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BAD178" w14:textId="5E389A41" w:rsidR="00C47B62" w:rsidRDefault="00000000">
      <w:pPr>
        <w:pStyle w:val="Textoindependiente"/>
        <w:spacing w:before="6"/>
        <w:rPr>
          <w:rFonts w:ascii="Times New Roman"/>
          <w:sz w:val="5"/>
        </w:rPr>
      </w:pPr>
      <w:r>
        <w:rPr>
          <w:noProof/>
        </w:rPr>
        <mc:AlternateContent>
          <mc:Choice Requires="wps">
            <w:drawing>
              <wp:anchor distT="0" distB="0" distL="0" distR="0" simplePos="0" relativeHeight="15729664" behindDoc="0" locked="0" layoutInCell="1" allowOverlap="1" wp14:anchorId="2AE76FE6" wp14:editId="0BBC8274">
                <wp:simplePos x="0" y="0"/>
                <wp:positionH relativeFrom="page">
                  <wp:posOffset>254000</wp:posOffset>
                </wp:positionH>
                <wp:positionV relativeFrom="page">
                  <wp:posOffset>1397000</wp:posOffset>
                </wp:positionV>
                <wp:extent cx="368300" cy="2929255"/>
                <wp:effectExtent l="0" t="0" r="0" b="0"/>
                <wp:wrapNone/>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8300" cy="2929255"/>
                        </a:xfrm>
                        <a:custGeom>
                          <a:avLst/>
                          <a:gdLst/>
                          <a:ahLst/>
                          <a:cxnLst/>
                          <a:rect l="l" t="t" r="r" b="b"/>
                          <a:pathLst>
                            <a:path w="368300" h="2929255">
                              <a:moveTo>
                                <a:pt x="0" y="2929001"/>
                              </a:moveTo>
                              <a:lnTo>
                                <a:pt x="368300" y="2929001"/>
                              </a:lnTo>
                              <a:lnTo>
                                <a:pt x="368300" y="0"/>
                              </a:lnTo>
                              <a:lnTo>
                                <a:pt x="0" y="0"/>
                              </a:lnTo>
                              <a:lnTo>
                                <a:pt x="0" y="2929001"/>
                              </a:lnTo>
                              <a:close/>
                            </a:path>
                          </a:pathLst>
                        </a:custGeom>
                        <a:ln w="6350">
                          <a:solidFill>
                            <a:srgbClr val="808080"/>
                          </a:solidFill>
                          <a:prstDash val="solid"/>
                        </a:ln>
                      </wps:spPr>
                      <wps:bodyPr wrap="square" lIns="0" tIns="0" rIns="0" bIns="0" rtlCol="0">
                        <a:prstTxWarp prst="textNoShape">
                          <a:avLst/>
                        </a:prstTxWarp>
                        <a:noAutofit/>
                      </wps:bodyPr>
                    </wps:wsp>
                  </a:graphicData>
                </a:graphic>
              </wp:anchor>
            </w:drawing>
          </mc:Choice>
          <mc:Fallback>
            <w:pict>
              <v:shape w14:anchorId="433210D5" id="Graphic 5" o:spid="_x0000_s1026" style="position:absolute;margin-left:20pt;margin-top:110pt;width:29pt;height:230.65pt;z-index:15729664;visibility:visible;mso-wrap-style:square;mso-wrap-distance-left:0;mso-wrap-distance-top:0;mso-wrap-distance-right:0;mso-wrap-distance-bottom:0;mso-position-horizontal:absolute;mso-position-horizontal-relative:page;mso-position-vertical:absolute;mso-position-vertical-relative:page;v-text-anchor:top" coordsize="368300,2929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" path="m,2929001r368300,l368300,,,,,2929001xe" filled="f" strokecolor="gray" strokeweight=".5pt">
                <v:path arrowok="t"/>
                <w10:wrap anchorx="page" anchory="page"/>
              </v:shape>
            </w:pict>
          </mc:Fallback>
        </mc:AlternateContent>
      </w:r>
      <w:r>
        <w:rPr>
          <w:noProof/>
        </w:rPr>
        <mc:AlternateContent>
          <mc:Choice Requires="wps">
            <w:drawing>
              <wp:anchor distT="0" distB="0" distL="0" distR="0" simplePos="0" relativeHeight="15730176" behindDoc="0" locked="0" layoutInCell="1" allowOverlap="1" wp14:anchorId="59E562F2" wp14:editId="5011D0B4">
                <wp:simplePos x="0" y="0"/>
                <wp:positionH relativeFrom="page">
                  <wp:posOffset>254000</wp:posOffset>
                </wp:positionH>
                <wp:positionV relativeFrom="page">
                  <wp:posOffset>4389373</wp:posOffset>
                </wp:positionV>
                <wp:extent cx="368300" cy="2929255"/>
                <wp:effectExtent l="0" t="0" r="0" b="0"/>
                <wp:wrapNone/>
                <wp:docPr id="6"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8300" cy="2929255"/>
                        </a:xfrm>
                        <a:custGeom>
                          <a:avLst/>
                          <a:gdLst/>
                          <a:ahLst/>
                          <a:cxnLst/>
                          <a:rect l="l" t="t" r="r" b="b"/>
                          <a:pathLst>
                            <a:path w="368300" h="2929255">
                              <a:moveTo>
                                <a:pt x="0" y="2929001"/>
                              </a:moveTo>
                              <a:lnTo>
                                <a:pt x="368300" y="2929001"/>
                              </a:lnTo>
                              <a:lnTo>
                                <a:pt x="368300" y="0"/>
                              </a:lnTo>
                              <a:lnTo>
                                <a:pt x="0" y="0"/>
                              </a:lnTo>
                              <a:lnTo>
                                <a:pt x="0" y="2929001"/>
                              </a:lnTo>
                              <a:close/>
                            </a:path>
                          </a:pathLst>
                        </a:custGeom>
                        <a:ln w="6350">
                          <a:solidFill>
                            <a:srgbClr val="808080"/>
                          </a:solidFill>
                          <a:prstDash val="solid"/>
                        </a:ln>
                      </wps:spPr>
                      <wps:bodyPr wrap="square" lIns="0" tIns="0" rIns="0" bIns="0" rtlCol="0">
                        <a:prstTxWarp prst="textNoShape">
                          <a:avLst/>
                        </a:prstTxWarp>
                        <a:noAutofit/>
                      </wps:bodyPr>
                    </wps:wsp>
                  </a:graphicData>
                </a:graphic>
              </wp:anchor>
            </w:drawing>
          </mc:Choice>
          <mc:Fallback>
            <w:pict>
              <v:shape w14:anchorId="1ABF40F3" id="Graphic 6" o:spid="_x0000_s1026" style="position:absolute;margin-left:20pt;margin-top:345.6pt;width:29pt;height:230.65pt;z-index:15730176;visibility:visible;mso-wrap-style:square;mso-wrap-distance-left:0;mso-wrap-distance-top:0;mso-wrap-distance-right:0;mso-wrap-distance-bottom:0;mso-position-horizontal:absolute;mso-position-horizontal-relative:page;mso-position-vertical:absolute;mso-position-vertical-relative:page;v-text-anchor:top" coordsize="368300,2929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" path="m,2929001r368300,l368300,,,,,2929001xe" filled="f" strokecolor="gray" strokeweight=".5pt">
                <v:path arrowok="t"/>
                <w10:wrap anchorx="page" anchory="page"/>
              </v:shape>
            </w:pict>
          </mc:Fallback>
        </mc:AlternateContent>
      </w:r>
      <w:r>
        <w:rPr>
          <w:noProof/>
        </w:rPr>
        <mc:AlternateContent>
          <mc:Choice Requires="wps">
            <w:drawing>
              <wp:anchor distT="0" distB="0" distL="0" distR="0" simplePos="0" relativeHeight="15730688" behindDoc="0" locked="0" layoutInCell="1" allowOverlap="1" wp14:anchorId="56806DB8" wp14:editId="17FE0E01">
                <wp:simplePos x="0" y="0"/>
                <wp:positionH relativeFrom="page">
                  <wp:posOffset>6807090</wp:posOffset>
                </wp:positionH>
                <wp:positionV relativeFrom="page">
                  <wp:posOffset>2818730</wp:posOffset>
                </wp:positionV>
                <wp:extent cx="419734" cy="318706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1410DE7"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7BF3015"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type w14:anchorId="56806DB8" id="_x0000_t202" coordsize="21600,21600" o:spt="202" path="m,l,21600r21600,l21600,xe">
                <v:stroke joinstyle="miter"/>
                <v:path gradientshapeok="t" o:connecttype="rect"/>
              </v:shapetype>
              <v:shape id="Textbox 7" o:spid="_x0000_s1026" type="#_x0000_t202" style="position:absolute;margin-left:536pt;margin-top:221.95pt;width:33.05pt;height:250.95pt;z-index:15730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" filled="f" stroked="f">
                <v:textbox style="layout-flow:vertical;mso-layout-flow-alt:bottom-to-top" inset="0,0,0,0">
                  <w:txbxContent>
                    <w:p w14:paraId="51410DE7"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7BF3015"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p>
    <w:p w14:paraId="4102D577" w14:textId="77777777" w:rsidR="00C47B62" w:rsidRDefault="00000000">
      <w:pPr>
        <w:pStyle w:val="Textoindependiente"/>
        <w:ind w:left="7235"/>
        <w:rPr>
          <w:rFonts w:ascii="Times New Roman"/>
        </w:rPr>
      </w:pPr>
      <w:r>
        <w:rPr>
          <w:rFonts w:ascii="Times New Roman"/>
          <w:noProof/>
        </w:rPr>
        <mc:AlternateContent>
          <mc:Choice Requires="wps">
            <w:drawing>
              <wp:inline distT="0" distB="0" distL="0" distR="0" wp14:anchorId="13E7D687" wp14:editId="401DBD87">
                <wp:extent cx="1230630" cy="741680"/>
                <wp:effectExtent l="9525" t="0" r="0" b="10795"/>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0630" cy="741680"/>
                        </a:xfrm>
                        <a:prstGeom prst="rect">
                          <a:avLst/>
                        </a:prstGeom>
                        <a:solidFill>
                          <a:srgbClr val="F3F3F3"/>
                        </a:solidFill>
                        <a:ln w="9525">
                          <a:solidFill>
                            <a:srgbClr val="CCCCCC"/>
                          </a:solidFill>
                          <a:prstDash val="solid"/>
                        </a:ln>
                      </wps:spPr>
                      <wps:txbx>
                        <w:txbxContent>
                          <w:p w14:paraId="1E2BA9CE" w14:textId="77777777" w:rsidR="00C47B62" w:rsidRDefault="00000000">
                            <w:pPr>
                              <w:spacing w:before="367"/>
                              <w:ind w:left="480"/>
                              <w:rPr>
                                <w:color w:val="000000"/>
                                <w:sz w:val="36"/>
                              </w:rPr>
                            </w:pPr>
                            <w:r>
                              <w:rPr>
                                <w:color w:val="000000"/>
                                <w:spacing w:val="-4"/>
                                <w:sz w:val="36"/>
                              </w:rPr>
                              <w:t>ACTA</w:t>
                            </w:r>
                          </w:p>
                        </w:txbxContent>
                      </wps:txbx>
                      <wps:bodyPr wrap="square" lIns="0" tIns="0" rIns="0" bIns="0" rtlCol="0">
                        <a:noAutofit/>
                      </wps:bodyPr>
                    </wps:wsp>
                  </a:graphicData>
                </a:graphic>
              </wp:inline>
            </w:drawing>
          </mc:Choice>
          <mc:Fallback>
            <w:pict>
              <v:shape w14:anchorId="13E7D687" id="Textbox 9" o:spid="_x0000_s1027" type="#_x0000_t202" style="width:96.9pt;height:5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" fillcolor="#f3f3f3" strokecolor="#ccc">
                <v:path arrowok="t"/>
                <v:textbox inset="0,0,0,0">
                  <w:txbxContent>
                    <w:p w14:paraId="1E2BA9CE" w14:textId="77777777" w:rsidR="00C47B62" w:rsidRDefault="00000000">
                      <w:pPr>
                        <w:spacing w:before="367"/>
                        <w:ind w:left="480"/>
                        <w:rPr>
                          <w:color w:val="000000"/>
                          <w:sz w:val="36"/>
                        </w:rPr>
                      </w:pPr>
                      <w:r>
                        <w:rPr>
                          <w:color w:val="000000"/>
                          <w:spacing w:val="-4"/>
                          <w:sz w:val="36"/>
                        </w:rPr>
                        <w:t>ACTA</w:t>
                      </w:r>
                    </w:p>
                  </w:txbxContent>
                </v:textbox>
                <w10:anchorlock/>
              </v:shape>
            </w:pict>
          </mc:Fallback>
        </mc:AlternateContent>
      </w:r>
    </w:p>
    <w:p w14:paraId="24C40D26" w14:textId="77777777" w:rsidR="00C47B62" w:rsidRDefault="00C47B62">
      <w:pPr>
        <w:pStyle w:val="Textoindependiente"/>
        <w:spacing w:before="100"/>
        <w:rPr>
          <w:rFonts w:ascii="Times New Roman"/>
        </w:rPr>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252"/>
        <w:gridCol w:w="5811"/>
      </w:tblGrid>
      <w:tr w:rsidR="00C47B62" w14:paraId="50C5640B" w14:textId="77777777">
        <w:trPr>
          <w:trHeight w:val="404"/>
        </w:trPr>
        <w:tc>
          <w:tcPr>
            <w:tcW w:w="3252" w:type="dxa"/>
            <w:tcBorders>
              <w:left w:val="single" w:sz="4" w:space="0" w:color="CCCCCC"/>
              <w:bottom w:val="single" w:sz="8" w:space="0" w:color="CCCCCC"/>
            </w:tcBorders>
            <w:shd w:val="clear" w:color="auto" w:fill="F3F3F3"/>
          </w:tcPr>
          <w:p w14:paraId="10393942" w14:textId="77777777" w:rsidR="00C47B62" w:rsidRDefault="00000000" w:rsidP="00A81636">
            <w:pPr>
              <w:pStyle w:val="TableParagraph"/>
              <w:spacing w:before="83"/>
              <w:jc w:val="center"/>
              <w:rPr>
                <w:b/>
                <w:sz w:val="20"/>
              </w:rPr>
            </w:pPr>
            <w:r>
              <w:rPr>
                <w:b/>
                <w:sz w:val="20"/>
              </w:rPr>
              <w:t>Expediente</w:t>
            </w:r>
            <w:r>
              <w:rPr>
                <w:b/>
                <w:spacing w:val="-9"/>
                <w:sz w:val="20"/>
              </w:rPr>
              <w:t xml:space="preserve"> </w:t>
            </w:r>
            <w:proofErr w:type="spellStart"/>
            <w:r>
              <w:rPr>
                <w:b/>
                <w:spacing w:val="-5"/>
                <w:sz w:val="20"/>
              </w:rPr>
              <w:t>nº</w:t>
            </w:r>
            <w:proofErr w:type="spellEnd"/>
          </w:p>
        </w:tc>
        <w:tc>
          <w:tcPr>
            <w:tcW w:w="5811" w:type="dxa"/>
            <w:tcBorders>
              <w:bottom w:val="single" w:sz="8" w:space="0" w:color="CCCCCC"/>
              <w:right w:val="single" w:sz="4" w:space="0" w:color="CCCCCC"/>
            </w:tcBorders>
            <w:shd w:val="clear" w:color="auto" w:fill="F3F3F3"/>
          </w:tcPr>
          <w:p w14:paraId="7E565344" w14:textId="77777777" w:rsidR="00C47B62" w:rsidRDefault="00000000" w:rsidP="00A81636">
            <w:pPr>
              <w:pStyle w:val="TableParagraph"/>
              <w:spacing w:before="83"/>
              <w:ind w:left="63"/>
              <w:jc w:val="center"/>
              <w:rPr>
                <w:b/>
                <w:sz w:val="20"/>
              </w:rPr>
            </w:pPr>
            <w:r>
              <w:rPr>
                <w:b/>
                <w:sz w:val="20"/>
              </w:rPr>
              <w:t xml:space="preserve">Órgano </w:t>
            </w:r>
            <w:r>
              <w:rPr>
                <w:b/>
                <w:spacing w:val="-2"/>
                <w:sz w:val="20"/>
              </w:rPr>
              <w:t>Colegiado</w:t>
            </w:r>
          </w:p>
        </w:tc>
      </w:tr>
      <w:tr w:rsidR="00C47B62" w14:paraId="6F7E5DDE" w14:textId="77777777">
        <w:trPr>
          <w:trHeight w:val="387"/>
        </w:trPr>
        <w:tc>
          <w:tcPr>
            <w:tcW w:w="3252" w:type="dxa"/>
            <w:tcBorders>
              <w:top w:val="single" w:sz="8" w:space="0" w:color="CCCCCC"/>
              <w:left w:val="single" w:sz="4" w:space="0" w:color="CCCCCC"/>
              <w:bottom w:val="single" w:sz="8" w:space="0" w:color="CCCCCC"/>
            </w:tcBorders>
          </w:tcPr>
          <w:p w14:paraId="3F9BDC14" w14:textId="77777777" w:rsidR="00C47B62" w:rsidRDefault="00000000" w:rsidP="00A81636">
            <w:pPr>
              <w:pStyle w:val="TableParagraph"/>
              <w:spacing w:before="77"/>
              <w:jc w:val="center"/>
              <w:rPr>
                <w:sz w:val="20"/>
              </w:rPr>
            </w:pPr>
            <w:r>
              <w:rPr>
                <w:spacing w:val="-2"/>
                <w:sz w:val="20"/>
              </w:rPr>
              <w:t>JGL/2024/51</w:t>
            </w:r>
          </w:p>
        </w:tc>
        <w:tc>
          <w:tcPr>
            <w:tcW w:w="5811" w:type="dxa"/>
            <w:tcBorders>
              <w:top w:val="single" w:sz="8" w:space="0" w:color="CCCCCC"/>
              <w:bottom w:val="single" w:sz="8" w:space="0" w:color="CCCCCC"/>
              <w:right w:val="single" w:sz="4" w:space="0" w:color="CCCCCC"/>
            </w:tcBorders>
          </w:tcPr>
          <w:p w14:paraId="5956BC30" w14:textId="77777777" w:rsidR="00C47B62" w:rsidRDefault="00000000" w:rsidP="00A81636">
            <w:pPr>
              <w:pStyle w:val="TableParagraph"/>
              <w:spacing w:before="77"/>
              <w:ind w:left="63"/>
              <w:jc w:val="center"/>
              <w:rPr>
                <w:sz w:val="20"/>
              </w:rPr>
            </w:pPr>
            <w:r>
              <w:rPr>
                <w:sz w:val="20"/>
              </w:rPr>
              <w:t>La</w:t>
            </w:r>
            <w:r>
              <w:rPr>
                <w:spacing w:val="-4"/>
                <w:sz w:val="20"/>
              </w:rPr>
              <w:t xml:space="preserve"> </w:t>
            </w:r>
            <w:r>
              <w:rPr>
                <w:sz w:val="20"/>
              </w:rPr>
              <w:t>Junta</w:t>
            </w:r>
            <w:r>
              <w:rPr>
                <w:spacing w:val="-3"/>
                <w:sz w:val="20"/>
              </w:rPr>
              <w:t xml:space="preserve"> </w:t>
            </w:r>
            <w:r>
              <w:rPr>
                <w:sz w:val="20"/>
              </w:rPr>
              <w:t>de</w:t>
            </w:r>
            <w:r>
              <w:rPr>
                <w:spacing w:val="-3"/>
                <w:sz w:val="20"/>
              </w:rPr>
              <w:t xml:space="preserve"> </w:t>
            </w:r>
            <w:r>
              <w:rPr>
                <w:sz w:val="20"/>
              </w:rPr>
              <w:t>Gobierno</w:t>
            </w:r>
            <w:r>
              <w:rPr>
                <w:spacing w:val="-3"/>
                <w:sz w:val="20"/>
              </w:rPr>
              <w:t xml:space="preserve"> </w:t>
            </w:r>
            <w:r>
              <w:rPr>
                <w:spacing w:val="-2"/>
                <w:sz w:val="20"/>
              </w:rPr>
              <w:t>Local</w:t>
            </w:r>
          </w:p>
        </w:tc>
      </w:tr>
    </w:tbl>
    <w:p w14:paraId="5DE40515" w14:textId="77777777" w:rsidR="00C47B62" w:rsidRDefault="00000000">
      <w:pPr>
        <w:pStyle w:val="Textoindependiente"/>
        <w:spacing w:before="89"/>
        <w:rPr>
          <w:rFonts w:ascii="Times New Roman"/>
        </w:rPr>
      </w:pPr>
      <w:r>
        <w:rPr>
          <w:noProof/>
        </w:rPr>
        <mc:AlternateContent>
          <mc:Choice Requires="wpg">
            <w:drawing>
              <wp:anchor distT="0" distB="0" distL="0" distR="0" simplePos="0" relativeHeight="487588352" behindDoc="1" locked="0" layoutInCell="1" allowOverlap="1" wp14:anchorId="4FFCBEA1" wp14:editId="2E2A177B">
                <wp:simplePos x="0" y="0"/>
                <wp:positionH relativeFrom="page">
                  <wp:posOffset>900112</wp:posOffset>
                </wp:positionH>
                <wp:positionV relativeFrom="paragraph">
                  <wp:posOffset>218281</wp:posOffset>
                </wp:positionV>
                <wp:extent cx="5760085" cy="276860"/>
                <wp:effectExtent l="0" t="0" r="0" b="0"/>
                <wp:wrapTopAndBottom/>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11" name="Graphic 11"/>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12" name="Graphic 12"/>
                        <wps:cNvSpPr/>
                        <wps:spPr>
                          <a:xfrm>
                            <a:off x="-12" y="0"/>
                            <a:ext cx="5760085" cy="276860"/>
                          </a:xfrm>
                          <a:custGeom>
                            <a:avLst/>
                            <a:gdLst/>
                            <a:ahLst/>
                            <a:cxnLst/>
                            <a:rect l="l" t="t" r="r" b="b"/>
                            <a:pathLst>
                              <a:path w="5760085" h="276860">
                                <a:moveTo>
                                  <a:pt x="5759780" y="0"/>
                                </a:moveTo>
                                <a:lnTo>
                                  <a:pt x="5759450" y="0"/>
                                </a:lnTo>
                                <a:lnTo>
                                  <a:pt x="5759450" y="5080"/>
                                </a:lnTo>
                                <a:lnTo>
                                  <a:pt x="5757545" y="6985"/>
                                </a:lnTo>
                                <a:lnTo>
                                  <a:pt x="5757545" y="5080"/>
                                </a:lnTo>
                                <a:lnTo>
                                  <a:pt x="5759450" y="5080"/>
                                </a:lnTo>
                                <a:lnTo>
                                  <a:pt x="5759450" y="0"/>
                                </a:lnTo>
                                <a:lnTo>
                                  <a:pt x="2235" y="0"/>
                                </a:lnTo>
                                <a:lnTo>
                                  <a:pt x="2235" y="5080"/>
                                </a:lnTo>
                                <a:lnTo>
                                  <a:pt x="2235" y="6997"/>
                                </a:lnTo>
                                <a:lnTo>
                                  <a:pt x="317" y="5080"/>
                                </a:lnTo>
                                <a:lnTo>
                                  <a:pt x="2235" y="5080"/>
                                </a:lnTo>
                                <a:lnTo>
                                  <a:pt x="2235"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9537"/>
                                </a:lnTo>
                                <a:lnTo>
                                  <a:pt x="4127" y="8890"/>
                                </a:lnTo>
                                <a:lnTo>
                                  <a:pt x="5755640" y="8890"/>
                                </a:lnTo>
                                <a:lnTo>
                                  <a:pt x="5755005" y="9525"/>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13" name="Textbox 13"/>
                        <wps:cNvSpPr txBox="1"/>
                        <wps:spPr>
                          <a:xfrm>
                            <a:off x="4762" y="8889"/>
                            <a:ext cx="5750560" cy="258445"/>
                          </a:xfrm>
                          <a:prstGeom prst="rect">
                            <a:avLst/>
                          </a:prstGeom>
                        </wps:spPr>
                        <wps:txbx>
                          <w:txbxContent>
                            <w:p w14:paraId="749A0A40" w14:textId="77777777" w:rsidR="00C47B62" w:rsidRDefault="00000000">
                              <w:pPr>
                                <w:spacing w:before="83"/>
                                <w:ind w:left="60"/>
                                <w:rPr>
                                  <w:b/>
                                  <w:sz w:val="20"/>
                                </w:rPr>
                              </w:pPr>
                              <w:r>
                                <w:rPr>
                                  <w:b/>
                                  <w:sz w:val="20"/>
                                </w:rPr>
                                <w:t>DATOS</w:t>
                              </w:r>
                              <w:r>
                                <w:rPr>
                                  <w:b/>
                                  <w:spacing w:val="-5"/>
                                  <w:sz w:val="20"/>
                                </w:rPr>
                                <w:t xml:space="preserve"> </w:t>
                              </w:r>
                              <w:r>
                                <w:rPr>
                                  <w:b/>
                                  <w:sz w:val="20"/>
                                </w:rPr>
                                <w:t>DE</w:t>
                              </w:r>
                              <w:r>
                                <w:rPr>
                                  <w:b/>
                                  <w:spacing w:val="-2"/>
                                  <w:sz w:val="20"/>
                                </w:rPr>
                                <w:t xml:space="preserve"> </w:t>
                              </w:r>
                              <w:r>
                                <w:rPr>
                                  <w:b/>
                                  <w:sz w:val="20"/>
                                </w:rPr>
                                <w:t>CELEBRACIÓN</w:t>
                              </w:r>
                              <w:r>
                                <w:rPr>
                                  <w:b/>
                                  <w:spacing w:val="-2"/>
                                  <w:sz w:val="20"/>
                                </w:rPr>
                                <w:t xml:space="preserve"> </w:t>
                              </w:r>
                              <w:r>
                                <w:rPr>
                                  <w:b/>
                                  <w:sz w:val="20"/>
                                </w:rPr>
                                <w:t>DE</w:t>
                              </w:r>
                              <w:r>
                                <w:rPr>
                                  <w:b/>
                                  <w:spacing w:val="-2"/>
                                  <w:sz w:val="20"/>
                                </w:rPr>
                                <w:t xml:space="preserve"> </w:t>
                              </w:r>
                              <w:r>
                                <w:rPr>
                                  <w:b/>
                                  <w:sz w:val="20"/>
                                </w:rPr>
                                <w:t>LA</w:t>
                              </w:r>
                              <w:r>
                                <w:rPr>
                                  <w:b/>
                                  <w:spacing w:val="-2"/>
                                  <w:sz w:val="20"/>
                                </w:rPr>
                                <w:t xml:space="preserve"> SESIÓN</w:t>
                              </w:r>
                            </w:p>
                          </w:txbxContent>
                        </wps:txbx>
                        <wps:bodyPr wrap="square" lIns="0" tIns="0" rIns="0" bIns="0" rtlCol="0">
                          <a:noAutofit/>
                        </wps:bodyPr>
                      </wps:wsp>
                    </wpg:wgp>
                  </a:graphicData>
                </a:graphic>
              </wp:anchor>
            </w:drawing>
          </mc:Choice>
          <mc:Fallback>
            <w:pict>
              <v:group w14:anchorId="4FFCBEA1" id="Group 10" o:spid="_x0000_s1028" style="position:absolute;margin-left:70.85pt;margin-top:17.2pt;width:453.55pt;height:21.8pt;z-index:-15728128;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">
                <v:shape id="Graphic 11" o:spid="_x0000_s1029"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" path="m5750242,l,,,257644r5750242,l5750242,xe" fillcolor="#f3f3f3" stroked="f">
                  <v:path arrowok="t"/>
                </v:shape>
                <v:shape id="Graphic 12" o:spid="_x0000_s1030"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" path="m5759780,r-330,l5759450,5080r-1905,1905l5757545,5080r1905,l5759450,,2235,r,5080l2235,6997,317,5080r1918,l2235,,12,r,4775l12,5080r,266852l,276707r5759767,l5759767,271945r-4762,-4763l4775,267182r,-257645l4127,8890r5751513,l5755005,9525r,257644l5759767,271932r,-266852l5759780,xe" fillcolor="#ccc" stroked="f">
                  <v:path arrowok="t"/>
                </v:shape>
                <v:shape id="Textbox 13" o:spid="_x0000_s1031" type="#_x0000_t202" style="position:absolute;left:47;top:88;width:575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zzAwQAAANsAAAAPAAAAZHJzL2Rvd25yZXYueG1sRE9Ni8Iw&#10;EL0v+B/CCN7W1B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OXrPMDBAAAA2wAAAA8AAAAA&#10;AAAAAAAAAAAABwIAAGRycy9kb3ducmV2LnhtbFBLBQYAAAAAAwADALcAAAD1AgAAAAA=&#10;" filled="f" stroked="f">
                  <v:textbox inset="0,0,0,0">
                    <w:txbxContent>
                      <w:p w14:paraId="749A0A40" w14:textId="77777777" w:rsidR="00C47B62" w:rsidRDefault="00000000">
                        <w:pPr>
                          <w:spacing w:before="83"/>
                          <w:ind w:left="60"/>
                          <w:rPr>
                            <w:b/>
                            <w:sz w:val="20"/>
                          </w:rPr>
                        </w:pPr>
                        <w:r>
                          <w:rPr>
                            <w:b/>
                            <w:sz w:val="20"/>
                          </w:rPr>
                          <w:t>DATOS</w:t>
                        </w:r>
                        <w:r>
                          <w:rPr>
                            <w:b/>
                            <w:spacing w:val="-5"/>
                            <w:sz w:val="20"/>
                          </w:rPr>
                          <w:t xml:space="preserve"> </w:t>
                        </w:r>
                        <w:r>
                          <w:rPr>
                            <w:b/>
                            <w:sz w:val="20"/>
                          </w:rPr>
                          <w:t>DE</w:t>
                        </w:r>
                        <w:r>
                          <w:rPr>
                            <w:b/>
                            <w:spacing w:val="-2"/>
                            <w:sz w:val="20"/>
                          </w:rPr>
                          <w:t xml:space="preserve"> </w:t>
                        </w:r>
                        <w:r>
                          <w:rPr>
                            <w:b/>
                            <w:sz w:val="20"/>
                          </w:rPr>
                          <w:t>CELEBRACIÓN</w:t>
                        </w:r>
                        <w:r>
                          <w:rPr>
                            <w:b/>
                            <w:spacing w:val="-2"/>
                            <w:sz w:val="20"/>
                          </w:rPr>
                          <w:t xml:space="preserve"> </w:t>
                        </w:r>
                        <w:r>
                          <w:rPr>
                            <w:b/>
                            <w:sz w:val="20"/>
                          </w:rPr>
                          <w:t>DE</w:t>
                        </w:r>
                        <w:r>
                          <w:rPr>
                            <w:b/>
                            <w:spacing w:val="-2"/>
                            <w:sz w:val="20"/>
                          </w:rPr>
                          <w:t xml:space="preserve"> </w:t>
                        </w:r>
                        <w:r>
                          <w:rPr>
                            <w:b/>
                            <w:sz w:val="20"/>
                          </w:rPr>
                          <w:t>LA</w:t>
                        </w:r>
                        <w:r>
                          <w:rPr>
                            <w:b/>
                            <w:spacing w:val="-2"/>
                            <w:sz w:val="20"/>
                          </w:rPr>
                          <w:t xml:space="preserve"> SESIÓN</w:t>
                        </w:r>
                      </w:p>
                    </w:txbxContent>
                  </v:textbox>
                </v:shape>
                <w10:wrap type="topAndBottom" anchorx="page"/>
              </v:group>
            </w:pict>
          </mc:Fallback>
        </mc:AlternateContent>
      </w:r>
    </w:p>
    <w:p w14:paraId="0FA3E527" w14:textId="77777777" w:rsidR="00C47B62" w:rsidRDefault="00C47B62">
      <w:pPr>
        <w:pStyle w:val="Textoindependiente"/>
        <w:spacing w:before="146"/>
        <w:rPr>
          <w:rFonts w:ascii="Times New Roman"/>
        </w:rPr>
      </w:pPr>
    </w:p>
    <w:p w14:paraId="1D9AB993" w14:textId="77777777" w:rsidR="00C47B62" w:rsidRDefault="00000000">
      <w:pPr>
        <w:pStyle w:val="Ttulo6"/>
      </w:pPr>
      <w:r>
        <w:t xml:space="preserve">Tipo </w:t>
      </w:r>
      <w:r>
        <w:rPr>
          <w:spacing w:val="-2"/>
        </w:rPr>
        <w:t>Convocatoria:</w:t>
      </w:r>
    </w:p>
    <w:p w14:paraId="53CDFCEA" w14:textId="77777777" w:rsidR="00C47B62" w:rsidRDefault="00000000">
      <w:pPr>
        <w:pStyle w:val="Textoindependiente"/>
        <w:spacing w:before="54"/>
        <w:ind w:left="117"/>
      </w:pPr>
      <w:r>
        <w:rPr>
          <w:spacing w:val="-2"/>
        </w:rPr>
        <w:t>Ordinaria</w:t>
      </w:r>
    </w:p>
    <w:p w14:paraId="206C85E9" w14:textId="77777777" w:rsidR="00C47B62" w:rsidRDefault="00C47B62">
      <w:pPr>
        <w:pStyle w:val="Textoindependiente"/>
        <w:spacing w:before="61"/>
      </w:pPr>
    </w:p>
    <w:p w14:paraId="7E59FA82" w14:textId="77777777" w:rsidR="00C47B62" w:rsidRDefault="00000000">
      <w:pPr>
        <w:pStyle w:val="Ttulo6"/>
      </w:pPr>
      <w:r>
        <w:rPr>
          <w:spacing w:val="-2"/>
        </w:rPr>
        <w:t>Fecha:</w:t>
      </w:r>
    </w:p>
    <w:p w14:paraId="5CEC3646" w14:textId="157B1238" w:rsidR="00C47B62" w:rsidRDefault="00000000">
      <w:pPr>
        <w:pStyle w:val="Textoindependiente"/>
        <w:spacing w:before="54"/>
        <w:ind w:left="117"/>
      </w:pPr>
      <w:r>
        <w:t>8</w:t>
      </w:r>
      <w:r>
        <w:rPr>
          <w:spacing w:val="-3"/>
        </w:rPr>
        <w:t xml:space="preserve"> </w:t>
      </w:r>
      <w:r>
        <w:t>de</w:t>
      </w:r>
      <w:r>
        <w:rPr>
          <w:spacing w:val="-2"/>
        </w:rPr>
        <w:t xml:space="preserve"> </w:t>
      </w:r>
      <w:r>
        <w:t>noviembre</w:t>
      </w:r>
      <w:r>
        <w:rPr>
          <w:spacing w:val="-3"/>
        </w:rPr>
        <w:t xml:space="preserve"> </w:t>
      </w:r>
      <w:r>
        <w:t>de</w:t>
      </w:r>
      <w:r>
        <w:rPr>
          <w:spacing w:val="-2"/>
        </w:rPr>
        <w:t xml:space="preserve"> </w:t>
      </w:r>
      <w:r>
        <w:rPr>
          <w:spacing w:val="-4"/>
        </w:rPr>
        <w:t>2024</w:t>
      </w:r>
    </w:p>
    <w:p w14:paraId="6CEB0EBE" w14:textId="77777777" w:rsidR="00C47B62" w:rsidRDefault="00C47B62">
      <w:pPr>
        <w:pStyle w:val="Textoindependiente"/>
        <w:spacing w:before="61"/>
      </w:pPr>
    </w:p>
    <w:p w14:paraId="10A17DC5" w14:textId="77777777" w:rsidR="00C47B62" w:rsidRDefault="00000000">
      <w:pPr>
        <w:pStyle w:val="Ttulo6"/>
      </w:pPr>
      <w:r>
        <w:rPr>
          <w:spacing w:val="-2"/>
        </w:rPr>
        <w:t>Duración:</w:t>
      </w:r>
    </w:p>
    <w:p w14:paraId="1E62B407" w14:textId="5B316FFA" w:rsidR="00C47B62" w:rsidRDefault="00000000">
      <w:pPr>
        <w:pStyle w:val="Textoindependiente"/>
        <w:spacing w:before="54"/>
        <w:ind w:left="117"/>
      </w:pPr>
      <w:r>
        <w:t>Desde</w:t>
      </w:r>
      <w:r>
        <w:rPr>
          <w:spacing w:val="-5"/>
        </w:rPr>
        <w:t xml:space="preserve"> </w:t>
      </w:r>
      <w:r>
        <w:t>las</w:t>
      </w:r>
      <w:r>
        <w:rPr>
          <w:spacing w:val="-2"/>
        </w:rPr>
        <w:t xml:space="preserve"> </w:t>
      </w:r>
      <w:r>
        <w:t>13:10</w:t>
      </w:r>
      <w:r w:rsidR="00A81636">
        <w:t>h.</w:t>
      </w:r>
      <w:r>
        <w:rPr>
          <w:spacing w:val="-3"/>
        </w:rPr>
        <w:t xml:space="preserve"> </w:t>
      </w:r>
      <w:r>
        <w:t>hasta</w:t>
      </w:r>
      <w:r>
        <w:rPr>
          <w:spacing w:val="-2"/>
        </w:rPr>
        <w:t xml:space="preserve"> </w:t>
      </w:r>
      <w:r>
        <w:t>las</w:t>
      </w:r>
      <w:r>
        <w:rPr>
          <w:spacing w:val="-2"/>
        </w:rPr>
        <w:t xml:space="preserve"> 13:20</w:t>
      </w:r>
      <w:r w:rsidR="00A81636">
        <w:rPr>
          <w:spacing w:val="-2"/>
        </w:rPr>
        <w:t>h.</w:t>
      </w:r>
    </w:p>
    <w:p w14:paraId="4BA132A1" w14:textId="77777777" w:rsidR="00C47B62" w:rsidRDefault="00C47B62">
      <w:pPr>
        <w:pStyle w:val="Textoindependiente"/>
        <w:spacing w:before="60"/>
      </w:pPr>
    </w:p>
    <w:p w14:paraId="02202C46" w14:textId="77777777" w:rsidR="00C47B62" w:rsidRDefault="00000000">
      <w:pPr>
        <w:pStyle w:val="Ttulo6"/>
        <w:spacing w:before="1"/>
      </w:pPr>
      <w:r>
        <w:rPr>
          <w:spacing w:val="-2"/>
        </w:rPr>
        <w:t>Lugar:</w:t>
      </w:r>
    </w:p>
    <w:p w14:paraId="274F2E7B" w14:textId="77777777" w:rsidR="00C47B62" w:rsidRDefault="00000000">
      <w:pPr>
        <w:pStyle w:val="Textoindependiente"/>
        <w:spacing w:before="54"/>
        <w:ind w:left="117"/>
      </w:pPr>
      <w:r>
        <w:rPr>
          <w:spacing w:val="-2"/>
        </w:rPr>
        <w:t>Telemática</w:t>
      </w:r>
    </w:p>
    <w:p w14:paraId="23B6EF3E" w14:textId="77777777" w:rsidR="00C47B62" w:rsidRDefault="00C47B62">
      <w:pPr>
        <w:pStyle w:val="Textoindependiente"/>
        <w:spacing w:before="60"/>
      </w:pPr>
    </w:p>
    <w:p w14:paraId="3C04DDBD" w14:textId="77777777" w:rsidR="00C47B62" w:rsidRDefault="00000000">
      <w:pPr>
        <w:pStyle w:val="Ttulo6"/>
      </w:pPr>
      <w:r>
        <w:t>Presidida</w:t>
      </w:r>
      <w:r>
        <w:rPr>
          <w:spacing w:val="-8"/>
        </w:rPr>
        <w:t xml:space="preserve"> </w:t>
      </w:r>
      <w:r>
        <w:rPr>
          <w:spacing w:val="-4"/>
        </w:rPr>
        <w:t>por:</w:t>
      </w:r>
    </w:p>
    <w:p w14:paraId="21BB68B0" w14:textId="77777777" w:rsidR="00C47B62" w:rsidRDefault="00000000">
      <w:pPr>
        <w:pStyle w:val="Textoindependiente"/>
        <w:spacing w:before="55"/>
        <w:ind w:left="117"/>
      </w:pPr>
      <w:r>
        <w:t>Gustavo</w:t>
      </w:r>
      <w:r>
        <w:rPr>
          <w:spacing w:val="-5"/>
        </w:rPr>
        <w:t xml:space="preserve"> </w:t>
      </w:r>
      <w:r>
        <w:t>Adolfo</w:t>
      </w:r>
      <w:r>
        <w:rPr>
          <w:spacing w:val="-5"/>
        </w:rPr>
        <w:t xml:space="preserve"> </w:t>
      </w:r>
      <w:r>
        <w:t>Rico</w:t>
      </w:r>
      <w:r>
        <w:rPr>
          <w:spacing w:val="-4"/>
        </w:rPr>
        <w:t xml:space="preserve"> </w:t>
      </w:r>
      <w:r>
        <w:rPr>
          <w:spacing w:val="-2"/>
        </w:rPr>
        <w:t>Pérez</w:t>
      </w:r>
    </w:p>
    <w:p w14:paraId="2DABF74A" w14:textId="77777777" w:rsidR="00C47B62" w:rsidRDefault="00C47B62">
      <w:pPr>
        <w:pStyle w:val="Textoindependiente"/>
        <w:spacing w:before="60"/>
      </w:pPr>
    </w:p>
    <w:p w14:paraId="393A9312" w14:textId="77777777" w:rsidR="00C47B62" w:rsidRDefault="00000000">
      <w:pPr>
        <w:pStyle w:val="Ttulo6"/>
      </w:pPr>
      <w:r>
        <w:rPr>
          <w:spacing w:val="-2"/>
        </w:rPr>
        <w:t>Secretario:</w:t>
      </w:r>
    </w:p>
    <w:p w14:paraId="1728F46E" w14:textId="77777777" w:rsidR="00C47B62" w:rsidRDefault="00000000">
      <w:pPr>
        <w:pStyle w:val="Textoindependiente"/>
        <w:spacing w:before="54"/>
        <w:ind w:left="117"/>
      </w:pPr>
      <w:r>
        <w:t xml:space="preserve">ANTONIO DIAZ </w:t>
      </w:r>
      <w:r>
        <w:rPr>
          <w:spacing w:val="-2"/>
        </w:rPr>
        <w:t>CALVO</w:t>
      </w:r>
    </w:p>
    <w:p w14:paraId="1935E01A" w14:textId="77777777" w:rsidR="00C47B62" w:rsidRDefault="00C47B62">
      <w:pPr>
        <w:pStyle w:val="Textoindependiente"/>
        <w:spacing w:before="28" w:after="1"/>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156"/>
        <w:gridCol w:w="4741"/>
        <w:gridCol w:w="1166"/>
      </w:tblGrid>
      <w:tr w:rsidR="00C47B62" w14:paraId="1B3D2756" w14:textId="77777777">
        <w:trPr>
          <w:trHeight w:val="406"/>
        </w:trPr>
        <w:tc>
          <w:tcPr>
            <w:tcW w:w="9063" w:type="dxa"/>
            <w:gridSpan w:val="3"/>
            <w:tcBorders>
              <w:left w:val="single" w:sz="4" w:space="0" w:color="CCCCCC"/>
              <w:right w:val="single" w:sz="4" w:space="0" w:color="CCCCCC"/>
            </w:tcBorders>
            <w:shd w:val="clear" w:color="auto" w:fill="F3F3F3"/>
          </w:tcPr>
          <w:p w14:paraId="42E30B81" w14:textId="77777777" w:rsidR="00C47B62" w:rsidRDefault="00000000">
            <w:pPr>
              <w:pStyle w:val="TableParagraph"/>
              <w:spacing w:before="83"/>
              <w:rPr>
                <w:b/>
                <w:sz w:val="20"/>
              </w:rPr>
            </w:pPr>
            <w:r>
              <w:rPr>
                <w:b/>
                <w:sz w:val="20"/>
              </w:rPr>
              <w:t>ASISTENCIA</w:t>
            </w:r>
            <w:r>
              <w:rPr>
                <w:b/>
                <w:spacing w:val="-4"/>
                <w:sz w:val="20"/>
              </w:rPr>
              <w:t xml:space="preserve"> </w:t>
            </w:r>
            <w:r>
              <w:rPr>
                <w:b/>
                <w:sz w:val="20"/>
              </w:rPr>
              <w:t>A</w:t>
            </w:r>
            <w:r>
              <w:rPr>
                <w:b/>
                <w:spacing w:val="-3"/>
                <w:sz w:val="20"/>
              </w:rPr>
              <w:t xml:space="preserve"> </w:t>
            </w:r>
            <w:r>
              <w:rPr>
                <w:b/>
                <w:sz w:val="20"/>
              </w:rPr>
              <w:t>LA</w:t>
            </w:r>
            <w:r>
              <w:rPr>
                <w:b/>
                <w:spacing w:val="-3"/>
                <w:sz w:val="20"/>
              </w:rPr>
              <w:t xml:space="preserve"> </w:t>
            </w:r>
            <w:r>
              <w:rPr>
                <w:b/>
                <w:spacing w:val="-2"/>
                <w:sz w:val="20"/>
              </w:rPr>
              <w:t>SESIÓN</w:t>
            </w:r>
          </w:p>
        </w:tc>
      </w:tr>
      <w:tr w:rsidR="00C47B62" w14:paraId="37C2884A" w14:textId="77777777">
        <w:trPr>
          <w:trHeight w:val="403"/>
        </w:trPr>
        <w:tc>
          <w:tcPr>
            <w:tcW w:w="3156" w:type="dxa"/>
            <w:tcBorders>
              <w:left w:val="single" w:sz="4" w:space="0" w:color="CCCCCC"/>
              <w:bottom w:val="single" w:sz="8" w:space="0" w:color="CCCCCC"/>
            </w:tcBorders>
          </w:tcPr>
          <w:p w14:paraId="141ACF0F" w14:textId="77777777" w:rsidR="00C47B62" w:rsidRDefault="00000000">
            <w:pPr>
              <w:pStyle w:val="TableParagraph"/>
              <w:spacing w:before="82"/>
              <w:rPr>
                <w:b/>
                <w:sz w:val="20"/>
              </w:rPr>
            </w:pPr>
            <w:proofErr w:type="spellStart"/>
            <w:r>
              <w:rPr>
                <w:b/>
                <w:sz w:val="20"/>
              </w:rPr>
              <w:t>Nº</w:t>
            </w:r>
            <w:proofErr w:type="spellEnd"/>
            <w:r>
              <w:rPr>
                <w:b/>
                <w:spacing w:val="-1"/>
                <w:sz w:val="20"/>
              </w:rPr>
              <w:t xml:space="preserve"> </w:t>
            </w:r>
            <w:r>
              <w:rPr>
                <w:b/>
                <w:sz w:val="20"/>
              </w:rPr>
              <w:t>de</w:t>
            </w:r>
            <w:r>
              <w:rPr>
                <w:b/>
                <w:spacing w:val="-1"/>
                <w:sz w:val="20"/>
              </w:rPr>
              <w:t xml:space="preserve"> </w:t>
            </w:r>
            <w:r>
              <w:rPr>
                <w:b/>
                <w:spacing w:val="-2"/>
                <w:sz w:val="20"/>
              </w:rPr>
              <w:t>identificación</w:t>
            </w:r>
          </w:p>
        </w:tc>
        <w:tc>
          <w:tcPr>
            <w:tcW w:w="4741" w:type="dxa"/>
          </w:tcPr>
          <w:p w14:paraId="63862A7E" w14:textId="77777777" w:rsidR="00C47B62" w:rsidRDefault="00000000">
            <w:pPr>
              <w:pStyle w:val="TableParagraph"/>
              <w:spacing w:before="82"/>
              <w:ind w:left="63"/>
              <w:rPr>
                <w:b/>
                <w:sz w:val="20"/>
              </w:rPr>
            </w:pPr>
            <w:r>
              <w:rPr>
                <w:b/>
                <w:sz w:val="20"/>
              </w:rPr>
              <w:t>Nombre</w:t>
            </w:r>
            <w:r>
              <w:rPr>
                <w:b/>
                <w:spacing w:val="-3"/>
                <w:sz w:val="20"/>
              </w:rPr>
              <w:t xml:space="preserve"> </w:t>
            </w:r>
            <w:r>
              <w:rPr>
                <w:b/>
                <w:sz w:val="20"/>
              </w:rPr>
              <w:t>y</w:t>
            </w:r>
            <w:r>
              <w:rPr>
                <w:b/>
                <w:spacing w:val="-2"/>
                <w:sz w:val="20"/>
              </w:rPr>
              <w:t xml:space="preserve"> Apellidos</w:t>
            </w:r>
          </w:p>
        </w:tc>
        <w:tc>
          <w:tcPr>
            <w:tcW w:w="1166" w:type="dxa"/>
            <w:tcBorders>
              <w:bottom w:val="single" w:sz="8" w:space="0" w:color="CCCCCC"/>
              <w:right w:val="single" w:sz="4" w:space="0" w:color="CCCCCC"/>
            </w:tcBorders>
          </w:tcPr>
          <w:p w14:paraId="2D191EE2" w14:textId="77777777" w:rsidR="00C47B62" w:rsidRDefault="00000000">
            <w:pPr>
              <w:pStyle w:val="TableParagraph"/>
              <w:spacing w:before="82"/>
              <w:ind w:left="63"/>
              <w:rPr>
                <w:b/>
                <w:sz w:val="20"/>
              </w:rPr>
            </w:pPr>
            <w:r>
              <w:rPr>
                <w:b/>
                <w:spacing w:val="-2"/>
                <w:sz w:val="20"/>
              </w:rPr>
              <w:t>Asiste</w:t>
            </w:r>
          </w:p>
        </w:tc>
      </w:tr>
      <w:tr w:rsidR="00C47B62" w14:paraId="46D015D0" w14:textId="77777777">
        <w:trPr>
          <w:trHeight w:val="386"/>
        </w:trPr>
        <w:tc>
          <w:tcPr>
            <w:tcW w:w="3156" w:type="dxa"/>
            <w:tcBorders>
              <w:top w:val="single" w:sz="8" w:space="0" w:color="CCCCCC"/>
              <w:left w:val="single" w:sz="4" w:space="0" w:color="CCCCCC"/>
              <w:bottom w:val="single" w:sz="8" w:space="0" w:color="CCCCCC"/>
            </w:tcBorders>
          </w:tcPr>
          <w:p w14:paraId="3CF33D99" w14:textId="77777777" w:rsidR="00C47B62" w:rsidRDefault="00000000">
            <w:pPr>
              <w:pStyle w:val="TableParagraph"/>
              <w:spacing w:before="77"/>
              <w:rPr>
                <w:sz w:val="20"/>
              </w:rPr>
            </w:pPr>
            <w:r>
              <w:rPr>
                <w:spacing w:val="-2"/>
                <w:sz w:val="20"/>
              </w:rPr>
              <w:t>***1380**</w:t>
            </w:r>
          </w:p>
        </w:tc>
        <w:tc>
          <w:tcPr>
            <w:tcW w:w="4741" w:type="dxa"/>
          </w:tcPr>
          <w:p w14:paraId="5A8EF1B2" w14:textId="77777777" w:rsidR="00C47B62" w:rsidRDefault="00000000">
            <w:pPr>
              <w:pStyle w:val="TableParagraph"/>
              <w:spacing w:before="77"/>
              <w:ind w:left="63"/>
              <w:rPr>
                <w:sz w:val="20"/>
              </w:rPr>
            </w:pPr>
            <w:r>
              <w:rPr>
                <w:sz w:val="20"/>
              </w:rPr>
              <w:t>David</w:t>
            </w:r>
            <w:r>
              <w:rPr>
                <w:spacing w:val="-2"/>
                <w:sz w:val="20"/>
              </w:rPr>
              <w:t xml:space="preserve"> </w:t>
            </w:r>
            <w:r>
              <w:rPr>
                <w:sz w:val="20"/>
              </w:rPr>
              <w:t>Santos</w:t>
            </w:r>
            <w:r>
              <w:rPr>
                <w:spacing w:val="-2"/>
                <w:sz w:val="20"/>
              </w:rPr>
              <w:t xml:space="preserve"> Baeza</w:t>
            </w:r>
          </w:p>
        </w:tc>
        <w:tc>
          <w:tcPr>
            <w:tcW w:w="1166" w:type="dxa"/>
            <w:tcBorders>
              <w:top w:val="single" w:sz="8" w:space="0" w:color="CCCCCC"/>
              <w:bottom w:val="single" w:sz="8" w:space="0" w:color="CCCCCC"/>
              <w:right w:val="single" w:sz="4" w:space="0" w:color="CCCCCC"/>
            </w:tcBorders>
          </w:tcPr>
          <w:p w14:paraId="38DB0EB5" w14:textId="77777777" w:rsidR="00C47B62" w:rsidRDefault="00000000">
            <w:pPr>
              <w:pStyle w:val="TableParagraph"/>
              <w:spacing w:before="77"/>
              <w:ind w:left="63"/>
              <w:rPr>
                <w:sz w:val="20"/>
              </w:rPr>
            </w:pPr>
            <w:r>
              <w:rPr>
                <w:spacing w:val="-5"/>
                <w:sz w:val="20"/>
              </w:rPr>
              <w:t>SÍ</w:t>
            </w:r>
          </w:p>
        </w:tc>
      </w:tr>
      <w:tr w:rsidR="00C47B62" w14:paraId="4B9D056B" w14:textId="77777777">
        <w:trPr>
          <w:trHeight w:val="388"/>
        </w:trPr>
        <w:tc>
          <w:tcPr>
            <w:tcW w:w="3156" w:type="dxa"/>
            <w:tcBorders>
              <w:top w:val="single" w:sz="8" w:space="0" w:color="CCCCCC"/>
              <w:left w:val="single" w:sz="4" w:space="0" w:color="CCCCCC"/>
              <w:bottom w:val="single" w:sz="8" w:space="0" w:color="CCCCCC"/>
            </w:tcBorders>
          </w:tcPr>
          <w:p w14:paraId="37E1A128" w14:textId="77777777" w:rsidR="00C47B62" w:rsidRDefault="00000000">
            <w:pPr>
              <w:pStyle w:val="TableParagraph"/>
              <w:spacing w:before="78"/>
              <w:rPr>
                <w:sz w:val="20"/>
              </w:rPr>
            </w:pPr>
            <w:r>
              <w:rPr>
                <w:spacing w:val="-2"/>
                <w:sz w:val="20"/>
              </w:rPr>
              <w:t>***8966**</w:t>
            </w:r>
          </w:p>
        </w:tc>
        <w:tc>
          <w:tcPr>
            <w:tcW w:w="4741" w:type="dxa"/>
          </w:tcPr>
          <w:p w14:paraId="65F05824" w14:textId="77777777" w:rsidR="00C47B62" w:rsidRDefault="00000000">
            <w:pPr>
              <w:pStyle w:val="TableParagraph"/>
              <w:spacing w:before="78"/>
              <w:ind w:left="63"/>
              <w:rPr>
                <w:sz w:val="20"/>
              </w:rPr>
            </w:pPr>
            <w:r>
              <w:rPr>
                <w:sz w:val="20"/>
              </w:rPr>
              <w:t>Enrique</w:t>
            </w:r>
            <w:r>
              <w:rPr>
                <w:spacing w:val="-3"/>
                <w:sz w:val="20"/>
              </w:rPr>
              <w:t xml:space="preserve"> </w:t>
            </w:r>
            <w:r>
              <w:rPr>
                <w:sz w:val="20"/>
              </w:rPr>
              <w:t>González</w:t>
            </w:r>
            <w:r>
              <w:rPr>
                <w:spacing w:val="-3"/>
                <w:sz w:val="20"/>
              </w:rPr>
              <w:t xml:space="preserve"> </w:t>
            </w:r>
            <w:r>
              <w:rPr>
                <w:spacing w:val="-2"/>
                <w:sz w:val="20"/>
              </w:rPr>
              <w:t>Gutiérrez</w:t>
            </w:r>
          </w:p>
        </w:tc>
        <w:tc>
          <w:tcPr>
            <w:tcW w:w="1166" w:type="dxa"/>
            <w:tcBorders>
              <w:top w:val="single" w:sz="8" w:space="0" w:color="CCCCCC"/>
              <w:bottom w:val="single" w:sz="8" w:space="0" w:color="CCCCCC"/>
              <w:right w:val="single" w:sz="4" w:space="0" w:color="CCCCCC"/>
            </w:tcBorders>
          </w:tcPr>
          <w:p w14:paraId="50724A66" w14:textId="77777777" w:rsidR="00C47B62" w:rsidRDefault="00000000">
            <w:pPr>
              <w:pStyle w:val="TableParagraph"/>
              <w:spacing w:before="78"/>
              <w:ind w:left="63"/>
              <w:rPr>
                <w:sz w:val="20"/>
              </w:rPr>
            </w:pPr>
            <w:r>
              <w:rPr>
                <w:spacing w:val="-5"/>
                <w:sz w:val="20"/>
              </w:rPr>
              <w:t>SÍ</w:t>
            </w:r>
          </w:p>
        </w:tc>
      </w:tr>
      <w:tr w:rsidR="00C47B62" w14:paraId="3E03543D" w14:textId="77777777">
        <w:trPr>
          <w:trHeight w:val="389"/>
        </w:trPr>
        <w:tc>
          <w:tcPr>
            <w:tcW w:w="3156" w:type="dxa"/>
            <w:tcBorders>
              <w:top w:val="single" w:sz="8" w:space="0" w:color="CCCCCC"/>
              <w:left w:val="single" w:sz="4" w:space="0" w:color="CCCCCC"/>
              <w:bottom w:val="single" w:sz="8" w:space="0" w:color="CCCCCC"/>
            </w:tcBorders>
          </w:tcPr>
          <w:p w14:paraId="61E5B5F5" w14:textId="77777777" w:rsidR="00C47B62" w:rsidRDefault="00000000">
            <w:pPr>
              <w:pStyle w:val="TableParagraph"/>
              <w:spacing w:before="78"/>
              <w:rPr>
                <w:sz w:val="20"/>
              </w:rPr>
            </w:pPr>
            <w:r>
              <w:rPr>
                <w:spacing w:val="-2"/>
                <w:sz w:val="20"/>
              </w:rPr>
              <w:t>***0979**</w:t>
            </w:r>
          </w:p>
        </w:tc>
        <w:tc>
          <w:tcPr>
            <w:tcW w:w="4741" w:type="dxa"/>
          </w:tcPr>
          <w:p w14:paraId="44825AE9" w14:textId="77777777" w:rsidR="00C47B62" w:rsidRDefault="00000000">
            <w:pPr>
              <w:pStyle w:val="TableParagraph"/>
              <w:spacing w:before="78"/>
              <w:ind w:left="63"/>
              <w:rPr>
                <w:sz w:val="20"/>
              </w:rPr>
            </w:pPr>
            <w:r>
              <w:rPr>
                <w:sz w:val="20"/>
              </w:rPr>
              <w:t>Gloria</w:t>
            </w:r>
            <w:r>
              <w:rPr>
                <w:spacing w:val="-3"/>
                <w:sz w:val="20"/>
              </w:rPr>
              <w:t xml:space="preserve"> </w:t>
            </w:r>
            <w:r>
              <w:rPr>
                <w:sz w:val="20"/>
              </w:rPr>
              <w:t>Fernández</w:t>
            </w:r>
            <w:r>
              <w:rPr>
                <w:spacing w:val="-2"/>
                <w:sz w:val="20"/>
              </w:rPr>
              <w:t xml:space="preserve"> Álvarez</w:t>
            </w:r>
          </w:p>
        </w:tc>
        <w:tc>
          <w:tcPr>
            <w:tcW w:w="1166" w:type="dxa"/>
            <w:tcBorders>
              <w:top w:val="single" w:sz="8" w:space="0" w:color="CCCCCC"/>
              <w:bottom w:val="single" w:sz="8" w:space="0" w:color="CCCCCC"/>
              <w:right w:val="single" w:sz="4" w:space="0" w:color="CCCCCC"/>
            </w:tcBorders>
          </w:tcPr>
          <w:p w14:paraId="57E66D7E" w14:textId="77777777" w:rsidR="00C47B62" w:rsidRDefault="00000000">
            <w:pPr>
              <w:pStyle w:val="TableParagraph"/>
              <w:spacing w:before="78"/>
              <w:ind w:left="63"/>
              <w:rPr>
                <w:sz w:val="20"/>
              </w:rPr>
            </w:pPr>
            <w:r>
              <w:rPr>
                <w:spacing w:val="-5"/>
                <w:sz w:val="20"/>
              </w:rPr>
              <w:t>SÍ</w:t>
            </w:r>
          </w:p>
        </w:tc>
      </w:tr>
      <w:tr w:rsidR="00C47B62" w14:paraId="11135908" w14:textId="77777777">
        <w:trPr>
          <w:trHeight w:val="388"/>
        </w:trPr>
        <w:tc>
          <w:tcPr>
            <w:tcW w:w="3156" w:type="dxa"/>
            <w:tcBorders>
              <w:top w:val="single" w:sz="8" w:space="0" w:color="CCCCCC"/>
              <w:left w:val="single" w:sz="4" w:space="0" w:color="CCCCCC"/>
              <w:bottom w:val="single" w:sz="8" w:space="0" w:color="CCCCCC"/>
            </w:tcBorders>
          </w:tcPr>
          <w:p w14:paraId="20C37D5B" w14:textId="77777777" w:rsidR="00C47B62" w:rsidRDefault="00000000">
            <w:pPr>
              <w:pStyle w:val="TableParagraph"/>
              <w:spacing w:before="77"/>
              <w:rPr>
                <w:sz w:val="20"/>
              </w:rPr>
            </w:pPr>
            <w:r>
              <w:rPr>
                <w:spacing w:val="-2"/>
                <w:sz w:val="20"/>
              </w:rPr>
              <w:t>***4980**</w:t>
            </w:r>
          </w:p>
        </w:tc>
        <w:tc>
          <w:tcPr>
            <w:tcW w:w="4741" w:type="dxa"/>
          </w:tcPr>
          <w:p w14:paraId="06ACD3B2" w14:textId="77777777" w:rsidR="00C47B62" w:rsidRDefault="00000000">
            <w:pPr>
              <w:pStyle w:val="TableParagraph"/>
              <w:spacing w:before="77"/>
              <w:ind w:left="63"/>
              <w:rPr>
                <w:sz w:val="20"/>
              </w:rPr>
            </w:pPr>
            <w:r>
              <w:rPr>
                <w:sz w:val="20"/>
              </w:rPr>
              <w:t>Gustavo</w:t>
            </w:r>
            <w:r>
              <w:rPr>
                <w:spacing w:val="-5"/>
                <w:sz w:val="20"/>
              </w:rPr>
              <w:t xml:space="preserve"> </w:t>
            </w:r>
            <w:r>
              <w:rPr>
                <w:sz w:val="20"/>
              </w:rPr>
              <w:t>Adolfo</w:t>
            </w:r>
            <w:r>
              <w:rPr>
                <w:spacing w:val="-5"/>
                <w:sz w:val="20"/>
              </w:rPr>
              <w:t xml:space="preserve"> </w:t>
            </w:r>
            <w:r>
              <w:rPr>
                <w:sz w:val="20"/>
              </w:rPr>
              <w:t>Rico</w:t>
            </w:r>
            <w:r>
              <w:rPr>
                <w:spacing w:val="-4"/>
                <w:sz w:val="20"/>
              </w:rPr>
              <w:t xml:space="preserve"> </w:t>
            </w:r>
            <w:r>
              <w:rPr>
                <w:spacing w:val="-2"/>
                <w:sz w:val="20"/>
              </w:rPr>
              <w:t>Pérez</w:t>
            </w:r>
          </w:p>
        </w:tc>
        <w:tc>
          <w:tcPr>
            <w:tcW w:w="1166" w:type="dxa"/>
            <w:tcBorders>
              <w:top w:val="single" w:sz="8" w:space="0" w:color="CCCCCC"/>
              <w:bottom w:val="single" w:sz="8" w:space="0" w:color="CCCCCC"/>
              <w:right w:val="single" w:sz="4" w:space="0" w:color="CCCCCC"/>
            </w:tcBorders>
          </w:tcPr>
          <w:p w14:paraId="2F41F9A7" w14:textId="77777777" w:rsidR="00C47B62" w:rsidRDefault="00000000">
            <w:pPr>
              <w:pStyle w:val="TableParagraph"/>
              <w:spacing w:before="77"/>
              <w:ind w:left="63"/>
              <w:rPr>
                <w:sz w:val="20"/>
              </w:rPr>
            </w:pPr>
            <w:r>
              <w:rPr>
                <w:spacing w:val="-5"/>
                <w:sz w:val="20"/>
              </w:rPr>
              <w:t>SÍ</w:t>
            </w:r>
          </w:p>
        </w:tc>
      </w:tr>
      <w:tr w:rsidR="00C47B62" w14:paraId="314BF62D" w14:textId="77777777">
        <w:trPr>
          <w:trHeight w:val="386"/>
        </w:trPr>
        <w:tc>
          <w:tcPr>
            <w:tcW w:w="3156" w:type="dxa"/>
            <w:tcBorders>
              <w:top w:val="single" w:sz="8" w:space="0" w:color="CCCCCC"/>
              <w:left w:val="single" w:sz="4" w:space="0" w:color="CCCCCC"/>
              <w:bottom w:val="single" w:sz="8" w:space="0" w:color="CCCCCC"/>
            </w:tcBorders>
          </w:tcPr>
          <w:p w14:paraId="2E4B47D2" w14:textId="77777777" w:rsidR="00C47B62" w:rsidRDefault="00000000">
            <w:pPr>
              <w:pStyle w:val="TableParagraph"/>
              <w:spacing w:before="77"/>
              <w:rPr>
                <w:sz w:val="20"/>
              </w:rPr>
            </w:pPr>
            <w:r>
              <w:rPr>
                <w:spacing w:val="-2"/>
                <w:sz w:val="20"/>
              </w:rPr>
              <w:t>***5237**</w:t>
            </w:r>
          </w:p>
        </w:tc>
        <w:tc>
          <w:tcPr>
            <w:tcW w:w="4741" w:type="dxa"/>
          </w:tcPr>
          <w:p w14:paraId="190F1ACF" w14:textId="77777777" w:rsidR="00C47B62" w:rsidRDefault="00000000">
            <w:pPr>
              <w:pStyle w:val="TableParagraph"/>
              <w:spacing w:before="77"/>
              <w:ind w:left="63"/>
              <w:rPr>
                <w:sz w:val="20"/>
              </w:rPr>
            </w:pPr>
            <w:r>
              <w:rPr>
                <w:sz w:val="20"/>
              </w:rPr>
              <w:t xml:space="preserve">JOSE DE LA UZ </w:t>
            </w:r>
            <w:r>
              <w:rPr>
                <w:spacing w:val="-2"/>
                <w:sz w:val="20"/>
              </w:rPr>
              <w:t>PARDOS</w:t>
            </w:r>
          </w:p>
        </w:tc>
        <w:tc>
          <w:tcPr>
            <w:tcW w:w="1166" w:type="dxa"/>
            <w:tcBorders>
              <w:top w:val="single" w:sz="8" w:space="0" w:color="CCCCCC"/>
              <w:bottom w:val="single" w:sz="8" w:space="0" w:color="CCCCCC"/>
              <w:right w:val="single" w:sz="4" w:space="0" w:color="CCCCCC"/>
            </w:tcBorders>
          </w:tcPr>
          <w:p w14:paraId="738430AB" w14:textId="77777777" w:rsidR="00C47B62" w:rsidRDefault="00000000">
            <w:pPr>
              <w:pStyle w:val="TableParagraph"/>
              <w:spacing w:before="77"/>
              <w:ind w:left="63"/>
              <w:rPr>
                <w:sz w:val="20"/>
              </w:rPr>
            </w:pPr>
            <w:r>
              <w:rPr>
                <w:spacing w:val="-5"/>
                <w:sz w:val="20"/>
              </w:rPr>
              <w:t>NO</w:t>
            </w:r>
          </w:p>
        </w:tc>
      </w:tr>
      <w:tr w:rsidR="00C47B62" w14:paraId="73320C15" w14:textId="77777777">
        <w:trPr>
          <w:trHeight w:val="388"/>
        </w:trPr>
        <w:tc>
          <w:tcPr>
            <w:tcW w:w="3156" w:type="dxa"/>
            <w:tcBorders>
              <w:top w:val="single" w:sz="8" w:space="0" w:color="CCCCCC"/>
              <w:left w:val="single" w:sz="4" w:space="0" w:color="CCCCCC"/>
              <w:bottom w:val="single" w:sz="8" w:space="0" w:color="CCCCCC"/>
            </w:tcBorders>
          </w:tcPr>
          <w:p w14:paraId="4A2FDF1C" w14:textId="77777777" w:rsidR="00C47B62" w:rsidRDefault="00000000">
            <w:pPr>
              <w:pStyle w:val="TableParagraph"/>
              <w:spacing w:before="78"/>
              <w:rPr>
                <w:sz w:val="20"/>
              </w:rPr>
            </w:pPr>
            <w:r>
              <w:rPr>
                <w:spacing w:val="-2"/>
                <w:sz w:val="20"/>
              </w:rPr>
              <w:t>***8979**</w:t>
            </w:r>
          </w:p>
        </w:tc>
        <w:tc>
          <w:tcPr>
            <w:tcW w:w="4741" w:type="dxa"/>
          </w:tcPr>
          <w:p w14:paraId="298F08F2" w14:textId="77777777" w:rsidR="00C47B62" w:rsidRDefault="00000000">
            <w:pPr>
              <w:pStyle w:val="TableParagraph"/>
              <w:spacing w:before="78"/>
              <w:ind w:left="63"/>
              <w:rPr>
                <w:sz w:val="20"/>
              </w:rPr>
            </w:pPr>
            <w:r>
              <w:rPr>
                <w:sz w:val="20"/>
              </w:rPr>
              <w:t>José</w:t>
            </w:r>
            <w:r>
              <w:rPr>
                <w:spacing w:val="-5"/>
                <w:sz w:val="20"/>
              </w:rPr>
              <w:t xml:space="preserve"> </w:t>
            </w:r>
            <w:r>
              <w:rPr>
                <w:sz w:val="20"/>
              </w:rPr>
              <w:t>Cabrera</w:t>
            </w:r>
            <w:r>
              <w:rPr>
                <w:spacing w:val="-4"/>
                <w:sz w:val="20"/>
              </w:rPr>
              <w:t xml:space="preserve"> </w:t>
            </w:r>
            <w:r>
              <w:rPr>
                <w:spacing w:val="-2"/>
                <w:sz w:val="20"/>
              </w:rPr>
              <w:t>Fernández</w:t>
            </w:r>
          </w:p>
        </w:tc>
        <w:tc>
          <w:tcPr>
            <w:tcW w:w="1166" w:type="dxa"/>
            <w:tcBorders>
              <w:top w:val="single" w:sz="8" w:space="0" w:color="CCCCCC"/>
              <w:bottom w:val="single" w:sz="8" w:space="0" w:color="CCCCCC"/>
              <w:right w:val="single" w:sz="4" w:space="0" w:color="CCCCCC"/>
            </w:tcBorders>
          </w:tcPr>
          <w:p w14:paraId="6F56E23C" w14:textId="77777777" w:rsidR="00C47B62" w:rsidRDefault="00000000">
            <w:pPr>
              <w:pStyle w:val="TableParagraph"/>
              <w:spacing w:before="78"/>
              <w:ind w:left="63"/>
              <w:rPr>
                <w:sz w:val="20"/>
              </w:rPr>
            </w:pPr>
            <w:r>
              <w:rPr>
                <w:spacing w:val="-5"/>
                <w:sz w:val="20"/>
              </w:rPr>
              <w:t>SÍ</w:t>
            </w:r>
          </w:p>
        </w:tc>
      </w:tr>
      <w:tr w:rsidR="00C47B62" w14:paraId="24428CEC" w14:textId="77777777">
        <w:trPr>
          <w:trHeight w:val="386"/>
        </w:trPr>
        <w:tc>
          <w:tcPr>
            <w:tcW w:w="3156" w:type="dxa"/>
            <w:tcBorders>
              <w:top w:val="single" w:sz="8" w:space="0" w:color="CCCCCC"/>
              <w:left w:val="single" w:sz="4" w:space="0" w:color="CCCCCC"/>
              <w:bottom w:val="single" w:sz="8" w:space="0" w:color="CCCCCC"/>
            </w:tcBorders>
          </w:tcPr>
          <w:p w14:paraId="62067E3C" w14:textId="77777777" w:rsidR="00C47B62" w:rsidRDefault="00000000">
            <w:pPr>
              <w:pStyle w:val="TableParagraph"/>
              <w:spacing w:before="77"/>
              <w:rPr>
                <w:sz w:val="20"/>
              </w:rPr>
            </w:pPr>
            <w:r>
              <w:rPr>
                <w:spacing w:val="-2"/>
                <w:sz w:val="20"/>
              </w:rPr>
              <w:t>***6126**</w:t>
            </w:r>
          </w:p>
        </w:tc>
        <w:tc>
          <w:tcPr>
            <w:tcW w:w="4741" w:type="dxa"/>
          </w:tcPr>
          <w:p w14:paraId="2E25A056" w14:textId="77777777" w:rsidR="00C47B62" w:rsidRDefault="00000000">
            <w:pPr>
              <w:pStyle w:val="TableParagraph"/>
              <w:spacing w:before="77"/>
              <w:ind w:left="63"/>
              <w:rPr>
                <w:sz w:val="20"/>
              </w:rPr>
            </w:pPr>
            <w:r>
              <w:rPr>
                <w:sz w:val="20"/>
              </w:rPr>
              <w:t>José</w:t>
            </w:r>
            <w:r>
              <w:rPr>
                <w:spacing w:val="-3"/>
                <w:sz w:val="20"/>
              </w:rPr>
              <w:t xml:space="preserve"> </w:t>
            </w:r>
            <w:r>
              <w:rPr>
                <w:sz w:val="20"/>
              </w:rPr>
              <w:t>Luis</w:t>
            </w:r>
            <w:r>
              <w:rPr>
                <w:spacing w:val="-3"/>
                <w:sz w:val="20"/>
              </w:rPr>
              <w:t xml:space="preserve"> </w:t>
            </w:r>
            <w:r>
              <w:rPr>
                <w:sz w:val="20"/>
              </w:rPr>
              <w:t>San</w:t>
            </w:r>
            <w:r>
              <w:rPr>
                <w:spacing w:val="-3"/>
                <w:sz w:val="20"/>
              </w:rPr>
              <w:t xml:space="preserve"> </w:t>
            </w:r>
            <w:r>
              <w:rPr>
                <w:sz w:val="20"/>
              </w:rPr>
              <w:t>Higinio</w:t>
            </w:r>
            <w:r>
              <w:rPr>
                <w:spacing w:val="-2"/>
                <w:sz w:val="20"/>
              </w:rPr>
              <w:t xml:space="preserve"> Gómez</w:t>
            </w:r>
          </w:p>
        </w:tc>
        <w:tc>
          <w:tcPr>
            <w:tcW w:w="1166" w:type="dxa"/>
            <w:tcBorders>
              <w:top w:val="single" w:sz="8" w:space="0" w:color="CCCCCC"/>
              <w:bottom w:val="single" w:sz="8" w:space="0" w:color="CCCCCC"/>
              <w:right w:val="single" w:sz="4" w:space="0" w:color="CCCCCC"/>
            </w:tcBorders>
          </w:tcPr>
          <w:p w14:paraId="7484C33A" w14:textId="77777777" w:rsidR="00C47B62" w:rsidRDefault="00000000">
            <w:pPr>
              <w:pStyle w:val="TableParagraph"/>
              <w:spacing w:before="77"/>
              <w:ind w:left="63"/>
              <w:rPr>
                <w:sz w:val="20"/>
              </w:rPr>
            </w:pPr>
            <w:r>
              <w:rPr>
                <w:spacing w:val="-5"/>
                <w:sz w:val="20"/>
              </w:rPr>
              <w:t>SÍ</w:t>
            </w:r>
          </w:p>
        </w:tc>
      </w:tr>
      <w:tr w:rsidR="00C47B62" w14:paraId="597A32ED" w14:textId="77777777">
        <w:trPr>
          <w:trHeight w:val="389"/>
        </w:trPr>
        <w:tc>
          <w:tcPr>
            <w:tcW w:w="3156" w:type="dxa"/>
            <w:tcBorders>
              <w:top w:val="single" w:sz="8" w:space="0" w:color="CCCCCC"/>
              <w:left w:val="single" w:sz="4" w:space="0" w:color="CCCCCC"/>
              <w:bottom w:val="single" w:sz="8" w:space="0" w:color="CCCCCC"/>
            </w:tcBorders>
          </w:tcPr>
          <w:p w14:paraId="2824EF29" w14:textId="77777777" w:rsidR="00C47B62" w:rsidRDefault="00000000">
            <w:pPr>
              <w:pStyle w:val="TableParagraph"/>
              <w:spacing w:before="78"/>
              <w:rPr>
                <w:sz w:val="20"/>
              </w:rPr>
            </w:pPr>
            <w:r>
              <w:rPr>
                <w:spacing w:val="-2"/>
                <w:sz w:val="20"/>
              </w:rPr>
              <w:t>***1467**</w:t>
            </w:r>
          </w:p>
        </w:tc>
        <w:tc>
          <w:tcPr>
            <w:tcW w:w="4741" w:type="dxa"/>
          </w:tcPr>
          <w:p w14:paraId="2BF7BEEE" w14:textId="77777777" w:rsidR="00C47B62" w:rsidRDefault="00000000">
            <w:pPr>
              <w:pStyle w:val="TableParagraph"/>
              <w:spacing w:before="78"/>
              <w:ind w:left="63"/>
              <w:rPr>
                <w:sz w:val="20"/>
              </w:rPr>
            </w:pPr>
            <w:r>
              <w:rPr>
                <w:sz w:val="20"/>
              </w:rPr>
              <w:t>Juan</w:t>
            </w:r>
            <w:r>
              <w:rPr>
                <w:spacing w:val="-5"/>
                <w:sz w:val="20"/>
              </w:rPr>
              <w:t xml:space="preserve"> </w:t>
            </w:r>
            <w:r>
              <w:rPr>
                <w:sz w:val="20"/>
              </w:rPr>
              <w:t>Ignacio</w:t>
            </w:r>
            <w:r>
              <w:rPr>
                <w:spacing w:val="-5"/>
                <w:sz w:val="20"/>
              </w:rPr>
              <w:t xml:space="preserve"> </w:t>
            </w:r>
            <w:r>
              <w:rPr>
                <w:sz w:val="20"/>
              </w:rPr>
              <w:t>Cabrera</w:t>
            </w:r>
            <w:r>
              <w:rPr>
                <w:spacing w:val="-5"/>
                <w:sz w:val="20"/>
              </w:rPr>
              <w:t xml:space="preserve"> </w:t>
            </w:r>
            <w:r>
              <w:rPr>
                <w:spacing w:val="-2"/>
                <w:sz w:val="20"/>
              </w:rPr>
              <w:t>Portillo</w:t>
            </w:r>
          </w:p>
        </w:tc>
        <w:tc>
          <w:tcPr>
            <w:tcW w:w="1166" w:type="dxa"/>
            <w:tcBorders>
              <w:top w:val="single" w:sz="8" w:space="0" w:color="CCCCCC"/>
              <w:bottom w:val="single" w:sz="8" w:space="0" w:color="CCCCCC"/>
              <w:right w:val="single" w:sz="4" w:space="0" w:color="CCCCCC"/>
            </w:tcBorders>
          </w:tcPr>
          <w:p w14:paraId="5A646B6E" w14:textId="77777777" w:rsidR="00C47B62" w:rsidRDefault="00000000">
            <w:pPr>
              <w:pStyle w:val="TableParagraph"/>
              <w:spacing w:before="78"/>
              <w:ind w:left="63"/>
              <w:rPr>
                <w:sz w:val="20"/>
              </w:rPr>
            </w:pPr>
            <w:r>
              <w:rPr>
                <w:spacing w:val="-5"/>
                <w:sz w:val="20"/>
              </w:rPr>
              <w:t>SÍ</w:t>
            </w:r>
          </w:p>
        </w:tc>
      </w:tr>
      <w:tr w:rsidR="00C47B62" w14:paraId="6AC2DCE9" w14:textId="77777777">
        <w:trPr>
          <w:trHeight w:val="386"/>
        </w:trPr>
        <w:tc>
          <w:tcPr>
            <w:tcW w:w="3156" w:type="dxa"/>
            <w:tcBorders>
              <w:top w:val="single" w:sz="8" w:space="0" w:color="CCCCCC"/>
              <w:left w:val="single" w:sz="4" w:space="0" w:color="CCCCCC"/>
              <w:bottom w:val="single" w:sz="8" w:space="0" w:color="CCCCCC"/>
            </w:tcBorders>
          </w:tcPr>
          <w:p w14:paraId="40009161" w14:textId="77777777" w:rsidR="00C47B62" w:rsidRDefault="00000000">
            <w:pPr>
              <w:pStyle w:val="TableParagraph"/>
              <w:spacing w:before="77"/>
              <w:rPr>
                <w:sz w:val="20"/>
              </w:rPr>
            </w:pPr>
            <w:r>
              <w:rPr>
                <w:spacing w:val="-2"/>
                <w:sz w:val="20"/>
              </w:rPr>
              <w:t>***9617**</w:t>
            </w:r>
          </w:p>
        </w:tc>
        <w:tc>
          <w:tcPr>
            <w:tcW w:w="4741" w:type="dxa"/>
          </w:tcPr>
          <w:p w14:paraId="70D60390" w14:textId="77777777" w:rsidR="00C47B62" w:rsidRDefault="00000000">
            <w:pPr>
              <w:pStyle w:val="TableParagraph"/>
              <w:spacing w:before="77"/>
              <w:ind w:left="63"/>
              <w:rPr>
                <w:sz w:val="20"/>
              </w:rPr>
            </w:pPr>
            <w:r>
              <w:rPr>
                <w:sz w:val="20"/>
              </w:rPr>
              <w:t xml:space="preserve">MONICA PARAISO </w:t>
            </w:r>
            <w:r>
              <w:rPr>
                <w:spacing w:val="-2"/>
                <w:sz w:val="20"/>
              </w:rPr>
              <w:t>VUYOVICH</w:t>
            </w:r>
          </w:p>
        </w:tc>
        <w:tc>
          <w:tcPr>
            <w:tcW w:w="1166" w:type="dxa"/>
            <w:tcBorders>
              <w:top w:val="single" w:sz="8" w:space="0" w:color="CCCCCC"/>
              <w:bottom w:val="single" w:sz="8" w:space="0" w:color="CCCCCC"/>
              <w:right w:val="single" w:sz="4" w:space="0" w:color="CCCCCC"/>
            </w:tcBorders>
          </w:tcPr>
          <w:p w14:paraId="5D539689" w14:textId="77777777" w:rsidR="00C47B62" w:rsidRDefault="00000000">
            <w:pPr>
              <w:pStyle w:val="TableParagraph"/>
              <w:spacing w:before="77"/>
              <w:ind w:left="63"/>
              <w:rPr>
                <w:sz w:val="20"/>
              </w:rPr>
            </w:pPr>
            <w:r>
              <w:rPr>
                <w:spacing w:val="-5"/>
                <w:sz w:val="20"/>
              </w:rPr>
              <w:t>SÍ</w:t>
            </w:r>
          </w:p>
        </w:tc>
      </w:tr>
    </w:tbl>
    <w:p w14:paraId="50A1BA00" w14:textId="77777777" w:rsidR="00C47B62" w:rsidRDefault="00C47B62">
      <w:pPr>
        <w:pStyle w:val="Textoindependiente"/>
        <w:spacing w:before="150"/>
      </w:pPr>
    </w:p>
    <w:p w14:paraId="6769664B" w14:textId="77777777" w:rsidR="00C47B62" w:rsidRDefault="00000000">
      <w:pPr>
        <w:pStyle w:val="Ttulo6"/>
      </w:pPr>
      <w:r>
        <w:t>Excusas</w:t>
      </w:r>
      <w:r>
        <w:rPr>
          <w:spacing w:val="-6"/>
        </w:rPr>
        <w:t xml:space="preserve"> </w:t>
      </w:r>
      <w:r>
        <w:t>de</w:t>
      </w:r>
      <w:r>
        <w:rPr>
          <w:spacing w:val="-5"/>
        </w:rPr>
        <w:t xml:space="preserve"> </w:t>
      </w:r>
      <w:r>
        <w:t>asistencia</w:t>
      </w:r>
      <w:r>
        <w:rPr>
          <w:spacing w:val="-5"/>
        </w:rPr>
        <w:t xml:space="preserve"> </w:t>
      </w:r>
      <w:r>
        <w:rPr>
          <w:spacing w:val="-2"/>
        </w:rPr>
        <w:t>presentadas:</w:t>
      </w:r>
    </w:p>
    <w:p w14:paraId="51863259" w14:textId="77777777" w:rsidR="00C47B62" w:rsidRDefault="00C47B62">
      <w:pPr>
        <w:sectPr w:rsidR="00C47B62" w:rsidSect="00A81636">
          <w:headerReference w:type="default" r:id="rId7"/>
          <w:footerReference w:type="default" r:id="rId8"/>
          <w:headerReference w:type="first" r:id="rId9"/>
          <w:type w:val="continuous"/>
          <w:pgSz w:w="11910" w:h="16840"/>
          <w:pgMar w:top="1340" w:right="1300" w:bottom="1260" w:left="1300" w:header="225" w:footer="1060" w:gutter="0"/>
          <w:pgNumType w:start="1"/>
          <w:cols w:space="720"/>
          <w:titlePg/>
          <w:docGrid w:linePitch="299"/>
        </w:sectPr>
      </w:pPr>
    </w:p>
    <w:p w14:paraId="244657C6" w14:textId="71A0A4F4" w:rsidR="00C47B62" w:rsidRDefault="00000000">
      <w:pPr>
        <w:pStyle w:val="Textoindependiente"/>
        <w:spacing w:before="88"/>
        <w:ind w:left="239"/>
      </w:pPr>
      <w:r>
        <w:rPr>
          <w:noProof/>
        </w:rPr>
        <w:lastRenderedPageBreak/>
        <mc:AlternateContent>
          <mc:Choice Requires="wps">
            <w:drawing>
              <wp:anchor distT="0" distB="0" distL="0" distR="0" simplePos="0" relativeHeight="15732224" behindDoc="0" locked="0" layoutInCell="1" allowOverlap="1" wp14:anchorId="1FD3A03A" wp14:editId="14B6A30B">
                <wp:simplePos x="0" y="0"/>
                <wp:positionH relativeFrom="page">
                  <wp:posOffset>6807090</wp:posOffset>
                </wp:positionH>
                <wp:positionV relativeFrom="page">
                  <wp:posOffset>2818730</wp:posOffset>
                </wp:positionV>
                <wp:extent cx="419734" cy="318706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5B84F6E"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CBE969"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1FD3A03A" id="Textbox 14" o:spid="_x0000_s1032" type="#_x0000_t202" style="position:absolute;left:0;text-align:left;margin-left:536pt;margin-top:221.95pt;width:33.05pt;height:250.95pt;z-index:15732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ItOogEAADE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Bk0n2ygPZAWGkfCynGxJF4Ddbfh+Gsno+as/+LJ&#10;vjwKpySeks0pian/CGVgskIPH3YJjC18Lt9MfKgvRdE0Q7nxf+5L1WXS178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AYiLTq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05B84F6E"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CBE969"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t>1.</w:t>
      </w:r>
      <w:r>
        <w:rPr>
          <w:spacing w:val="55"/>
        </w:rPr>
        <w:t xml:space="preserve"> </w:t>
      </w:r>
      <w:r>
        <w:t xml:space="preserve">JOSE DE LA UZ </w:t>
      </w:r>
      <w:r>
        <w:rPr>
          <w:spacing w:val="-2"/>
        </w:rPr>
        <w:t>PARDOS:</w:t>
      </w:r>
    </w:p>
    <w:p w14:paraId="39A21FCC" w14:textId="24E09C39" w:rsidR="00C47B62" w:rsidRDefault="00A81636">
      <w:pPr>
        <w:pStyle w:val="Textoindependiente"/>
        <w:spacing w:before="51"/>
        <w:ind w:left="518"/>
      </w:pPr>
      <w:r>
        <w:t>“</w:t>
      </w:r>
      <w:r w:rsidR="00000000">
        <w:t>Motivos</w:t>
      </w:r>
      <w:r w:rsidR="00000000">
        <w:rPr>
          <w:spacing w:val="-1"/>
        </w:rPr>
        <w:t xml:space="preserve"> </w:t>
      </w:r>
      <w:r w:rsidR="00000000">
        <w:t xml:space="preserve">de </w:t>
      </w:r>
      <w:r w:rsidR="00000000">
        <w:rPr>
          <w:spacing w:val="-2"/>
        </w:rPr>
        <w:t>agenda</w:t>
      </w:r>
      <w:r>
        <w:rPr>
          <w:spacing w:val="-2"/>
        </w:rPr>
        <w:t>”</w:t>
      </w:r>
    </w:p>
    <w:p w14:paraId="1BAA98EC" w14:textId="77777777" w:rsidR="00C47B62" w:rsidRDefault="00C47B62">
      <w:pPr>
        <w:pStyle w:val="Textoindependiente"/>
        <w:spacing w:before="60"/>
      </w:pPr>
    </w:p>
    <w:p w14:paraId="7AB957F8" w14:textId="77777777" w:rsidR="00C47B62" w:rsidRDefault="00000000">
      <w:pPr>
        <w:pStyle w:val="Textoindependiente"/>
        <w:spacing w:line="292" w:lineRule="auto"/>
        <w:ind w:left="117"/>
      </w:pPr>
      <w:r>
        <w:t>Una</w:t>
      </w:r>
      <w:r>
        <w:rPr>
          <w:spacing w:val="38"/>
        </w:rPr>
        <w:t xml:space="preserve"> </w:t>
      </w:r>
      <w:r>
        <w:t>vez</w:t>
      </w:r>
      <w:r>
        <w:rPr>
          <w:spacing w:val="38"/>
        </w:rPr>
        <w:t xml:space="preserve"> </w:t>
      </w:r>
      <w:r>
        <w:t>verificada</w:t>
      </w:r>
      <w:r>
        <w:rPr>
          <w:spacing w:val="38"/>
        </w:rPr>
        <w:t xml:space="preserve"> </w:t>
      </w:r>
      <w:r>
        <w:t>por</w:t>
      </w:r>
      <w:r>
        <w:rPr>
          <w:spacing w:val="38"/>
        </w:rPr>
        <w:t xml:space="preserve"> </w:t>
      </w:r>
      <w:r>
        <w:t>el</w:t>
      </w:r>
      <w:r>
        <w:rPr>
          <w:spacing w:val="38"/>
        </w:rPr>
        <w:t xml:space="preserve"> </w:t>
      </w:r>
      <w:proofErr w:type="gramStart"/>
      <w:r>
        <w:t>Secretario</w:t>
      </w:r>
      <w:proofErr w:type="gramEnd"/>
      <w:r>
        <w:rPr>
          <w:spacing w:val="38"/>
        </w:rPr>
        <w:t xml:space="preserve"> </w:t>
      </w:r>
      <w:r>
        <w:t>la</w:t>
      </w:r>
      <w:r>
        <w:rPr>
          <w:spacing w:val="38"/>
        </w:rPr>
        <w:t xml:space="preserve"> </w:t>
      </w:r>
      <w:r>
        <w:t>válida</w:t>
      </w:r>
      <w:r>
        <w:rPr>
          <w:spacing w:val="38"/>
        </w:rPr>
        <w:t xml:space="preserve"> </w:t>
      </w:r>
      <w:r>
        <w:t>constitución</w:t>
      </w:r>
      <w:r>
        <w:rPr>
          <w:spacing w:val="38"/>
        </w:rPr>
        <w:t xml:space="preserve"> </w:t>
      </w:r>
      <w:r>
        <w:t>del</w:t>
      </w:r>
      <w:r>
        <w:rPr>
          <w:spacing w:val="38"/>
        </w:rPr>
        <w:t xml:space="preserve"> </w:t>
      </w:r>
      <w:r>
        <w:t>órgano,</w:t>
      </w:r>
      <w:r>
        <w:rPr>
          <w:spacing w:val="38"/>
        </w:rPr>
        <w:t xml:space="preserve"> </w:t>
      </w:r>
      <w:r>
        <w:t>el</w:t>
      </w:r>
      <w:r>
        <w:rPr>
          <w:spacing w:val="38"/>
        </w:rPr>
        <w:t xml:space="preserve"> </w:t>
      </w:r>
      <w:r>
        <w:t>Presidente</w:t>
      </w:r>
      <w:r>
        <w:rPr>
          <w:spacing w:val="38"/>
        </w:rPr>
        <w:t xml:space="preserve"> </w:t>
      </w:r>
      <w:r>
        <w:t>abre</w:t>
      </w:r>
      <w:r>
        <w:rPr>
          <w:spacing w:val="38"/>
        </w:rPr>
        <w:t xml:space="preserve"> </w:t>
      </w:r>
      <w:r>
        <w:t>sesión, procediendo a la deliberación sobre los asuntos incluidos en el Orden del Día.</w:t>
      </w:r>
    </w:p>
    <w:p w14:paraId="3370B4D0" w14:textId="77777777" w:rsidR="00C47B62" w:rsidRDefault="00000000">
      <w:pPr>
        <w:pStyle w:val="Textoindependiente"/>
        <w:spacing w:before="1"/>
        <w:rPr>
          <w:sz w:val="16"/>
        </w:rPr>
      </w:pPr>
      <w:r>
        <w:rPr>
          <w:noProof/>
        </w:rPr>
        <mc:AlternateContent>
          <mc:Choice Requires="wpg">
            <w:drawing>
              <wp:anchor distT="0" distB="0" distL="0" distR="0" simplePos="0" relativeHeight="487590912" behindDoc="1" locked="0" layoutInCell="1" allowOverlap="1" wp14:anchorId="6302B4DC" wp14:editId="79E1402C">
                <wp:simplePos x="0" y="0"/>
                <wp:positionH relativeFrom="page">
                  <wp:posOffset>900112</wp:posOffset>
                </wp:positionH>
                <wp:positionV relativeFrom="paragraph">
                  <wp:posOffset>132702</wp:posOffset>
                </wp:positionV>
                <wp:extent cx="5760085" cy="276860"/>
                <wp:effectExtent l="0" t="0" r="0" b="0"/>
                <wp:wrapTopAndBottom/>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17" name="Graphic 17"/>
                        <wps:cNvSpPr/>
                        <wps:spPr>
                          <a:xfrm>
                            <a:off x="4762" y="9525"/>
                            <a:ext cx="5750560" cy="257810"/>
                          </a:xfrm>
                          <a:custGeom>
                            <a:avLst/>
                            <a:gdLst/>
                            <a:ahLst/>
                            <a:cxnLst/>
                            <a:rect l="l" t="t" r="r" b="b"/>
                            <a:pathLst>
                              <a:path w="5750560" h="257810">
                                <a:moveTo>
                                  <a:pt x="5750242" y="0"/>
                                </a:moveTo>
                                <a:lnTo>
                                  <a:pt x="0" y="0"/>
                                </a:lnTo>
                                <a:lnTo>
                                  <a:pt x="0" y="257657"/>
                                </a:lnTo>
                                <a:lnTo>
                                  <a:pt x="5750242" y="257657"/>
                                </a:lnTo>
                                <a:lnTo>
                                  <a:pt x="5750242" y="0"/>
                                </a:lnTo>
                                <a:close/>
                              </a:path>
                            </a:pathLst>
                          </a:custGeom>
                          <a:solidFill>
                            <a:srgbClr val="F3F3F3"/>
                          </a:solidFill>
                        </wps:spPr>
                        <wps:bodyPr wrap="square" lIns="0" tIns="0" rIns="0" bIns="0" rtlCol="0">
                          <a:prstTxWarp prst="textNoShape">
                            <a:avLst/>
                          </a:prstTxWarp>
                          <a:noAutofit/>
                        </wps:bodyPr>
                      </wps:wsp>
                      <wps:wsp>
                        <wps:cNvPr id="18" name="Graphic 18"/>
                        <wps:cNvSpPr/>
                        <wps:spPr>
                          <a:xfrm>
                            <a:off x="-12" y="0"/>
                            <a:ext cx="5760085" cy="276860"/>
                          </a:xfrm>
                          <a:custGeom>
                            <a:avLst/>
                            <a:gdLst/>
                            <a:ahLst/>
                            <a:cxnLst/>
                            <a:rect l="l" t="t" r="r" b="b"/>
                            <a:pathLst>
                              <a:path w="5760085" h="276860">
                                <a:moveTo>
                                  <a:pt x="5759780" y="0"/>
                                </a:moveTo>
                                <a:lnTo>
                                  <a:pt x="5759462" y="0"/>
                                </a:lnTo>
                                <a:lnTo>
                                  <a:pt x="5759462" y="5080"/>
                                </a:lnTo>
                                <a:lnTo>
                                  <a:pt x="5756922" y="7620"/>
                                </a:lnTo>
                                <a:lnTo>
                                  <a:pt x="5756922" y="5080"/>
                                </a:lnTo>
                                <a:lnTo>
                                  <a:pt x="5759462" y="5080"/>
                                </a:lnTo>
                                <a:lnTo>
                                  <a:pt x="5759462" y="0"/>
                                </a:lnTo>
                                <a:lnTo>
                                  <a:pt x="5755005" y="0"/>
                                </a:lnTo>
                                <a:lnTo>
                                  <a:pt x="5755005" y="10160"/>
                                </a:lnTo>
                                <a:lnTo>
                                  <a:pt x="5755005" y="267182"/>
                                </a:lnTo>
                                <a:lnTo>
                                  <a:pt x="4775" y="267182"/>
                                </a:lnTo>
                                <a:lnTo>
                                  <a:pt x="4775" y="10160"/>
                                </a:lnTo>
                                <a:lnTo>
                                  <a:pt x="5755005" y="10160"/>
                                </a:lnTo>
                                <a:lnTo>
                                  <a:pt x="5755005" y="0"/>
                                </a:lnTo>
                                <a:lnTo>
                                  <a:pt x="2857" y="0"/>
                                </a:lnTo>
                                <a:lnTo>
                                  <a:pt x="2857" y="5080"/>
                                </a:lnTo>
                                <a:lnTo>
                                  <a:pt x="2857" y="7607"/>
                                </a:lnTo>
                                <a:lnTo>
                                  <a:pt x="330" y="5080"/>
                                </a:lnTo>
                                <a:lnTo>
                                  <a:pt x="2857" y="5080"/>
                                </a:lnTo>
                                <a:lnTo>
                                  <a:pt x="2857" y="0"/>
                                </a:lnTo>
                                <a:lnTo>
                                  <a:pt x="12" y="0"/>
                                </a:lnTo>
                                <a:lnTo>
                                  <a:pt x="12" y="4762"/>
                                </a:lnTo>
                                <a:lnTo>
                                  <a:pt x="12" y="5080"/>
                                </a:lnTo>
                                <a:lnTo>
                                  <a:pt x="12" y="271932"/>
                                </a:lnTo>
                                <a:lnTo>
                                  <a:pt x="0" y="276707"/>
                                </a:lnTo>
                                <a:lnTo>
                                  <a:pt x="5759767" y="276707"/>
                                </a:lnTo>
                                <a:lnTo>
                                  <a:pt x="5759767" y="271957"/>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19" name="Textbox 19"/>
                        <wps:cNvSpPr txBox="1"/>
                        <wps:spPr>
                          <a:xfrm>
                            <a:off x="4762" y="10160"/>
                            <a:ext cx="5750560" cy="257175"/>
                          </a:xfrm>
                          <a:prstGeom prst="rect">
                            <a:avLst/>
                          </a:prstGeom>
                        </wps:spPr>
                        <wps:txbx>
                          <w:txbxContent>
                            <w:p w14:paraId="7C70F38B" w14:textId="77777777" w:rsidR="00C47B62" w:rsidRDefault="00000000">
                              <w:pPr>
                                <w:spacing w:before="81"/>
                                <w:ind w:left="3381"/>
                                <w:rPr>
                                  <w:b/>
                                  <w:sz w:val="20"/>
                                </w:rPr>
                              </w:pPr>
                              <w:r>
                                <w:rPr>
                                  <w:b/>
                                  <w:sz w:val="20"/>
                                </w:rPr>
                                <w:t xml:space="preserve">A) PARTE </w:t>
                              </w:r>
                              <w:r>
                                <w:rPr>
                                  <w:b/>
                                  <w:spacing w:val="-2"/>
                                  <w:sz w:val="20"/>
                                </w:rPr>
                                <w:t>RESOLUTIVA</w:t>
                              </w:r>
                            </w:p>
                          </w:txbxContent>
                        </wps:txbx>
                        <wps:bodyPr wrap="square" lIns="0" tIns="0" rIns="0" bIns="0" rtlCol="0">
                          <a:noAutofit/>
                        </wps:bodyPr>
                      </wps:wsp>
                    </wpg:wgp>
                  </a:graphicData>
                </a:graphic>
              </wp:anchor>
            </w:drawing>
          </mc:Choice>
          <mc:Fallback>
            <w:pict>
              <v:group w14:anchorId="6302B4DC" id="Group 16" o:spid="_x0000_s1033" style="position:absolute;margin-left:70.85pt;margin-top:10.45pt;width:453.55pt;height:21.8pt;z-index:-15725568;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">
                <v:shape id="Graphic 17" o:spid="_x0000_s1034"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" path="m5750242,l,,,257657r5750242,l5750242,xe" fillcolor="#f3f3f3" stroked="f">
                  <v:path arrowok="t"/>
                </v:shape>
                <v:shape id="Graphic 18" o:spid="_x0000_s1035"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" path="m5759780,r-318,l5759462,5080r-2540,2540l5756922,5080r2540,l5759462,r-4457,l5755005,10160r,257022l4775,267182r,-257022l5755005,10160r,-10160l2857,r,5080l2857,7607,330,5080r2527,l2857,,12,r,4762l12,5080r,266852l,276707r5759767,l5759767,271957r,-266877l5759780,xe" fillcolor="#ccc" stroked="f">
                  <v:path arrowok="t"/>
                </v:shape>
                <v:shape id="Textbox 19" o:spid="_x0000_s1036"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14:paraId="7C70F38B" w14:textId="77777777" w:rsidR="00C47B62" w:rsidRDefault="00000000">
                        <w:pPr>
                          <w:spacing w:before="81"/>
                          <w:ind w:left="3381"/>
                          <w:rPr>
                            <w:b/>
                            <w:sz w:val="20"/>
                          </w:rPr>
                        </w:pPr>
                        <w:r>
                          <w:rPr>
                            <w:b/>
                            <w:sz w:val="20"/>
                          </w:rPr>
                          <w:t xml:space="preserve">A) PARTE </w:t>
                        </w:r>
                        <w:r>
                          <w:rPr>
                            <w:b/>
                            <w:spacing w:val="-2"/>
                            <w:sz w:val="20"/>
                          </w:rPr>
                          <w:t>RESOLUTIVA</w:t>
                        </w:r>
                      </w:p>
                    </w:txbxContent>
                  </v:textbox>
                </v:shape>
                <w10:wrap type="topAndBottom" anchorx="page"/>
              </v:group>
            </w:pict>
          </mc:Fallback>
        </mc:AlternateContent>
      </w:r>
    </w:p>
    <w:p w14:paraId="05D562D0" w14:textId="77777777" w:rsidR="00C47B62" w:rsidRDefault="00C47B62">
      <w:pPr>
        <w:pStyle w:val="Textoindependiente"/>
        <w:spacing w:before="115"/>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C47B62" w14:paraId="37D9F35E" w14:textId="77777777">
        <w:trPr>
          <w:trHeight w:val="691"/>
        </w:trPr>
        <w:tc>
          <w:tcPr>
            <w:tcW w:w="9062" w:type="dxa"/>
            <w:gridSpan w:val="2"/>
            <w:tcBorders>
              <w:left w:val="single" w:sz="4" w:space="0" w:color="CCCCCC"/>
              <w:right w:val="single" w:sz="4" w:space="0" w:color="CCCCCC"/>
            </w:tcBorders>
            <w:shd w:val="clear" w:color="auto" w:fill="F3F3F3"/>
          </w:tcPr>
          <w:p w14:paraId="663C7178" w14:textId="77777777" w:rsidR="00C47B62" w:rsidRDefault="00000000">
            <w:pPr>
              <w:pStyle w:val="TableParagraph"/>
              <w:spacing w:before="83" w:line="297" w:lineRule="auto"/>
              <w:rPr>
                <w:b/>
                <w:sz w:val="20"/>
              </w:rPr>
            </w:pPr>
            <w:r>
              <w:rPr>
                <w:b/>
                <w:sz w:val="20"/>
              </w:rPr>
              <w:t>Aprobación</w:t>
            </w:r>
            <w:r>
              <w:rPr>
                <w:b/>
                <w:spacing w:val="39"/>
                <w:sz w:val="20"/>
              </w:rPr>
              <w:t xml:space="preserve"> </w:t>
            </w:r>
            <w:r>
              <w:rPr>
                <w:b/>
                <w:sz w:val="20"/>
              </w:rPr>
              <w:t>del</w:t>
            </w:r>
            <w:r>
              <w:rPr>
                <w:b/>
                <w:spacing w:val="39"/>
                <w:sz w:val="20"/>
              </w:rPr>
              <w:t xml:space="preserve"> </w:t>
            </w:r>
            <w:r>
              <w:rPr>
                <w:b/>
                <w:sz w:val="20"/>
              </w:rPr>
              <w:t>acta</w:t>
            </w:r>
            <w:r>
              <w:rPr>
                <w:b/>
                <w:spacing w:val="39"/>
                <w:sz w:val="20"/>
              </w:rPr>
              <w:t xml:space="preserve"> </w:t>
            </w:r>
            <w:r>
              <w:rPr>
                <w:b/>
                <w:sz w:val="20"/>
              </w:rPr>
              <w:t>de</w:t>
            </w:r>
            <w:r>
              <w:rPr>
                <w:b/>
                <w:spacing w:val="39"/>
                <w:sz w:val="20"/>
              </w:rPr>
              <w:t xml:space="preserve"> </w:t>
            </w:r>
            <w:r>
              <w:rPr>
                <w:b/>
                <w:sz w:val="20"/>
              </w:rPr>
              <w:t>la</w:t>
            </w:r>
            <w:r>
              <w:rPr>
                <w:b/>
                <w:spacing w:val="39"/>
                <w:sz w:val="20"/>
              </w:rPr>
              <w:t xml:space="preserve"> </w:t>
            </w:r>
            <w:r>
              <w:rPr>
                <w:b/>
                <w:sz w:val="20"/>
              </w:rPr>
              <w:t>sesión</w:t>
            </w:r>
            <w:r>
              <w:rPr>
                <w:b/>
                <w:spacing w:val="39"/>
                <w:sz w:val="20"/>
              </w:rPr>
              <w:t xml:space="preserve"> </w:t>
            </w:r>
            <w:r>
              <w:rPr>
                <w:b/>
                <w:sz w:val="20"/>
              </w:rPr>
              <w:t>ordinaria</w:t>
            </w:r>
            <w:r>
              <w:rPr>
                <w:b/>
                <w:spacing w:val="39"/>
                <w:sz w:val="20"/>
              </w:rPr>
              <w:t xml:space="preserve"> </w:t>
            </w:r>
            <w:r>
              <w:rPr>
                <w:b/>
                <w:sz w:val="20"/>
              </w:rPr>
              <w:t>del</w:t>
            </w:r>
            <w:r>
              <w:rPr>
                <w:b/>
                <w:spacing w:val="39"/>
                <w:sz w:val="20"/>
              </w:rPr>
              <w:t xml:space="preserve"> </w:t>
            </w:r>
            <w:r>
              <w:rPr>
                <w:b/>
                <w:sz w:val="20"/>
              </w:rPr>
              <w:t>día</w:t>
            </w:r>
            <w:r>
              <w:rPr>
                <w:b/>
                <w:spacing w:val="39"/>
                <w:sz w:val="20"/>
              </w:rPr>
              <w:t xml:space="preserve"> </w:t>
            </w:r>
            <w:r>
              <w:rPr>
                <w:b/>
                <w:sz w:val="20"/>
              </w:rPr>
              <w:t>25</w:t>
            </w:r>
            <w:r>
              <w:rPr>
                <w:b/>
                <w:spacing w:val="39"/>
                <w:sz w:val="20"/>
              </w:rPr>
              <w:t xml:space="preserve"> </w:t>
            </w:r>
            <w:r>
              <w:rPr>
                <w:b/>
                <w:sz w:val="20"/>
              </w:rPr>
              <w:t>de</w:t>
            </w:r>
            <w:r>
              <w:rPr>
                <w:b/>
                <w:spacing w:val="39"/>
                <w:sz w:val="20"/>
              </w:rPr>
              <w:t xml:space="preserve"> </w:t>
            </w:r>
            <w:r>
              <w:rPr>
                <w:b/>
                <w:sz w:val="20"/>
              </w:rPr>
              <w:t>octubre</w:t>
            </w:r>
            <w:r>
              <w:rPr>
                <w:b/>
                <w:spacing w:val="39"/>
                <w:sz w:val="20"/>
              </w:rPr>
              <w:t xml:space="preserve"> </w:t>
            </w:r>
            <w:r>
              <w:rPr>
                <w:b/>
                <w:sz w:val="20"/>
              </w:rPr>
              <w:t>de</w:t>
            </w:r>
            <w:r>
              <w:rPr>
                <w:b/>
                <w:spacing w:val="39"/>
                <w:sz w:val="20"/>
              </w:rPr>
              <w:t xml:space="preserve"> </w:t>
            </w:r>
            <w:r>
              <w:rPr>
                <w:b/>
                <w:sz w:val="20"/>
              </w:rPr>
              <w:t>2024</w:t>
            </w:r>
            <w:r>
              <w:rPr>
                <w:b/>
                <w:spacing w:val="39"/>
                <w:sz w:val="20"/>
              </w:rPr>
              <w:t xml:space="preserve"> </w:t>
            </w:r>
            <w:r>
              <w:rPr>
                <w:b/>
                <w:sz w:val="20"/>
              </w:rPr>
              <w:t>y</w:t>
            </w:r>
            <w:r>
              <w:rPr>
                <w:b/>
                <w:spacing w:val="39"/>
                <w:sz w:val="20"/>
              </w:rPr>
              <w:t xml:space="preserve"> </w:t>
            </w:r>
            <w:r>
              <w:rPr>
                <w:b/>
                <w:sz w:val="20"/>
              </w:rPr>
              <w:t>de</w:t>
            </w:r>
            <w:r>
              <w:rPr>
                <w:b/>
                <w:spacing w:val="39"/>
                <w:sz w:val="20"/>
              </w:rPr>
              <w:t xml:space="preserve"> </w:t>
            </w:r>
            <w:r>
              <w:rPr>
                <w:b/>
                <w:sz w:val="20"/>
              </w:rPr>
              <w:t>la</w:t>
            </w:r>
            <w:r>
              <w:rPr>
                <w:b/>
                <w:spacing w:val="39"/>
                <w:sz w:val="20"/>
              </w:rPr>
              <w:t xml:space="preserve"> </w:t>
            </w:r>
            <w:r>
              <w:rPr>
                <w:b/>
                <w:sz w:val="20"/>
              </w:rPr>
              <w:t>sesión extraordinaria del día 31 de octubre de 2024.</w:t>
            </w:r>
          </w:p>
        </w:tc>
      </w:tr>
      <w:tr w:rsidR="00C47B62" w14:paraId="65312D97" w14:textId="77777777">
        <w:trPr>
          <w:trHeight w:val="406"/>
        </w:trPr>
        <w:tc>
          <w:tcPr>
            <w:tcW w:w="1877" w:type="dxa"/>
            <w:tcBorders>
              <w:left w:val="single" w:sz="4" w:space="0" w:color="CCCCCC"/>
            </w:tcBorders>
          </w:tcPr>
          <w:p w14:paraId="3F5A30C5" w14:textId="77777777" w:rsidR="00C47B62" w:rsidRDefault="00000000">
            <w:pPr>
              <w:pStyle w:val="TableParagraph"/>
              <w:spacing w:before="82"/>
              <w:rPr>
                <w:b/>
                <w:sz w:val="20"/>
              </w:rPr>
            </w:pPr>
            <w:r>
              <w:rPr>
                <w:b/>
                <w:spacing w:val="-2"/>
                <w:sz w:val="20"/>
              </w:rPr>
              <w:t>Favorable</w:t>
            </w:r>
          </w:p>
        </w:tc>
        <w:tc>
          <w:tcPr>
            <w:tcW w:w="7185" w:type="dxa"/>
            <w:tcBorders>
              <w:right w:val="single" w:sz="4" w:space="0" w:color="CCCCCC"/>
            </w:tcBorders>
          </w:tcPr>
          <w:p w14:paraId="020DC452" w14:textId="77777777" w:rsidR="00C47B62"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AAEF5B7" w14:textId="77777777" w:rsidR="00C47B62" w:rsidRDefault="00C47B62">
      <w:pPr>
        <w:pStyle w:val="Textoindependiente"/>
        <w:spacing w:before="145"/>
      </w:pPr>
    </w:p>
    <w:p w14:paraId="151541A1" w14:textId="77777777" w:rsidR="00C47B62" w:rsidRDefault="00000000">
      <w:pPr>
        <w:pStyle w:val="Ttulo6"/>
        <w:spacing w:before="1"/>
      </w:pPr>
      <w:r>
        <w:rPr>
          <w:spacing w:val="-2"/>
        </w:rPr>
        <w:t>Resolución:</w:t>
      </w:r>
    </w:p>
    <w:p w14:paraId="6B83704A" w14:textId="77777777" w:rsidR="00C47B62" w:rsidRDefault="00C47B62">
      <w:pPr>
        <w:pStyle w:val="Textoindependiente"/>
        <w:spacing w:before="61"/>
        <w:rPr>
          <w:b/>
        </w:rPr>
      </w:pPr>
    </w:p>
    <w:p w14:paraId="2C77A691" w14:textId="77777777" w:rsidR="00C47B62" w:rsidRDefault="00000000">
      <w:pPr>
        <w:pStyle w:val="Textoindependiente"/>
        <w:spacing w:line="292" w:lineRule="auto"/>
        <w:ind w:left="117" w:right="116"/>
        <w:jc w:val="both"/>
      </w:pPr>
      <w:r>
        <w:t xml:space="preserve">La Junta de Gobierno Local, en votación ordinaria y por unanimidad, acuerda aprobar el acta de la sesión ordinaria de 25 de octubre de 2024, y el acta de la sesión extraordinaria de 31 de octubre de </w:t>
      </w:r>
      <w:r>
        <w:rPr>
          <w:spacing w:val="-2"/>
        </w:rPr>
        <w:t>2024.</w:t>
      </w:r>
    </w:p>
    <w:p w14:paraId="053DE0DF" w14:textId="77777777" w:rsidR="00C47B62" w:rsidRDefault="00C47B62">
      <w:pPr>
        <w:pStyle w:val="Textoindependiente"/>
        <w:spacing w:before="1"/>
        <w:rPr>
          <w:sz w:val="18"/>
        </w:rPr>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C47B62" w14:paraId="3E15C0EC"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31E87679" w14:textId="57D5F725" w:rsidR="00C47B62" w:rsidRDefault="00000000">
            <w:pPr>
              <w:pStyle w:val="TableParagraph"/>
              <w:spacing w:before="83" w:line="297" w:lineRule="auto"/>
              <w:ind w:right="52"/>
              <w:jc w:val="both"/>
              <w:rPr>
                <w:b/>
                <w:sz w:val="20"/>
              </w:rPr>
            </w:pPr>
            <w:r>
              <w:rPr>
                <w:b/>
                <w:sz w:val="20"/>
              </w:rPr>
              <w:t>Sentencia estimatoria 306/2024</w:t>
            </w:r>
            <w:r w:rsidR="00A81636">
              <w:rPr>
                <w:b/>
                <w:sz w:val="20"/>
              </w:rPr>
              <w:t>,</w:t>
            </w:r>
            <w:r>
              <w:rPr>
                <w:b/>
                <w:sz w:val="20"/>
              </w:rPr>
              <w:t xml:space="preserve"> dictada por el Juzgado de lo Social núm. 36 de Madrid, Procedimiento Ordinario 607/2024. Demandante: D. L.T.S. Materia: RRHH, Cesión trabajadores. </w:t>
            </w:r>
            <w:proofErr w:type="spellStart"/>
            <w:r>
              <w:rPr>
                <w:b/>
                <w:sz w:val="20"/>
              </w:rPr>
              <w:t>Expte</w:t>
            </w:r>
            <w:proofErr w:type="spellEnd"/>
            <w:r>
              <w:rPr>
                <w:b/>
                <w:sz w:val="20"/>
              </w:rPr>
              <w:t>. 54529/2024.</w:t>
            </w:r>
          </w:p>
        </w:tc>
      </w:tr>
      <w:tr w:rsidR="00C47B62" w14:paraId="6AEDD944" w14:textId="77777777">
        <w:trPr>
          <w:trHeight w:val="403"/>
        </w:trPr>
        <w:tc>
          <w:tcPr>
            <w:tcW w:w="1877" w:type="dxa"/>
            <w:tcBorders>
              <w:top w:val="single" w:sz="8" w:space="0" w:color="CCCCCC"/>
              <w:left w:val="single" w:sz="4" w:space="0" w:color="CCCCCC"/>
            </w:tcBorders>
          </w:tcPr>
          <w:p w14:paraId="6396E3B7" w14:textId="77777777" w:rsidR="00C47B62" w:rsidRDefault="00000000">
            <w:pPr>
              <w:pStyle w:val="TableParagraph"/>
              <w:rPr>
                <w:b/>
                <w:sz w:val="20"/>
              </w:rPr>
            </w:pPr>
            <w:r>
              <w:rPr>
                <w:b/>
                <w:spacing w:val="-2"/>
                <w:sz w:val="20"/>
              </w:rPr>
              <w:t>Favorable</w:t>
            </w:r>
          </w:p>
        </w:tc>
        <w:tc>
          <w:tcPr>
            <w:tcW w:w="7185" w:type="dxa"/>
            <w:tcBorders>
              <w:top w:val="single" w:sz="8" w:space="0" w:color="CCCCCC"/>
              <w:right w:val="single" w:sz="4" w:space="0" w:color="CCCCCC"/>
            </w:tcBorders>
          </w:tcPr>
          <w:p w14:paraId="2EAAD659" w14:textId="77777777" w:rsidR="00C47B62"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1B4E3BD" w14:textId="77777777" w:rsidR="00C47B62" w:rsidRDefault="00C47B62">
      <w:pPr>
        <w:pStyle w:val="Textoindependiente"/>
        <w:spacing w:before="145"/>
      </w:pPr>
    </w:p>
    <w:p w14:paraId="5391A200" w14:textId="77777777" w:rsidR="00C47B62" w:rsidRDefault="00000000">
      <w:pPr>
        <w:pStyle w:val="Ttulo6"/>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500B9C3" w14:textId="77777777" w:rsidR="00C47B62" w:rsidRDefault="00C47B62">
      <w:pPr>
        <w:pStyle w:val="Textoindependiente"/>
        <w:spacing w:before="61"/>
        <w:rPr>
          <w:b/>
        </w:rPr>
      </w:pPr>
    </w:p>
    <w:p w14:paraId="57E3268F" w14:textId="77777777" w:rsidR="00C47B62" w:rsidRDefault="00000000">
      <w:pPr>
        <w:pStyle w:val="Textoindependiente"/>
        <w:spacing w:before="1" w:line="292" w:lineRule="auto"/>
        <w:ind w:left="117" w:right="116"/>
        <w:jc w:val="both"/>
      </w:pPr>
      <w:r>
        <w:t>Con fecha 29 de octubre de 2024, ha sido remitida por la representación procesal del Ayuntamiento, sentencia dictada en el procedimiento anteriormente señalado, que dispone lo siguiente:</w:t>
      </w:r>
    </w:p>
    <w:p w14:paraId="404B290C" w14:textId="77777777" w:rsidR="00C47B62" w:rsidRDefault="00C47B62">
      <w:pPr>
        <w:pStyle w:val="Textoindependiente"/>
        <w:spacing w:before="9"/>
      </w:pPr>
    </w:p>
    <w:p w14:paraId="1E7276D2" w14:textId="77777777" w:rsidR="00C47B62" w:rsidRDefault="00000000">
      <w:pPr>
        <w:ind w:left="117"/>
        <w:rPr>
          <w:i/>
          <w:sz w:val="20"/>
        </w:rPr>
      </w:pPr>
      <w:r>
        <w:rPr>
          <w:i/>
          <w:spacing w:val="-2"/>
          <w:sz w:val="20"/>
        </w:rPr>
        <w:t>“FALLO</w:t>
      </w:r>
    </w:p>
    <w:p w14:paraId="28451861" w14:textId="77777777" w:rsidR="00C47B62" w:rsidRDefault="00C47B62">
      <w:pPr>
        <w:pStyle w:val="Textoindependiente"/>
        <w:spacing w:before="60"/>
        <w:rPr>
          <w:i/>
        </w:rPr>
      </w:pPr>
    </w:p>
    <w:p w14:paraId="7DC4FCA7" w14:textId="038D6D2F" w:rsidR="00C47B62" w:rsidRDefault="00000000">
      <w:pPr>
        <w:spacing w:line="292" w:lineRule="auto"/>
        <w:ind w:left="117" w:right="116"/>
        <w:jc w:val="both"/>
        <w:rPr>
          <w:i/>
          <w:sz w:val="20"/>
        </w:rPr>
      </w:pPr>
      <w:r>
        <w:rPr>
          <w:i/>
          <w:sz w:val="20"/>
        </w:rPr>
        <w:t xml:space="preserve">Desestimando las excepciones de falta de legitimación pasiva y falta de acción alegadas por la representación del AYUNTAMIENTO DE LAS ROZAS DE MADRID, estimando la demanda interpuesta por D. </w:t>
      </w:r>
      <w:r w:rsidR="00A81636">
        <w:rPr>
          <w:i/>
          <w:sz w:val="20"/>
        </w:rPr>
        <w:t xml:space="preserve">L.T.S., </w:t>
      </w:r>
      <w:r>
        <w:rPr>
          <w:i/>
          <w:sz w:val="20"/>
        </w:rPr>
        <w:t>frente a AYUNTAMIENTO DE LAS ROZAS DE MADRID y AOSSA GLOBAL SA, debo condenar y condeno al AYUNTAMIENTO DE LAS ROZAS DE MADRID Y AOSSA GLOBAL S.A. al abono con carácter solidario al demandante, de la cantidad de 11.245,60 € como diferencias salariales del periodo mayo de 2022 de diciembre de 2023 a incrementar en un 10% en concepto de interés por mora.”</w:t>
      </w:r>
    </w:p>
    <w:p w14:paraId="091D9473" w14:textId="77777777" w:rsidR="00C47B62" w:rsidRDefault="00C47B62">
      <w:pPr>
        <w:pStyle w:val="Textoindependiente"/>
        <w:spacing w:before="10"/>
        <w:rPr>
          <w:i/>
        </w:rPr>
      </w:pPr>
    </w:p>
    <w:p w14:paraId="4ED4A3F8" w14:textId="7B8D2A67" w:rsidR="00C47B62" w:rsidRDefault="00000000">
      <w:pPr>
        <w:pStyle w:val="Textoindependiente"/>
        <w:spacing w:before="1" w:line="292" w:lineRule="auto"/>
        <w:ind w:left="117" w:right="116"/>
        <w:jc w:val="both"/>
      </w:pPr>
      <w:r>
        <w:t xml:space="preserve">Contra dicha sentencia cabe interponer recurso de suplicación. Trae causa del recurso contencioso- administrativo interpuesto contra </w:t>
      </w:r>
      <w:proofErr w:type="spellStart"/>
      <w:r>
        <w:t>Aossa</w:t>
      </w:r>
      <w:proofErr w:type="spellEnd"/>
      <w:r>
        <w:t xml:space="preserve"> Global, S.A. y el Ayuntamiento de Las Rozas de Madrid, por</w:t>
      </w:r>
      <w:r>
        <w:rPr>
          <w:spacing w:val="40"/>
        </w:rPr>
        <w:t xml:space="preserve"> </w:t>
      </w:r>
      <w:r>
        <w:t xml:space="preserve">el que se reclama a esta Administración el reconocimiento de las diferencias salariales. La </w:t>
      </w:r>
      <w:r w:rsidR="00A81636">
        <w:t>s</w:t>
      </w:r>
      <w:r>
        <w:t xml:space="preserve">entencia se refiere a la dictada por el por el Juzgado de lo Social </w:t>
      </w:r>
      <w:proofErr w:type="spellStart"/>
      <w:r>
        <w:t>nº</w:t>
      </w:r>
      <w:proofErr w:type="spellEnd"/>
      <w:r>
        <w:t xml:space="preserve"> 35 de Madrid y confirmada por el TSJ de Madrid en recurso de </w:t>
      </w:r>
      <w:r w:rsidR="00A81636">
        <w:t>s</w:t>
      </w:r>
      <w:r>
        <w:t>uplicación 479/23 de fecha 07/03/2024, estimatoria de la demanda de cesión ilegal de trabajadores, por lo que ordena el abono de las diferencias salariales que se devenguen desde la presentación del presente recurso hasta el momento en que se regularice el salario.</w:t>
      </w:r>
    </w:p>
    <w:p w14:paraId="4EA330AB" w14:textId="77777777" w:rsidR="00C47B62" w:rsidRDefault="00C47B62">
      <w:pPr>
        <w:spacing w:line="292" w:lineRule="auto"/>
        <w:jc w:val="both"/>
        <w:sectPr w:rsidR="00C47B62">
          <w:pgSz w:w="11910" w:h="16840"/>
          <w:pgMar w:top="1340" w:right="1300" w:bottom="1260" w:left="1300" w:header="225" w:footer="1060" w:gutter="0"/>
          <w:cols w:space="720"/>
        </w:sectPr>
      </w:pPr>
    </w:p>
    <w:p w14:paraId="658EE636" w14:textId="42D30C0D" w:rsidR="00C47B62" w:rsidRDefault="00000000">
      <w:pPr>
        <w:pStyle w:val="Textoindependiente"/>
        <w:spacing w:before="88" w:line="292" w:lineRule="auto"/>
        <w:ind w:left="117" w:right="116"/>
        <w:jc w:val="both"/>
      </w:pPr>
      <w:r>
        <w:rPr>
          <w:noProof/>
        </w:rPr>
        <w:lastRenderedPageBreak/>
        <mc:AlternateContent>
          <mc:Choice Requires="wps">
            <w:drawing>
              <wp:anchor distT="0" distB="0" distL="0" distR="0" simplePos="0" relativeHeight="15733248" behindDoc="0" locked="0" layoutInCell="1" allowOverlap="1" wp14:anchorId="5167D989" wp14:editId="181138DC">
                <wp:simplePos x="0" y="0"/>
                <wp:positionH relativeFrom="page">
                  <wp:posOffset>6807090</wp:posOffset>
                </wp:positionH>
                <wp:positionV relativeFrom="page">
                  <wp:posOffset>2818730</wp:posOffset>
                </wp:positionV>
                <wp:extent cx="419734" cy="3187065"/>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2022822"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7CA8D73"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5167D989" id="Textbox 20" o:spid="_x0000_s1037" type="#_x0000_t202" style="position:absolute;left:0;text-align:left;margin-left:536pt;margin-top:221.95pt;width:33.05pt;height:250.95pt;z-index:15733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UUAogEAADE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AKaTzbQHkgLjSNh5bhYEq+Buttw/LWTUXPWf/Fk&#10;Xx6FUxJPyeaUxNR/hDIwWaGHD7sExhY+l28mPtSXomiaodz4P/el6jLp698A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KnlFAK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62022822"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7CA8D73"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t>Considera la sentencia que ha quedado acreditada la diferencia salarial por lo que estima la</w:t>
      </w:r>
      <w:r>
        <w:rPr>
          <w:spacing w:val="80"/>
        </w:rPr>
        <w:t xml:space="preserve"> </w:t>
      </w:r>
      <w:r>
        <w:t xml:space="preserve">demanda y reconoce como correctos los cálculos realizados por el demandante, </w:t>
      </w:r>
      <w:proofErr w:type="gramStart"/>
      <w:r>
        <w:t>ordenando</w:t>
      </w:r>
      <w:proofErr w:type="gramEnd"/>
      <w:r>
        <w:t xml:space="preserve"> por</w:t>
      </w:r>
      <w:r>
        <w:rPr>
          <w:spacing w:val="80"/>
        </w:rPr>
        <w:t xml:space="preserve"> </w:t>
      </w:r>
      <w:r>
        <w:t xml:space="preserve">tanto, al abono, de forma solidaria con </w:t>
      </w:r>
      <w:proofErr w:type="spellStart"/>
      <w:r>
        <w:t>Aossa</w:t>
      </w:r>
      <w:proofErr w:type="spellEnd"/>
      <w:r>
        <w:t xml:space="preserve"> Global</w:t>
      </w:r>
      <w:r w:rsidR="00A81636">
        <w:t>,</w:t>
      </w:r>
      <w:r>
        <w:t xml:space="preserve"> S.A., de la cantidad de 11.245,60 </w:t>
      </w:r>
      <w:r w:rsidR="00A81636">
        <w:t>€</w:t>
      </w:r>
      <w:r>
        <w:t xml:space="preserve"> incrementada con el 10 % de interés por mora.</w:t>
      </w:r>
    </w:p>
    <w:p w14:paraId="36229A82" w14:textId="77777777" w:rsidR="00C47B62" w:rsidRDefault="00C47B62">
      <w:pPr>
        <w:pStyle w:val="Textoindependiente"/>
        <w:spacing w:before="10"/>
      </w:pPr>
    </w:p>
    <w:p w14:paraId="688E2E7D" w14:textId="77777777" w:rsidR="00C47B62" w:rsidRDefault="00000000">
      <w:pPr>
        <w:pStyle w:val="Textoindependiente"/>
        <w:ind w:left="117"/>
      </w:pPr>
      <w:r>
        <w:t>Vista</w:t>
      </w:r>
      <w:r>
        <w:rPr>
          <w:spacing w:val="-7"/>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PR/2024/8158</w:t>
      </w:r>
      <w:r>
        <w:rPr>
          <w:spacing w:val="-4"/>
        </w:rPr>
        <w:t xml:space="preserve"> </w:t>
      </w:r>
      <w:r>
        <w:t>de</w:t>
      </w:r>
      <w:r>
        <w:rPr>
          <w:spacing w:val="-4"/>
        </w:rPr>
        <w:t xml:space="preserve"> </w:t>
      </w:r>
      <w:r>
        <w:t>5</w:t>
      </w:r>
      <w:r>
        <w:rPr>
          <w:spacing w:val="-4"/>
        </w:rPr>
        <w:t xml:space="preserve"> </w:t>
      </w:r>
      <w:r>
        <w:t>de</w:t>
      </w:r>
      <w:r>
        <w:rPr>
          <w:spacing w:val="-4"/>
        </w:rPr>
        <w:t xml:space="preserve"> </w:t>
      </w:r>
      <w:r>
        <w:t>noviembre</w:t>
      </w:r>
      <w:r>
        <w:rPr>
          <w:spacing w:val="-4"/>
        </w:rPr>
        <w:t xml:space="preserve"> </w:t>
      </w:r>
      <w:r>
        <w:t>de</w:t>
      </w:r>
      <w:r>
        <w:rPr>
          <w:spacing w:val="-4"/>
        </w:rPr>
        <w:t xml:space="preserve"> </w:t>
      </w:r>
      <w:r>
        <w:rPr>
          <w:spacing w:val="-2"/>
        </w:rPr>
        <w:t>2024.</w:t>
      </w:r>
    </w:p>
    <w:p w14:paraId="319A5345" w14:textId="77777777" w:rsidR="00C47B62" w:rsidRDefault="00C47B62">
      <w:pPr>
        <w:pStyle w:val="Textoindependiente"/>
        <w:spacing w:before="59"/>
      </w:pPr>
    </w:p>
    <w:p w14:paraId="08793A16" w14:textId="77777777" w:rsidR="00C47B62" w:rsidRDefault="00000000">
      <w:pPr>
        <w:pStyle w:val="Ttulo6"/>
        <w:spacing w:before="1"/>
      </w:pPr>
      <w:r>
        <w:rPr>
          <w:spacing w:val="-2"/>
        </w:rPr>
        <w:t>Resolución:</w:t>
      </w:r>
    </w:p>
    <w:p w14:paraId="2DB6246D" w14:textId="77777777" w:rsidR="00C47B62" w:rsidRDefault="00C47B62">
      <w:pPr>
        <w:pStyle w:val="Textoindependiente"/>
        <w:spacing w:before="61"/>
        <w:rPr>
          <w:b/>
        </w:rPr>
      </w:pPr>
    </w:p>
    <w:p w14:paraId="3FA0398C" w14:textId="316834B6" w:rsidR="00C47B62" w:rsidRDefault="00000000">
      <w:pPr>
        <w:pStyle w:val="Textoindependiente"/>
        <w:spacing w:line="292" w:lineRule="auto"/>
        <w:ind w:left="117" w:right="116"/>
        <w:jc w:val="both"/>
      </w:pPr>
      <w:r>
        <w:t>1º.- Quedar enterada del contenido de la citada sentencia, procediendo a su cumplimiento mediante</w:t>
      </w:r>
      <w:r>
        <w:rPr>
          <w:spacing w:val="40"/>
        </w:rPr>
        <w:t xml:space="preserve"> </w:t>
      </w:r>
      <w:r>
        <w:t xml:space="preserve">el abono de la cantidad de 5.769,92 </w:t>
      </w:r>
      <w:r w:rsidR="00A81636">
        <w:t>€</w:t>
      </w:r>
      <w:r>
        <w:t xml:space="preserve">, equivalente al 50% de la cantidad fijada a la sentencia incrementada con el 10% de interés por mora, en la cuenta de consignaciones judiciales del Juzgado de lo Social </w:t>
      </w:r>
      <w:proofErr w:type="spellStart"/>
      <w:r>
        <w:t>nº</w:t>
      </w:r>
      <w:proofErr w:type="spellEnd"/>
      <w:r>
        <w:t xml:space="preserve"> 36 de Madrid.</w:t>
      </w:r>
    </w:p>
    <w:p w14:paraId="00CC826F" w14:textId="77777777" w:rsidR="00C47B62" w:rsidRDefault="00C47B62">
      <w:pPr>
        <w:pStyle w:val="Textoindependiente"/>
        <w:spacing w:before="9"/>
      </w:pPr>
    </w:p>
    <w:p w14:paraId="40B4963E" w14:textId="77777777" w:rsidR="00C47B62" w:rsidRDefault="00000000">
      <w:pPr>
        <w:pStyle w:val="Textoindependiente"/>
        <w:spacing w:before="1"/>
        <w:ind w:left="117"/>
      </w:pPr>
      <w:r>
        <w:t>2º.-</w:t>
      </w:r>
      <w:r>
        <w:rPr>
          <w:spacing w:val="-2"/>
        </w:rPr>
        <w:t xml:space="preserve"> </w:t>
      </w:r>
      <w:r>
        <w:t>No</w:t>
      </w:r>
      <w:r>
        <w:rPr>
          <w:spacing w:val="-2"/>
        </w:rPr>
        <w:t xml:space="preserve"> </w:t>
      </w:r>
      <w:r>
        <w:t>interponer</w:t>
      </w:r>
      <w:r>
        <w:rPr>
          <w:spacing w:val="-1"/>
        </w:rPr>
        <w:t xml:space="preserve"> </w:t>
      </w:r>
      <w:r>
        <w:t>recurso</w:t>
      </w:r>
      <w:r>
        <w:rPr>
          <w:spacing w:val="-2"/>
        </w:rPr>
        <w:t xml:space="preserve"> </w:t>
      </w:r>
      <w:r>
        <w:t>de</w:t>
      </w:r>
      <w:r>
        <w:rPr>
          <w:spacing w:val="-1"/>
        </w:rPr>
        <w:t xml:space="preserve"> </w:t>
      </w:r>
      <w:r>
        <w:rPr>
          <w:spacing w:val="-2"/>
        </w:rPr>
        <w:t>suplicación.</w:t>
      </w:r>
    </w:p>
    <w:p w14:paraId="6AF4B205" w14:textId="77777777" w:rsidR="00C47B62" w:rsidRDefault="00C47B62">
      <w:pPr>
        <w:pStyle w:val="Textoindependiente"/>
        <w:spacing w:before="60"/>
      </w:pPr>
    </w:p>
    <w:p w14:paraId="485E6BE4" w14:textId="77777777" w:rsidR="00C47B62" w:rsidRDefault="00000000">
      <w:pPr>
        <w:pStyle w:val="Textoindependiente"/>
        <w:spacing w:line="292" w:lineRule="auto"/>
        <w:ind w:left="117" w:right="116"/>
        <w:jc w:val="both"/>
      </w:pPr>
      <w:r>
        <w:t xml:space="preserve">3º.- Notificar el presente acuerdo al servicio de Recursos Humanos para su conocimiento y </w:t>
      </w:r>
      <w:r>
        <w:rPr>
          <w:spacing w:val="-2"/>
        </w:rPr>
        <w:t>cumplimiento.</w:t>
      </w:r>
    </w:p>
    <w:p w14:paraId="695DF041" w14:textId="77777777" w:rsidR="00C47B62" w:rsidRDefault="00C47B62">
      <w:pPr>
        <w:pStyle w:val="Textoindependiente"/>
        <w:spacing w:before="10"/>
      </w:pPr>
    </w:p>
    <w:p w14:paraId="53D6D311" w14:textId="77777777" w:rsidR="00C47B62" w:rsidRDefault="00000000">
      <w:pPr>
        <w:pStyle w:val="Textoindependiente"/>
        <w:ind w:left="117"/>
      </w:pPr>
      <w:r>
        <w:t>4º.-</w:t>
      </w:r>
      <w:r>
        <w:rPr>
          <w:spacing w:val="-5"/>
        </w:rPr>
        <w:t xml:space="preserve"> </w:t>
      </w:r>
      <w:r>
        <w:t>Acusar</w:t>
      </w:r>
      <w:r>
        <w:rPr>
          <w:spacing w:val="-3"/>
        </w:rPr>
        <w:t xml:space="preserve"> </w:t>
      </w:r>
      <w:r>
        <w:t>recibo</w:t>
      </w:r>
      <w:r>
        <w:rPr>
          <w:spacing w:val="-3"/>
        </w:rPr>
        <w:t xml:space="preserve"> </w:t>
      </w:r>
      <w:r>
        <w:t>del</w:t>
      </w:r>
      <w:r>
        <w:rPr>
          <w:spacing w:val="-2"/>
        </w:rPr>
        <w:t xml:space="preserve"> </w:t>
      </w:r>
      <w:r>
        <w:t>testimonio</w:t>
      </w:r>
      <w:r>
        <w:rPr>
          <w:spacing w:val="-3"/>
        </w:rPr>
        <w:t xml:space="preserve"> </w:t>
      </w:r>
      <w:r>
        <w:t>de</w:t>
      </w:r>
      <w:r>
        <w:rPr>
          <w:spacing w:val="-3"/>
        </w:rPr>
        <w:t xml:space="preserve"> </w:t>
      </w:r>
      <w:r>
        <w:t>la</w:t>
      </w:r>
      <w:r>
        <w:rPr>
          <w:spacing w:val="-2"/>
        </w:rPr>
        <w:t xml:space="preserve"> </w:t>
      </w:r>
      <w:r>
        <w:t>sentencia</w:t>
      </w:r>
      <w:r>
        <w:rPr>
          <w:spacing w:val="-3"/>
        </w:rPr>
        <w:t xml:space="preserve"> </w:t>
      </w:r>
      <w:r>
        <w:t>al</w:t>
      </w:r>
      <w:r>
        <w:rPr>
          <w:spacing w:val="-3"/>
        </w:rPr>
        <w:t xml:space="preserve"> </w:t>
      </w:r>
      <w:r>
        <w:t>Juzgado</w:t>
      </w:r>
      <w:r>
        <w:rPr>
          <w:spacing w:val="-2"/>
        </w:rPr>
        <w:t xml:space="preserve"> </w:t>
      </w:r>
      <w:r>
        <w:t>de</w:t>
      </w:r>
      <w:r>
        <w:rPr>
          <w:spacing w:val="-3"/>
        </w:rPr>
        <w:t xml:space="preserve"> </w:t>
      </w:r>
      <w:r>
        <w:t>lo</w:t>
      </w:r>
      <w:r>
        <w:rPr>
          <w:spacing w:val="-3"/>
        </w:rPr>
        <w:t xml:space="preserve"> </w:t>
      </w:r>
      <w:r>
        <w:t>Social</w:t>
      </w:r>
      <w:r>
        <w:rPr>
          <w:spacing w:val="-2"/>
        </w:rPr>
        <w:t xml:space="preserve"> </w:t>
      </w:r>
      <w:proofErr w:type="spellStart"/>
      <w:r>
        <w:t>nº</w:t>
      </w:r>
      <w:proofErr w:type="spellEnd"/>
      <w:r>
        <w:rPr>
          <w:spacing w:val="-3"/>
        </w:rPr>
        <w:t xml:space="preserve"> </w:t>
      </w:r>
      <w:r>
        <w:t>36</w:t>
      </w:r>
      <w:r>
        <w:rPr>
          <w:spacing w:val="-3"/>
        </w:rPr>
        <w:t xml:space="preserve"> </w:t>
      </w:r>
      <w:r>
        <w:t>de</w:t>
      </w:r>
      <w:r>
        <w:rPr>
          <w:spacing w:val="-2"/>
        </w:rPr>
        <w:t xml:space="preserve"> Madrid.</w:t>
      </w:r>
    </w:p>
    <w:p w14:paraId="736C0AC4" w14:textId="77777777" w:rsidR="00C47B62" w:rsidRDefault="00C47B62">
      <w:pPr>
        <w:pStyle w:val="Textoindependiente"/>
        <w:spacing w:before="28"/>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C47B62" w14:paraId="08CF3699" w14:textId="77777777">
        <w:trPr>
          <w:trHeight w:val="1261"/>
        </w:trPr>
        <w:tc>
          <w:tcPr>
            <w:tcW w:w="9062" w:type="dxa"/>
            <w:gridSpan w:val="2"/>
            <w:tcBorders>
              <w:left w:val="single" w:sz="4" w:space="0" w:color="CCCCCC"/>
              <w:bottom w:val="single" w:sz="8" w:space="0" w:color="CCCCCC"/>
              <w:right w:val="single" w:sz="4" w:space="0" w:color="CCCCCC"/>
            </w:tcBorders>
            <w:shd w:val="clear" w:color="auto" w:fill="F3F3F3"/>
          </w:tcPr>
          <w:p w14:paraId="12E5E802" w14:textId="704EF9CC" w:rsidR="00C47B62" w:rsidRDefault="00000000">
            <w:pPr>
              <w:pStyle w:val="TableParagraph"/>
              <w:spacing w:before="83" w:line="297" w:lineRule="auto"/>
              <w:ind w:right="52"/>
              <w:jc w:val="both"/>
              <w:rPr>
                <w:b/>
                <w:sz w:val="20"/>
              </w:rPr>
            </w:pPr>
            <w:r>
              <w:rPr>
                <w:b/>
                <w:sz w:val="20"/>
              </w:rPr>
              <w:t>Auto estimando medida cautelar de suspensión de acto administrativo 212/2024</w:t>
            </w:r>
            <w:r w:rsidR="00A81636">
              <w:rPr>
                <w:b/>
                <w:sz w:val="20"/>
              </w:rPr>
              <w:t>,</w:t>
            </w:r>
            <w:r>
              <w:rPr>
                <w:b/>
                <w:sz w:val="20"/>
              </w:rPr>
              <w:t xml:space="preserve"> dictado por el Juzgado de lo Contencioso Administrativo núm. 33 de Madrid, Pieza de Medidas</w:t>
            </w:r>
            <w:r>
              <w:rPr>
                <w:b/>
                <w:spacing w:val="80"/>
                <w:sz w:val="20"/>
              </w:rPr>
              <w:t xml:space="preserve"> </w:t>
            </w:r>
            <w:r>
              <w:rPr>
                <w:b/>
                <w:sz w:val="20"/>
              </w:rPr>
              <w:t>Cautelares</w:t>
            </w:r>
            <w:r>
              <w:rPr>
                <w:b/>
                <w:spacing w:val="16"/>
                <w:sz w:val="20"/>
              </w:rPr>
              <w:t xml:space="preserve"> </w:t>
            </w:r>
            <w:r>
              <w:rPr>
                <w:b/>
                <w:sz w:val="20"/>
              </w:rPr>
              <w:t>467/2024-0001</w:t>
            </w:r>
            <w:r>
              <w:rPr>
                <w:b/>
                <w:spacing w:val="16"/>
                <w:sz w:val="20"/>
              </w:rPr>
              <w:t xml:space="preserve"> </w:t>
            </w:r>
            <w:r>
              <w:rPr>
                <w:b/>
                <w:sz w:val="20"/>
              </w:rPr>
              <w:t>(Procedimiento</w:t>
            </w:r>
            <w:r>
              <w:rPr>
                <w:b/>
                <w:spacing w:val="16"/>
                <w:sz w:val="20"/>
              </w:rPr>
              <w:t xml:space="preserve"> </w:t>
            </w:r>
            <w:r>
              <w:rPr>
                <w:b/>
                <w:sz w:val="20"/>
              </w:rPr>
              <w:t>Ordinario).</w:t>
            </w:r>
            <w:r>
              <w:rPr>
                <w:b/>
                <w:spacing w:val="16"/>
                <w:sz w:val="20"/>
              </w:rPr>
              <w:t xml:space="preserve"> </w:t>
            </w:r>
            <w:r>
              <w:rPr>
                <w:b/>
                <w:sz w:val="20"/>
              </w:rPr>
              <w:t>Demandante:</w:t>
            </w:r>
            <w:r>
              <w:rPr>
                <w:b/>
                <w:spacing w:val="16"/>
                <w:sz w:val="20"/>
              </w:rPr>
              <w:t xml:space="preserve"> </w:t>
            </w:r>
            <w:r>
              <w:rPr>
                <w:b/>
                <w:sz w:val="20"/>
              </w:rPr>
              <w:t>Contenedores</w:t>
            </w:r>
            <w:r>
              <w:rPr>
                <w:b/>
                <w:spacing w:val="16"/>
                <w:sz w:val="20"/>
              </w:rPr>
              <w:t xml:space="preserve"> </w:t>
            </w:r>
            <w:r>
              <w:rPr>
                <w:b/>
                <w:sz w:val="20"/>
              </w:rPr>
              <w:t>Las</w:t>
            </w:r>
            <w:r>
              <w:rPr>
                <w:b/>
                <w:spacing w:val="16"/>
                <w:sz w:val="20"/>
              </w:rPr>
              <w:t xml:space="preserve"> </w:t>
            </w:r>
            <w:r>
              <w:rPr>
                <w:b/>
                <w:spacing w:val="-2"/>
                <w:sz w:val="20"/>
              </w:rPr>
              <w:t>Rozas</w:t>
            </w:r>
            <w:r w:rsidR="00A81636">
              <w:rPr>
                <w:b/>
                <w:spacing w:val="-2"/>
                <w:sz w:val="20"/>
              </w:rPr>
              <w:t>,</w:t>
            </w:r>
          </w:p>
          <w:p w14:paraId="1902504C" w14:textId="77777777" w:rsidR="00C47B62" w:rsidRDefault="00000000">
            <w:pPr>
              <w:pStyle w:val="TableParagraph"/>
              <w:spacing w:before="1"/>
              <w:jc w:val="both"/>
              <w:rPr>
                <w:b/>
                <w:sz w:val="20"/>
              </w:rPr>
            </w:pPr>
            <w:r>
              <w:rPr>
                <w:b/>
                <w:sz w:val="20"/>
              </w:rPr>
              <w:t>S.L.</w:t>
            </w:r>
            <w:r>
              <w:rPr>
                <w:b/>
                <w:spacing w:val="-2"/>
                <w:sz w:val="20"/>
              </w:rPr>
              <w:t xml:space="preserve"> </w:t>
            </w:r>
            <w:r>
              <w:rPr>
                <w:b/>
                <w:sz w:val="20"/>
              </w:rPr>
              <w:t>Materia:</w:t>
            </w:r>
            <w:r>
              <w:rPr>
                <w:b/>
                <w:spacing w:val="-1"/>
                <w:sz w:val="20"/>
              </w:rPr>
              <w:t xml:space="preserve"> </w:t>
            </w:r>
            <w:r>
              <w:rPr>
                <w:b/>
                <w:sz w:val="20"/>
              </w:rPr>
              <w:t>Recurso</w:t>
            </w:r>
            <w:r>
              <w:rPr>
                <w:b/>
                <w:spacing w:val="-1"/>
                <w:sz w:val="20"/>
              </w:rPr>
              <w:t xml:space="preserve"> </w:t>
            </w:r>
            <w:r>
              <w:rPr>
                <w:b/>
                <w:sz w:val="20"/>
              </w:rPr>
              <w:t>contra</w:t>
            </w:r>
            <w:r>
              <w:rPr>
                <w:b/>
                <w:spacing w:val="-1"/>
                <w:sz w:val="20"/>
              </w:rPr>
              <w:t xml:space="preserve"> </w:t>
            </w:r>
            <w:r>
              <w:rPr>
                <w:b/>
                <w:sz w:val="20"/>
              </w:rPr>
              <w:t>cese</w:t>
            </w:r>
            <w:r>
              <w:rPr>
                <w:b/>
                <w:spacing w:val="-1"/>
                <w:sz w:val="20"/>
              </w:rPr>
              <w:t xml:space="preserve"> </w:t>
            </w:r>
            <w:r>
              <w:rPr>
                <w:b/>
                <w:sz w:val="20"/>
              </w:rPr>
              <w:t>de</w:t>
            </w:r>
            <w:r>
              <w:rPr>
                <w:b/>
                <w:spacing w:val="-1"/>
                <w:sz w:val="20"/>
              </w:rPr>
              <w:t xml:space="preserve"> </w:t>
            </w:r>
            <w:r>
              <w:rPr>
                <w:b/>
                <w:sz w:val="20"/>
              </w:rPr>
              <w:t>actividad.</w:t>
            </w:r>
            <w:r>
              <w:rPr>
                <w:b/>
                <w:spacing w:val="-1"/>
                <w:sz w:val="20"/>
              </w:rPr>
              <w:t xml:space="preserve"> </w:t>
            </w:r>
            <w:proofErr w:type="spellStart"/>
            <w:r>
              <w:rPr>
                <w:b/>
                <w:sz w:val="20"/>
              </w:rPr>
              <w:t>Expte</w:t>
            </w:r>
            <w:proofErr w:type="spellEnd"/>
            <w:r>
              <w:rPr>
                <w:b/>
                <w:sz w:val="20"/>
              </w:rPr>
              <w:t>.</w:t>
            </w:r>
            <w:r>
              <w:rPr>
                <w:b/>
                <w:spacing w:val="-1"/>
                <w:sz w:val="20"/>
              </w:rPr>
              <w:t xml:space="preserve"> </w:t>
            </w:r>
            <w:r>
              <w:rPr>
                <w:b/>
                <w:spacing w:val="-2"/>
                <w:sz w:val="20"/>
              </w:rPr>
              <w:t>48242/2024.</w:t>
            </w:r>
          </w:p>
        </w:tc>
      </w:tr>
      <w:tr w:rsidR="00C47B62" w14:paraId="42990901" w14:textId="77777777">
        <w:trPr>
          <w:trHeight w:val="399"/>
        </w:trPr>
        <w:tc>
          <w:tcPr>
            <w:tcW w:w="1877" w:type="dxa"/>
            <w:tcBorders>
              <w:top w:val="single" w:sz="8" w:space="0" w:color="CCCCCC"/>
              <w:left w:val="single" w:sz="4" w:space="0" w:color="CCCCCC"/>
              <w:bottom w:val="single" w:sz="8" w:space="0" w:color="CCCCCC"/>
            </w:tcBorders>
          </w:tcPr>
          <w:p w14:paraId="106E4DE6" w14:textId="77777777" w:rsidR="00C47B62" w:rsidRDefault="00000000">
            <w:pPr>
              <w:pStyle w:val="TableParagraph"/>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72AF1A83" w14:textId="77777777" w:rsidR="00C47B62"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3FB371F" w14:textId="77777777" w:rsidR="00C47B62" w:rsidRDefault="00C47B62">
      <w:pPr>
        <w:pStyle w:val="Textoindependiente"/>
        <w:spacing w:before="145"/>
      </w:pPr>
    </w:p>
    <w:p w14:paraId="577E45E0" w14:textId="77777777" w:rsidR="00C47B62" w:rsidRDefault="00000000">
      <w:pPr>
        <w:pStyle w:val="Ttulo6"/>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24B8342" w14:textId="77777777" w:rsidR="00C47B62" w:rsidRDefault="00C47B62">
      <w:pPr>
        <w:pStyle w:val="Textoindependiente"/>
        <w:spacing w:before="61"/>
        <w:rPr>
          <w:b/>
        </w:rPr>
      </w:pPr>
    </w:p>
    <w:p w14:paraId="45F74F7F" w14:textId="77777777" w:rsidR="00C47B62" w:rsidRDefault="00000000">
      <w:pPr>
        <w:pStyle w:val="Textoindependiente"/>
        <w:spacing w:line="292" w:lineRule="auto"/>
        <w:ind w:left="117" w:right="116"/>
        <w:jc w:val="both"/>
      </w:pPr>
      <w:r>
        <w:t>Con fecha 4 de noviembre de 2024, ha sido notificada a la representación municipal del</w:t>
      </w:r>
      <w:r>
        <w:rPr>
          <w:spacing w:val="40"/>
        </w:rPr>
        <w:t xml:space="preserve"> </w:t>
      </w:r>
      <w:r>
        <w:t xml:space="preserve">Ayuntamiento, auto dictado en el procedimiento anteriormente señalado, cuya parte dispositiva es la </w:t>
      </w:r>
      <w:r>
        <w:rPr>
          <w:spacing w:val="-2"/>
        </w:rPr>
        <w:t>siguiente:</w:t>
      </w:r>
    </w:p>
    <w:p w14:paraId="3BB190C8" w14:textId="77777777" w:rsidR="00C47B62" w:rsidRDefault="00C47B62">
      <w:pPr>
        <w:pStyle w:val="Textoindependiente"/>
        <w:spacing w:before="9"/>
      </w:pPr>
    </w:p>
    <w:p w14:paraId="260C13BC" w14:textId="32A36E81" w:rsidR="00C47B62" w:rsidRDefault="00000000">
      <w:pPr>
        <w:spacing w:line="292" w:lineRule="auto"/>
        <w:ind w:left="117" w:right="116"/>
        <w:jc w:val="both"/>
        <w:rPr>
          <w:i/>
          <w:sz w:val="20"/>
        </w:rPr>
      </w:pPr>
      <w:r>
        <w:rPr>
          <w:i/>
          <w:sz w:val="20"/>
        </w:rPr>
        <w:t>“PARTE DISPOSITIVA: HA LUGAR a la medida cautelar solicitada de suspensión de la Resolución</w:t>
      </w:r>
      <w:r>
        <w:rPr>
          <w:i/>
          <w:spacing w:val="80"/>
          <w:sz w:val="20"/>
        </w:rPr>
        <w:t xml:space="preserve"> </w:t>
      </w:r>
      <w:proofErr w:type="spellStart"/>
      <w:r>
        <w:rPr>
          <w:i/>
          <w:sz w:val="20"/>
        </w:rPr>
        <w:t>Nº</w:t>
      </w:r>
      <w:proofErr w:type="spellEnd"/>
      <w:r>
        <w:rPr>
          <w:i/>
          <w:sz w:val="20"/>
        </w:rPr>
        <w:t xml:space="preserve"> 2024/4796 dictada el 16/07/2024 por el </w:t>
      </w:r>
      <w:proofErr w:type="gramStart"/>
      <w:r>
        <w:rPr>
          <w:i/>
          <w:sz w:val="20"/>
        </w:rPr>
        <w:t>Concejal</w:t>
      </w:r>
      <w:proofErr w:type="gramEnd"/>
      <w:r w:rsidR="00A81636">
        <w:rPr>
          <w:i/>
          <w:sz w:val="20"/>
        </w:rPr>
        <w:t>-</w:t>
      </w:r>
      <w:r>
        <w:rPr>
          <w:i/>
          <w:sz w:val="20"/>
        </w:rPr>
        <w:t>Delegado del Área de Urbanismo del AYUNTAMIENTO</w:t>
      </w:r>
      <w:r>
        <w:rPr>
          <w:i/>
          <w:spacing w:val="24"/>
          <w:sz w:val="20"/>
        </w:rPr>
        <w:t xml:space="preserve"> </w:t>
      </w:r>
      <w:r>
        <w:rPr>
          <w:i/>
          <w:sz w:val="20"/>
        </w:rPr>
        <w:t>DE</w:t>
      </w:r>
      <w:r>
        <w:rPr>
          <w:i/>
          <w:spacing w:val="24"/>
          <w:sz w:val="20"/>
        </w:rPr>
        <w:t xml:space="preserve"> </w:t>
      </w:r>
      <w:r>
        <w:rPr>
          <w:i/>
          <w:sz w:val="20"/>
        </w:rPr>
        <w:t>LAS</w:t>
      </w:r>
      <w:r>
        <w:rPr>
          <w:i/>
          <w:spacing w:val="24"/>
          <w:sz w:val="20"/>
        </w:rPr>
        <w:t xml:space="preserve"> </w:t>
      </w:r>
      <w:r>
        <w:rPr>
          <w:i/>
          <w:sz w:val="20"/>
        </w:rPr>
        <w:t>ROZAS</w:t>
      </w:r>
      <w:r>
        <w:rPr>
          <w:i/>
          <w:spacing w:val="24"/>
          <w:sz w:val="20"/>
        </w:rPr>
        <w:t xml:space="preserve"> </w:t>
      </w:r>
      <w:r>
        <w:rPr>
          <w:i/>
          <w:sz w:val="20"/>
        </w:rPr>
        <w:t>DE</w:t>
      </w:r>
      <w:r>
        <w:rPr>
          <w:i/>
          <w:spacing w:val="24"/>
          <w:sz w:val="20"/>
        </w:rPr>
        <w:t xml:space="preserve"> </w:t>
      </w:r>
      <w:r>
        <w:rPr>
          <w:i/>
          <w:sz w:val="20"/>
        </w:rPr>
        <w:t>MADRID,</w:t>
      </w:r>
      <w:r>
        <w:rPr>
          <w:i/>
          <w:spacing w:val="24"/>
          <w:sz w:val="20"/>
        </w:rPr>
        <w:t xml:space="preserve"> </w:t>
      </w:r>
      <w:r>
        <w:rPr>
          <w:i/>
          <w:sz w:val="20"/>
        </w:rPr>
        <w:t>que</w:t>
      </w:r>
      <w:r>
        <w:rPr>
          <w:i/>
          <w:spacing w:val="24"/>
          <w:sz w:val="20"/>
        </w:rPr>
        <w:t xml:space="preserve"> </w:t>
      </w:r>
      <w:r>
        <w:rPr>
          <w:i/>
          <w:sz w:val="20"/>
        </w:rPr>
        <w:t>confirma</w:t>
      </w:r>
      <w:r>
        <w:rPr>
          <w:i/>
          <w:spacing w:val="24"/>
          <w:sz w:val="20"/>
        </w:rPr>
        <w:t xml:space="preserve"> </w:t>
      </w:r>
      <w:r>
        <w:rPr>
          <w:i/>
          <w:sz w:val="20"/>
        </w:rPr>
        <w:t>en</w:t>
      </w:r>
      <w:r>
        <w:rPr>
          <w:i/>
          <w:spacing w:val="24"/>
          <w:sz w:val="20"/>
        </w:rPr>
        <w:t xml:space="preserve"> </w:t>
      </w:r>
      <w:r>
        <w:rPr>
          <w:i/>
          <w:sz w:val="20"/>
        </w:rPr>
        <w:t>reposición</w:t>
      </w:r>
      <w:r>
        <w:rPr>
          <w:i/>
          <w:spacing w:val="24"/>
          <w:sz w:val="20"/>
        </w:rPr>
        <w:t xml:space="preserve"> </w:t>
      </w:r>
      <w:r>
        <w:rPr>
          <w:i/>
          <w:sz w:val="20"/>
        </w:rPr>
        <w:t>la</w:t>
      </w:r>
      <w:r>
        <w:rPr>
          <w:i/>
          <w:spacing w:val="24"/>
          <w:sz w:val="20"/>
        </w:rPr>
        <w:t xml:space="preserve"> </w:t>
      </w:r>
      <w:r>
        <w:rPr>
          <w:i/>
          <w:sz w:val="20"/>
        </w:rPr>
        <w:t>resolución</w:t>
      </w:r>
      <w:r>
        <w:rPr>
          <w:i/>
          <w:spacing w:val="24"/>
          <w:sz w:val="20"/>
        </w:rPr>
        <w:t xml:space="preserve"> </w:t>
      </w:r>
      <w:r>
        <w:rPr>
          <w:i/>
          <w:sz w:val="20"/>
        </w:rPr>
        <w:t>2024/35</w:t>
      </w:r>
    </w:p>
    <w:p w14:paraId="385DED49" w14:textId="77777777" w:rsidR="00C47B62" w:rsidRDefault="00000000">
      <w:pPr>
        <w:spacing w:line="292" w:lineRule="auto"/>
        <w:ind w:left="117" w:right="116"/>
        <w:jc w:val="both"/>
        <w:rPr>
          <w:i/>
          <w:sz w:val="20"/>
        </w:rPr>
      </w:pPr>
      <w:r>
        <w:rPr>
          <w:i/>
          <w:sz w:val="20"/>
        </w:rPr>
        <w:t xml:space="preserve">/83 de 07/06/2024, que acuerda el cese de la actividad que se desarrolla en el inmueble sito, en la Carretera M-851, PK 0,900, Polígono catastral 12, Parcela 18 alto de la carretera, Las Rozas de </w:t>
      </w:r>
      <w:r>
        <w:rPr>
          <w:i/>
          <w:spacing w:val="-2"/>
          <w:sz w:val="20"/>
        </w:rPr>
        <w:t>Madrid.</w:t>
      </w:r>
    </w:p>
    <w:p w14:paraId="0664E922" w14:textId="77777777" w:rsidR="00C47B62" w:rsidRDefault="00C47B62">
      <w:pPr>
        <w:pStyle w:val="Textoindependiente"/>
        <w:spacing w:before="10"/>
        <w:rPr>
          <w:i/>
        </w:rPr>
      </w:pPr>
    </w:p>
    <w:p w14:paraId="68506822" w14:textId="77777777" w:rsidR="00C47B62" w:rsidRDefault="00000000">
      <w:pPr>
        <w:ind w:left="117"/>
        <w:rPr>
          <w:i/>
          <w:sz w:val="20"/>
        </w:rPr>
      </w:pPr>
      <w:r>
        <w:rPr>
          <w:i/>
          <w:sz w:val="20"/>
        </w:rPr>
        <w:t>Sin</w:t>
      </w:r>
      <w:r>
        <w:rPr>
          <w:i/>
          <w:spacing w:val="-2"/>
          <w:sz w:val="20"/>
        </w:rPr>
        <w:t xml:space="preserve"> costas.”</w:t>
      </w:r>
    </w:p>
    <w:p w14:paraId="6FB7D5B0" w14:textId="77777777" w:rsidR="00C47B62" w:rsidRDefault="00C47B62">
      <w:pPr>
        <w:pStyle w:val="Textoindependiente"/>
        <w:spacing w:before="61"/>
        <w:rPr>
          <w:i/>
        </w:rPr>
      </w:pPr>
    </w:p>
    <w:p w14:paraId="7A8DAC02" w14:textId="77777777" w:rsidR="00C47B62" w:rsidRDefault="00000000">
      <w:pPr>
        <w:pStyle w:val="Textoindependiente"/>
        <w:spacing w:line="292" w:lineRule="auto"/>
        <w:ind w:left="117" w:right="116"/>
        <w:jc w:val="both"/>
      </w:pPr>
      <w:r>
        <w:t xml:space="preserve">Contra dicho auto cabe recurso de apelación. Trae causa del recurso contencioso-administrativo interpuesto contra la Resolución </w:t>
      </w:r>
      <w:proofErr w:type="spellStart"/>
      <w:r>
        <w:t>nº</w:t>
      </w:r>
      <w:proofErr w:type="spellEnd"/>
      <w:r>
        <w:t xml:space="preserve"> 2024/4796, dictada el 16/07/2024 por la </w:t>
      </w:r>
      <w:proofErr w:type="gramStart"/>
      <w:r>
        <w:t>Concejal</w:t>
      </w:r>
      <w:proofErr w:type="gramEnd"/>
      <w:r>
        <w:t>-Delegada del Área de Urbanismo, que confirmaba, en reposición, la resolución 2024/35/83, de fecha 7 de junio de 2024, que acordó el cese de la actividad que se desarrolla en el inmueble sito en la carretera M-851, PK 0,900, del Polígono catastral 12, parcela 18, alto de la carretera.</w:t>
      </w:r>
    </w:p>
    <w:p w14:paraId="280CB84C" w14:textId="77777777" w:rsidR="00C47B62" w:rsidRDefault="00C47B62">
      <w:pPr>
        <w:pStyle w:val="Textoindependiente"/>
        <w:spacing w:before="10"/>
      </w:pPr>
    </w:p>
    <w:p w14:paraId="0B0700EC" w14:textId="77777777" w:rsidR="00C47B62" w:rsidRDefault="00000000">
      <w:pPr>
        <w:pStyle w:val="Textoindependiente"/>
        <w:spacing w:line="292" w:lineRule="auto"/>
        <w:ind w:left="117" w:right="116"/>
        <w:jc w:val="both"/>
      </w:pPr>
      <w:r>
        <w:t xml:space="preserve">El auto considera que de ejecutarse la resolución </w:t>
      </w:r>
      <w:proofErr w:type="spellStart"/>
      <w:r>
        <w:t>Nº</w:t>
      </w:r>
      <w:proofErr w:type="spellEnd"/>
      <w:r>
        <w:t xml:space="preserve"> 224/4796 dictada por la </w:t>
      </w:r>
      <w:proofErr w:type="gramStart"/>
      <w:r>
        <w:t>Concejal</w:t>
      </w:r>
      <w:proofErr w:type="gramEnd"/>
      <w:r>
        <w:t>-Delegado de Urbanismo,</w:t>
      </w:r>
      <w:r>
        <w:rPr>
          <w:spacing w:val="13"/>
        </w:rPr>
        <w:t xml:space="preserve"> </w:t>
      </w:r>
      <w:r>
        <w:t>que</w:t>
      </w:r>
      <w:r>
        <w:rPr>
          <w:spacing w:val="13"/>
        </w:rPr>
        <w:t xml:space="preserve"> </w:t>
      </w:r>
      <w:r>
        <w:t>obligaba</w:t>
      </w:r>
      <w:r>
        <w:rPr>
          <w:spacing w:val="13"/>
        </w:rPr>
        <w:t xml:space="preserve"> </w:t>
      </w:r>
      <w:r>
        <w:t>al</w:t>
      </w:r>
      <w:r>
        <w:rPr>
          <w:spacing w:val="13"/>
        </w:rPr>
        <w:t xml:space="preserve"> </w:t>
      </w:r>
      <w:r>
        <w:t>cese</w:t>
      </w:r>
      <w:r>
        <w:rPr>
          <w:spacing w:val="13"/>
        </w:rPr>
        <w:t xml:space="preserve"> </w:t>
      </w:r>
      <w:r>
        <w:t>de</w:t>
      </w:r>
      <w:r>
        <w:rPr>
          <w:spacing w:val="13"/>
        </w:rPr>
        <w:t xml:space="preserve"> </w:t>
      </w:r>
      <w:r>
        <w:t>la</w:t>
      </w:r>
      <w:r>
        <w:rPr>
          <w:spacing w:val="13"/>
        </w:rPr>
        <w:t xml:space="preserve"> </w:t>
      </w:r>
      <w:r>
        <w:t>actividad,</w:t>
      </w:r>
      <w:r>
        <w:rPr>
          <w:spacing w:val="13"/>
        </w:rPr>
        <w:t xml:space="preserve"> </w:t>
      </w:r>
      <w:r>
        <w:t>se</w:t>
      </w:r>
      <w:r>
        <w:rPr>
          <w:spacing w:val="13"/>
        </w:rPr>
        <w:t xml:space="preserve"> </w:t>
      </w:r>
      <w:r>
        <w:t>incurriría</w:t>
      </w:r>
      <w:r>
        <w:rPr>
          <w:spacing w:val="13"/>
        </w:rPr>
        <w:t xml:space="preserve"> </w:t>
      </w:r>
      <w:r>
        <w:t>en</w:t>
      </w:r>
      <w:r>
        <w:rPr>
          <w:spacing w:val="13"/>
        </w:rPr>
        <w:t xml:space="preserve"> </w:t>
      </w:r>
      <w:r>
        <w:t>un</w:t>
      </w:r>
      <w:r>
        <w:rPr>
          <w:spacing w:val="13"/>
        </w:rPr>
        <w:t xml:space="preserve"> </w:t>
      </w:r>
      <w:r>
        <w:t>perjuicio</w:t>
      </w:r>
      <w:r>
        <w:rPr>
          <w:spacing w:val="13"/>
        </w:rPr>
        <w:t xml:space="preserve"> </w:t>
      </w:r>
      <w:r>
        <w:t>económico</w:t>
      </w:r>
      <w:r>
        <w:rPr>
          <w:spacing w:val="13"/>
        </w:rPr>
        <w:t xml:space="preserve"> </w:t>
      </w:r>
      <w:r>
        <w:t>que,</w:t>
      </w:r>
      <w:r>
        <w:rPr>
          <w:spacing w:val="13"/>
        </w:rPr>
        <w:t xml:space="preserve"> </w:t>
      </w:r>
      <w:r>
        <w:t>según</w:t>
      </w:r>
    </w:p>
    <w:p w14:paraId="26BB11E3" w14:textId="77777777" w:rsidR="00C47B62" w:rsidRDefault="00C47B62">
      <w:pPr>
        <w:spacing w:line="292" w:lineRule="auto"/>
        <w:jc w:val="both"/>
        <w:sectPr w:rsidR="00C47B62">
          <w:pgSz w:w="11910" w:h="16840"/>
          <w:pgMar w:top="1340" w:right="1300" w:bottom="1260" w:left="1300" w:header="225" w:footer="1060" w:gutter="0"/>
          <w:cols w:space="720"/>
        </w:sectPr>
      </w:pPr>
    </w:p>
    <w:p w14:paraId="71A9F51F" w14:textId="4943D008" w:rsidR="00C47B62" w:rsidRDefault="00000000">
      <w:pPr>
        <w:pStyle w:val="Textoindependiente"/>
        <w:spacing w:before="88" w:line="292" w:lineRule="auto"/>
        <w:ind w:left="117" w:right="116"/>
        <w:jc w:val="both"/>
      </w:pPr>
      <w:r>
        <w:rPr>
          <w:noProof/>
        </w:rPr>
        <w:lastRenderedPageBreak/>
        <mc:AlternateContent>
          <mc:Choice Requires="wps">
            <w:drawing>
              <wp:anchor distT="0" distB="0" distL="0" distR="0" simplePos="0" relativeHeight="15734272" behindDoc="0" locked="0" layoutInCell="1" allowOverlap="1" wp14:anchorId="76B292BA" wp14:editId="3BB3E521">
                <wp:simplePos x="0" y="0"/>
                <wp:positionH relativeFrom="page">
                  <wp:posOffset>6807090</wp:posOffset>
                </wp:positionH>
                <wp:positionV relativeFrom="page">
                  <wp:posOffset>2818730</wp:posOffset>
                </wp:positionV>
                <wp:extent cx="419734" cy="3187065"/>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142D7DE"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C604494"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76B292BA" id="Textbox 22" o:spid="_x0000_s1038" type="#_x0000_t202" style="position:absolute;left:0;text-align:left;margin-left:536pt;margin-top:221.95pt;width:33.05pt;height:250.95pt;z-index:15734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prKogEAADE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JlB88kW2iNpoXEkrBwXK+I1UHcbjr/2MmrO+s+e&#10;7MujcE7iOdmek5j6D1AGJiv08G6fwNjC5/rNxIf6UhRNM5Qb/+e+VF0nffM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n4Kayq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7142D7DE"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C604494"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t xml:space="preserve">se acredita a través de Informe pericial aportado, implicaría la insolvencia de la sociedad, con la obligación de presentar concurso de acreedores, por lo que concede la suspensión de la medida </w:t>
      </w:r>
      <w:r>
        <w:rPr>
          <w:spacing w:val="-2"/>
        </w:rPr>
        <w:t>cautelar.</w:t>
      </w:r>
    </w:p>
    <w:p w14:paraId="202DA74A" w14:textId="77777777" w:rsidR="00C47B62" w:rsidRDefault="00C47B62">
      <w:pPr>
        <w:pStyle w:val="Textoindependiente"/>
        <w:spacing w:before="10"/>
      </w:pPr>
    </w:p>
    <w:p w14:paraId="127793A2" w14:textId="77777777" w:rsidR="00C47B62" w:rsidRDefault="00000000">
      <w:pPr>
        <w:pStyle w:val="Textoindependiente"/>
        <w:ind w:left="117"/>
      </w:pPr>
      <w:r>
        <w:t>No</w:t>
      </w:r>
      <w:r>
        <w:rPr>
          <w:spacing w:val="-3"/>
        </w:rPr>
        <w:t xml:space="preserve"> </w:t>
      </w:r>
      <w:r>
        <w:t>procede</w:t>
      </w:r>
      <w:r>
        <w:rPr>
          <w:spacing w:val="-3"/>
        </w:rPr>
        <w:t xml:space="preserve"> </w:t>
      </w:r>
      <w:r>
        <w:t>recurrir</w:t>
      </w:r>
      <w:r>
        <w:rPr>
          <w:spacing w:val="-2"/>
        </w:rPr>
        <w:t xml:space="preserve"> </w:t>
      </w:r>
      <w:r>
        <w:t>el</w:t>
      </w:r>
      <w:r>
        <w:rPr>
          <w:spacing w:val="-3"/>
        </w:rPr>
        <w:t xml:space="preserve"> </w:t>
      </w:r>
      <w:r>
        <w:t>citado</w:t>
      </w:r>
      <w:r>
        <w:rPr>
          <w:spacing w:val="-2"/>
        </w:rPr>
        <w:t xml:space="preserve"> auto.</w:t>
      </w:r>
    </w:p>
    <w:p w14:paraId="106767D9" w14:textId="77777777" w:rsidR="00C47B62" w:rsidRDefault="00C47B62">
      <w:pPr>
        <w:pStyle w:val="Textoindependiente"/>
        <w:spacing w:before="60"/>
      </w:pPr>
    </w:p>
    <w:p w14:paraId="6A07B9EF" w14:textId="77777777" w:rsidR="00C47B62" w:rsidRDefault="00000000">
      <w:pPr>
        <w:pStyle w:val="Textoindependiente"/>
        <w:spacing w:before="1"/>
        <w:ind w:left="117"/>
      </w:pPr>
      <w:r>
        <w:t>Vista</w:t>
      </w:r>
      <w:r>
        <w:rPr>
          <w:spacing w:val="-7"/>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PR/2024/8131</w:t>
      </w:r>
      <w:r>
        <w:rPr>
          <w:spacing w:val="-4"/>
        </w:rPr>
        <w:t xml:space="preserve"> </w:t>
      </w:r>
      <w:r>
        <w:t>de</w:t>
      </w:r>
      <w:r>
        <w:rPr>
          <w:spacing w:val="-4"/>
        </w:rPr>
        <w:t xml:space="preserve"> </w:t>
      </w:r>
      <w:r>
        <w:t>5</w:t>
      </w:r>
      <w:r>
        <w:rPr>
          <w:spacing w:val="-4"/>
        </w:rPr>
        <w:t xml:space="preserve"> </w:t>
      </w:r>
      <w:r>
        <w:t>de</w:t>
      </w:r>
      <w:r>
        <w:rPr>
          <w:spacing w:val="-4"/>
        </w:rPr>
        <w:t xml:space="preserve"> </w:t>
      </w:r>
      <w:r>
        <w:t>noviembre</w:t>
      </w:r>
      <w:r>
        <w:rPr>
          <w:spacing w:val="-4"/>
        </w:rPr>
        <w:t xml:space="preserve"> </w:t>
      </w:r>
      <w:r>
        <w:t>de</w:t>
      </w:r>
      <w:r>
        <w:rPr>
          <w:spacing w:val="-4"/>
        </w:rPr>
        <w:t xml:space="preserve"> </w:t>
      </w:r>
      <w:r>
        <w:rPr>
          <w:spacing w:val="-2"/>
        </w:rPr>
        <w:t>2024.</w:t>
      </w:r>
    </w:p>
    <w:p w14:paraId="4574F851" w14:textId="77777777" w:rsidR="00C47B62" w:rsidRDefault="00C47B62">
      <w:pPr>
        <w:pStyle w:val="Textoindependiente"/>
        <w:spacing w:before="59"/>
      </w:pPr>
    </w:p>
    <w:p w14:paraId="336703E2" w14:textId="77777777" w:rsidR="00C47B62" w:rsidRDefault="00000000">
      <w:pPr>
        <w:pStyle w:val="Ttulo6"/>
      </w:pPr>
      <w:r>
        <w:rPr>
          <w:spacing w:val="-2"/>
        </w:rPr>
        <w:t>Resolución:</w:t>
      </w:r>
    </w:p>
    <w:p w14:paraId="120CC162" w14:textId="77777777" w:rsidR="00C47B62" w:rsidRDefault="00C47B62">
      <w:pPr>
        <w:pStyle w:val="Textoindependiente"/>
        <w:spacing w:before="61"/>
        <w:rPr>
          <w:b/>
        </w:rPr>
      </w:pPr>
    </w:p>
    <w:p w14:paraId="0E637CA2" w14:textId="77777777" w:rsidR="00C47B62" w:rsidRDefault="00000000">
      <w:pPr>
        <w:pStyle w:val="Textoindependiente"/>
        <w:spacing w:before="1"/>
        <w:ind w:left="117"/>
      </w:pPr>
      <w:r>
        <w:t>1º.-</w:t>
      </w:r>
      <w:r>
        <w:rPr>
          <w:spacing w:val="-4"/>
        </w:rPr>
        <w:t xml:space="preserve"> </w:t>
      </w:r>
      <w:r>
        <w:t>Quedar</w:t>
      </w:r>
      <w:r>
        <w:rPr>
          <w:spacing w:val="-3"/>
        </w:rPr>
        <w:t xml:space="preserve"> </w:t>
      </w:r>
      <w:r>
        <w:t>enterada</w:t>
      </w:r>
      <w:r>
        <w:rPr>
          <w:spacing w:val="-4"/>
        </w:rPr>
        <w:t xml:space="preserve"> </w:t>
      </w:r>
      <w:r>
        <w:t>del</w:t>
      </w:r>
      <w:r>
        <w:rPr>
          <w:spacing w:val="-3"/>
        </w:rPr>
        <w:t xml:space="preserve"> </w:t>
      </w:r>
      <w:r>
        <w:t>contenido</w:t>
      </w:r>
      <w:r>
        <w:rPr>
          <w:spacing w:val="-4"/>
        </w:rPr>
        <w:t xml:space="preserve"> </w:t>
      </w:r>
      <w:r>
        <w:t>del</w:t>
      </w:r>
      <w:r>
        <w:rPr>
          <w:spacing w:val="-3"/>
        </w:rPr>
        <w:t xml:space="preserve"> </w:t>
      </w:r>
      <w:r>
        <w:t>citado</w:t>
      </w:r>
      <w:r>
        <w:rPr>
          <w:spacing w:val="-3"/>
        </w:rPr>
        <w:t xml:space="preserve"> </w:t>
      </w:r>
      <w:r>
        <w:rPr>
          <w:spacing w:val="-2"/>
        </w:rPr>
        <w:t>auto.</w:t>
      </w:r>
    </w:p>
    <w:p w14:paraId="19B116E4" w14:textId="77777777" w:rsidR="00C47B62" w:rsidRDefault="00C47B62">
      <w:pPr>
        <w:pStyle w:val="Textoindependiente"/>
        <w:spacing w:before="60"/>
      </w:pPr>
    </w:p>
    <w:p w14:paraId="39C7D99B" w14:textId="77777777" w:rsidR="00C47B62" w:rsidRDefault="00000000">
      <w:pPr>
        <w:pStyle w:val="Textoindependiente"/>
        <w:ind w:left="117"/>
      </w:pPr>
      <w:r>
        <w:t>2º.-</w:t>
      </w:r>
      <w:r>
        <w:rPr>
          <w:spacing w:val="-6"/>
        </w:rPr>
        <w:t xml:space="preserve"> </w:t>
      </w:r>
      <w:r>
        <w:t>Notificar</w:t>
      </w:r>
      <w:r>
        <w:rPr>
          <w:spacing w:val="-4"/>
        </w:rPr>
        <w:t xml:space="preserve"> </w:t>
      </w:r>
      <w:r>
        <w:t>el</w:t>
      </w:r>
      <w:r>
        <w:rPr>
          <w:spacing w:val="-4"/>
        </w:rPr>
        <w:t xml:space="preserve"> </w:t>
      </w:r>
      <w:r>
        <w:t>presente</w:t>
      </w:r>
      <w:r>
        <w:rPr>
          <w:spacing w:val="-4"/>
        </w:rPr>
        <w:t xml:space="preserve"> </w:t>
      </w:r>
      <w:r>
        <w:t>acuerdo</w:t>
      </w:r>
      <w:r>
        <w:rPr>
          <w:spacing w:val="-4"/>
        </w:rPr>
        <w:t xml:space="preserve"> </w:t>
      </w:r>
      <w:r>
        <w:t>al</w:t>
      </w:r>
      <w:r>
        <w:rPr>
          <w:spacing w:val="-4"/>
        </w:rPr>
        <w:t xml:space="preserve"> </w:t>
      </w:r>
      <w:r>
        <w:t>departamento</w:t>
      </w:r>
      <w:r>
        <w:rPr>
          <w:spacing w:val="-4"/>
        </w:rPr>
        <w:t xml:space="preserve"> </w:t>
      </w:r>
      <w:r>
        <w:t>de</w:t>
      </w:r>
      <w:r>
        <w:rPr>
          <w:spacing w:val="-4"/>
        </w:rPr>
        <w:t xml:space="preserve"> </w:t>
      </w:r>
      <w:r>
        <w:t>disciplina</w:t>
      </w:r>
      <w:r>
        <w:rPr>
          <w:spacing w:val="-4"/>
        </w:rPr>
        <w:t xml:space="preserve"> </w:t>
      </w:r>
      <w:r>
        <w:rPr>
          <w:spacing w:val="-2"/>
        </w:rPr>
        <w:t>urbanística.</w:t>
      </w:r>
    </w:p>
    <w:p w14:paraId="42F3F2AA" w14:textId="77777777" w:rsidR="00C47B62" w:rsidRDefault="00C47B62">
      <w:pPr>
        <w:pStyle w:val="Textoindependiente"/>
        <w:spacing w:before="60"/>
      </w:pPr>
    </w:p>
    <w:p w14:paraId="23B1380E" w14:textId="77777777" w:rsidR="00C47B62" w:rsidRDefault="00000000">
      <w:pPr>
        <w:pStyle w:val="Textoindependiente"/>
        <w:spacing w:before="1"/>
        <w:ind w:left="117"/>
      </w:pPr>
      <w:r>
        <w:t>3º.-</w:t>
      </w:r>
      <w:r>
        <w:rPr>
          <w:spacing w:val="-6"/>
        </w:rPr>
        <w:t xml:space="preserve"> </w:t>
      </w:r>
      <w:r>
        <w:t>Acusar</w:t>
      </w:r>
      <w:r>
        <w:rPr>
          <w:spacing w:val="-4"/>
        </w:rPr>
        <w:t xml:space="preserve"> </w:t>
      </w:r>
      <w:r>
        <w:t>recibo</w:t>
      </w:r>
      <w:r>
        <w:rPr>
          <w:spacing w:val="-3"/>
        </w:rPr>
        <w:t xml:space="preserve"> </w:t>
      </w:r>
      <w:r>
        <w:t>del</w:t>
      </w:r>
      <w:r>
        <w:rPr>
          <w:spacing w:val="-4"/>
        </w:rPr>
        <w:t xml:space="preserve"> </w:t>
      </w:r>
      <w:r>
        <w:t>auto</w:t>
      </w:r>
      <w:r>
        <w:rPr>
          <w:spacing w:val="-4"/>
        </w:rPr>
        <w:t xml:space="preserve"> </w:t>
      </w:r>
      <w:r>
        <w:t>al</w:t>
      </w:r>
      <w:r>
        <w:rPr>
          <w:spacing w:val="-3"/>
        </w:rPr>
        <w:t xml:space="preserve"> </w:t>
      </w:r>
      <w:r>
        <w:t>Juzgado</w:t>
      </w:r>
      <w:r>
        <w:rPr>
          <w:spacing w:val="-4"/>
        </w:rPr>
        <w:t xml:space="preserve"> </w:t>
      </w:r>
      <w:r>
        <w:t>de</w:t>
      </w:r>
      <w:r>
        <w:rPr>
          <w:spacing w:val="-3"/>
        </w:rPr>
        <w:t xml:space="preserve"> </w:t>
      </w:r>
      <w:r>
        <w:t>lo</w:t>
      </w:r>
      <w:r>
        <w:rPr>
          <w:spacing w:val="-4"/>
        </w:rPr>
        <w:t xml:space="preserve"> </w:t>
      </w:r>
      <w:r>
        <w:t>Contencioso-Administrativo</w:t>
      </w:r>
      <w:r>
        <w:rPr>
          <w:spacing w:val="-4"/>
        </w:rPr>
        <w:t xml:space="preserve"> </w:t>
      </w:r>
      <w:proofErr w:type="spellStart"/>
      <w:r>
        <w:t>nº</w:t>
      </w:r>
      <w:proofErr w:type="spellEnd"/>
      <w:r>
        <w:rPr>
          <w:spacing w:val="-3"/>
        </w:rPr>
        <w:t xml:space="preserve"> </w:t>
      </w:r>
      <w:r>
        <w:t>33</w:t>
      </w:r>
      <w:r>
        <w:rPr>
          <w:spacing w:val="-4"/>
        </w:rPr>
        <w:t xml:space="preserve"> </w:t>
      </w:r>
      <w:r>
        <w:t>de</w:t>
      </w:r>
      <w:r>
        <w:rPr>
          <w:spacing w:val="-3"/>
        </w:rPr>
        <w:t xml:space="preserve"> </w:t>
      </w:r>
      <w:r>
        <w:rPr>
          <w:spacing w:val="-2"/>
        </w:rPr>
        <w:t>Madrid.</w:t>
      </w:r>
    </w:p>
    <w:p w14:paraId="60C031D3" w14:textId="77777777" w:rsidR="00C47B62" w:rsidRDefault="00C47B62">
      <w:pPr>
        <w:pStyle w:val="Textoindependiente"/>
        <w:spacing w:before="29"/>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C47B62" w14:paraId="7DCEC895" w14:textId="77777777">
        <w:trPr>
          <w:trHeight w:val="972"/>
        </w:trPr>
        <w:tc>
          <w:tcPr>
            <w:tcW w:w="9062" w:type="dxa"/>
            <w:gridSpan w:val="2"/>
            <w:tcBorders>
              <w:left w:val="single" w:sz="4" w:space="0" w:color="CCCCCC"/>
              <w:right w:val="single" w:sz="4" w:space="0" w:color="CCCCCC"/>
            </w:tcBorders>
            <w:shd w:val="clear" w:color="auto" w:fill="F3F3F3"/>
          </w:tcPr>
          <w:p w14:paraId="48444318" w14:textId="6E44E940" w:rsidR="00C47B62" w:rsidRDefault="00000000">
            <w:pPr>
              <w:pStyle w:val="TableParagraph"/>
              <w:spacing w:line="297" w:lineRule="auto"/>
              <w:ind w:right="52"/>
              <w:jc w:val="both"/>
              <w:rPr>
                <w:b/>
                <w:sz w:val="20"/>
              </w:rPr>
            </w:pPr>
            <w:r>
              <w:rPr>
                <w:b/>
                <w:sz w:val="20"/>
              </w:rPr>
              <w:t>Sentencia desestimatoria 472/2024</w:t>
            </w:r>
            <w:r w:rsidR="00A81636">
              <w:rPr>
                <w:b/>
                <w:sz w:val="20"/>
              </w:rPr>
              <w:t>,</w:t>
            </w:r>
            <w:r>
              <w:rPr>
                <w:b/>
                <w:sz w:val="20"/>
              </w:rPr>
              <w:t xml:space="preserve"> dictada por el Juzgado de lo Contencioso-Administrativo núm. 16 de Madrid, Procedimiento Abreviado 79/2024 Grupo C. Demandante: ABBASSY SOLUTIONS</w:t>
            </w:r>
            <w:r w:rsidR="00A81636">
              <w:rPr>
                <w:b/>
                <w:sz w:val="20"/>
              </w:rPr>
              <w:t>,</w:t>
            </w:r>
            <w:r>
              <w:rPr>
                <w:b/>
                <w:sz w:val="20"/>
              </w:rPr>
              <w:t xml:space="preserve"> S</w:t>
            </w:r>
            <w:r w:rsidR="00A81636">
              <w:rPr>
                <w:b/>
                <w:sz w:val="20"/>
              </w:rPr>
              <w:t>.</w:t>
            </w:r>
            <w:r>
              <w:rPr>
                <w:b/>
                <w:sz w:val="20"/>
              </w:rPr>
              <w:t>L</w:t>
            </w:r>
            <w:r w:rsidR="00A81636">
              <w:rPr>
                <w:b/>
                <w:sz w:val="20"/>
              </w:rPr>
              <w:t>.</w:t>
            </w:r>
            <w:r>
              <w:rPr>
                <w:b/>
                <w:sz w:val="20"/>
              </w:rPr>
              <w:t xml:space="preserve"> y D. E.R.S. Materia: IIVTNU. </w:t>
            </w:r>
            <w:proofErr w:type="spellStart"/>
            <w:r>
              <w:rPr>
                <w:b/>
                <w:sz w:val="20"/>
              </w:rPr>
              <w:t>Expte</w:t>
            </w:r>
            <w:proofErr w:type="spellEnd"/>
            <w:r>
              <w:rPr>
                <w:b/>
                <w:sz w:val="20"/>
              </w:rPr>
              <w:t>. 7869/2024.</w:t>
            </w:r>
          </w:p>
        </w:tc>
      </w:tr>
      <w:tr w:rsidR="00C47B62" w14:paraId="02AEB0A2" w14:textId="77777777">
        <w:trPr>
          <w:trHeight w:val="403"/>
        </w:trPr>
        <w:tc>
          <w:tcPr>
            <w:tcW w:w="1877" w:type="dxa"/>
            <w:tcBorders>
              <w:left w:val="single" w:sz="4" w:space="0" w:color="CCCCCC"/>
              <w:bottom w:val="single" w:sz="6" w:space="0" w:color="CCCCCC"/>
              <w:right w:val="single" w:sz="6" w:space="0" w:color="CCCCCC"/>
            </w:tcBorders>
          </w:tcPr>
          <w:p w14:paraId="00F1E64E" w14:textId="77777777" w:rsidR="00C47B62"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5B1D00A5" w14:textId="77777777" w:rsidR="00C47B62"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2BAEB01" w14:textId="77777777" w:rsidR="00C47B62" w:rsidRDefault="00C47B62">
      <w:pPr>
        <w:pStyle w:val="Textoindependiente"/>
        <w:spacing w:before="143"/>
      </w:pPr>
    </w:p>
    <w:p w14:paraId="57D64906" w14:textId="77777777" w:rsidR="00C47B62" w:rsidRDefault="00000000">
      <w:pPr>
        <w:pStyle w:val="Ttulo6"/>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2BC5CD7" w14:textId="77777777" w:rsidR="00C47B62" w:rsidRDefault="00C47B62">
      <w:pPr>
        <w:pStyle w:val="Textoindependiente"/>
        <w:spacing w:before="61"/>
        <w:rPr>
          <w:b/>
        </w:rPr>
      </w:pPr>
    </w:p>
    <w:p w14:paraId="1F428B5C" w14:textId="77777777" w:rsidR="00C47B62" w:rsidRDefault="00000000">
      <w:pPr>
        <w:pStyle w:val="Textoindependiente"/>
        <w:spacing w:before="1" w:line="292" w:lineRule="auto"/>
        <w:ind w:left="117" w:right="116"/>
        <w:jc w:val="both"/>
      </w:pPr>
      <w:r>
        <w:t>Con fecha 31 de octubre de 2024, ha sido notificada a la representación municipal del Ayuntamiento, auto dictado en el procedimiento anteriormente señalado, cuya parte dispositiva es la siguiente:</w:t>
      </w:r>
    </w:p>
    <w:p w14:paraId="56E9076F" w14:textId="77777777" w:rsidR="00C47B62" w:rsidRDefault="00C47B62">
      <w:pPr>
        <w:pStyle w:val="Textoindependiente"/>
        <w:spacing w:before="9"/>
      </w:pPr>
    </w:p>
    <w:p w14:paraId="44CF244F" w14:textId="77777777" w:rsidR="00C47B62" w:rsidRDefault="00000000">
      <w:pPr>
        <w:ind w:left="1" w:right="1"/>
        <w:jc w:val="center"/>
        <w:rPr>
          <w:i/>
          <w:sz w:val="20"/>
        </w:rPr>
      </w:pPr>
      <w:r>
        <w:rPr>
          <w:i/>
          <w:spacing w:val="-2"/>
          <w:sz w:val="20"/>
        </w:rPr>
        <w:t>“FALLO</w:t>
      </w:r>
    </w:p>
    <w:p w14:paraId="59B0D59F" w14:textId="77777777" w:rsidR="00C47B62" w:rsidRDefault="00C47B62">
      <w:pPr>
        <w:pStyle w:val="Textoindependiente"/>
        <w:spacing w:before="60"/>
        <w:rPr>
          <w:i/>
        </w:rPr>
      </w:pPr>
    </w:p>
    <w:p w14:paraId="70001651" w14:textId="64B5236D" w:rsidR="00C47B62" w:rsidRDefault="00000000">
      <w:pPr>
        <w:tabs>
          <w:tab w:val="left" w:pos="792"/>
          <w:tab w:val="left" w:pos="2716"/>
          <w:tab w:val="left" w:pos="3336"/>
          <w:tab w:val="left" w:pos="4663"/>
          <w:tab w:val="left" w:pos="5909"/>
        </w:tabs>
        <w:spacing w:line="292" w:lineRule="auto"/>
        <w:ind w:left="117" w:right="159"/>
        <w:rPr>
          <w:i/>
          <w:sz w:val="20"/>
        </w:rPr>
      </w:pPr>
      <w:r>
        <w:rPr>
          <w:i/>
          <w:spacing w:val="-4"/>
          <w:sz w:val="20"/>
        </w:rPr>
        <w:t>CON</w:t>
      </w:r>
      <w:r>
        <w:rPr>
          <w:i/>
          <w:sz w:val="20"/>
        </w:rPr>
        <w:tab/>
      </w:r>
      <w:r>
        <w:rPr>
          <w:i/>
          <w:spacing w:val="-2"/>
          <w:sz w:val="20"/>
        </w:rPr>
        <w:t>DESESTIMACIÓN</w:t>
      </w:r>
      <w:r>
        <w:rPr>
          <w:i/>
          <w:sz w:val="20"/>
        </w:rPr>
        <w:tab/>
      </w:r>
      <w:r>
        <w:rPr>
          <w:i/>
          <w:spacing w:val="-4"/>
          <w:sz w:val="20"/>
        </w:rPr>
        <w:t>DEL</w:t>
      </w:r>
      <w:r>
        <w:rPr>
          <w:i/>
          <w:sz w:val="20"/>
        </w:rPr>
        <w:tab/>
      </w:r>
      <w:r>
        <w:rPr>
          <w:i/>
          <w:spacing w:val="-2"/>
          <w:sz w:val="20"/>
        </w:rPr>
        <w:t>PRESENTE</w:t>
      </w:r>
      <w:r>
        <w:rPr>
          <w:i/>
          <w:sz w:val="20"/>
        </w:rPr>
        <w:tab/>
      </w:r>
      <w:r>
        <w:rPr>
          <w:i/>
          <w:spacing w:val="-2"/>
          <w:sz w:val="20"/>
        </w:rPr>
        <w:t>RECURSO</w:t>
      </w:r>
      <w:r>
        <w:rPr>
          <w:i/>
          <w:sz w:val="20"/>
        </w:rPr>
        <w:tab/>
      </w:r>
      <w:r>
        <w:rPr>
          <w:i/>
          <w:spacing w:val="-2"/>
          <w:sz w:val="20"/>
        </w:rPr>
        <w:t>CONTENCIOSO</w:t>
      </w:r>
      <w:r w:rsidR="00A81636">
        <w:rPr>
          <w:i/>
          <w:spacing w:val="-2"/>
          <w:sz w:val="20"/>
        </w:rPr>
        <w:t xml:space="preserve"> </w:t>
      </w:r>
      <w:r>
        <w:rPr>
          <w:i/>
          <w:spacing w:val="-2"/>
          <w:sz w:val="20"/>
        </w:rPr>
        <w:t xml:space="preserve">ADMINISTRATIVO </w:t>
      </w:r>
      <w:r>
        <w:rPr>
          <w:i/>
          <w:sz w:val="20"/>
        </w:rPr>
        <w:t>INTERPUESTO DEBO ACORDAR Y ACUERDO:</w:t>
      </w:r>
    </w:p>
    <w:p w14:paraId="4E650E4C" w14:textId="77777777" w:rsidR="00C47B62" w:rsidRDefault="00C47B62">
      <w:pPr>
        <w:pStyle w:val="Textoindependiente"/>
        <w:spacing w:before="10"/>
        <w:rPr>
          <w:i/>
        </w:rPr>
      </w:pPr>
    </w:p>
    <w:p w14:paraId="15E2509B" w14:textId="77777777" w:rsidR="00C47B62" w:rsidRDefault="00000000">
      <w:pPr>
        <w:spacing w:line="292" w:lineRule="auto"/>
        <w:ind w:left="117"/>
        <w:rPr>
          <w:i/>
          <w:sz w:val="20"/>
        </w:rPr>
      </w:pPr>
      <w:r>
        <w:rPr>
          <w:i/>
          <w:sz w:val="20"/>
        </w:rPr>
        <w:t>PRIMERO. - DECLARAR QUE LA ACTUACION ADMINISTRATIVA RECURRIDA ES CONFORME A DERECHO, EN RELACIÓN CON LOS EXTREMOS OBJETO DE IMPUGNACIÓN.</w:t>
      </w:r>
    </w:p>
    <w:p w14:paraId="263AF95E" w14:textId="77777777" w:rsidR="00C47B62" w:rsidRDefault="00C47B62">
      <w:pPr>
        <w:pStyle w:val="Textoindependiente"/>
        <w:spacing w:before="10"/>
        <w:rPr>
          <w:i/>
        </w:rPr>
      </w:pPr>
    </w:p>
    <w:p w14:paraId="3F7D4152" w14:textId="77777777" w:rsidR="00C47B62" w:rsidRDefault="00000000">
      <w:pPr>
        <w:ind w:left="117"/>
        <w:rPr>
          <w:i/>
          <w:sz w:val="20"/>
        </w:rPr>
      </w:pPr>
      <w:r>
        <w:rPr>
          <w:i/>
          <w:sz w:val="20"/>
        </w:rPr>
        <w:t>Sin</w:t>
      </w:r>
      <w:r>
        <w:rPr>
          <w:i/>
          <w:spacing w:val="-3"/>
          <w:sz w:val="20"/>
        </w:rPr>
        <w:t xml:space="preserve"> </w:t>
      </w:r>
      <w:r>
        <w:rPr>
          <w:i/>
          <w:sz w:val="20"/>
        </w:rPr>
        <w:t>condena</w:t>
      </w:r>
      <w:r>
        <w:rPr>
          <w:i/>
          <w:spacing w:val="-3"/>
          <w:sz w:val="20"/>
        </w:rPr>
        <w:t xml:space="preserve"> </w:t>
      </w:r>
      <w:r>
        <w:rPr>
          <w:i/>
          <w:sz w:val="20"/>
        </w:rPr>
        <w:t>en</w:t>
      </w:r>
      <w:r>
        <w:rPr>
          <w:i/>
          <w:spacing w:val="-3"/>
          <w:sz w:val="20"/>
        </w:rPr>
        <w:t xml:space="preserve"> </w:t>
      </w:r>
      <w:r>
        <w:rPr>
          <w:i/>
          <w:spacing w:val="-2"/>
          <w:sz w:val="20"/>
        </w:rPr>
        <w:t>costas.”</w:t>
      </w:r>
    </w:p>
    <w:p w14:paraId="433FCD24" w14:textId="77777777" w:rsidR="00C47B62" w:rsidRDefault="00C47B62">
      <w:pPr>
        <w:pStyle w:val="Textoindependiente"/>
        <w:spacing w:before="61"/>
        <w:rPr>
          <w:i/>
        </w:rPr>
      </w:pPr>
    </w:p>
    <w:p w14:paraId="01ADBC91" w14:textId="77777777" w:rsidR="00C47B62" w:rsidRDefault="00000000">
      <w:pPr>
        <w:pStyle w:val="Textoindependiente"/>
        <w:spacing w:line="292" w:lineRule="auto"/>
        <w:ind w:left="117" w:right="116"/>
        <w:jc w:val="both"/>
      </w:pPr>
      <w:r>
        <w:t>Contra la presente resolución no cabe interponer recurso ordinario. Trae causa del recurso contencioso-administrativo interpuesto contra la resolución, de fecha 12 de diciembre de 2023,</w:t>
      </w:r>
      <w:r>
        <w:rPr>
          <w:spacing w:val="40"/>
        </w:rPr>
        <w:t xml:space="preserve"> </w:t>
      </w:r>
      <w:r>
        <w:t xml:space="preserve">dictada por el Tribunal de Reclamaciones Económico-Administrativo del Ayto. de Las Rozas de Madrid, por el que se desestimaba la reclamación económico-administrativo </w:t>
      </w:r>
      <w:proofErr w:type="spellStart"/>
      <w:r>
        <w:t>nº</w:t>
      </w:r>
      <w:proofErr w:type="spellEnd"/>
      <w:r>
        <w:t xml:space="preserve"> 96/2023, en concepto de Impuesto sobre el Incremento de Valor de Terrenos de Naturaleza Urbana, (IIVTNU), por la transmisión, mediante escritura, de la compraventa de la finca urbana sita en la calle Adolfo Pérez Esquivel, 3, 1º 7 de Las Rozas de Madrid, por un importe de 24.004,33 €.</w:t>
      </w:r>
    </w:p>
    <w:p w14:paraId="0127BC07" w14:textId="77777777" w:rsidR="00C47B62" w:rsidRDefault="00C47B62">
      <w:pPr>
        <w:pStyle w:val="Textoindependiente"/>
        <w:spacing w:before="10"/>
      </w:pPr>
    </w:p>
    <w:p w14:paraId="6C65189B" w14:textId="34736058" w:rsidR="00C47B62" w:rsidRDefault="00000000">
      <w:pPr>
        <w:pStyle w:val="Textoindependiente"/>
        <w:spacing w:line="292" w:lineRule="auto"/>
        <w:ind w:left="117" w:right="116"/>
        <w:jc w:val="both"/>
      </w:pPr>
      <w:r>
        <w:t xml:space="preserve">Considera la </w:t>
      </w:r>
      <w:r w:rsidR="00A81636">
        <w:t>s</w:t>
      </w:r>
      <w:r>
        <w:t>entencia que la presente demanda no se encuadra en la manifestación de inconstitucionalidad</w:t>
      </w:r>
      <w:r>
        <w:rPr>
          <w:spacing w:val="-1"/>
        </w:rPr>
        <w:t xml:space="preserve"> </w:t>
      </w:r>
      <w:r>
        <w:t>y</w:t>
      </w:r>
      <w:r>
        <w:rPr>
          <w:spacing w:val="-1"/>
        </w:rPr>
        <w:t xml:space="preserve"> </w:t>
      </w:r>
      <w:r>
        <w:t>nulidad</w:t>
      </w:r>
      <w:r>
        <w:rPr>
          <w:spacing w:val="-1"/>
        </w:rPr>
        <w:t xml:space="preserve"> </w:t>
      </w:r>
      <w:r>
        <w:t>de</w:t>
      </w:r>
      <w:r>
        <w:rPr>
          <w:spacing w:val="-1"/>
        </w:rPr>
        <w:t xml:space="preserve"> </w:t>
      </w:r>
      <w:r>
        <w:t>los</w:t>
      </w:r>
      <w:r>
        <w:rPr>
          <w:spacing w:val="-1"/>
        </w:rPr>
        <w:t xml:space="preserve"> </w:t>
      </w:r>
      <w:r>
        <w:t>artículos</w:t>
      </w:r>
      <w:r>
        <w:rPr>
          <w:spacing w:val="-1"/>
        </w:rPr>
        <w:t xml:space="preserve"> </w:t>
      </w:r>
      <w:r>
        <w:t>107.1</w:t>
      </w:r>
      <w:r>
        <w:rPr>
          <w:spacing w:val="-1"/>
        </w:rPr>
        <w:t xml:space="preserve"> </w:t>
      </w:r>
      <w:r>
        <w:t>y</w:t>
      </w:r>
      <w:r>
        <w:rPr>
          <w:spacing w:val="-1"/>
        </w:rPr>
        <w:t xml:space="preserve"> </w:t>
      </w:r>
      <w:r>
        <w:t>107.2</w:t>
      </w:r>
      <w:r>
        <w:rPr>
          <w:spacing w:val="-1"/>
        </w:rPr>
        <w:t xml:space="preserve"> </w:t>
      </w:r>
      <w:r>
        <w:t>y</w:t>
      </w:r>
      <w:r>
        <w:rPr>
          <w:spacing w:val="-1"/>
        </w:rPr>
        <w:t xml:space="preserve"> </w:t>
      </w:r>
      <w:r>
        <w:t>110.4</w:t>
      </w:r>
      <w:r>
        <w:rPr>
          <w:spacing w:val="-1"/>
        </w:rPr>
        <w:t xml:space="preserve"> </w:t>
      </w:r>
      <w:r>
        <w:t>de</w:t>
      </w:r>
      <w:r>
        <w:rPr>
          <w:spacing w:val="-1"/>
        </w:rPr>
        <w:t xml:space="preserve"> </w:t>
      </w:r>
      <w:r>
        <w:t>la</w:t>
      </w:r>
      <w:r>
        <w:rPr>
          <w:spacing w:val="-1"/>
        </w:rPr>
        <w:t xml:space="preserve"> </w:t>
      </w:r>
      <w:r>
        <w:t>Ley</w:t>
      </w:r>
      <w:r>
        <w:rPr>
          <w:spacing w:val="-1"/>
        </w:rPr>
        <w:t xml:space="preserve"> </w:t>
      </w:r>
      <w:r>
        <w:t>de</w:t>
      </w:r>
      <w:r>
        <w:rPr>
          <w:spacing w:val="-1"/>
        </w:rPr>
        <w:t xml:space="preserve"> </w:t>
      </w:r>
      <w:r>
        <w:t>Haciendas</w:t>
      </w:r>
      <w:r>
        <w:rPr>
          <w:spacing w:val="-1"/>
        </w:rPr>
        <w:t xml:space="preserve"> </w:t>
      </w:r>
      <w:r>
        <w:t>Locales</w:t>
      </w:r>
      <w:r>
        <w:rPr>
          <w:spacing w:val="-1"/>
        </w:rPr>
        <w:t xml:space="preserve"> </w:t>
      </w:r>
      <w:r>
        <w:t>2</w:t>
      </w:r>
    </w:p>
    <w:p w14:paraId="7D6DEEC1" w14:textId="77777777" w:rsidR="00C47B62" w:rsidRDefault="00000000">
      <w:pPr>
        <w:pStyle w:val="Textoindependiente"/>
        <w:spacing w:line="292" w:lineRule="auto"/>
        <w:ind w:left="117" w:right="116"/>
        <w:jc w:val="both"/>
      </w:pPr>
      <w:r>
        <w:t xml:space="preserve">/2024, recogidos en la Sentencia </w:t>
      </w:r>
      <w:proofErr w:type="spellStart"/>
      <w:r>
        <w:t>nº</w:t>
      </w:r>
      <w:proofErr w:type="spellEnd"/>
      <w:r>
        <w:t xml:space="preserve"> 339/2024 dictada por la Sala Tercera del Tribunal Supremo, de fecha 28 de febrero de 2024, recurso 199/2023, ya que se trata de una solicitud de devolución y rectificación, sin que se pueda ejercitar la revisión en vía administrativa, por lo que desestima la </w:t>
      </w:r>
      <w:r>
        <w:rPr>
          <w:spacing w:val="-2"/>
        </w:rPr>
        <w:t>demanda.</w:t>
      </w:r>
    </w:p>
    <w:p w14:paraId="7D6D6A41" w14:textId="77777777" w:rsidR="00C47B62" w:rsidRDefault="00C47B62">
      <w:pPr>
        <w:spacing w:line="292" w:lineRule="auto"/>
        <w:jc w:val="both"/>
        <w:sectPr w:rsidR="00C47B62">
          <w:pgSz w:w="11910" w:h="16840"/>
          <w:pgMar w:top="1340" w:right="1300" w:bottom="1260" w:left="1300" w:header="225" w:footer="1060" w:gutter="0"/>
          <w:cols w:space="720"/>
        </w:sectPr>
      </w:pPr>
    </w:p>
    <w:p w14:paraId="69924176" w14:textId="019DA5E8" w:rsidR="00C47B62" w:rsidRDefault="00000000">
      <w:pPr>
        <w:pStyle w:val="Textoindependiente"/>
        <w:spacing w:before="154"/>
        <w:ind w:left="117"/>
      </w:pPr>
      <w:r>
        <w:rPr>
          <w:noProof/>
        </w:rPr>
        <w:lastRenderedPageBreak/>
        <mc:AlternateContent>
          <mc:Choice Requires="wps">
            <w:drawing>
              <wp:anchor distT="0" distB="0" distL="0" distR="0" simplePos="0" relativeHeight="15735296" behindDoc="0" locked="0" layoutInCell="1" allowOverlap="1" wp14:anchorId="275079CA" wp14:editId="555CFAAC">
                <wp:simplePos x="0" y="0"/>
                <wp:positionH relativeFrom="page">
                  <wp:posOffset>6807090</wp:posOffset>
                </wp:positionH>
                <wp:positionV relativeFrom="page">
                  <wp:posOffset>2818730</wp:posOffset>
                </wp:positionV>
                <wp:extent cx="419734" cy="318706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A448F39"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37306F"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275079CA" id="Textbox 24" o:spid="_x0000_s1039" type="#_x0000_t202" style="position:absolute;left:0;text-align:left;margin-left:536pt;margin-top:221.95pt;width:33.05pt;height:250.95pt;z-index:15735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gA6owEAADE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GUGzScbaA+khcaRsHJcLInXQN1tOP7ayag56794&#10;si+PwimJp2RzSmLqP0IZmKzQw4ddAmMLn8s3Ex/qS1E0zVBu/J/7UnWZ9P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PWADqjAQAAMQMAAA4AAAAAAAAAAAAAAAAALgIAAGRycy9lMm9Eb2MueG1sUEsBAi0AFAAG&#10;AAgAAAAhAHJTOajhAAAADQEAAA8AAAAAAAAAAAAAAAAA/QMAAGRycy9kb3ducmV2LnhtbFBLBQYA&#10;AAAABAAEAPMAAAALBQAAAAA=&#10;" filled="f" stroked="f">
                <v:textbox style="layout-flow:vertical;mso-layout-flow-alt:bottom-to-top" inset="0,0,0,0">
                  <w:txbxContent>
                    <w:p w14:paraId="1A448F39"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37306F"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t>Vista</w:t>
      </w:r>
      <w:r>
        <w:rPr>
          <w:spacing w:val="-7"/>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PR/2024/8159</w:t>
      </w:r>
      <w:r>
        <w:rPr>
          <w:spacing w:val="-4"/>
        </w:rPr>
        <w:t xml:space="preserve"> </w:t>
      </w:r>
      <w:r>
        <w:t>de</w:t>
      </w:r>
      <w:r>
        <w:rPr>
          <w:spacing w:val="-4"/>
        </w:rPr>
        <w:t xml:space="preserve"> </w:t>
      </w:r>
      <w:r>
        <w:t>5</w:t>
      </w:r>
      <w:r>
        <w:rPr>
          <w:spacing w:val="-4"/>
        </w:rPr>
        <w:t xml:space="preserve"> </w:t>
      </w:r>
      <w:r>
        <w:t>de</w:t>
      </w:r>
      <w:r>
        <w:rPr>
          <w:spacing w:val="-4"/>
        </w:rPr>
        <w:t xml:space="preserve"> </w:t>
      </w:r>
      <w:r>
        <w:t>noviembre</w:t>
      </w:r>
      <w:r>
        <w:rPr>
          <w:spacing w:val="-4"/>
        </w:rPr>
        <w:t xml:space="preserve"> </w:t>
      </w:r>
      <w:r>
        <w:t>de</w:t>
      </w:r>
      <w:r>
        <w:rPr>
          <w:spacing w:val="-4"/>
        </w:rPr>
        <w:t xml:space="preserve"> </w:t>
      </w:r>
      <w:r>
        <w:rPr>
          <w:spacing w:val="-2"/>
        </w:rPr>
        <w:t>2024.</w:t>
      </w:r>
    </w:p>
    <w:p w14:paraId="2AE643D4" w14:textId="77777777" w:rsidR="00C47B62" w:rsidRDefault="00C47B62">
      <w:pPr>
        <w:pStyle w:val="Textoindependiente"/>
        <w:spacing w:before="60"/>
      </w:pPr>
    </w:p>
    <w:p w14:paraId="5EC4EE6F" w14:textId="77777777" w:rsidR="00C47B62" w:rsidRDefault="00000000">
      <w:pPr>
        <w:pStyle w:val="Ttulo6"/>
      </w:pPr>
      <w:r>
        <w:rPr>
          <w:spacing w:val="-2"/>
        </w:rPr>
        <w:t>Resolución:</w:t>
      </w:r>
    </w:p>
    <w:p w14:paraId="43FC1109" w14:textId="77777777" w:rsidR="00C47B62" w:rsidRDefault="00C47B62">
      <w:pPr>
        <w:pStyle w:val="Textoindependiente"/>
        <w:spacing w:before="61"/>
        <w:rPr>
          <w:b/>
        </w:rPr>
      </w:pPr>
    </w:p>
    <w:p w14:paraId="382651A6" w14:textId="77777777" w:rsidR="00C47B62" w:rsidRDefault="00000000">
      <w:pPr>
        <w:pStyle w:val="Textoindependiente"/>
        <w:ind w:left="117"/>
      </w:pPr>
      <w:r>
        <w:t>1º.-</w:t>
      </w:r>
      <w:r>
        <w:rPr>
          <w:spacing w:val="-3"/>
        </w:rPr>
        <w:t xml:space="preserve"> </w:t>
      </w:r>
      <w:r>
        <w:t>Quedar</w:t>
      </w:r>
      <w:r>
        <w:rPr>
          <w:spacing w:val="-3"/>
        </w:rPr>
        <w:t xml:space="preserve"> </w:t>
      </w:r>
      <w:r>
        <w:t>enterada</w:t>
      </w:r>
      <w:r>
        <w:rPr>
          <w:spacing w:val="-3"/>
        </w:rPr>
        <w:t xml:space="preserve"> </w:t>
      </w:r>
      <w:r>
        <w:t>del</w:t>
      </w:r>
      <w:r>
        <w:rPr>
          <w:spacing w:val="-3"/>
        </w:rPr>
        <w:t xml:space="preserve"> </w:t>
      </w:r>
      <w:r>
        <w:t>contenido</w:t>
      </w:r>
      <w:r>
        <w:rPr>
          <w:spacing w:val="-3"/>
        </w:rPr>
        <w:t xml:space="preserve"> </w:t>
      </w:r>
      <w:r>
        <w:t>de</w:t>
      </w:r>
      <w:r>
        <w:rPr>
          <w:spacing w:val="-3"/>
        </w:rPr>
        <w:t xml:space="preserve"> </w:t>
      </w:r>
      <w:r>
        <w:t>la</w:t>
      </w:r>
      <w:r>
        <w:rPr>
          <w:spacing w:val="-3"/>
        </w:rPr>
        <w:t xml:space="preserve"> </w:t>
      </w:r>
      <w:r>
        <w:t>citada</w:t>
      </w:r>
      <w:r>
        <w:rPr>
          <w:spacing w:val="-3"/>
        </w:rPr>
        <w:t xml:space="preserve"> </w:t>
      </w:r>
      <w:r>
        <w:rPr>
          <w:spacing w:val="-2"/>
        </w:rPr>
        <w:t>sentencia.</w:t>
      </w:r>
    </w:p>
    <w:p w14:paraId="31171CCE" w14:textId="77777777" w:rsidR="00C47B62" w:rsidRDefault="00C47B62">
      <w:pPr>
        <w:pStyle w:val="Textoindependiente"/>
        <w:spacing w:before="61"/>
      </w:pPr>
    </w:p>
    <w:p w14:paraId="5EB8D9F5" w14:textId="77777777" w:rsidR="00C47B62" w:rsidRDefault="00000000">
      <w:pPr>
        <w:pStyle w:val="Textoindependiente"/>
        <w:spacing w:line="292" w:lineRule="auto"/>
        <w:ind w:left="117"/>
      </w:pPr>
      <w:r>
        <w:t>2º.-</w:t>
      </w:r>
      <w:r>
        <w:rPr>
          <w:spacing w:val="36"/>
        </w:rPr>
        <w:t xml:space="preserve"> </w:t>
      </w:r>
      <w:r>
        <w:t>Notificar</w:t>
      </w:r>
      <w:r>
        <w:rPr>
          <w:spacing w:val="36"/>
        </w:rPr>
        <w:t xml:space="preserve"> </w:t>
      </w:r>
      <w:r>
        <w:t>al</w:t>
      </w:r>
      <w:r>
        <w:rPr>
          <w:spacing w:val="36"/>
        </w:rPr>
        <w:t xml:space="preserve"> </w:t>
      </w:r>
      <w:r>
        <w:t>presente</w:t>
      </w:r>
      <w:r>
        <w:rPr>
          <w:spacing w:val="36"/>
        </w:rPr>
        <w:t xml:space="preserve"> </w:t>
      </w:r>
      <w:r>
        <w:t>acuerdo</w:t>
      </w:r>
      <w:r>
        <w:rPr>
          <w:spacing w:val="36"/>
        </w:rPr>
        <w:t xml:space="preserve"> </w:t>
      </w:r>
      <w:r>
        <w:t>al</w:t>
      </w:r>
      <w:r>
        <w:rPr>
          <w:spacing w:val="36"/>
        </w:rPr>
        <w:t xml:space="preserve"> </w:t>
      </w:r>
      <w:r>
        <w:t>Órgano</w:t>
      </w:r>
      <w:r>
        <w:rPr>
          <w:spacing w:val="36"/>
        </w:rPr>
        <w:t xml:space="preserve"> </w:t>
      </w:r>
      <w:r>
        <w:t>de</w:t>
      </w:r>
      <w:r>
        <w:rPr>
          <w:spacing w:val="36"/>
        </w:rPr>
        <w:t xml:space="preserve"> </w:t>
      </w:r>
      <w:r>
        <w:t>Gestión</w:t>
      </w:r>
      <w:r>
        <w:rPr>
          <w:spacing w:val="36"/>
        </w:rPr>
        <w:t xml:space="preserve"> </w:t>
      </w:r>
      <w:r>
        <w:t>Tributaria,</w:t>
      </w:r>
      <w:r>
        <w:rPr>
          <w:spacing w:val="36"/>
        </w:rPr>
        <w:t xml:space="preserve"> </w:t>
      </w:r>
      <w:r>
        <w:t>a</w:t>
      </w:r>
      <w:r>
        <w:rPr>
          <w:spacing w:val="36"/>
        </w:rPr>
        <w:t xml:space="preserve"> </w:t>
      </w:r>
      <w:r>
        <w:t>la</w:t>
      </w:r>
      <w:r>
        <w:rPr>
          <w:spacing w:val="36"/>
        </w:rPr>
        <w:t xml:space="preserve"> </w:t>
      </w:r>
      <w:r>
        <w:t>Intervención</w:t>
      </w:r>
      <w:r>
        <w:rPr>
          <w:spacing w:val="36"/>
        </w:rPr>
        <w:t xml:space="preserve"> </w:t>
      </w:r>
      <w:r>
        <w:t>General</w:t>
      </w:r>
      <w:r>
        <w:rPr>
          <w:spacing w:val="36"/>
        </w:rPr>
        <w:t xml:space="preserve"> </w:t>
      </w:r>
      <w:r>
        <w:t>y</w:t>
      </w:r>
      <w:r>
        <w:rPr>
          <w:spacing w:val="36"/>
        </w:rPr>
        <w:t xml:space="preserve"> </w:t>
      </w:r>
      <w:r>
        <w:t>al Tribunal de Reclamaciones Económico-Administrativas.</w:t>
      </w:r>
    </w:p>
    <w:p w14:paraId="748E8503" w14:textId="77777777" w:rsidR="00C47B62" w:rsidRDefault="00C47B62">
      <w:pPr>
        <w:pStyle w:val="Textoindependiente"/>
        <w:spacing w:before="9"/>
      </w:pPr>
    </w:p>
    <w:p w14:paraId="1A91AB58" w14:textId="77777777" w:rsidR="00C47B62" w:rsidRDefault="00000000">
      <w:pPr>
        <w:pStyle w:val="Textoindependiente"/>
        <w:spacing w:before="1" w:line="292" w:lineRule="auto"/>
        <w:ind w:left="117" w:right="159"/>
      </w:pPr>
      <w:r>
        <w:t xml:space="preserve">3º.- Acusar recibo del testimonio de la sentencia, al Juzgado de lo Contencioso-Administrativo </w:t>
      </w:r>
      <w:proofErr w:type="spellStart"/>
      <w:r>
        <w:t>nº</w:t>
      </w:r>
      <w:proofErr w:type="spellEnd"/>
      <w:r>
        <w:t xml:space="preserve"> 16 de Madrid.</w:t>
      </w:r>
    </w:p>
    <w:p w14:paraId="61670E22" w14:textId="77777777" w:rsidR="00C47B62" w:rsidRDefault="00C47B62">
      <w:pPr>
        <w:pStyle w:val="Textoindependiente"/>
        <w:spacing w:before="1"/>
        <w:rPr>
          <w:sz w:val="18"/>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C47B62" w14:paraId="1C7A2954" w14:textId="77777777">
        <w:trPr>
          <w:trHeight w:val="1543"/>
        </w:trPr>
        <w:tc>
          <w:tcPr>
            <w:tcW w:w="9062" w:type="dxa"/>
            <w:gridSpan w:val="2"/>
            <w:tcBorders>
              <w:left w:val="single" w:sz="4" w:space="0" w:color="CCCCCC"/>
              <w:right w:val="single" w:sz="4" w:space="0" w:color="CCCCCC"/>
            </w:tcBorders>
            <w:shd w:val="clear" w:color="auto" w:fill="F3F3F3"/>
          </w:tcPr>
          <w:p w14:paraId="49960CE9" w14:textId="4990A85C" w:rsidR="00C47B62" w:rsidRDefault="00000000">
            <w:pPr>
              <w:pStyle w:val="TableParagraph"/>
              <w:spacing w:line="297" w:lineRule="auto"/>
              <w:ind w:right="52"/>
              <w:jc w:val="both"/>
              <w:rPr>
                <w:b/>
                <w:sz w:val="20"/>
              </w:rPr>
            </w:pPr>
            <w:r>
              <w:rPr>
                <w:b/>
                <w:sz w:val="20"/>
              </w:rPr>
              <w:t xml:space="preserve">Aceptación de la propuesta efectuada por la Mesa de Contratación, en el procedimiento abierto con una pluralidad de criterios de adjudicación, para adjudicar el contrato de </w:t>
            </w:r>
            <w:r w:rsidRPr="00A81636">
              <w:rPr>
                <w:b/>
                <w:i/>
                <w:iCs/>
                <w:sz w:val="20"/>
              </w:rPr>
              <w:t>“Concesión de servicio para la explotación de una pista hielo natural, incluyendo el suministro, instalación y transporte de la pista de hielo”</w:t>
            </w:r>
            <w:r w:rsidR="00A81636">
              <w:rPr>
                <w:b/>
                <w:i/>
                <w:iCs/>
                <w:sz w:val="20"/>
              </w:rPr>
              <w:t>,</w:t>
            </w:r>
            <w:r>
              <w:rPr>
                <w:b/>
                <w:sz w:val="20"/>
              </w:rPr>
              <w:t xml:space="preserve"> no sujeto a regulación armonizada. </w:t>
            </w:r>
            <w:proofErr w:type="spellStart"/>
            <w:r>
              <w:rPr>
                <w:b/>
                <w:sz w:val="20"/>
              </w:rPr>
              <w:t>Expte</w:t>
            </w:r>
            <w:proofErr w:type="spellEnd"/>
            <w:r>
              <w:rPr>
                <w:b/>
                <w:sz w:val="20"/>
              </w:rPr>
              <w:t>. 44275/2024.</w:t>
            </w:r>
          </w:p>
        </w:tc>
      </w:tr>
      <w:tr w:rsidR="00C47B62" w14:paraId="6951B5F2" w14:textId="77777777">
        <w:trPr>
          <w:trHeight w:val="399"/>
        </w:trPr>
        <w:tc>
          <w:tcPr>
            <w:tcW w:w="1877" w:type="dxa"/>
            <w:tcBorders>
              <w:left w:val="single" w:sz="4" w:space="0" w:color="CCCCCC"/>
              <w:right w:val="single" w:sz="6" w:space="0" w:color="CCCCCC"/>
            </w:tcBorders>
          </w:tcPr>
          <w:p w14:paraId="15903776" w14:textId="77777777" w:rsidR="00C47B62"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58AC6955" w14:textId="77777777" w:rsidR="00C47B62"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EBDFD78" w14:textId="77777777" w:rsidR="00C47B62" w:rsidRDefault="00C47B62">
      <w:pPr>
        <w:pStyle w:val="Textoindependiente"/>
        <w:spacing w:before="143"/>
      </w:pPr>
    </w:p>
    <w:p w14:paraId="59B1EEC3" w14:textId="77777777" w:rsidR="00C47B62" w:rsidRDefault="00000000">
      <w:pPr>
        <w:pStyle w:val="Ttulo6"/>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A218695" w14:textId="77777777" w:rsidR="00C47B62" w:rsidRDefault="00C47B62">
      <w:pPr>
        <w:pStyle w:val="Textoindependiente"/>
        <w:spacing w:before="61"/>
        <w:rPr>
          <w:b/>
        </w:rPr>
      </w:pPr>
    </w:p>
    <w:p w14:paraId="1334D082" w14:textId="77777777" w:rsidR="00C47B62" w:rsidRDefault="00000000">
      <w:pPr>
        <w:pStyle w:val="Prrafodelista"/>
        <w:numPr>
          <w:ilvl w:val="0"/>
          <w:numId w:val="27"/>
        </w:numPr>
        <w:tabs>
          <w:tab w:val="left" w:pos="354"/>
        </w:tabs>
        <w:spacing w:line="292" w:lineRule="auto"/>
        <w:ind w:firstLine="0"/>
        <w:rPr>
          <w:sz w:val="20"/>
        </w:rPr>
      </w:pPr>
      <w:r>
        <w:rPr>
          <w:sz w:val="20"/>
        </w:rPr>
        <w:t>Aprobación del estudio de viabilidad económica de la concesión por la Junta de Gobierno Local en sesión de fecha 13 de septiembre de 2024.</w:t>
      </w:r>
    </w:p>
    <w:p w14:paraId="6C2FBE8D" w14:textId="77777777" w:rsidR="00C47B62" w:rsidRDefault="00C47B62">
      <w:pPr>
        <w:pStyle w:val="Textoindependiente"/>
        <w:spacing w:before="10"/>
      </w:pPr>
    </w:p>
    <w:p w14:paraId="7EAE1151" w14:textId="413785D3" w:rsidR="00C47B62" w:rsidRDefault="00000000">
      <w:pPr>
        <w:pStyle w:val="Prrafodelista"/>
        <w:numPr>
          <w:ilvl w:val="0"/>
          <w:numId w:val="27"/>
        </w:numPr>
        <w:tabs>
          <w:tab w:val="left" w:pos="356"/>
        </w:tabs>
        <w:spacing w:line="292" w:lineRule="auto"/>
        <w:ind w:firstLine="0"/>
        <w:rPr>
          <w:sz w:val="20"/>
        </w:rPr>
      </w:pPr>
      <w:r>
        <w:rPr>
          <w:sz w:val="20"/>
        </w:rPr>
        <w:t xml:space="preserve">Propuesta de inicio del expediente de contratación suscrito por la Directora General de Deportes y Ferias, </w:t>
      </w:r>
      <w:proofErr w:type="gramStart"/>
      <w:r w:rsidR="00A81636">
        <w:rPr>
          <w:sz w:val="20"/>
        </w:rPr>
        <w:t>D.ª</w:t>
      </w:r>
      <w:proofErr w:type="gramEnd"/>
      <w:r w:rsidR="00A81636">
        <w:rPr>
          <w:sz w:val="20"/>
        </w:rPr>
        <w:t xml:space="preserve"> </w:t>
      </w:r>
      <w:r>
        <w:rPr>
          <w:sz w:val="20"/>
        </w:rPr>
        <w:t>Carmen Laura Moreno Cuesta, de 12 de septiembre de 2024.</w:t>
      </w:r>
    </w:p>
    <w:p w14:paraId="76DB586B" w14:textId="77777777" w:rsidR="00C47B62" w:rsidRDefault="00C47B62">
      <w:pPr>
        <w:pStyle w:val="Textoindependiente"/>
        <w:spacing w:before="10"/>
      </w:pPr>
    </w:p>
    <w:p w14:paraId="57DBF4C9" w14:textId="7F562AB3" w:rsidR="00C47B62" w:rsidRDefault="00A81636">
      <w:pPr>
        <w:pStyle w:val="Prrafodelista"/>
        <w:numPr>
          <w:ilvl w:val="0"/>
          <w:numId w:val="27"/>
        </w:numPr>
        <w:tabs>
          <w:tab w:val="left" w:pos="351"/>
        </w:tabs>
        <w:spacing w:line="292" w:lineRule="auto"/>
        <w:ind w:firstLine="0"/>
        <w:rPr>
          <w:sz w:val="20"/>
        </w:rPr>
      </w:pPr>
      <w:r>
        <w:rPr>
          <w:sz w:val="20"/>
        </w:rPr>
        <w:t>I</w:t>
      </w:r>
      <w:r w:rsidR="00000000">
        <w:rPr>
          <w:sz w:val="20"/>
        </w:rPr>
        <w:t xml:space="preserve">nforme suscrito por la Directora General de Deportes y Ferias, </w:t>
      </w:r>
      <w:proofErr w:type="gramStart"/>
      <w:r>
        <w:rPr>
          <w:sz w:val="20"/>
        </w:rPr>
        <w:t>D.ª</w:t>
      </w:r>
      <w:proofErr w:type="gramEnd"/>
      <w:r>
        <w:rPr>
          <w:sz w:val="20"/>
        </w:rPr>
        <w:t xml:space="preserve"> </w:t>
      </w:r>
      <w:r w:rsidR="00000000">
        <w:rPr>
          <w:sz w:val="20"/>
        </w:rPr>
        <w:t>Carmen Laura Moreno Cuesta, de 12 de septiembre de 2024, sobre extremos contenidos en el artículo 116.4 de la LCSP.</w:t>
      </w:r>
    </w:p>
    <w:p w14:paraId="2C4A9CDC" w14:textId="77777777" w:rsidR="00C47B62" w:rsidRDefault="00C47B62">
      <w:pPr>
        <w:pStyle w:val="Textoindependiente"/>
        <w:spacing w:before="10"/>
      </w:pPr>
    </w:p>
    <w:p w14:paraId="45707598" w14:textId="47EBA649" w:rsidR="00C47B62" w:rsidRDefault="00000000">
      <w:pPr>
        <w:pStyle w:val="Prrafodelista"/>
        <w:numPr>
          <w:ilvl w:val="0"/>
          <w:numId w:val="27"/>
        </w:numPr>
        <w:tabs>
          <w:tab w:val="left" w:pos="358"/>
        </w:tabs>
        <w:spacing w:line="292" w:lineRule="auto"/>
        <w:ind w:firstLine="0"/>
        <w:rPr>
          <w:sz w:val="20"/>
        </w:rPr>
      </w:pPr>
      <w:r>
        <w:rPr>
          <w:sz w:val="20"/>
        </w:rPr>
        <w:t xml:space="preserve">Informe suscrito por la Directora General de Deportes y Ferias, </w:t>
      </w:r>
      <w:proofErr w:type="gramStart"/>
      <w:r w:rsidR="00A81636">
        <w:rPr>
          <w:sz w:val="20"/>
        </w:rPr>
        <w:t>D.ª</w:t>
      </w:r>
      <w:proofErr w:type="gramEnd"/>
      <w:r w:rsidR="00A81636">
        <w:rPr>
          <w:sz w:val="20"/>
        </w:rPr>
        <w:t xml:space="preserve"> </w:t>
      </w:r>
      <w:r>
        <w:rPr>
          <w:sz w:val="20"/>
        </w:rPr>
        <w:t>Carmen Laura Moreno Cuesta, de 12 de septiembre de 2024, justificativo del precio del contrato.</w:t>
      </w:r>
    </w:p>
    <w:p w14:paraId="065C219D" w14:textId="77777777" w:rsidR="00C47B62" w:rsidRDefault="00C47B62">
      <w:pPr>
        <w:pStyle w:val="Textoindependiente"/>
        <w:spacing w:before="9"/>
      </w:pPr>
    </w:p>
    <w:p w14:paraId="17822BE6" w14:textId="58BE8411" w:rsidR="00C47B62" w:rsidRDefault="00000000">
      <w:pPr>
        <w:pStyle w:val="Prrafodelista"/>
        <w:numPr>
          <w:ilvl w:val="0"/>
          <w:numId w:val="27"/>
        </w:numPr>
        <w:tabs>
          <w:tab w:val="left" w:pos="356"/>
        </w:tabs>
        <w:spacing w:before="1" w:line="292" w:lineRule="auto"/>
        <w:ind w:firstLine="0"/>
        <w:rPr>
          <w:sz w:val="20"/>
        </w:rPr>
      </w:pPr>
      <w:r>
        <w:rPr>
          <w:sz w:val="20"/>
        </w:rPr>
        <w:t>Pliego de Prescripciones Técnicas suscrito</w:t>
      </w:r>
      <w:r w:rsidR="00A81636">
        <w:rPr>
          <w:sz w:val="20"/>
        </w:rPr>
        <w:t>,</w:t>
      </w:r>
      <w:r>
        <w:rPr>
          <w:sz w:val="20"/>
        </w:rPr>
        <w:t xml:space="preserve"> por la Directora General de Deportes y Ferias, </w:t>
      </w:r>
      <w:proofErr w:type="gramStart"/>
      <w:r w:rsidR="00A81636">
        <w:rPr>
          <w:sz w:val="20"/>
        </w:rPr>
        <w:t>D.ª</w:t>
      </w:r>
      <w:proofErr w:type="gramEnd"/>
      <w:r w:rsidR="00A81636">
        <w:rPr>
          <w:sz w:val="20"/>
        </w:rPr>
        <w:t xml:space="preserve"> </w:t>
      </w:r>
      <w:r>
        <w:rPr>
          <w:sz w:val="20"/>
        </w:rPr>
        <w:t>Carmen Laura Moreno Cuesta, de 12 de septiembre de 2024.</w:t>
      </w:r>
    </w:p>
    <w:p w14:paraId="77DAE24E" w14:textId="77777777" w:rsidR="00C47B62" w:rsidRDefault="00C47B62">
      <w:pPr>
        <w:pStyle w:val="Textoindependiente"/>
        <w:spacing w:before="9"/>
      </w:pPr>
    </w:p>
    <w:p w14:paraId="2328BCAE" w14:textId="3E102339" w:rsidR="00C47B62" w:rsidRDefault="00000000">
      <w:pPr>
        <w:pStyle w:val="Prrafodelista"/>
        <w:numPr>
          <w:ilvl w:val="0"/>
          <w:numId w:val="27"/>
        </w:numPr>
        <w:tabs>
          <w:tab w:val="left" w:pos="310"/>
        </w:tabs>
        <w:spacing w:line="292" w:lineRule="auto"/>
        <w:ind w:firstLine="0"/>
        <w:rPr>
          <w:sz w:val="20"/>
        </w:rPr>
      </w:pPr>
      <w:r>
        <w:rPr>
          <w:sz w:val="20"/>
        </w:rPr>
        <w:t>Memoria justificativa del contrato, suscrita con fecha 18 de septiembre de 2024, por la Jefa de la</w:t>
      </w:r>
      <w:r>
        <w:rPr>
          <w:spacing w:val="80"/>
          <w:sz w:val="20"/>
        </w:rPr>
        <w:t xml:space="preserve"> </w:t>
      </w:r>
      <w:r>
        <w:rPr>
          <w:sz w:val="20"/>
        </w:rPr>
        <w:t xml:space="preserve">Unidad de Contratación, </w:t>
      </w:r>
      <w:proofErr w:type="gramStart"/>
      <w:r w:rsidR="00A81636">
        <w:rPr>
          <w:sz w:val="20"/>
        </w:rPr>
        <w:t>D.ª</w:t>
      </w:r>
      <w:proofErr w:type="gramEnd"/>
      <w:r w:rsidR="00A81636">
        <w:rPr>
          <w:sz w:val="20"/>
        </w:rPr>
        <w:t xml:space="preserve"> </w:t>
      </w:r>
      <w:r>
        <w:rPr>
          <w:sz w:val="20"/>
        </w:rPr>
        <w:t xml:space="preserve">Lisa Martín-Aragón </w:t>
      </w:r>
      <w:proofErr w:type="spellStart"/>
      <w:r>
        <w:rPr>
          <w:sz w:val="20"/>
        </w:rPr>
        <w:t>Baudel</w:t>
      </w:r>
      <w:proofErr w:type="spellEnd"/>
      <w:r>
        <w:rPr>
          <w:sz w:val="20"/>
        </w:rPr>
        <w:t>.</w:t>
      </w:r>
    </w:p>
    <w:p w14:paraId="6CDB19E1" w14:textId="77777777" w:rsidR="00C47B62" w:rsidRDefault="00C47B62">
      <w:pPr>
        <w:pStyle w:val="Textoindependiente"/>
        <w:spacing w:before="10"/>
      </w:pPr>
    </w:p>
    <w:p w14:paraId="2C7CAF32" w14:textId="194AD2F9" w:rsidR="00C47B62" w:rsidRDefault="00000000">
      <w:pPr>
        <w:pStyle w:val="Prrafodelista"/>
        <w:numPr>
          <w:ilvl w:val="0"/>
          <w:numId w:val="27"/>
        </w:numPr>
        <w:tabs>
          <w:tab w:val="left" w:pos="360"/>
        </w:tabs>
        <w:spacing w:line="292" w:lineRule="auto"/>
        <w:ind w:firstLine="0"/>
        <w:rPr>
          <w:sz w:val="20"/>
        </w:rPr>
      </w:pPr>
      <w:r>
        <w:rPr>
          <w:sz w:val="20"/>
        </w:rPr>
        <w:t>Pliego de cláusulas administrativas particulares</w:t>
      </w:r>
      <w:r w:rsidR="00A81636">
        <w:rPr>
          <w:sz w:val="20"/>
        </w:rPr>
        <w:t>,</w:t>
      </w:r>
      <w:r>
        <w:rPr>
          <w:sz w:val="20"/>
        </w:rPr>
        <w:t xml:space="preserve"> suscrito con fecha 18 de septiembre de 2024, por</w:t>
      </w:r>
      <w:r>
        <w:rPr>
          <w:spacing w:val="40"/>
          <w:sz w:val="20"/>
        </w:rPr>
        <w:t xml:space="preserve"> </w:t>
      </w:r>
      <w:r>
        <w:rPr>
          <w:sz w:val="20"/>
        </w:rPr>
        <w:t xml:space="preserve">la Jefa de la Unidad de Contratación, </w:t>
      </w:r>
      <w:proofErr w:type="gramStart"/>
      <w:r w:rsidR="00A81636">
        <w:rPr>
          <w:sz w:val="20"/>
        </w:rPr>
        <w:t>D.ª</w:t>
      </w:r>
      <w:proofErr w:type="gramEnd"/>
      <w:r w:rsidR="00A81636">
        <w:rPr>
          <w:sz w:val="20"/>
        </w:rPr>
        <w:t xml:space="preserve"> </w:t>
      </w:r>
      <w:r>
        <w:rPr>
          <w:sz w:val="20"/>
        </w:rPr>
        <w:t xml:space="preserve">Lisa Martín-Aragón </w:t>
      </w:r>
      <w:proofErr w:type="spellStart"/>
      <w:r>
        <w:rPr>
          <w:sz w:val="20"/>
        </w:rPr>
        <w:t>Baudel</w:t>
      </w:r>
      <w:proofErr w:type="spellEnd"/>
      <w:r>
        <w:rPr>
          <w:sz w:val="20"/>
        </w:rPr>
        <w:t>.</w:t>
      </w:r>
    </w:p>
    <w:p w14:paraId="4659DEB7" w14:textId="77777777" w:rsidR="00C47B62" w:rsidRDefault="00C47B62">
      <w:pPr>
        <w:pStyle w:val="Textoindependiente"/>
        <w:spacing w:before="10"/>
      </w:pPr>
    </w:p>
    <w:p w14:paraId="00C1EC40" w14:textId="77777777" w:rsidR="00C47B62" w:rsidRDefault="00000000">
      <w:pPr>
        <w:pStyle w:val="Prrafodelista"/>
        <w:numPr>
          <w:ilvl w:val="0"/>
          <w:numId w:val="27"/>
        </w:numPr>
        <w:tabs>
          <w:tab w:val="left" w:pos="410"/>
        </w:tabs>
        <w:spacing w:line="292" w:lineRule="auto"/>
        <w:ind w:firstLine="0"/>
        <w:rPr>
          <w:sz w:val="20"/>
        </w:rPr>
      </w:pPr>
      <w:r>
        <w:rPr>
          <w:sz w:val="20"/>
        </w:rPr>
        <w:t>Retención</w:t>
      </w:r>
      <w:r>
        <w:rPr>
          <w:spacing w:val="68"/>
          <w:sz w:val="20"/>
        </w:rPr>
        <w:t xml:space="preserve"> </w:t>
      </w:r>
      <w:r>
        <w:rPr>
          <w:sz w:val="20"/>
        </w:rPr>
        <w:t>de</w:t>
      </w:r>
      <w:r>
        <w:rPr>
          <w:spacing w:val="68"/>
          <w:sz w:val="20"/>
        </w:rPr>
        <w:t xml:space="preserve"> </w:t>
      </w:r>
      <w:r>
        <w:rPr>
          <w:sz w:val="20"/>
        </w:rPr>
        <w:t>crédito</w:t>
      </w:r>
      <w:r>
        <w:rPr>
          <w:spacing w:val="68"/>
          <w:sz w:val="20"/>
        </w:rPr>
        <w:t xml:space="preserve"> </w:t>
      </w:r>
      <w:r>
        <w:rPr>
          <w:sz w:val="20"/>
        </w:rPr>
        <w:t>por</w:t>
      </w:r>
      <w:r>
        <w:rPr>
          <w:spacing w:val="68"/>
          <w:sz w:val="20"/>
        </w:rPr>
        <w:t xml:space="preserve"> </w:t>
      </w:r>
      <w:r>
        <w:rPr>
          <w:sz w:val="20"/>
        </w:rPr>
        <w:t>importe</w:t>
      </w:r>
      <w:r>
        <w:rPr>
          <w:spacing w:val="68"/>
          <w:sz w:val="20"/>
        </w:rPr>
        <w:t xml:space="preserve"> </w:t>
      </w:r>
      <w:r>
        <w:rPr>
          <w:sz w:val="20"/>
        </w:rPr>
        <w:t>de</w:t>
      </w:r>
      <w:r>
        <w:rPr>
          <w:spacing w:val="68"/>
          <w:sz w:val="20"/>
        </w:rPr>
        <w:t xml:space="preserve"> </w:t>
      </w:r>
      <w:r>
        <w:rPr>
          <w:sz w:val="20"/>
        </w:rPr>
        <w:t>63.283,46€,</w:t>
      </w:r>
      <w:r>
        <w:rPr>
          <w:spacing w:val="68"/>
          <w:sz w:val="20"/>
        </w:rPr>
        <w:t xml:space="preserve"> </w:t>
      </w:r>
      <w:r>
        <w:rPr>
          <w:sz w:val="20"/>
        </w:rPr>
        <w:t>con</w:t>
      </w:r>
      <w:r>
        <w:rPr>
          <w:spacing w:val="68"/>
          <w:sz w:val="20"/>
        </w:rPr>
        <w:t xml:space="preserve"> </w:t>
      </w:r>
      <w:r>
        <w:rPr>
          <w:sz w:val="20"/>
        </w:rPr>
        <w:t>cargo</w:t>
      </w:r>
      <w:r>
        <w:rPr>
          <w:spacing w:val="68"/>
          <w:sz w:val="20"/>
        </w:rPr>
        <w:t xml:space="preserve"> </w:t>
      </w:r>
      <w:r>
        <w:rPr>
          <w:sz w:val="20"/>
        </w:rPr>
        <w:t>a</w:t>
      </w:r>
      <w:r>
        <w:rPr>
          <w:spacing w:val="68"/>
          <w:sz w:val="20"/>
        </w:rPr>
        <w:t xml:space="preserve"> </w:t>
      </w:r>
      <w:r>
        <w:rPr>
          <w:sz w:val="20"/>
        </w:rPr>
        <w:t>la</w:t>
      </w:r>
      <w:r>
        <w:rPr>
          <w:spacing w:val="68"/>
          <w:sz w:val="20"/>
        </w:rPr>
        <w:t xml:space="preserve"> </w:t>
      </w:r>
      <w:r>
        <w:rPr>
          <w:sz w:val="20"/>
        </w:rPr>
        <w:t>aplicación</w:t>
      </w:r>
      <w:r>
        <w:rPr>
          <w:spacing w:val="68"/>
          <w:sz w:val="20"/>
        </w:rPr>
        <w:t xml:space="preserve"> </w:t>
      </w:r>
      <w:r>
        <w:rPr>
          <w:sz w:val="20"/>
        </w:rPr>
        <w:t>presupuestaria 103.4311.22723 del Presupuesto de la Corporación para el ejercicio 2025.</w:t>
      </w:r>
    </w:p>
    <w:p w14:paraId="2A90F798" w14:textId="77777777" w:rsidR="00C47B62" w:rsidRDefault="00C47B62">
      <w:pPr>
        <w:pStyle w:val="Textoindependiente"/>
        <w:spacing w:before="10"/>
      </w:pPr>
    </w:p>
    <w:p w14:paraId="1677395F" w14:textId="77777777" w:rsidR="00C47B62" w:rsidRDefault="00000000">
      <w:pPr>
        <w:pStyle w:val="Prrafodelista"/>
        <w:numPr>
          <w:ilvl w:val="0"/>
          <w:numId w:val="27"/>
        </w:numPr>
        <w:tabs>
          <w:tab w:val="left" w:pos="350"/>
        </w:tabs>
        <w:spacing w:line="292" w:lineRule="auto"/>
        <w:ind w:firstLine="0"/>
        <w:rPr>
          <w:sz w:val="20"/>
        </w:rPr>
      </w:pPr>
      <w:r>
        <w:rPr>
          <w:sz w:val="20"/>
        </w:rPr>
        <w:t>Informe</w:t>
      </w:r>
      <w:r>
        <w:rPr>
          <w:spacing w:val="76"/>
          <w:sz w:val="20"/>
        </w:rPr>
        <w:t xml:space="preserve"> </w:t>
      </w:r>
      <w:r>
        <w:rPr>
          <w:sz w:val="20"/>
        </w:rPr>
        <w:t>jurídico</w:t>
      </w:r>
      <w:r>
        <w:rPr>
          <w:spacing w:val="76"/>
          <w:sz w:val="20"/>
        </w:rPr>
        <w:t xml:space="preserve"> </w:t>
      </w:r>
      <w:r>
        <w:rPr>
          <w:sz w:val="20"/>
        </w:rPr>
        <w:t>1004/2024,</w:t>
      </w:r>
      <w:r>
        <w:rPr>
          <w:spacing w:val="76"/>
          <w:sz w:val="20"/>
        </w:rPr>
        <w:t xml:space="preserve"> </w:t>
      </w:r>
      <w:r>
        <w:rPr>
          <w:sz w:val="20"/>
        </w:rPr>
        <w:t>del</w:t>
      </w:r>
      <w:r>
        <w:rPr>
          <w:spacing w:val="76"/>
          <w:sz w:val="20"/>
        </w:rPr>
        <w:t xml:space="preserve"> </w:t>
      </w:r>
      <w:proofErr w:type="gramStart"/>
      <w:r>
        <w:rPr>
          <w:sz w:val="20"/>
        </w:rPr>
        <w:t>Director</w:t>
      </w:r>
      <w:r>
        <w:rPr>
          <w:spacing w:val="76"/>
          <w:sz w:val="20"/>
        </w:rPr>
        <w:t xml:space="preserve"> </w:t>
      </w:r>
      <w:r>
        <w:rPr>
          <w:sz w:val="20"/>
        </w:rPr>
        <w:t>General</w:t>
      </w:r>
      <w:proofErr w:type="gramEnd"/>
      <w:r>
        <w:rPr>
          <w:spacing w:val="76"/>
          <w:sz w:val="20"/>
        </w:rPr>
        <w:t xml:space="preserve"> </w:t>
      </w:r>
      <w:r>
        <w:rPr>
          <w:sz w:val="20"/>
        </w:rPr>
        <w:t>de</w:t>
      </w:r>
      <w:r>
        <w:rPr>
          <w:spacing w:val="76"/>
          <w:sz w:val="20"/>
        </w:rPr>
        <w:t xml:space="preserve"> </w:t>
      </w:r>
      <w:r>
        <w:rPr>
          <w:sz w:val="20"/>
        </w:rPr>
        <w:t>la</w:t>
      </w:r>
      <w:r>
        <w:rPr>
          <w:spacing w:val="76"/>
          <w:sz w:val="20"/>
        </w:rPr>
        <w:t xml:space="preserve"> </w:t>
      </w:r>
      <w:r>
        <w:rPr>
          <w:sz w:val="20"/>
        </w:rPr>
        <w:t>Asesoría</w:t>
      </w:r>
      <w:r>
        <w:rPr>
          <w:spacing w:val="76"/>
          <w:sz w:val="20"/>
        </w:rPr>
        <w:t xml:space="preserve"> </w:t>
      </w:r>
      <w:r>
        <w:rPr>
          <w:sz w:val="20"/>
        </w:rPr>
        <w:t>Jurídica,</w:t>
      </w:r>
      <w:r>
        <w:rPr>
          <w:spacing w:val="76"/>
          <w:sz w:val="20"/>
        </w:rPr>
        <w:t xml:space="preserve"> </w:t>
      </w:r>
      <w:r>
        <w:rPr>
          <w:sz w:val="20"/>
        </w:rPr>
        <w:t>de</w:t>
      </w:r>
      <w:r>
        <w:rPr>
          <w:spacing w:val="76"/>
          <w:sz w:val="20"/>
        </w:rPr>
        <w:t xml:space="preserve"> </w:t>
      </w:r>
      <w:r>
        <w:rPr>
          <w:sz w:val="20"/>
        </w:rPr>
        <w:t>fecha</w:t>
      </w:r>
      <w:r>
        <w:rPr>
          <w:spacing w:val="76"/>
          <w:sz w:val="20"/>
        </w:rPr>
        <w:t xml:space="preserve"> </w:t>
      </w:r>
      <w:r>
        <w:rPr>
          <w:sz w:val="20"/>
        </w:rPr>
        <w:t>18</w:t>
      </w:r>
      <w:r>
        <w:rPr>
          <w:spacing w:val="76"/>
          <w:sz w:val="20"/>
        </w:rPr>
        <w:t xml:space="preserve"> </w:t>
      </w:r>
      <w:r>
        <w:rPr>
          <w:sz w:val="20"/>
        </w:rPr>
        <w:t>de septiembre de 2024, favorable al expediente de contratación.</w:t>
      </w:r>
    </w:p>
    <w:p w14:paraId="76E0A47F" w14:textId="77777777" w:rsidR="00C47B62" w:rsidRDefault="00C47B62">
      <w:pPr>
        <w:pStyle w:val="Textoindependiente"/>
        <w:spacing w:before="10"/>
      </w:pPr>
    </w:p>
    <w:p w14:paraId="2313A06D" w14:textId="4C2D8F2E" w:rsidR="00C47B62" w:rsidRDefault="00000000">
      <w:pPr>
        <w:pStyle w:val="Prrafodelista"/>
        <w:numPr>
          <w:ilvl w:val="0"/>
          <w:numId w:val="27"/>
        </w:numPr>
        <w:tabs>
          <w:tab w:val="left" w:pos="347"/>
        </w:tabs>
        <w:spacing w:line="292" w:lineRule="auto"/>
        <w:ind w:firstLine="0"/>
        <w:rPr>
          <w:sz w:val="20"/>
        </w:rPr>
      </w:pPr>
      <w:r>
        <w:rPr>
          <w:sz w:val="20"/>
        </w:rPr>
        <w:t>Propuesta</w:t>
      </w:r>
      <w:r>
        <w:rPr>
          <w:spacing w:val="73"/>
          <w:sz w:val="20"/>
        </w:rPr>
        <w:t xml:space="preserve"> </w:t>
      </w:r>
      <w:r>
        <w:rPr>
          <w:sz w:val="20"/>
        </w:rPr>
        <w:t>de</w:t>
      </w:r>
      <w:r>
        <w:rPr>
          <w:spacing w:val="73"/>
          <w:sz w:val="20"/>
        </w:rPr>
        <w:t xml:space="preserve"> </w:t>
      </w:r>
      <w:r>
        <w:rPr>
          <w:sz w:val="20"/>
        </w:rPr>
        <w:t>la</w:t>
      </w:r>
      <w:r>
        <w:rPr>
          <w:spacing w:val="73"/>
          <w:sz w:val="20"/>
        </w:rPr>
        <w:t xml:space="preserve"> </w:t>
      </w:r>
      <w:proofErr w:type="gramStart"/>
      <w:r>
        <w:rPr>
          <w:sz w:val="20"/>
        </w:rPr>
        <w:t>Concejal</w:t>
      </w:r>
      <w:proofErr w:type="gramEnd"/>
      <w:r>
        <w:rPr>
          <w:sz w:val="20"/>
        </w:rPr>
        <w:t>-</w:t>
      </w:r>
      <w:r w:rsidR="00A81636">
        <w:rPr>
          <w:sz w:val="20"/>
        </w:rPr>
        <w:t>D</w:t>
      </w:r>
      <w:r>
        <w:rPr>
          <w:sz w:val="20"/>
        </w:rPr>
        <w:t>elegada</w:t>
      </w:r>
      <w:r>
        <w:rPr>
          <w:spacing w:val="73"/>
          <w:sz w:val="20"/>
        </w:rPr>
        <w:t xml:space="preserve"> </w:t>
      </w:r>
      <w:r>
        <w:rPr>
          <w:sz w:val="20"/>
        </w:rPr>
        <w:t>de</w:t>
      </w:r>
      <w:r>
        <w:rPr>
          <w:spacing w:val="73"/>
          <w:sz w:val="20"/>
        </w:rPr>
        <w:t xml:space="preserve"> </w:t>
      </w:r>
      <w:r>
        <w:rPr>
          <w:sz w:val="20"/>
        </w:rPr>
        <w:t>Educación</w:t>
      </w:r>
      <w:r>
        <w:rPr>
          <w:spacing w:val="73"/>
          <w:sz w:val="20"/>
        </w:rPr>
        <w:t xml:space="preserve"> </w:t>
      </w:r>
      <w:r>
        <w:rPr>
          <w:sz w:val="20"/>
        </w:rPr>
        <w:t>y</w:t>
      </w:r>
      <w:r>
        <w:rPr>
          <w:spacing w:val="73"/>
          <w:sz w:val="20"/>
        </w:rPr>
        <w:t xml:space="preserve"> </w:t>
      </w:r>
      <w:r>
        <w:rPr>
          <w:sz w:val="20"/>
        </w:rPr>
        <w:t>Cultura,</w:t>
      </w:r>
      <w:r>
        <w:rPr>
          <w:spacing w:val="73"/>
          <w:sz w:val="20"/>
        </w:rPr>
        <w:t xml:space="preserve"> </w:t>
      </w:r>
      <w:r>
        <w:rPr>
          <w:sz w:val="20"/>
        </w:rPr>
        <w:t>favorable</w:t>
      </w:r>
      <w:r>
        <w:rPr>
          <w:spacing w:val="73"/>
          <w:sz w:val="20"/>
        </w:rPr>
        <w:t xml:space="preserve"> </w:t>
      </w:r>
      <w:r>
        <w:rPr>
          <w:sz w:val="20"/>
        </w:rPr>
        <w:t>a</w:t>
      </w:r>
      <w:r>
        <w:rPr>
          <w:spacing w:val="73"/>
          <w:sz w:val="20"/>
        </w:rPr>
        <w:t xml:space="preserve"> </w:t>
      </w:r>
      <w:r>
        <w:rPr>
          <w:sz w:val="20"/>
        </w:rPr>
        <w:t>la</w:t>
      </w:r>
      <w:r>
        <w:rPr>
          <w:spacing w:val="73"/>
          <w:sz w:val="20"/>
        </w:rPr>
        <w:t xml:space="preserve"> </w:t>
      </w:r>
      <w:r>
        <w:rPr>
          <w:sz w:val="20"/>
        </w:rPr>
        <w:t>aprobación</w:t>
      </w:r>
      <w:r>
        <w:rPr>
          <w:spacing w:val="73"/>
          <w:sz w:val="20"/>
        </w:rPr>
        <w:t xml:space="preserve"> </w:t>
      </w:r>
      <w:r>
        <w:rPr>
          <w:sz w:val="20"/>
        </w:rPr>
        <w:t>del expediente de contratación, suscrita con fecha 18 de septiembre de 2024.</w:t>
      </w:r>
    </w:p>
    <w:p w14:paraId="42FE3044" w14:textId="77777777" w:rsidR="00C47B62" w:rsidRDefault="00C47B62">
      <w:pPr>
        <w:spacing w:line="292" w:lineRule="auto"/>
        <w:rPr>
          <w:sz w:val="20"/>
        </w:rPr>
        <w:sectPr w:rsidR="00C47B62">
          <w:pgSz w:w="11910" w:h="16840"/>
          <w:pgMar w:top="1340" w:right="1300" w:bottom="1260" w:left="1300" w:header="225" w:footer="1060" w:gutter="0"/>
          <w:cols w:space="720"/>
        </w:sectPr>
      </w:pPr>
    </w:p>
    <w:p w14:paraId="2C8E8329" w14:textId="04264100" w:rsidR="00C47B62" w:rsidRDefault="00000000">
      <w:pPr>
        <w:pStyle w:val="Prrafodelista"/>
        <w:numPr>
          <w:ilvl w:val="0"/>
          <w:numId w:val="27"/>
        </w:numPr>
        <w:tabs>
          <w:tab w:val="left" w:pos="360"/>
        </w:tabs>
        <w:spacing w:before="190" w:line="292" w:lineRule="auto"/>
        <w:ind w:firstLine="0"/>
        <w:rPr>
          <w:sz w:val="20"/>
        </w:rPr>
      </w:pPr>
      <w:r>
        <w:rPr>
          <w:noProof/>
        </w:rPr>
        <w:lastRenderedPageBreak/>
        <mc:AlternateContent>
          <mc:Choice Requires="wps">
            <w:drawing>
              <wp:anchor distT="0" distB="0" distL="0" distR="0" simplePos="0" relativeHeight="15736832" behindDoc="0" locked="0" layoutInCell="1" allowOverlap="1" wp14:anchorId="2B1F5392" wp14:editId="6BD5DF67">
                <wp:simplePos x="0" y="0"/>
                <wp:positionH relativeFrom="page">
                  <wp:posOffset>6807090</wp:posOffset>
                </wp:positionH>
                <wp:positionV relativeFrom="page">
                  <wp:posOffset>2818730</wp:posOffset>
                </wp:positionV>
                <wp:extent cx="419734" cy="3187065"/>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6C8844A"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587F61A"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2B1F5392" id="Textbox 26" o:spid="_x0000_s1040" type="#_x0000_t202" style="position:absolute;left:0;text-align:left;margin-left:536pt;margin-top:221.95pt;width:33.05pt;height:250.95pt;z-index:15736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0JtogEAADE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JVB88kW2iNpoXEkrBwXS+I1UHcbjr/2MmrO+s+e&#10;7MujcE7iOdmek5j6D1AGJiv08G6fwNjC5/rNxIf6UhRNM5Qb/+e+VF0nffM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0M9Cba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56C8844A"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587F61A"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Pr>
          <w:sz w:val="20"/>
        </w:rPr>
        <w:t>Informe</w:t>
      </w:r>
      <w:r>
        <w:rPr>
          <w:spacing w:val="24"/>
          <w:sz w:val="20"/>
        </w:rPr>
        <w:t xml:space="preserve"> </w:t>
      </w:r>
      <w:r>
        <w:rPr>
          <w:sz w:val="20"/>
        </w:rPr>
        <w:t>de</w:t>
      </w:r>
      <w:r>
        <w:rPr>
          <w:spacing w:val="24"/>
          <w:sz w:val="20"/>
        </w:rPr>
        <w:t xml:space="preserve"> </w:t>
      </w:r>
      <w:r>
        <w:rPr>
          <w:sz w:val="20"/>
        </w:rPr>
        <w:t>control</w:t>
      </w:r>
      <w:r>
        <w:rPr>
          <w:spacing w:val="24"/>
          <w:sz w:val="20"/>
        </w:rPr>
        <w:t xml:space="preserve"> </w:t>
      </w:r>
      <w:r>
        <w:rPr>
          <w:sz w:val="20"/>
        </w:rPr>
        <w:t>permanente</w:t>
      </w:r>
      <w:r>
        <w:rPr>
          <w:spacing w:val="24"/>
          <w:sz w:val="20"/>
        </w:rPr>
        <w:t xml:space="preserve"> </w:t>
      </w:r>
      <w:r>
        <w:rPr>
          <w:sz w:val="20"/>
        </w:rPr>
        <w:t>suscrito</w:t>
      </w:r>
      <w:r>
        <w:rPr>
          <w:spacing w:val="24"/>
          <w:sz w:val="20"/>
        </w:rPr>
        <w:t xml:space="preserve"> </w:t>
      </w:r>
      <w:r>
        <w:rPr>
          <w:sz w:val="20"/>
        </w:rPr>
        <w:t>por</w:t>
      </w:r>
      <w:r>
        <w:rPr>
          <w:spacing w:val="24"/>
          <w:sz w:val="20"/>
        </w:rPr>
        <w:t xml:space="preserve"> </w:t>
      </w:r>
      <w:r>
        <w:rPr>
          <w:sz w:val="20"/>
        </w:rPr>
        <w:t>el</w:t>
      </w:r>
      <w:r>
        <w:rPr>
          <w:spacing w:val="24"/>
          <w:sz w:val="20"/>
        </w:rPr>
        <w:t xml:space="preserve"> </w:t>
      </w:r>
      <w:r>
        <w:rPr>
          <w:sz w:val="20"/>
        </w:rPr>
        <w:t>Interventor</w:t>
      </w:r>
      <w:r>
        <w:rPr>
          <w:spacing w:val="24"/>
          <w:sz w:val="20"/>
        </w:rPr>
        <w:t xml:space="preserve"> </w:t>
      </w:r>
      <w:r>
        <w:rPr>
          <w:sz w:val="20"/>
        </w:rPr>
        <w:t>General</w:t>
      </w:r>
      <w:r>
        <w:rPr>
          <w:spacing w:val="24"/>
          <w:sz w:val="20"/>
        </w:rPr>
        <w:t xml:space="preserve"> </w:t>
      </w:r>
      <w:r>
        <w:rPr>
          <w:sz w:val="20"/>
        </w:rPr>
        <w:t>y</w:t>
      </w:r>
      <w:r>
        <w:rPr>
          <w:spacing w:val="24"/>
          <w:sz w:val="20"/>
        </w:rPr>
        <w:t xml:space="preserve"> </w:t>
      </w:r>
      <w:r>
        <w:rPr>
          <w:sz w:val="20"/>
        </w:rPr>
        <w:t>la</w:t>
      </w:r>
      <w:r>
        <w:rPr>
          <w:spacing w:val="24"/>
          <w:sz w:val="20"/>
        </w:rPr>
        <w:t xml:space="preserve"> </w:t>
      </w:r>
      <w:r>
        <w:rPr>
          <w:sz w:val="20"/>
        </w:rPr>
        <w:t>TAG</w:t>
      </w:r>
      <w:r>
        <w:rPr>
          <w:spacing w:val="24"/>
          <w:sz w:val="20"/>
        </w:rPr>
        <w:t xml:space="preserve"> </w:t>
      </w:r>
      <w:r>
        <w:rPr>
          <w:sz w:val="20"/>
        </w:rPr>
        <w:t>de</w:t>
      </w:r>
      <w:r>
        <w:rPr>
          <w:spacing w:val="24"/>
          <w:sz w:val="20"/>
        </w:rPr>
        <w:t xml:space="preserve"> </w:t>
      </w:r>
      <w:r>
        <w:rPr>
          <w:sz w:val="20"/>
        </w:rPr>
        <w:t>Fiscalización,</w:t>
      </w:r>
      <w:r>
        <w:rPr>
          <w:spacing w:val="24"/>
          <w:sz w:val="20"/>
        </w:rPr>
        <w:t xml:space="preserve"> </w:t>
      </w:r>
      <w:proofErr w:type="gramStart"/>
      <w:r>
        <w:rPr>
          <w:sz w:val="20"/>
        </w:rPr>
        <w:t>D</w:t>
      </w:r>
      <w:r w:rsidR="00A81636">
        <w:rPr>
          <w:sz w:val="20"/>
        </w:rPr>
        <w:t>.</w:t>
      </w:r>
      <w:r>
        <w:rPr>
          <w:sz w:val="20"/>
        </w:rPr>
        <w:t>ª</w:t>
      </w:r>
      <w:proofErr w:type="gramEnd"/>
      <w:r>
        <w:rPr>
          <w:sz w:val="20"/>
        </w:rPr>
        <w:t xml:space="preserve"> Mercedes Bueno Vico, con fecha 19 de septiembre de 2024.</w:t>
      </w:r>
    </w:p>
    <w:p w14:paraId="724A894B" w14:textId="77777777" w:rsidR="00C47B62" w:rsidRDefault="00C47B62">
      <w:pPr>
        <w:pStyle w:val="Textoindependiente"/>
        <w:spacing w:before="10"/>
      </w:pPr>
    </w:p>
    <w:p w14:paraId="3081F470" w14:textId="77777777" w:rsidR="00C47B62" w:rsidRDefault="00000000">
      <w:pPr>
        <w:pStyle w:val="Prrafodelista"/>
        <w:numPr>
          <w:ilvl w:val="0"/>
          <w:numId w:val="27"/>
        </w:numPr>
        <w:tabs>
          <w:tab w:val="left" w:pos="295"/>
        </w:tabs>
        <w:spacing w:line="292" w:lineRule="auto"/>
        <w:ind w:firstLine="0"/>
        <w:rPr>
          <w:sz w:val="20"/>
        </w:rPr>
      </w:pPr>
      <w:r>
        <w:rPr>
          <w:sz w:val="20"/>
        </w:rPr>
        <w:t>Acuerdo de la Junta de Gobierno Local, en sesión celebrada el día 20 de septiembre de 2024, de aprobación del expediente de contratación.</w:t>
      </w:r>
    </w:p>
    <w:p w14:paraId="048B3FA3" w14:textId="77777777" w:rsidR="00C47B62" w:rsidRDefault="00C47B62">
      <w:pPr>
        <w:pStyle w:val="Textoindependiente"/>
        <w:spacing w:before="10"/>
      </w:pPr>
    </w:p>
    <w:p w14:paraId="6D15069C" w14:textId="77777777" w:rsidR="00C47B62" w:rsidRDefault="00000000">
      <w:pPr>
        <w:pStyle w:val="Prrafodelista"/>
        <w:numPr>
          <w:ilvl w:val="0"/>
          <w:numId w:val="27"/>
        </w:numPr>
        <w:tabs>
          <w:tab w:val="left" w:pos="443"/>
        </w:tabs>
        <w:spacing w:line="292" w:lineRule="auto"/>
        <w:ind w:firstLine="0"/>
        <w:rPr>
          <w:sz w:val="20"/>
        </w:rPr>
      </w:pPr>
      <w:r>
        <w:rPr>
          <w:sz w:val="20"/>
        </w:rPr>
        <w:t>Anuncio</w:t>
      </w:r>
      <w:r>
        <w:rPr>
          <w:spacing w:val="40"/>
          <w:sz w:val="20"/>
        </w:rPr>
        <w:t xml:space="preserve"> </w:t>
      </w:r>
      <w:r>
        <w:rPr>
          <w:sz w:val="20"/>
        </w:rPr>
        <w:t>de</w:t>
      </w:r>
      <w:r>
        <w:rPr>
          <w:spacing w:val="40"/>
          <w:sz w:val="20"/>
        </w:rPr>
        <w:t xml:space="preserve"> </w:t>
      </w:r>
      <w:r>
        <w:rPr>
          <w:sz w:val="20"/>
        </w:rPr>
        <w:t>convocatoria</w:t>
      </w:r>
      <w:r>
        <w:rPr>
          <w:spacing w:val="40"/>
          <w:sz w:val="20"/>
        </w:rPr>
        <w:t xml:space="preserve"> </w:t>
      </w:r>
      <w:r>
        <w:rPr>
          <w:sz w:val="20"/>
        </w:rPr>
        <w:t>de</w:t>
      </w:r>
      <w:r>
        <w:rPr>
          <w:spacing w:val="40"/>
          <w:sz w:val="20"/>
        </w:rPr>
        <w:t xml:space="preserve"> </w:t>
      </w:r>
      <w:r>
        <w:rPr>
          <w:sz w:val="20"/>
        </w:rPr>
        <w:t>licitación,</w:t>
      </w:r>
      <w:r>
        <w:rPr>
          <w:spacing w:val="40"/>
          <w:sz w:val="20"/>
        </w:rPr>
        <w:t xml:space="preserve"> </w:t>
      </w:r>
      <w:r>
        <w:rPr>
          <w:sz w:val="20"/>
        </w:rPr>
        <w:t>publicado</w:t>
      </w:r>
      <w:r>
        <w:rPr>
          <w:spacing w:val="40"/>
          <w:sz w:val="20"/>
        </w:rPr>
        <w:t xml:space="preserve"> </w:t>
      </w:r>
      <w:r>
        <w:rPr>
          <w:sz w:val="20"/>
        </w:rPr>
        <w:t>en</w:t>
      </w:r>
      <w:r>
        <w:rPr>
          <w:spacing w:val="40"/>
          <w:sz w:val="20"/>
        </w:rPr>
        <w:t xml:space="preserve"> </w:t>
      </w:r>
      <w:r>
        <w:rPr>
          <w:sz w:val="20"/>
        </w:rPr>
        <w:t>la</w:t>
      </w:r>
      <w:r>
        <w:rPr>
          <w:spacing w:val="40"/>
          <w:sz w:val="20"/>
        </w:rPr>
        <w:t xml:space="preserve"> </w:t>
      </w:r>
      <w:r>
        <w:rPr>
          <w:sz w:val="20"/>
        </w:rPr>
        <w:t>Plataforma</w:t>
      </w:r>
      <w:r>
        <w:rPr>
          <w:spacing w:val="40"/>
          <w:sz w:val="20"/>
        </w:rPr>
        <w:t xml:space="preserve"> </w:t>
      </w:r>
      <w:r>
        <w:rPr>
          <w:sz w:val="20"/>
        </w:rPr>
        <w:t>de</w:t>
      </w:r>
      <w:r>
        <w:rPr>
          <w:spacing w:val="40"/>
          <w:sz w:val="20"/>
        </w:rPr>
        <w:t xml:space="preserve"> </w:t>
      </w:r>
      <w:r>
        <w:rPr>
          <w:sz w:val="20"/>
        </w:rPr>
        <w:t>Contratación</w:t>
      </w:r>
      <w:r>
        <w:rPr>
          <w:spacing w:val="40"/>
          <w:sz w:val="20"/>
        </w:rPr>
        <w:t xml:space="preserve"> </w:t>
      </w:r>
      <w:r>
        <w:rPr>
          <w:sz w:val="20"/>
        </w:rPr>
        <w:t>del</w:t>
      </w:r>
      <w:r>
        <w:rPr>
          <w:spacing w:val="40"/>
          <w:sz w:val="20"/>
        </w:rPr>
        <w:t xml:space="preserve"> </w:t>
      </w:r>
      <w:r>
        <w:rPr>
          <w:sz w:val="20"/>
        </w:rPr>
        <w:t>Sector Público, el día 24 de septiembre de 2024.</w:t>
      </w:r>
    </w:p>
    <w:p w14:paraId="5AAB89ED" w14:textId="77777777" w:rsidR="00C47B62" w:rsidRDefault="00C47B62">
      <w:pPr>
        <w:pStyle w:val="Textoindependiente"/>
        <w:spacing w:before="10"/>
      </w:pPr>
    </w:p>
    <w:p w14:paraId="01D741A9" w14:textId="77777777" w:rsidR="00C47B62" w:rsidRDefault="00000000">
      <w:pPr>
        <w:pStyle w:val="Prrafodelista"/>
        <w:numPr>
          <w:ilvl w:val="0"/>
          <w:numId w:val="27"/>
        </w:numPr>
        <w:tabs>
          <w:tab w:val="left" w:pos="382"/>
        </w:tabs>
        <w:spacing w:line="292" w:lineRule="auto"/>
        <w:ind w:firstLine="0"/>
        <w:rPr>
          <w:sz w:val="20"/>
        </w:rPr>
      </w:pPr>
      <w:r>
        <w:rPr>
          <w:sz w:val="20"/>
        </w:rPr>
        <w:t>Acta</w:t>
      </w:r>
      <w:r>
        <w:rPr>
          <w:spacing w:val="35"/>
          <w:sz w:val="20"/>
        </w:rPr>
        <w:t xml:space="preserve"> </w:t>
      </w:r>
      <w:r>
        <w:rPr>
          <w:sz w:val="20"/>
        </w:rPr>
        <w:t>de</w:t>
      </w:r>
      <w:r>
        <w:rPr>
          <w:spacing w:val="35"/>
          <w:sz w:val="20"/>
        </w:rPr>
        <w:t xml:space="preserve"> </w:t>
      </w:r>
      <w:r>
        <w:rPr>
          <w:sz w:val="20"/>
        </w:rPr>
        <w:t>la</w:t>
      </w:r>
      <w:r>
        <w:rPr>
          <w:spacing w:val="35"/>
          <w:sz w:val="20"/>
        </w:rPr>
        <w:t xml:space="preserve"> </w:t>
      </w:r>
      <w:r>
        <w:rPr>
          <w:sz w:val="20"/>
        </w:rPr>
        <w:t>Mesa</w:t>
      </w:r>
      <w:r>
        <w:rPr>
          <w:spacing w:val="35"/>
          <w:sz w:val="20"/>
        </w:rPr>
        <w:t xml:space="preserve"> </w:t>
      </w:r>
      <w:r>
        <w:rPr>
          <w:sz w:val="20"/>
        </w:rPr>
        <w:t>de</w:t>
      </w:r>
      <w:r>
        <w:rPr>
          <w:spacing w:val="35"/>
          <w:sz w:val="20"/>
        </w:rPr>
        <w:t xml:space="preserve"> </w:t>
      </w:r>
      <w:r>
        <w:rPr>
          <w:sz w:val="20"/>
        </w:rPr>
        <w:t>Contratación</w:t>
      </w:r>
      <w:r>
        <w:rPr>
          <w:spacing w:val="35"/>
          <w:sz w:val="20"/>
        </w:rPr>
        <w:t xml:space="preserve"> </w:t>
      </w:r>
      <w:r>
        <w:rPr>
          <w:sz w:val="20"/>
        </w:rPr>
        <w:t>celebrada</w:t>
      </w:r>
      <w:r>
        <w:rPr>
          <w:spacing w:val="35"/>
          <w:sz w:val="20"/>
        </w:rPr>
        <w:t xml:space="preserve"> </w:t>
      </w:r>
      <w:r>
        <w:rPr>
          <w:sz w:val="20"/>
        </w:rPr>
        <w:t>el</w:t>
      </w:r>
      <w:r>
        <w:rPr>
          <w:spacing w:val="35"/>
          <w:sz w:val="20"/>
        </w:rPr>
        <w:t xml:space="preserve"> </w:t>
      </w:r>
      <w:r>
        <w:rPr>
          <w:sz w:val="20"/>
        </w:rPr>
        <w:t>día</w:t>
      </w:r>
      <w:r>
        <w:rPr>
          <w:spacing w:val="35"/>
          <w:sz w:val="20"/>
        </w:rPr>
        <w:t xml:space="preserve"> </w:t>
      </w:r>
      <w:r>
        <w:rPr>
          <w:sz w:val="20"/>
        </w:rPr>
        <w:t>23</w:t>
      </w:r>
      <w:r>
        <w:rPr>
          <w:spacing w:val="35"/>
          <w:sz w:val="20"/>
        </w:rPr>
        <w:t xml:space="preserve"> </w:t>
      </w:r>
      <w:r>
        <w:rPr>
          <w:sz w:val="20"/>
        </w:rPr>
        <w:t>de</w:t>
      </w:r>
      <w:r>
        <w:rPr>
          <w:spacing w:val="35"/>
          <w:sz w:val="20"/>
        </w:rPr>
        <w:t xml:space="preserve"> </w:t>
      </w:r>
      <w:r>
        <w:rPr>
          <w:sz w:val="20"/>
        </w:rPr>
        <w:t>octubre</w:t>
      </w:r>
      <w:r>
        <w:rPr>
          <w:spacing w:val="35"/>
          <w:sz w:val="20"/>
        </w:rPr>
        <w:t xml:space="preserve"> </w:t>
      </w:r>
      <w:r>
        <w:rPr>
          <w:sz w:val="20"/>
        </w:rPr>
        <w:t>de</w:t>
      </w:r>
      <w:r>
        <w:rPr>
          <w:spacing w:val="35"/>
          <w:sz w:val="20"/>
        </w:rPr>
        <w:t xml:space="preserve"> </w:t>
      </w:r>
      <w:r>
        <w:rPr>
          <w:sz w:val="20"/>
        </w:rPr>
        <w:t>2024,</w:t>
      </w:r>
      <w:r>
        <w:rPr>
          <w:spacing w:val="35"/>
          <w:sz w:val="20"/>
        </w:rPr>
        <w:t xml:space="preserve"> </w:t>
      </w:r>
      <w:r>
        <w:rPr>
          <w:sz w:val="20"/>
        </w:rPr>
        <w:t>de</w:t>
      </w:r>
      <w:r>
        <w:rPr>
          <w:spacing w:val="35"/>
          <w:sz w:val="20"/>
        </w:rPr>
        <w:t xml:space="preserve"> </w:t>
      </w:r>
      <w:r>
        <w:rPr>
          <w:sz w:val="20"/>
        </w:rPr>
        <w:t>apertura</w:t>
      </w:r>
      <w:r>
        <w:rPr>
          <w:spacing w:val="35"/>
          <w:sz w:val="20"/>
        </w:rPr>
        <w:t xml:space="preserve"> </w:t>
      </w:r>
      <w:r>
        <w:rPr>
          <w:sz w:val="20"/>
        </w:rPr>
        <w:t>de</w:t>
      </w:r>
      <w:r>
        <w:rPr>
          <w:spacing w:val="35"/>
          <w:sz w:val="20"/>
        </w:rPr>
        <w:t xml:space="preserve"> </w:t>
      </w:r>
      <w:r>
        <w:rPr>
          <w:sz w:val="20"/>
        </w:rPr>
        <w:t>las ofertas presentadas que arroja el siguiente resultado:</w:t>
      </w:r>
    </w:p>
    <w:p w14:paraId="39FEADD6" w14:textId="77777777" w:rsidR="00C47B62" w:rsidRDefault="00000000">
      <w:pPr>
        <w:pStyle w:val="Textoindependiente"/>
        <w:spacing w:before="8"/>
        <w:rPr>
          <w:sz w:val="16"/>
        </w:rPr>
      </w:pPr>
      <w:r>
        <w:rPr>
          <w:noProof/>
        </w:rPr>
        <w:drawing>
          <wp:anchor distT="0" distB="0" distL="0" distR="0" simplePos="0" relativeHeight="487595520" behindDoc="1" locked="0" layoutInCell="1" allowOverlap="1" wp14:anchorId="5571F62C" wp14:editId="0FFDE51B">
            <wp:simplePos x="0" y="0"/>
            <wp:positionH relativeFrom="page">
              <wp:posOffset>900112</wp:posOffset>
            </wp:positionH>
            <wp:positionV relativeFrom="paragraph">
              <wp:posOffset>137174</wp:posOffset>
            </wp:positionV>
            <wp:extent cx="5759767" cy="3067050"/>
            <wp:effectExtent l="0" t="0" r="0" b="0"/>
            <wp:wrapTopAndBottom/>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0" cstate="print"/>
                    <a:stretch>
                      <a:fillRect/>
                    </a:stretch>
                  </pic:blipFill>
                  <pic:spPr>
                    <a:xfrm>
                      <a:off x="0" y="0"/>
                      <a:ext cx="5759767" cy="3067050"/>
                    </a:xfrm>
                    <a:prstGeom prst="rect">
                      <a:avLst/>
                    </a:prstGeom>
                  </pic:spPr>
                </pic:pic>
              </a:graphicData>
            </a:graphic>
          </wp:anchor>
        </w:drawing>
      </w:r>
    </w:p>
    <w:p w14:paraId="7A5FC27B" w14:textId="77777777" w:rsidR="00C47B62" w:rsidRDefault="00C47B62">
      <w:pPr>
        <w:pStyle w:val="Textoindependiente"/>
        <w:spacing w:before="78"/>
      </w:pPr>
    </w:p>
    <w:p w14:paraId="46B4F46D" w14:textId="77777777" w:rsidR="00C47B62" w:rsidRDefault="00000000">
      <w:pPr>
        <w:pStyle w:val="Prrafodelista"/>
        <w:numPr>
          <w:ilvl w:val="0"/>
          <w:numId w:val="27"/>
        </w:numPr>
        <w:tabs>
          <w:tab w:val="left" w:pos="380"/>
        </w:tabs>
        <w:spacing w:before="1" w:line="292" w:lineRule="auto"/>
        <w:ind w:firstLine="0"/>
        <w:rPr>
          <w:sz w:val="20"/>
        </w:rPr>
      </w:pPr>
      <w:r>
        <w:rPr>
          <w:sz w:val="20"/>
        </w:rPr>
        <w:t>Acta</w:t>
      </w:r>
      <w:r>
        <w:rPr>
          <w:spacing w:val="33"/>
          <w:sz w:val="20"/>
        </w:rPr>
        <w:t xml:space="preserve"> </w:t>
      </w:r>
      <w:r>
        <w:rPr>
          <w:sz w:val="20"/>
        </w:rPr>
        <w:t>de</w:t>
      </w:r>
      <w:r>
        <w:rPr>
          <w:spacing w:val="33"/>
          <w:sz w:val="20"/>
        </w:rPr>
        <w:t xml:space="preserve"> </w:t>
      </w:r>
      <w:r>
        <w:rPr>
          <w:sz w:val="20"/>
        </w:rPr>
        <w:t>la</w:t>
      </w:r>
      <w:r>
        <w:rPr>
          <w:spacing w:val="33"/>
          <w:sz w:val="20"/>
        </w:rPr>
        <w:t xml:space="preserve"> </w:t>
      </w:r>
      <w:r>
        <w:rPr>
          <w:sz w:val="20"/>
        </w:rPr>
        <w:t>Mesa</w:t>
      </w:r>
      <w:r>
        <w:rPr>
          <w:spacing w:val="33"/>
          <w:sz w:val="20"/>
        </w:rPr>
        <w:t xml:space="preserve"> </w:t>
      </w:r>
      <w:r>
        <w:rPr>
          <w:sz w:val="20"/>
        </w:rPr>
        <w:t>de</w:t>
      </w:r>
      <w:r>
        <w:rPr>
          <w:spacing w:val="33"/>
          <w:sz w:val="20"/>
        </w:rPr>
        <w:t xml:space="preserve"> </w:t>
      </w:r>
      <w:r>
        <w:rPr>
          <w:sz w:val="20"/>
        </w:rPr>
        <w:t>Contratación</w:t>
      </w:r>
      <w:r>
        <w:rPr>
          <w:spacing w:val="33"/>
          <w:sz w:val="20"/>
        </w:rPr>
        <w:t xml:space="preserve"> </w:t>
      </w:r>
      <w:r>
        <w:rPr>
          <w:sz w:val="20"/>
        </w:rPr>
        <w:t>de</w:t>
      </w:r>
      <w:r>
        <w:rPr>
          <w:spacing w:val="33"/>
          <w:sz w:val="20"/>
        </w:rPr>
        <w:t xml:space="preserve"> </w:t>
      </w:r>
      <w:r>
        <w:rPr>
          <w:sz w:val="20"/>
        </w:rPr>
        <w:t>fecha</w:t>
      </w:r>
      <w:r>
        <w:rPr>
          <w:spacing w:val="33"/>
          <w:sz w:val="20"/>
        </w:rPr>
        <w:t xml:space="preserve"> </w:t>
      </w:r>
      <w:r>
        <w:rPr>
          <w:sz w:val="20"/>
        </w:rPr>
        <w:t>29</w:t>
      </w:r>
      <w:r>
        <w:rPr>
          <w:spacing w:val="33"/>
          <w:sz w:val="20"/>
        </w:rPr>
        <w:t xml:space="preserve"> </w:t>
      </w:r>
      <w:r>
        <w:rPr>
          <w:sz w:val="20"/>
        </w:rPr>
        <w:t>de</w:t>
      </w:r>
      <w:r>
        <w:rPr>
          <w:spacing w:val="33"/>
          <w:sz w:val="20"/>
        </w:rPr>
        <w:t xml:space="preserve"> </w:t>
      </w:r>
      <w:r>
        <w:rPr>
          <w:sz w:val="20"/>
        </w:rPr>
        <w:t>octubre</w:t>
      </w:r>
      <w:r>
        <w:rPr>
          <w:spacing w:val="33"/>
          <w:sz w:val="20"/>
        </w:rPr>
        <w:t xml:space="preserve"> </w:t>
      </w:r>
      <w:r>
        <w:rPr>
          <w:sz w:val="20"/>
        </w:rPr>
        <w:t>de</w:t>
      </w:r>
      <w:r>
        <w:rPr>
          <w:spacing w:val="33"/>
          <w:sz w:val="20"/>
        </w:rPr>
        <w:t xml:space="preserve"> </w:t>
      </w:r>
      <w:r>
        <w:rPr>
          <w:sz w:val="20"/>
        </w:rPr>
        <w:t>2024,</w:t>
      </w:r>
      <w:r>
        <w:rPr>
          <w:spacing w:val="34"/>
          <w:sz w:val="20"/>
        </w:rPr>
        <w:t xml:space="preserve"> </w:t>
      </w:r>
      <w:r>
        <w:rPr>
          <w:sz w:val="20"/>
        </w:rPr>
        <w:t>en</w:t>
      </w:r>
      <w:r>
        <w:rPr>
          <w:spacing w:val="33"/>
          <w:sz w:val="20"/>
        </w:rPr>
        <w:t xml:space="preserve"> </w:t>
      </w:r>
      <w:r>
        <w:rPr>
          <w:sz w:val="20"/>
        </w:rPr>
        <w:t>la</w:t>
      </w:r>
      <w:r>
        <w:rPr>
          <w:spacing w:val="33"/>
          <w:sz w:val="20"/>
        </w:rPr>
        <w:t xml:space="preserve"> </w:t>
      </w:r>
      <w:r>
        <w:rPr>
          <w:sz w:val="20"/>
        </w:rPr>
        <w:t>que</w:t>
      </w:r>
      <w:r>
        <w:rPr>
          <w:spacing w:val="33"/>
          <w:sz w:val="20"/>
        </w:rPr>
        <w:t xml:space="preserve"> </w:t>
      </w:r>
      <w:r>
        <w:rPr>
          <w:sz w:val="20"/>
        </w:rPr>
        <w:t>se</w:t>
      </w:r>
      <w:r>
        <w:rPr>
          <w:spacing w:val="33"/>
          <w:sz w:val="20"/>
        </w:rPr>
        <w:t xml:space="preserve"> </w:t>
      </w:r>
      <w:r>
        <w:rPr>
          <w:sz w:val="20"/>
        </w:rPr>
        <w:t>procede</w:t>
      </w:r>
      <w:r>
        <w:rPr>
          <w:spacing w:val="33"/>
          <w:sz w:val="20"/>
        </w:rPr>
        <w:t xml:space="preserve"> </w:t>
      </w:r>
      <w:r>
        <w:rPr>
          <w:sz w:val="20"/>
        </w:rPr>
        <w:t>a</w:t>
      </w:r>
      <w:r>
        <w:rPr>
          <w:spacing w:val="33"/>
          <w:sz w:val="20"/>
        </w:rPr>
        <w:t xml:space="preserve"> </w:t>
      </w:r>
      <w:r>
        <w:rPr>
          <w:sz w:val="20"/>
        </w:rPr>
        <w:t>la valoración de las ofertas presentadas, con el siguiente resultado:</w:t>
      </w:r>
    </w:p>
    <w:p w14:paraId="2711CA4C" w14:textId="77777777" w:rsidR="00C47B62" w:rsidRDefault="00C47B62">
      <w:pPr>
        <w:spacing w:line="292" w:lineRule="auto"/>
        <w:rPr>
          <w:sz w:val="20"/>
        </w:rPr>
        <w:sectPr w:rsidR="00C47B62">
          <w:pgSz w:w="11910" w:h="16840"/>
          <w:pgMar w:top="1340" w:right="1300" w:bottom="1260" w:left="1300" w:header="225" w:footer="1060" w:gutter="0"/>
          <w:cols w:space="720"/>
        </w:sectPr>
      </w:pPr>
    </w:p>
    <w:p w14:paraId="708A9122" w14:textId="4A9843E3" w:rsidR="00C47B62" w:rsidRDefault="00000000">
      <w:pPr>
        <w:pStyle w:val="Textoindependiente"/>
        <w:spacing w:before="2"/>
        <w:rPr>
          <w:sz w:val="8"/>
        </w:rPr>
      </w:pPr>
      <w:r>
        <w:rPr>
          <w:noProof/>
        </w:rPr>
        <w:lastRenderedPageBreak/>
        <mc:AlternateContent>
          <mc:Choice Requires="wps">
            <w:drawing>
              <wp:anchor distT="0" distB="0" distL="0" distR="0" simplePos="0" relativeHeight="15738368" behindDoc="0" locked="0" layoutInCell="1" allowOverlap="1" wp14:anchorId="1A4AFE99" wp14:editId="4A15F97D">
                <wp:simplePos x="0" y="0"/>
                <wp:positionH relativeFrom="page">
                  <wp:posOffset>6807090</wp:posOffset>
                </wp:positionH>
                <wp:positionV relativeFrom="page">
                  <wp:posOffset>2818730</wp:posOffset>
                </wp:positionV>
                <wp:extent cx="419734" cy="3187065"/>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AD9D24C"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1657D7C"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1A4AFE99" id="Textbox 29" o:spid="_x0000_s1041" type="#_x0000_t202" style="position:absolute;margin-left:536pt;margin-top:221.95pt;width:33.05pt;height:250.95pt;z-index:15738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9idowEAADE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sMmk820B5IC40jYeW4WBKvgbrbcPy9k1Fz1n/1&#10;ZF8ehVMST8nmlMTUf4IyMFmhhw+7BMYWPpdvJj7Ul6JomqHc+L/3peoy6es/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yb2J2jAQAAMQMAAA4AAAAAAAAAAAAAAAAALgIAAGRycy9lMm9Eb2MueG1sUEsBAi0AFAAG&#10;AAgAAAAhAHJTOajhAAAADQEAAA8AAAAAAAAAAAAAAAAA/QMAAGRycy9kb3ducmV2LnhtbFBLBQYA&#10;AAAABAAEAPMAAAALBQAAAAA=&#10;" filled="f" stroked="f">
                <v:textbox style="layout-flow:vertical;mso-layout-flow-alt:bottom-to-top" inset="0,0,0,0">
                  <w:txbxContent>
                    <w:p w14:paraId="4AD9D24C"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1657D7C"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p>
    <w:p w14:paraId="0EEEC927" w14:textId="77777777" w:rsidR="00C47B62" w:rsidRDefault="00000000">
      <w:pPr>
        <w:pStyle w:val="Textoindependiente"/>
        <w:ind w:left="147"/>
      </w:pPr>
      <w:r>
        <w:rPr>
          <w:noProof/>
        </w:rPr>
        <w:drawing>
          <wp:inline distT="0" distB="0" distL="0" distR="0" wp14:anchorId="35D088C6" wp14:editId="1C1BEFB8">
            <wp:extent cx="5740726" cy="5448300"/>
            <wp:effectExtent l="0" t="0" r="0" b="0"/>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11" cstate="print"/>
                    <a:stretch>
                      <a:fillRect/>
                    </a:stretch>
                  </pic:blipFill>
                  <pic:spPr>
                    <a:xfrm>
                      <a:off x="0" y="0"/>
                      <a:ext cx="5740726" cy="5448300"/>
                    </a:xfrm>
                    <a:prstGeom prst="rect">
                      <a:avLst/>
                    </a:prstGeom>
                  </pic:spPr>
                </pic:pic>
              </a:graphicData>
            </a:graphic>
          </wp:inline>
        </w:drawing>
      </w:r>
    </w:p>
    <w:p w14:paraId="79A7A41F" w14:textId="77777777" w:rsidR="00C47B62" w:rsidRDefault="00000000">
      <w:pPr>
        <w:pStyle w:val="Textoindependiente"/>
        <w:spacing w:before="61"/>
      </w:pPr>
      <w:r>
        <w:rPr>
          <w:noProof/>
        </w:rPr>
        <w:drawing>
          <wp:anchor distT="0" distB="0" distL="0" distR="0" simplePos="0" relativeHeight="487597056" behindDoc="1" locked="0" layoutInCell="1" allowOverlap="1" wp14:anchorId="76C82CDF" wp14:editId="786E6EB4">
            <wp:simplePos x="0" y="0"/>
            <wp:positionH relativeFrom="page">
              <wp:posOffset>919153</wp:posOffset>
            </wp:positionH>
            <wp:positionV relativeFrom="paragraph">
              <wp:posOffset>200025</wp:posOffset>
            </wp:positionV>
            <wp:extent cx="5740726" cy="428625"/>
            <wp:effectExtent l="0" t="0" r="0" b="0"/>
            <wp:wrapTopAndBottom/>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12" cstate="print"/>
                    <a:stretch>
                      <a:fillRect/>
                    </a:stretch>
                  </pic:blipFill>
                  <pic:spPr>
                    <a:xfrm>
                      <a:off x="0" y="0"/>
                      <a:ext cx="5740726" cy="428625"/>
                    </a:xfrm>
                    <a:prstGeom prst="rect">
                      <a:avLst/>
                    </a:prstGeom>
                  </pic:spPr>
                </pic:pic>
              </a:graphicData>
            </a:graphic>
          </wp:anchor>
        </w:drawing>
      </w:r>
    </w:p>
    <w:p w14:paraId="2F5039FD" w14:textId="77777777" w:rsidR="00C47B62" w:rsidRDefault="00C47B62">
      <w:pPr>
        <w:pStyle w:val="Textoindependiente"/>
        <w:spacing w:before="48"/>
      </w:pPr>
    </w:p>
    <w:p w14:paraId="33CD7B26" w14:textId="77777777" w:rsidR="00C47B62" w:rsidRDefault="00000000">
      <w:pPr>
        <w:pStyle w:val="Textoindependiente"/>
        <w:spacing w:before="1" w:line="292" w:lineRule="auto"/>
        <w:ind w:left="117" w:right="116"/>
        <w:jc w:val="both"/>
      </w:pPr>
      <w:r>
        <w:t>A la vista de las puntuaciones obtenidas, la Mesa de Contratación acordó, por unanimidad de sus miembros, seleccionar como mejor oferta para el presente contrato, la presentada por CARPAS MADRID 2000, S. L.</w:t>
      </w:r>
    </w:p>
    <w:p w14:paraId="6CFA2B48" w14:textId="77777777" w:rsidR="00C47B62" w:rsidRDefault="00C47B62">
      <w:pPr>
        <w:pStyle w:val="Textoindependiente"/>
        <w:spacing w:before="9"/>
      </w:pPr>
    </w:p>
    <w:p w14:paraId="545B5820" w14:textId="77777777" w:rsidR="00C47B62" w:rsidRDefault="00000000">
      <w:pPr>
        <w:pStyle w:val="Prrafodelista"/>
        <w:numPr>
          <w:ilvl w:val="0"/>
          <w:numId w:val="27"/>
        </w:numPr>
        <w:tabs>
          <w:tab w:val="left" w:pos="363"/>
        </w:tabs>
        <w:spacing w:line="292" w:lineRule="auto"/>
        <w:ind w:firstLine="0"/>
        <w:rPr>
          <w:sz w:val="20"/>
        </w:rPr>
      </w:pPr>
      <w:r>
        <w:rPr>
          <w:sz w:val="20"/>
        </w:rPr>
        <w:t xml:space="preserve">Informe jurídico favorable suscrito con fecha 29 de octubre de 2024 por el </w:t>
      </w:r>
      <w:proofErr w:type="gramStart"/>
      <w:r>
        <w:rPr>
          <w:sz w:val="20"/>
        </w:rPr>
        <w:t>Director General</w:t>
      </w:r>
      <w:proofErr w:type="gramEnd"/>
      <w:r>
        <w:rPr>
          <w:sz w:val="20"/>
        </w:rPr>
        <w:t xml:space="preserve"> de la</w:t>
      </w:r>
      <w:r>
        <w:rPr>
          <w:spacing w:val="40"/>
          <w:sz w:val="20"/>
        </w:rPr>
        <w:t xml:space="preserve"> </w:t>
      </w:r>
      <w:r>
        <w:rPr>
          <w:sz w:val="20"/>
        </w:rPr>
        <w:t>Asesoría Jurídica a la propuesta que a continuación se transcribe</w:t>
      </w:r>
    </w:p>
    <w:p w14:paraId="4F509DEA" w14:textId="77777777" w:rsidR="00C47B62" w:rsidRDefault="00C47B62">
      <w:pPr>
        <w:pStyle w:val="Textoindependiente"/>
        <w:spacing w:before="10"/>
      </w:pPr>
    </w:p>
    <w:p w14:paraId="62C6EF20" w14:textId="77777777" w:rsidR="00C47B62"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PR/2024/8024</w:t>
      </w:r>
      <w:r>
        <w:rPr>
          <w:spacing w:val="-4"/>
        </w:rPr>
        <w:t xml:space="preserve"> </w:t>
      </w:r>
      <w:r>
        <w:t>de</w:t>
      </w:r>
      <w:r>
        <w:rPr>
          <w:spacing w:val="-4"/>
        </w:rPr>
        <w:t xml:space="preserve"> </w:t>
      </w:r>
      <w:r>
        <w:t>30</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2024.</w:t>
      </w:r>
    </w:p>
    <w:p w14:paraId="04D085A8" w14:textId="77777777" w:rsidR="00C47B62" w:rsidRDefault="00C47B62">
      <w:pPr>
        <w:pStyle w:val="Textoindependiente"/>
        <w:spacing w:before="60"/>
      </w:pPr>
    </w:p>
    <w:p w14:paraId="4EA42824" w14:textId="77777777" w:rsidR="00C47B62" w:rsidRDefault="00000000">
      <w:pPr>
        <w:pStyle w:val="Ttulo6"/>
      </w:pPr>
      <w:r>
        <w:rPr>
          <w:spacing w:val="-2"/>
        </w:rPr>
        <w:t>Resolución:</w:t>
      </w:r>
    </w:p>
    <w:p w14:paraId="0AA4CA11" w14:textId="77777777" w:rsidR="00C47B62" w:rsidRDefault="00C47B62">
      <w:pPr>
        <w:pStyle w:val="Textoindependiente"/>
        <w:spacing w:before="61"/>
        <w:rPr>
          <w:b/>
        </w:rPr>
      </w:pPr>
    </w:p>
    <w:p w14:paraId="6EE8B19C" w14:textId="77777777" w:rsidR="00C47B62" w:rsidRDefault="00000000">
      <w:pPr>
        <w:pStyle w:val="Textoindependiente"/>
        <w:spacing w:line="292" w:lineRule="auto"/>
        <w:ind w:left="117" w:right="116"/>
        <w:jc w:val="both"/>
      </w:pPr>
      <w:r>
        <w:t xml:space="preserve">1º.- Aceptar la propuesta de la Mesa de Contratación seleccionando como oferta más ventajosa económicamente la presentada por CARPAS MADRID 2000, S.L., al precio de 43.409,32 € (IVA excluido), lo que supone un 17% de baja sobre el presupuesto base de licitación, con las siguientes </w:t>
      </w:r>
      <w:r>
        <w:rPr>
          <w:spacing w:val="-2"/>
        </w:rPr>
        <w:t>mejoras:</w:t>
      </w:r>
    </w:p>
    <w:p w14:paraId="6FF299CA" w14:textId="77777777" w:rsidR="00C47B62" w:rsidRDefault="00C47B62">
      <w:pPr>
        <w:spacing w:line="292" w:lineRule="auto"/>
        <w:jc w:val="both"/>
        <w:sectPr w:rsidR="00C47B62">
          <w:pgSz w:w="11910" w:h="16840"/>
          <w:pgMar w:top="1340" w:right="1300" w:bottom="1260" w:left="1300" w:header="225" w:footer="1060" w:gutter="0"/>
          <w:cols w:space="720"/>
        </w:sectPr>
      </w:pPr>
    </w:p>
    <w:p w14:paraId="4902DEC8" w14:textId="2C7F7BEB" w:rsidR="00C47B62" w:rsidRDefault="00000000">
      <w:pPr>
        <w:pStyle w:val="Textoindependiente"/>
        <w:spacing w:before="226"/>
        <w:ind w:left="117"/>
      </w:pPr>
      <w:r>
        <w:rPr>
          <w:noProof/>
        </w:rPr>
        <w:lastRenderedPageBreak/>
        <mc:AlternateContent>
          <mc:Choice Requires="wps">
            <w:drawing>
              <wp:anchor distT="0" distB="0" distL="0" distR="0" simplePos="0" relativeHeight="15739904" behindDoc="0" locked="0" layoutInCell="1" allowOverlap="1" wp14:anchorId="3F99EDCC" wp14:editId="0F446F13">
                <wp:simplePos x="0" y="0"/>
                <wp:positionH relativeFrom="page">
                  <wp:posOffset>6807090</wp:posOffset>
                </wp:positionH>
                <wp:positionV relativeFrom="page">
                  <wp:posOffset>2818730</wp:posOffset>
                </wp:positionV>
                <wp:extent cx="419734" cy="3187065"/>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DC1DDEE"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6BF012"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3F99EDCC" id="Textbox 33" o:spid="_x0000_s1042" type="#_x0000_t202" style="position:absolute;left:0;text-align:left;margin-left:536pt;margin-top:221.95pt;width:33.05pt;height:250.95pt;z-index:15739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CU2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Esb89EG2gOJoXkksBwXSyI2UHsbjr92MmrO+i+e&#10;/MuzcEriKdmckpj6j1AmJkv08GGXwNhC6PLNRIgaUyRNQ5Q7/+e+VF1Gff0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WKAlN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7DC1DDEE"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6BF012"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t>*Instalación</w:t>
      </w:r>
      <w:r>
        <w:rPr>
          <w:spacing w:val="-4"/>
        </w:rPr>
        <w:t xml:space="preserve"> </w:t>
      </w:r>
      <w:r>
        <w:t>de</w:t>
      </w:r>
      <w:r>
        <w:rPr>
          <w:spacing w:val="-4"/>
        </w:rPr>
        <w:t xml:space="preserve"> </w:t>
      </w:r>
      <w:r>
        <w:t>una</w:t>
      </w:r>
      <w:r>
        <w:rPr>
          <w:spacing w:val="-3"/>
        </w:rPr>
        <w:t xml:space="preserve"> </w:t>
      </w:r>
      <w:r>
        <w:t>pista</w:t>
      </w:r>
      <w:r>
        <w:rPr>
          <w:spacing w:val="-4"/>
        </w:rPr>
        <w:t xml:space="preserve"> </w:t>
      </w:r>
      <w:r>
        <w:t>de</w:t>
      </w:r>
      <w:r>
        <w:rPr>
          <w:spacing w:val="-3"/>
        </w:rPr>
        <w:t xml:space="preserve"> </w:t>
      </w:r>
      <w:r>
        <w:t>hielo</w:t>
      </w:r>
      <w:r>
        <w:rPr>
          <w:spacing w:val="-4"/>
        </w:rPr>
        <w:t xml:space="preserve"> </w:t>
      </w:r>
      <w:r>
        <w:t>natural</w:t>
      </w:r>
      <w:r>
        <w:rPr>
          <w:spacing w:val="-3"/>
        </w:rPr>
        <w:t xml:space="preserve"> </w:t>
      </w:r>
      <w:r>
        <w:t>de</w:t>
      </w:r>
      <w:r>
        <w:rPr>
          <w:spacing w:val="-4"/>
        </w:rPr>
        <w:t xml:space="preserve"> </w:t>
      </w:r>
      <w:r>
        <w:t>540</w:t>
      </w:r>
      <w:r>
        <w:rPr>
          <w:spacing w:val="-3"/>
        </w:rPr>
        <w:t xml:space="preserve"> </w:t>
      </w:r>
      <w:r>
        <w:rPr>
          <w:spacing w:val="-5"/>
        </w:rPr>
        <w:t>m2.</w:t>
      </w:r>
    </w:p>
    <w:p w14:paraId="0E297700" w14:textId="77777777" w:rsidR="00C47B62" w:rsidRDefault="00C47B62">
      <w:pPr>
        <w:pStyle w:val="Textoindependiente"/>
        <w:spacing w:before="61"/>
      </w:pPr>
    </w:p>
    <w:p w14:paraId="67C6F465" w14:textId="77777777" w:rsidR="00C47B62" w:rsidRDefault="00000000">
      <w:pPr>
        <w:pStyle w:val="Textoindependiente"/>
        <w:ind w:left="117"/>
      </w:pPr>
      <w:r>
        <w:t>*Incrementar</w:t>
      </w:r>
      <w:r>
        <w:rPr>
          <w:spacing w:val="-4"/>
        </w:rPr>
        <w:t xml:space="preserve"> </w:t>
      </w:r>
      <w:r>
        <w:t>los</w:t>
      </w:r>
      <w:r>
        <w:rPr>
          <w:spacing w:val="-2"/>
        </w:rPr>
        <w:t xml:space="preserve"> </w:t>
      </w:r>
      <w:r>
        <w:t>días</w:t>
      </w:r>
      <w:r>
        <w:rPr>
          <w:spacing w:val="-1"/>
        </w:rPr>
        <w:t xml:space="preserve"> </w:t>
      </w:r>
      <w:r>
        <w:t>de</w:t>
      </w:r>
      <w:r>
        <w:rPr>
          <w:spacing w:val="-2"/>
        </w:rPr>
        <w:t xml:space="preserve"> </w:t>
      </w:r>
      <w:r>
        <w:t>actividad</w:t>
      </w:r>
      <w:r>
        <w:rPr>
          <w:spacing w:val="-1"/>
        </w:rPr>
        <w:t xml:space="preserve"> </w:t>
      </w:r>
      <w:r>
        <w:t>en</w:t>
      </w:r>
      <w:r>
        <w:rPr>
          <w:spacing w:val="-2"/>
        </w:rPr>
        <w:t xml:space="preserve"> </w:t>
      </w:r>
      <w:r>
        <w:t>14</w:t>
      </w:r>
      <w:r>
        <w:rPr>
          <w:spacing w:val="-1"/>
        </w:rPr>
        <w:t xml:space="preserve"> </w:t>
      </w:r>
      <w:r>
        <w:rPr>
          <w:spacing w:val="-2"/>
        </w:rPr>
        <w:t>días.</w:t>
      </w:r>
    </w:p>
    <w:p w14:paraId="569AA5C6" w14:textId="77777777" w:rsidR="00C47B62" w:rsidRDefault="00C47B62">
      <w:pPr>
        <w:pStyle w:val="Textoindependiente"/>
        <w:spacing w:before="60"/>
      </w:pPr>
    </w:p>
    <w:p w14:paraId="05D68A07" w14:textId="77777777" w:rsidR="00C47B62" w:rsidRDefault="00000000">
      <w:pPr>
        <w:pStyle w:val="Textoindependiente"/>
        <w:ind w:left="117"/>
      </w:pPr>
      <w:r>
        <w:t>*Bonos</w:t>
      </w:r>
      <w:r>
        <w:rPr>
          <w:spacing w:val="-5"/>
        </w:rPr>
        <w:t xml:space="preserve"> </w:t>
      </w:r>
      <w:r>
        <w:t>de</w:t>
      </w:r>
      <w:r>
        <w:rPr>
          <w:spacing w:val="-2"/>
        </w:rPr>
        <w:t xml:space="preserve"> </w:t>
      </w:r>
      <w:r>
        <w:t>actividad</w:t>
      </w:r>
      <w:r>
        <w:rPr>
          <w:spacing w:val="-2"/>
        </w:rPr>
        <w:t xml:space="preserve"> </w:t>
      </w:r>
      <w:r>
        <w:t>de</w:t>
      </w:r>
      <w:r>
        <w:rPr>
          <w:spacing w:val="-3"/>
        </w:rPr>
        <w:t xml:space="preserve"> </w:t>
      </w:r>
      <w:r>
        <w:t>6</w:t>
      </w:r>
      <w:r>
        <w:rPr>
          <w:spacing w:val="-2"/>
        </w:rPr>
        <w:t xml:space="preserve"> </w:t>
      </w:r>
      <w:r>
        <w:t>usos,</w:t>
      </w:r>
      <w:r>
        <w:rPr>
          <w:spacing w:val="-2"/>
        </w:rPr>
        <w:t xml:space="preserve"> </w:t>
      </w:r>
      <w:r>
        <w:t>con</w:t>
      </w:r>
      <w:r>
        <w:rPr>
          <w:spacing w:val="-3"/>
        </w:rPr>
        <w:t xml:space="preserve"> </w:t>
      </w:r>
      <w:r>
        <w:t>un</w:t>
      </w:r>
      <w:r>
        <w:rPr>
          <w:spacing w:val="-2"/>
        </w:rPr>
        <w:t xml:space="preserve"> </w:t>
      </w:r>
      <w:r>
        <w:t>uso</w:t>
      </w:r>
      <w:r>
        <w:rPr>
          <w:spacing w:val="-2"/>
        </w:rPr>
        <w:t xml:space="preserve"> </w:t>
      </w:r>
      <w:r>
        <w:t>adicional</w:t>
      </w:r>
      <w:r>
        <w:rPr>
          <w:spacing w:val="-2"/>
        </w:rPr>
        <w:t xml:space="preserve"> gratis.</w:t>
      </w:r>
    </w:p>
    <w:p w14:paraId="1279F401" w14:textId="77777777" w:rsidR="00C47B62" w:rsidRDefault="00C47B62">
      <w:pPr>
        <w:pStyle w:val="Textoindependiente"/>
        <w:spacing w:before="61"/>
      </w:pPr>
    </w:p>
    <w:p w14:paraId="6B928C73" w14:textId="77777777" w:rsidR="00C47B62" w:rsidRDefault="00000000">
      <w:pPr>
        <w:pStyle w:val="Textoindependiente"/>
        <w:spacing w:line="542" w:lineRule="auto"/>
        <w:ind w:left="117" w:right="5352"/>
      </w:pPr>
      <w:r>
        <w:t>*20</w:t>
      </w:r>
      <w:r>
        <w:rPr>
          <w:spacing w:val="-5"/>
        </w:rPr>
        <w:t xml:space="preserve"> </w:t>
      </w:r>
      <w:r>
        <w:t>%</w:t>
      </w:r>
      <w:r>
        <w:rPr>
          <w:spacing w:val="-5"/>
        </w:rPr>
        <w:t xml:space="preserve"> </w:t>
      </w:r>
      <w:r>
        <w:t>de</w:t>
      </w:r>
      <w:r>
        <w:rPr>
          <w:spacing w:val="-5"/>
        </w:rPr>
        <w:t xml:space="preserve"> </w:t>
      </w:r>
      <w:r>
        <w:t>descuento</w:t>
      </w:r>
      <w:r>
        <w:rPr>
          <w:spacing w:val="-5"/>
        </w:rPr>
        <w:t xml:space="preserve"> </w:t>
      </w:r>
      <w:r>
        <w:t>a</w:t>
      </w:r>
      <w:r>
        <w:rPr>
          <w:spacing w:val="-5"/>
        </w:rPr>
        <w:t xml:space="preserve"> </w:t>
      </w:r>
      <w:r>
        <w:t>familias</w:t>
      </w:r>
      <w:r>
        <w:rPr>
          <w:spacing w:val="-5"/>
        </w:rPr>
        <w:t xml:space="preserve"> </w:t>
      </w:r>
      <w:r>
        <w:t>numerosas. Ofrece la siguiente decoración:</w:t>
      </w:r>
    </w:p>
    <w:p w14:paraId="7022F98E" w14:textId="77777777" w:rsidR="00C47B62" w:rsidRDefault="00000000">
      <w:pPr>
        <w:pStyle w:val="Prrafodelista"/>
        <w:numPr>
          <w:ilvl w:val="0"/>
          <w:numId w:val="26"/>
        </w:numPr>
        <w:tabs>
          <w:tab w:val="left" w:pos="269"/>
        </w:tabs>
        <w:spacing w:before="1" w:line="292" w:lineRule="auto"/>
        <w:ind w:firstLine="0"/>
        <w:jc w:val="left"/>
        <w:rPr>
          <w:sz w:val="20"/>
        </w:rPr>
      </w:pPr>
      <w:r>
        <w:rPr>
          <w:sz w:val="20"/>
        </w:rPr>
        <w:t>Paraguas</w:t>
      </w:r>
      <w:r>
        <w:rPr>
          <w:spacing w:val="35"/>
          <w:sz w:val="20"/>
        </w:rPr>
        <w:t xml:space="preserve"> </w:t>
      </w:r>
      <w:r>
        <w:rPr>
          <w:sz w:val="20"/>
        </w:rPr>
        <w:t>de</w:t>
      </w:r>
      <w:r>
        <w:rPr>
          <w:spacing w:val="35"/>
          <w:sz w:val="20"/>
        </w:rPr>
        <w:t xml:space="preserve"> </w:t>
      </w:r>
      <w:r>
        <w:rPr>
          <w:sz w:val="20"/>
        </w:rPr>
        <w:t>guirnaldas</w:t>
      </w:r>
      <w:r>
        <w:rPr>
          <w:spacing w:val="35"/>
          <w:sz w:val="20"/>
        </w:rPr>
        <w:t xml:space="preserve"> </w:t>
      </w:r>
      <w:r>
        <w:rPr>
          <w:sz w:val="20"/>
        </w:rPr>
        <w:t>en</w:t>
      </w:r>
      <w:r>
        <w:rPr>
          <w:spacing w:val="35"/>
          <w:sz w:val="20"/>
        </w:rPr>
        <w:t xml:space="preserve"> </w:t>
      </w:r>
      <w:r>
        <w:rPr>
          <w:sz w:val="20"/>
        </w:rPr>
        <w:t>color</w:t>
      </w:r>
      <w:r>
        <w:rPr>
          <w:spacing w:val="35"/>
          <w:sz w:val="20"/>
        </w:rPr>
        <w:t xml:space="preserve"> </w:t>
      </w:r>
      <w:r>
        <w:rPr>
          <w:sz w:val="20"/>
        </w:rPr>
        <w:t>blanco</w:t>
      </w:r>
      <w:r>
        <w:rPr>
          <w:spacing w:val="35"/>
          <w:sz w:val="20"/>
        </w:rPr>
        <w:t xml:space="preserve"> </w:t>
      </w:r>
      <w:r>
        <w:rPr>
          <w:sz w:val="20"/>
        </w:rPr>
        <w:t>cálido</w:t>
      </w:r>
      <w:r>
        <w:rPr>
          <w:spacing w:val="35"/>
          <w:sz w:val="20"/>
        </w:rPr>
        <w:t xml:space="preserve"> </w:t>
      </w:r>
      <w:r>
        <w:rPr>
          <w:sz w:val="20"/>
        </w:rPr>
        <w:t>tipo</w:t>
      </w:r>
      <w:r>
        <w:rPr>
          <w:spacing w:val="35"/>
          <w:sz w:val="20"/>
        </w:rPr>
        <w:t xml:space="preserve"> </w:t>
      </w:r>
      <w:r>
        <w:rPr>
          <w:sz w:val="20"/>
        </w:rPr>
        <w:t>led</w:t>
      </w:r>
      <w:r>
        <w:rPr>
          <w:spacing w:val="35"/>
          <w:sz w:val="20"/>
        </w:rPr>
        <w:t xml:space="preserve"> </w:t>
      </w:r>
      <w:r>
        <w:rPr>
          <w:sz w:val="20"/>
        </w:rPr>
        <w:t>desde</w:t>
      </w:r>
      <w:r>
        <w:rPr>
          <w:spacing w:val="35"/>
          <w:sz w:val="20"/>
        </w:rPr>
        <w:t xml:space="preserve"> </w:t>
      </w:r>
      <w:r>
        <w:rPr>
          <w:sz w:val="20"/>
        </w:rPr>
        <w:t>el</w:t>
      </w:r>
      <w:r>
        <w:rPr>
          <w:spacing w:val="35"/>
          <w:sz w:val="20"/>
        </w:rPr>
        <w:t xml:space="preserve"> </w:t>
      </w:r>
      <w:r>
        <w:rPr>
          <w:sz w:val="20"/>
        </w:rPr>
        <w:t>árbol</w:t>
      </w:r>
      <w:r>
        <w:rPr>
          <w:spacing w:val="35"/>
          <w:sz w:val="20"/>
        </w:rPr>
        <w:t xml:space="preserve"> </w:t>
      </w:r>
      <w:r>
        <w:rPr>
          <w:sz w:val="20"/>
        </w:rPr>
        <w:t>de</w:t>
      </w:r>
      <w:r>
        <w:rPr>
          <w:spacing w:val="35"/>
          <w:sz w:val="20"/>
        </w:rPr>
        <w:t xml:space="preserve"> </w:t>
      </w:r>
      <w:r>
        <w:rPr>
          <w:sz w:val="20"/>
        </w:rPr>
        <w:t>Navidad</w:t>
      </w:r>
      <w:r>
        <w:rPr>
          <w:spacing w:val="35"/>
          <w:sz w:val="20"/>
        </w:rPr>
        <w:t xml:space="preserve"> </w:t>
      </w:r>
      <w:r>
        <w:rPr>
          <w:sz w:val="20"/>
        </w:rPr>
        <w:t>central</w:t>
      </w:r>
      <w:r>
        <w:rPr>
          <w:spacing w:val="35"/>
          <w:sz w:val="20"/>
        </w:rPr>
        <w:t xml:space="preserve"> </w:t>
      </w:r>
      <w:r>
        <w:rPr>
          <w:sz w:val="20"/>
        </w:rPr>
        <w:t>a</w:t>
      </w:r>
      <w:r>
        <w:rPr>
          <w:spacing w:val="35"/>
          <w:sz w:val="20"/>
        </w:rPr>
        <w:t xml:space="preserve"> </w:t>
      </w:r>
      <w:r>
        <w:rPr>
          <w:sz w:val="20"/>
        </w:rPr>
        <w:t>las torres perimetrales de la pista.</w:t>
      </w:r>
    </w:p>
    <w:p w14:paraId="08CCBE71" w14:textId="77777777" w:rsidR="00C47B62" w:rsidRDefault="00C47B62">
      <w:pPr>
        <w:pStyle w:val="Textoindependiente"/>
        <w:spacing w:before="10"/>
      </w:pPr>
    </w:p>
    <w:p w14:paraId="31B2A049" w14:textId="77777777" w:rsidR="00C47B62" w:rsidRDefault="00000000">
      <w:pPr>
        <w:pStyle w:val="Prrafodelista"/>
        <w:numPr>
          <w:ilvl w:val="0"/>
          <w:numId w:val="26"/>
        </w:numPr>
        <w:tabs>
          <w:tab w:val="left" w:pos="239"/>
        </w:tabs>
        <w:ind w:left="239" w:right="0" w:hanging="122"/>
        <w:jc w:val="left"/>
        <w:rPr>
          <w:sz w:val="20"/>
        </w:rPr>
      </w:pPr>
      <w:r>
        <w:rPr>
          <w:sz w:val="20"/>
        </w:rPr>
        <w:t>Lona</w:t>
      </w:r>
      <w:r>
        <w:rPr>
          <w:spacing w:val="-6"/>
          <w:sz w:val="20"/>
        </w:rPr>
        <w:t xml:space="preserve"> </w:t>
      </w:r>
      <w:r>
        <w:rPr>
          <w:sz w:val="20"/>
        </w:rPr>
        <w:t>serigrafiada</w:t>
      </w:r>
      <w:r>
        <w:rPr>
          <w:spacing w:val="-4"/>
          <w:sz w:val="20"/>
        </w:rPr>
        <w:t xml:space="preserve"> </w:t>
      </w:r>
      <w:r>
        <w:rPr>
          <w:sz w:val="20"/>
        </w:rPr>
        <w:t>para</w:t>
      </w:r>
      <w:r>
        <w:rPr>
          <w:spacing w:val="-3"/>
          <w:sz w:val="20"/>
        </w:rPr>
        <w:t xml:space="preserve"> </w:t>
      </w:r>
      <w:r>
        <w:rPr>
          <w:sz w:val="20"/>
        </w:rPr>
        <w:t>cubrir</w:t>
      </w:r>
      <w:r>
        <w:rPr>
          <w:spacing w:val="-4"/>
          <w:sz w:val="20"/>
        </w:rPr>
        <w:t xml:space="preserve"> </w:t>
      </w:r>
      <w:r>
        <w:rPr>
          <w:sz w:val="20"/>
        </w:rPr>
        <w:t>interior</w:t>
      </w:r>
      <w:r>
        <w:rPr>
          <w:spacing w:val="-4"/>
          <w:sz w:val="20"/>
        </w:rPr>
        <w:t xml:space="preserve"> </w:t>
      </w:r>
      <w:r>
        <w:rPr>
          <w:sz w:val="20"/>
        </w:rPr>
        <w:t>y</w:t>
      </w:r>
      <w:r>
        <w:rPr>
          <w:spacing w:val="-3"/>
          <w:sz w:val="20"/>
        </w:rPr>
        <w:t xml:space="preserve"> </w:t>
      </w:r>
      <w:r>
        <w:rPr>
          <w:sz w:val="20"/>
        </w:rPr>
        <w:t>exteriormente</w:t>
      </w:r>
      <w:r>
        <w:rPr>
          <w:spacing w:val="-4"/>
          <w:sz w:val="20"/>
        </w:rPr>
        <w:t xml:space="preserve"> </w:t>
      </w:r>
      <w:r>
        <w:rPr>
          <w:sz w:val="20"/>
        </w:rPr>
        <w:t>el</w:t>
      </w:r>
      <w:r>
        <w:rPr>
          <w:spacing w:val="-4"/>
          <w:sz w:val="20"/>
        </w:rPr>
        <w:t xml:space="preserve"> </w:t>
      </w:r>
      <w:r>
        <w:rPr>
          <w:sz w:val="20"/>
        </w:rPr>
        <w:t>perímetro</w:t>
      </w:r>
      <w:r>
        <w:rPr>
          <w:spacing w:val="-3"/>
          <w:sz w:val="20"/>
        </w:rPr>
        <w:t xml:space="preserve"> </w:t>
      </w:r>
      <w:r>
        <w:rPr>
          <w:sz w:val="20"/>
        </w:rPr>
        <w:t>total</w:t>
      </w:r>
      <w:r>
        <w:rPr>
          <w:spacing w:val="-4"/>
          <w:sz w:val="20"/>
        </w:rPr>
        <w:t xml:space="preserve"> </w:t>
      </w:r>
      <w:r>
        <w:rPr>
          <w:sz w:val="20"/>
        </w:rPr>
        <w:t>de</w:t>
      </w:r>
      <w:r>
        <w:rPr>
          <w:spacing w:val="-4"/>
          <w:sz w:val="20"/>
        </w:rPr>
        <w:t xml:space="preserve"> </w:t>
      </w:r>
      <w:r>
        <w:rPr>
          <w:sz w:val="20"/>
        </w:rPr>
        <w:t>la</w:t>
      </w:r>
      <w:r>
        <w:rPr>
          <w:spacing w:val="-3"/>
          <w:sz w:val="20"/>
        </w:rPr>
        <w:t xml:space="preserve"> </w:t>
      </w:r>
      <w:r>
        <w:rPr>
          <w:spacing w:val="-2"/>
          <w:sz w:val="20"/>
        </w:rPr>
        <w:t>pista.</w:t>
      </w:r>
    </w:p>
    <w:p w14:paraId="2CBBE2F1" w14:textId="77777777" w:rsidR="00C47B62" w:rsidRDefault="00C47B62">
      <w:pPr>
        <w:pStyle w:val="Textoindependiente"/>
        <w:spacing w:before="60"/>
      </w:pPr>
    </w:p>
    <w:p w14:paraId="3EFE09E6" w14:textId="77777777" w:rsidR="00C47B62" w:rsidRDefault="00000000">
      <w:pPr>
        <w:pStyle w:val="Prrafodelista"/>
        <w:numPr>
          <w:ilvl w:val="0"/>
          <w:numId w:val="26"/>
        </w:numPr>
        <w:tabs>
          <w:tab w:val="left" w:pos="239"/>
        </w:tabs>
        <w:spacing w:before="1"/>
        <w:ind w:left="239" w:right="0" w:hanging="122"/>
        <w:jc w:val="left"/>
        <w:rPr>
          <w:sz w:val="20"/>
        </w:rPr>
      </w:pPr>
      <w:r>
        <w:rPr>
          <w:sz w:val="20"/>
        </w:rPr>
        <w:t>Árbol</w:t>
      </w:r>
      <w:r>
        <w:rPr>
          <w:spacing w:val="-5"/>
          <w:sz w:val="20"/>
        </w:rPr>
        <w:t xml:space="preserve"> </w:t>
      </w:r>
      <w:r>
        <w:rPr>
          <w:sz w:val="20"/>
        </w:rPr>
        <w:t>de</w:t>
      </w:r>
      <w:r>
        <w:rPr>
          <w:spacing w:val="-3"/>
          <w:sz w:val="20"/>
        </w:rPr>
        <w:t xml:space="preserve"> </w:t>
      </w:r>
      <w:r>
        <w:rPr>
          <w:sz w:val="20"/>
        </w:rPr>
        <w:t>navidad</w:t>
      </w:r>
      <w:r>
        <w:rPr>
          <w:spacing w:val="-3"/>
          <w:sz w:val="20"/>
        </w:rPr>
        <w:t xml:space="preserve"> </w:t>
      </w:r>
      <w:r>
        <w:rPr>
          <w:sz w:val="20"/>
        </w:rPr>
        <w:t>decorado</w:t>
      </w:r>
      <w:r>
        <w:rPr>
          <w:spacing w:val="-3"/>
          <w:sz w:val="20"/>
        </w:rPr>
        <w:t xml:space="preserve"> </w:t>
      </w:r>
      <w:r>
        <w:rPr>
          <w:sz w:val="20"/>
        </w:rPr>
        <w:t>colocado</w:t>
      </w:r>
      <w:r>
        <w:rPr>
          <w:spacing w:val="-3"/>
          <w:sz w:val="20"/>
        </w:rPr>
        <w:t xml:space="preserve"> </w:t>
      </w:r>
      <w:r>
        <w:rPr>
          <w:sz w:val="20"/>
        </w:rPr>
        <w:t>en</w:t>
      </w:r>
      <w:r>
        <w:rPr>
          <w:spacing w:val="-2"/>
          <w:sz w:val="20"/>
        </w:rPr>
        <w:t xml:space="preserve"> </w:t>
      </w:r>
      <w:r>
        <w:rPr>
          <w:sz w:val="20"/>
        </w:rPr>
        <w:t>el</w:t>
      </w:r>
      <w:r>
        <w:rPr>
          <w:spacing w:val="-3"/>
          <w:sz w:val="20"/>
        </w:rPr>
        <w:t xml:space="preserve"> </w:t>
      </w:r>
      <w:r>
        <w:rPr>
          <w:sz w:val="20"/>
        </w:rPr>
        <w:t>centro</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pista</w:t>
      </w:r>
      <w:r>
        <w:rPr>
          <w:spacing w:val="-2"/>
          <w:sz w:val="20"/>
        </w:rPr>
        <w:t xml:space="preserve"> </w:t>
      </w:r>
      <w:r>
        <w:rPr>
          <w:sz w:val="20"/>
        </w:rPr>
        <w:t>de</w:t>
      </w:r>
      <w:r>
        <w:rPr>
          <w:spacing w:val="-3"/>
          <w:sz w:val="20"/>
        </w:rPr>
        <w:t xml:space="preserve"> </w:t>
      </w:r>
      <w:r>
        <w:rPr>
          <w:sz w:val="20"/>
        </w:rPr>
        <w:t>mínimo</w:t>
      </w:r>
      <w:r>
        <w:rPr>
          <w:spacing w:val="-3"/>
          <w:sz w:val="20"/>
        </w:rPr>
        <w:t xml:space="preserve"> </w:t>
      </w:r>
      <w:r>
        <w:rPr>
          <w:sz w:val="20"/>
        </w:rPr>
        <w:t>3</w:t>
      </w:r>
      <w:r>
        <w:rPr>
          <w:spacing w:val="-3"/>
          <w:sz w:val="20"/>
        </w:rPr>
        <w:t xml:space="preserve"> </w:t>
      </w:r>
      <w:r>
        <w:rPr>
          <w:sz w:val="20"/>
        </w:rPr>
        <w:t>m</w:t>
      </w:r>
      <w:r>
        <w:rPr>
          <w:spacing w:val="-3"/>
          <w:sz w:val="20"/>
        </w:rPr>
        <w:t xml:space="preserve"> </w:t>
      </w:r>
      <w:r>
        <w:rPr>
          <w:sz w:val="20"/>
        </w:rPr>
        <w:t>de</w:t>
      </w:r>
      <w:r>
        <w:rPr>
          <w:spacing w:val="-2"/>
          <w:sz w:val="20"/>
        </w:rPr>
        <w:t xml:space="preserve"> alto.</w:t>
      </w:r>
    </w:p>
    <w:p w14:paraId="32CE87EF" w14:textId="77777777" w:rsidR="00C47B62" w:rsidRDefault="00C47B62">
      <w:pPr>
        <w:pStyle w:val="Textoindependiente"/>
        <w:spacing w:before="60"/>
      </w:pPr>
    </w:p>
    <w:p w14:paraId="3841AB53" w14:textId="77777777" w:rsidR="00C47B62" w:rsidRDefault="00000000">
      <w:pPr>
        <w:pStyle w:val="Textoindependiente"/>
        <w:spacing w:line="292" w:lineRule="auto"/>
        <w:ind w:left="117"/>
      </w:pPr>
      <w:r>
        <w:t>2º.-</w:t>
      </w:r>
      <w:r>
        <w:rPr>
          <w:spacing w:val="28"/>
        </w:rPr>
        <w:t xml:space="preserve"> </w:t>
      </w:r>
      <w:r>
        <w:t>Requerir</w:t>
      </w:r>
      <w:r>
        <w:rPr>
          <w:spacing w:val="28"/>
        </w:rPr>
        <w:t xml:space="preserve"> </w:t>
      </w:r>
      <w:r>
        <w:t>a</w:t>
      </w:r>
      <w:r>
        <w:rPr>
          <w:spacing w:val="28"/>
        </w:rPr>
        <w:t xml:space="preserve"> </w:t>
      </w:r>
      <w:r>
        <w:t>dicho</w:t>
      </w:r>
      <w:r>
        <w:rPr>
          <w:spacing w:val="28"/>
        </w:rPr>
        <w:t xml:space="preserve"> </w:t>
      </w:r>
      <w:r>
        <w:t>licitador</w:t>
      </w:r>
      <w:r>
        <w:rPr>
          <w:spacing w:val="28"/>
        </w:rPr>
        <w:t xml:space="preserve"> </w:t>
      </w:r>
      <w:r>
        <w:t>para</w:t>
      </w:r>
      <w:r>
        <w:rPr>
          <w:spacing w:val="28"/>
        </w:rPr>
        <w:t xml:space="preserve"> </w:t>
      </w:r>
      <w:r>
        <w:t>que,</w:t>
      </w:r>
      <w:r>
        <w:rPr>
          <w:spacing w:val="28"/>
        </w:rPr>
        <w:t xml:space="preserve"> </w:t>
      </w:r>
      <w:r>
        <w:t>en</w:t>
      </w:r>
      <w:r>
        <w:rPr>
          <w:spacing w:val="28"/>
        </w:rPr>
        <w:t xml:space="preserve"> </w:t>
      </w:r>
      <w:r>
        <w:t>el</w:t>
      </w:r>
      <w:r>
        <w:rPr>
          <w:spacing w:val="28"/>
        </w:rPr>
        <w:t xml:space="preserve"> </w:t>
      </w:r>
      <w:r>
        <w:t>plazo</w:t>
      </w:r>
      <w:r>
        <w:rPr>
          <w:spacing w:val="28"/>
        </w:rPr>
        <w:t xml:space="preserve"> </w:t>
      </w:r>
      <w:r>
        <w:t>máximo</w:t>
      </w:r>
      <w:r>
        <w:rPr>
          <w:spacing w:val="28"/>
        </w:rPr>
        <w:t xml:space="preserve"> </w:t>
      </w:r>
      <w:r>
        <w:t>de</w:t>
      </w:r>
      <w:r>
        <w:rPr>
          <w:spacing w:val="28"/>
        </w:rPr>
        <w:t xml:space="preserve"> </w:t>
      </w:r>
      <w:r>
        <w:t>10</w:t>
      </w:r>
      <w:r>
        <w:rPr>
          <w:spacing w:val="28"/>
        </w:rPr>
        <w:t xml:space="preserve"> </w:t>
      </w:r>
      <w:r>
        <w:t>días</w:t>
      </w:r>
      <w:r>
        <w:rPr>
          <w:spacing w:val="28"/>
        </w:rPr>
        <w:t xml:space="preserve"> </w:t>
      </w:r>
      <w:r>
        <w:t>hábiles</w:t>
      </w:r>
      <w:r>
        <w:rPr>
          <w:spacing w:val="28"/>
        </w:rPr>
        <w:t xml:space="preserve"> </w:t>
      </w:r>
      <w:r>
        <w:t>a</w:t>
      </w:r>
      <w:r>
        <w:rPr>
          <w:spacing w:val="28"/>
        </w:rPr>
        <w:t xml:space="preserve"> </w:t>
      </w:r>
      <w:r>
        <w:t>contar</w:t>
      </w:r>
      <w:r>
        <w:rPr>
          <w:spacing w:val="28"/>
        </w:rPr>
        <w:t xml:space="preserve"> </w:t>
      </w:r>
      <w:r>
        <w:t>desde</w:t>
      </w:r>
      <w:r>
        <w:rPr>
          <w:spacing w:val="28"/>
        </w:rPr>
        <w:t xml:space="preserve"> </w:t>
      </w:r>
      <w:r>
        <w:t>la fecha de recepción de la notificación del presente acuerdo, aporte la siguiente documentación:</w:t>
      </w:r>
    </w:p>
    <w:p w14:paraId="4A565E47" w14:textId="77777777" w:rsidR="00C47B62" w:rsidRDefault="00C47B62">
      <w:pPr>
        <w:pStyle w:val="Textoindependiente"/>
        <w:spacing w:before="10"/>
      </w:pPr>
    </w:p>
    <w:p w14:paraId="6E6B9C70" w14:textId="77777777" w:rsidR="00C47B62" w:rsidRDefault="00000000">
      <w:pPr>
        <w:pStyle w:val="Prrafodelista"/>
        <w:numPr>
          <w:ilvl w:val="0"/>
          <w:numId w:val="25"/>
        </w:numPr>
        <w:tabs>
          <w:tab w:val="left" w:pos="377"/>
        </w:tabs>
        <w:spacing w:line="292" w:lineRule="auto"/>
        <w:ind w:firstLine="0"/>
        <w:jc w:val="both"/>
        <w:rPr>
          <w:sz w:val="20"/>
        </w:rPr>
      </w:pPr>
      <w:r>
        <w:rPr>
          <w:sz w:val="20"/>
        </w:rPr>
        <w:t xml:space="preserve">Declaración responsable en la que haga constar los medios materiales y humanos adscritos al </w:t>
      </w:r>
      <w:r>
        <w:rPr>
          <w:spacing w:val="-2"/>
          <w:sz w:val="20"/>
        </w:rPr>
        <w:t>contrato.</w:t>
      </w:r>
    </w:p>
    <w:p w14:paraId="315D5BF1" w14:textId="77777777" w:rsidR="00C47B62" w:rsidRDefault="00C47B62">
      <w:pPr>
        <w:pStyle w:val="Textoindependiente"/>
        <w:spacing w:before="10"/>
      </w:pPr>
    </w:p>
    <w:p w14:paraId="659CEBB7" w14:textId="69A65107" w:rsidR="00C47B62" w:rsidRDefault="00000000">
      <w:pPr>
        <w:pStyle w:val="Prrafodelista"/>
        <w:numPr>
          <w:ilvl w:val="0"/>
          <w:numId w:val="25"/>
        </w:numPr>
        <w:tabs>
          <w:tab w:val="left" w:pos="350"/>
        </w:tabs>
        <w:ind w:left="350" w:right="0" w:hanging="233"/>
        <w:jc w:val="both"/>
        <w:rPr>
          <w:sz w:val="20"/>
        </w:rPr>
      </w:pPr>
      <w:r>
        <w:rPr>
          <w:sz w:val="20"/>
        </w:rPr>
        <w:t>Garantía</w:t>
      </w:r>
      <w:r>
        <w:rPr>
          <w:spacing w:val="-7"/>
          <w:sz w:val="20"/>
        </w:rPr>
        <w:t xml:space="preserve"> </w:t>
      </w:r>
      <w:r>
        <w:rPr>
          <w:sz w:val="20"/>
        </w:rPr>
        <w:t>definitiva</w:t>
      </w:r>
      <w:r>
        <w:rPr>
          <w:spacing w:val="-5"/>
          <w:sz w:val="20"/>
        </w:rPr>
        <w:t xml:space="preserve"> </w:t>
      </w:r>
      <w:r>
        <w:rPr>
          <w:sz w:val="20"/>
        </w:rPr>
        <w:t>por</w:t>
      </w:r>
      <w:r>
        <w:rPr>
          <w:spacing w:val="-4"/>
          <w:sz w:val="20"/>
        </w:rPr>
        <w:t xml:space="preserve"> </w:t>
      </w:r>
      <w:r>
        <w:rPr>
          <w:sz w:val="20"/>
        </w:rPr>
        <w:t>importe</w:t>
      </w:r>
      <w:r>
        <w:rPr>
          <w:spacing w:val="-5"/>
          <w:sz w:val="20"/>
        </w:rPr>
        <w:t xml:space="preserve"> </w:t>
      </w:r>
      <w:r>
        <w:rPr>
          <w:sz w:val="20"/>
        </w:rPr>
        <w:t>de</w:t>
      </w:r>
      <w:r>
        <w:rPr>
          <w:spacing w:val="-4"/>
          <w:sz w:val="20"/>
        </w:rPr>
        <w:t xml:space="preserve"> </w:t>
      </w:r>
      <w:r>
        <w:rPr>
          <w:spacing w:val="-2"/>
          <w:sz w:val="20"/>
        </w:rPr>
        <w:t>2.170,47</w:t>
      </w:r>
      <w:r w:rsidR="00A81636">
        <w:rPr>
          <w:spacing w:val="-2"/>
          <w:sz w:val="20"/>
        </w:rPr>
        <w:t xml:space="preserve"> </w:t>
      </w:r>
      <w:r>
        <w:rPr>
          <w:spacing w:val="-2"/>
          <w:sz w:val="20"/>
        </w:rPr>
        <w:t>€</w:t>
      </w:r>
      <w:r w:rsidR="00A81636">
        <w:rPr>
          <w:spacing w:val="-2"/>
          <w:sz w:val="20"/>
        </w:rPr>
        <w:t>.</w:t>
      </w:r>
    </w:p>
    <w:p w14:paraId="500BAA0A" w14:textId="77777777" w:rsidR="00C47B62" w:rsidRDefault="00C47B62">
      <w:pPr>
        <w:pStyle w:val="Textoindependiente"/>
        <w:spacing w:before="60"/>
      </w:pPr>
    </w:p>
    <w:p w14:paraId="6A872450" w14:textId="77777777" w:rsidR="00C47B62" w:rsidRDefault="00000000">
      <w:pPr>
        <w:pStyle w:val="Prrafodelista"/>
        <w:numPr>
          <w:ilvl w:val="0"/>
          <w:numId w:val="25"/>
        </w:numPr>
        <w:tabs>
          <w:tab w:val="left" w:pos="409"/>
        </w:tabs>
        <w:spacing w:before="1" w:line="292" w:lineRule="auto"/>
        <w:ind w:firstLine="0"/>
        <w:jc w:val="both"/>
        <w:rPr>
          <w:sz w:val="20"/>
        </w:rPr>
      </w:pPr>
      <w:r>
        <w:rPr>
          <w:sz w:val="20"/>
        </w:rPr>
        <w:t>Certificaciones acreditativas de estar al corriente en el cumplimiento de sus obligaciones</w:t>
      </w:r>
      <w:r>
        <w:rPr>
          <w:spacing w:val="80"/>
          <w:sz w:val="20"/>
        </w:rPr>
        <w:t xml:space="preserve"> </w:t>
      </w:r>
      <w:r>
        <w:rPr>
          <w:sz w:val="20"/>
        </w:rPr>
        <w:t>tributarias y con la Seguridad Social.</w:t>
      </w:r>
    </w:p>
    <w:p w14:paraId="5D88F35E" w14:textId="77777777" w:rsidR="00C47B62" w:rsidRDefault="00C47B62">
      <w:pPr>
        <w:pStyle w:val="Textoindependiente"/>
        <w:spacing w:before="9"/>
      </w:pPr>
    </w:p>
    <w:p w14:paraId="69ED42F9" w14:textId="77777777" w:rsidR="00C47B62" w:rsidRDefault="00000000">
      <w:pPr>
        <w:pStyle w:val="Prrafodelista"/>
        <w:numPr>
          <w:ilvl w:val="0"/>
          <w:numId w:val="25"/>
        </w:numPr>
        <w:tabs>
          <w:tab w:val="left" w:pos="350"/>
        </w:tabs>
        <w:ind w:left="350" w:right="0" w:hanging="233"/>
        <w:jc w:val="both"/>
        <w:rPr>
          <w:sz w:val="20"/>
        </w:rPr>
      </w:pPr>
      <w:r>
        <w:rPr>
          <w:sz w:val="20"/>
        </w:rPr>
        <w:t>Alta</w:t>
      </w:r>
      <w:r>
        <w:rPr>
          <w:spacing w:val="-3"/>
          <w:sz w:val="20"/>
        </w:rPr>
        <w:t xml:space="preserve"> </w:t>
      </w:r>
      <w:r>
        <w:rPr>
          <w:sz w:val="20"/>
        </w:rPr>
        <w:t>en</w:t>
      </w:r>
      <w:r>
        <w:rPr>
          <w:spacing w:val="-3"/>
          <w:sz w:val="20"/>
        </w:rPr>
        <w:t xml:space="preserve"> </w:t>
      </w:r>
      <w:r>
        <w:rPr>
          <w:sz w:val="20"/>
        </w:rPr>
        <w:t>el</w:t>
      </w:r>
      <w:r>
        <w:rPr>
          <w:spacing w:val="-3"/>
          <w:sz w:val="20"/>
        </w:rPr>
        <w:t xml:space="preserve"> </w:t>
      </w:r>
      <w:r>
        <w:rPr>
          <w:sz w:val="20"/>
        </w:rPr>
        <w:t>IAE,</w:t>
      </w:r>
      <w:r>
        <w:rPr>
          <w:spacing w:val="-2"/>
          <w:sz w:val="20"/>
        </w:rPr>
        <w:t xml:space="preserve"> </w:t>
      </w:r>
      <w:r>
        <w:rPr>
          <w:sz w:val="20"/>
        </w:rPr>
        <w:t>último</w:t>
      </w:r>
      <w:r>
        <w:rPr>
          <w:spacing w:val="-3"/>
          <w:sz w:val="20"/>
        </w:rPr>
        <w:t xml:space="preserve"> </w:t>
      </w:r>
      <w:r>
        <w:rPr>
          <w:sz w:val="20"/>
        </w:rPr>
        <w:t>recibo</w:t>
      </w:r>
      <w:r>
        <w:rPr>
          <w:spacing w:val="-3"/>
          <w:sz w:val="20"/>
        </w:rPr>
        <w:t xml:space="preserve"> </w:t>
      </w:r>
      <w:r>
        <w:rPr>
          <w:sz w:val="20"/>
        </w:rPr>
        <w:t>abonado</w:t>
      </w:r>
      <w:r>
        <w:rPr>
          <w:spacing w:val="-3"/>
          <w:sz w:val="20"/>
        </w:rPr>
        <w:t xml:space="preserve"> </w:t>
      </w:r>
      <w:r>
        <w:rPr>
          <w:sz w:val="20"/>
        </w:rPr>
        <w:t>y</w:t>
      </w:r>
      <w:r>
        <w:rPr>
          <w:spacing w:val="-2"/>
          <w:sz w:val="20"/>
        </w:rPr>
        <w:t xml:space="preserve"> </w:t>
      </w:r>
      <w:r>
        <w:rPr>
          <w:sz w:val="20"/>
        </w:rPr>
        <w:t>declaración</w:t>
      </w:r>
      <w:r>
        <w:rPr>
          <w:spacing w:val="-3"/>
          <w:sz w:val="20"/>
        </w:rPr>
        <w:t xml:space="preserve"> </w:t>
      </w:r>
      <w:r>
        <w:rPr>
          <w:sz w:val="20"/>
        </w:rPr>
        <w:t>de</w:t>
      </w:r>
      <w:r>
        <w:rPr>
          <w:spacing w:val="-3"/>
          <w:sz w:val="20"/>
        </w:rPr>
        <w:t xml:space="preserve"> </w:t>
      </w:r>
      <w:r>
        <w:rPr>
          <w:sz w:val="20"/>
        </w:rPr>
        <w:t>no</w:t>
      </w:r>
      <w:r>
        <w:rPr>
          <w:spacing w:val="-3"/>
          <w:sz w:val="20"/>
        </w:rPr>
        <w:t xml:space="preserve"> </w:t>
      </w:r>
      <w:r>
        <w:rPr>
          <w:sz w:val="20"/>
        </w:rPr>
        <w:t>haber</w:t>
      </w:r>
      <w:r>
        <w:rPr>
          <w:spacing w:val="-2"/>
          <w:sz w:val="20"/>
        </w:rPr>
        <w:t xml:space="preserve"> </w:t>
      </w:r>
      <w:r>
        <w:rPr>
          <w:sz w:val="20"/>
        </w:rPr>
        <w:t>causado</w:t>
      </w:r>
      <w:r>
        <w:rPr>
          <w:spacing w:val="-3"/>
          <w:sz w:val="20"/>
        </w:rPr>
        <w:t xml:space="preserve"> </w:t>
      </w:r>
      <w:r>
        <w:rPr>
          <w:sz w:val="20"/>
        </w:rPr>
        <w:t>baja</w:t>
      </w:r>
      <w:r>
        <w:rPr>
          <w:spacing w:val="-3"/>
          <w:sz w:val="20"/>
        </w:rPr>
        <w:t xml:space="preserve"> </w:t>
      </w:r>
      <w:r>
        <w:rPr>
          <w:sz w:val="20"/>
        </w:rPr>
        <w:t>en</w:t>
      </w:r>
      <w:r>
        <w:rPr>
          <w:spacing w:val="-3"/>
          <w:sz w:val="20"/>
        </w:rPr>
        <w:t xml:space="preserve"> </w:t>
      </w:r>
      <w:r>
        <w:rPr>
          <w:sz w:val="20"/>
        </w:rPr>
        <w:t>el</w:t>
      </w:r>
      <w:r>
        <w:rPr>
          <w:spacing w:val="-2"/>
          <w:sz w:val="20"/>
        </w:rPr>
        <w:t xml:space="preserve"> impuesto.</w:t>
      </w:r>
    </w:p>
    <w:p w14:paraId="4E2F44E4" w14:textId="77777777" w:rsidR="00C47B62" w:rsidRDefault="00C47B62">
      <w:pPr>
        <w:pStyle w:val="Textoindependiente"/>
        <w:spacing w:before="61"/>
      </w:pPr>
    </w:p>
    <w:p w14:paraId="0672B107" w14:textId="77777777" w:rsidR="00C47B62" w:rsidRDefault="00000000">
      <w:pPr>
        <w:pStyle w:val="Prrafodelista"/>
        <w:numPr>
          <w:ilvl w:val="0"/>
          <w:numId w:val="25"/>
        </w:numPr>
        <w:tabs>
          <w:tab w:val="left" w:pos="360"/>
        </w:tabs>
        <w:spacing w:line="292" w:lineRule="auto"/>
        <w:ind w:firstLine="0"/>
        <w:jc w:val="both"/>
        <w:rPr>
          <w:sz w:val="20"/>
        </w:rPr>
      </w:pPr>
      <w:r>
        <w:rPr>
          <w:sz w:val="20"/>
        </w:rPr>
        <w:t xml:space="preserve">Cuentas anuales correspondientes al último ejercicio, depositadas en el Registro Mercantil, de las que se desprenda que la ratio entre el </w:t>
      </w:r>
      <w:proofErr w:type="gramStart"/>
      <w:r>
        <w:rPr>
          <w:sz w:val="20"/>
        </w:rPr>
        <w:t>activo corriente y el pasivo corriente</w:t>
      </w:r>
      <w:proofErr w:type="gramEnd"/>
      <w:r>
        <w:rPr>
          <w:sz w:val="20"/>
        </w:rPr>
        <w:t xml:space="preserve"> es igual o superior a 1, o, de ser inferior, que la diferencia se compensa con el importe del patrimonio neto.</w:t>
      </w:r>
    </w:p>
    <w:p w14:paraId="78FE16FB" w14:textId="77777777" w:rsidR="00C47B62" w:rsidRDefault="00C47B62">
      <w:pPr>
        <w:pStyle w:val="Textoindependiente"/>
        <w:spacing w:before="10"/>
      </w:pPr>
    </w:p>
    <w:p w14:paraId="46C4994A" w14:textId="77777777" w:rsidR="00C47B62" w:rsidRDefault="00000000">
      <w:pPr>
        <w:pStyle w:val="Textoindependiente"/>
        <w:ind w:left="117"/>
      </w:pPr>
      <w:r>
        <w:t>3º.-</w:t>
      </w:r>
      <w:r>
        <w:rPr>
          <w:spacing w:val="-4"/>
        </w:rPr>
        <w:t xml:space="preserve"> </w:t>
      </w:r>
      <w:r>
        <w:t>Notificar</w:t>
      </w:r>
      <w:r>
        <w:rPr>
          <w:spacing w:val="-2"/>
        </w:rPr>
        <w:t xml:space="preserve"> </w:t>
      </w:r>
      <w:r>
        <w:t>el</w:t>
      </w:r>
      <w:r>
        <w:rPr>
          <w:spacing w:val="-2"/>
        </w:rPr>
        <w:t xml:space="preserve"> </w:t>
      </w:r>
      <w:r>
        <w:t>presente</w:t>
      </w:r>
      <w:r>
        <w:rPr>
          <w:spacing w:val="-2"/>
        </w:rPr>
        <w:t xml:space="preserve"> </w:t>
      </w:r>
      <w:r>
        <w:t>acuerdo</w:t>
      </w:r>
      <w:r>
        <w:rPr>
          <w:spacing w:val="-2"/>
        </w:rPr>
        <w:t xml:space="preserve"> </w:t>
      </w:r>
      <w:r>
        <w:t>a</w:t>
      </w:r>
      <w:r>
        <w:rPr>
          <w:spacing w:val="-2"/>
        </w:rPr>
        <w:t xml:space="preserve"> </w:t>
      </w:r>
      <w:r>
        <w:t>los</w:t>
      </w:r>
      <w:r>
        <w:rPr>
          <w:spacing w:val="-2"/>
        </w:rPr>
        <w:t xml:space="preserve"> interesados.</w:t>
      </w:r>
    </w:p>
    <w:p w14:paraId="7F397A54" w14:textId="77777777" w:rsidR="00C47B62" w:rsidRDefault="00C47B62">
      <w:pPr>
        <w:pStyle w:val="Textoindependiente"/>
        <w:spacing w:before="29"/>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C47B62" w14:paraId="19F040E6" w14:textId="77777777">
        <w:trPr>
          <w:trHeight w:val="1545"/>
        </w:trPr>
        <w:tc>
          <w:tcPr>
            <w:tcW w:w="9062" w:type="dxa"/>
            <w:gridSpan w:val="2"/>
            <w:tcBorders>
              <w:left w:val="single" w:sz="4" w:space="0" w:color="CCCCCC"/>
              <w:bottom w:val="single" w:sz="6" w:space="0" w:color="CCCCCC"/>
              <w:right w:val="single" w:sz="4" w:space="0" w:color="CCCCCC"/>
            </w:tcBorders>
            <w:shd w:val="clear" w:color="auto" w:fill="F3F3F3"/>
          </w:tcPr>
          <w:p w14:paraId="5B16EF89" w14:textId="77777777" w:rsidR="00C47B62" w:rsidRDefault="00000000">
            <w:pPr>
              <w:pStyle w:val="TableParagraph"/>
              <w:spacing w:line="297" w:lineRule="auto"/>
              <w:ind w:right="52"/>
              <w:jc w:val="both"/>
              <w:rPr>
                <w:b/>
                <w:sz w:val="20"/>
              </w:rPr>
            </w:pPr>
            <w:r>
              <w:rPr>
                <w:b/>
                <w:sz w:val="20"/>
              </w:rPr>
              <w:t>Ratificación del acuerdo de adjudicación, adoptado por la Junta de Gobierno Local, en</w:t>
            </w:r>
            <w:r>
              <w:rPr>
                <w:b/>
                <w:spacing w:val="80"/>
                <w:sz w:val="20"/>
              </w:rPr>
              <w:t xml:space="preserve"> </w:t>
            </w:r>
            <w:r>
              <w:rPr>
                <w:b/>
                <w:sz w:val="20"/>
              </w:rPr>
              <w:t xml:space="preserve">sesión celebrada el 25 de octubre de 2024, del contrato de </w:t>
            </w:r>
            <w:r w:rsidRPr="00A81636">
              <w:rPr>
                <w:b/>
                <w:i/>
                <w:iCs/>
                <w:sz w:val="20"/>
              </w:rPr>
              <w:t xml:space="preserve">“Obras de ejecución del Área Multimodal de Movilidad en </w:t>
            </w:r>
            <w:proofErr w:type="spellStart"/>
            <w:r w:rsidRPr="00A81636">
              <w:rPr>
                <w:b/>
                <w:i/>
                <w:iCs/>
                <w:sz w:val="20"/>
              </w:rPr>
              <w:t>Navalcarbón</w:t>
            </w:r>
            <w:proofErr w:type="spellEnd"/>
            <w:r w:rsidRPr="00A81636">
              <w:rPr>
                <w:b/>
                <w:i/>
                <w:iCs/>
                <w:sz w:val="20"/>
              </w:rPr>
              <w:t>”</w:t>
            </w:r>
            <w:r>
              <w:rPr>
                <w:b/>
                <w:sz w:val="20"/>
              </w:rPr>
              <w:t>, mediante procedimiento abierto simplificado y un criterio de adjudicación, no sujeto a regulación armonizada, dentro del Plan de</w:t>
            </w:r>
            <w:r>
              <w:rPr>
                <w:b/>
                <w:spacing w:val="80"/>
                <w:sz w:val="20"/>
              </w:rPr>
              <w:t xml:space="preserve"> </w:t>
            </w:r>
            <w:r>
              <w:rPr>
                <w:b/>
                <w:sz w:val="20"/>
              </w:rPr>
              <w:t xml:space="preserve">Recuperación, Transformación y Resiliencia, Fondos Next </w:t>
            </w:r>
            <w:proofErr w:type="spellStart"/>
            <w:r>
              <w:rPr>
                <w:b/>
                <w:sz w:val="20"/>
              </w:rPr>
              <w:t>Generation</w:t>
            </w:r>
            <w:proofErr w:type="spellEnd"/>
            <w:r>
              <w:rPr>
                <w:b/>
                <w:sz w:val="20"/>
              </w:rPr>
              <w:t xml:space="preserve">. </w:t>
            </w:r>
            <w:proofErr w:type="spellStart"/>
            <w:r>
              <w:rPr>
                <w:b/>
                <w:sz w:val="20"/>
              </w:rPr>
              <w:t>Expte</w:t>
            </w:r>
            <w:proofErr w:type="spellEnd"/>
            <w:r>
              <w:rPr>
                <w:b/>
                <w:sz w:val="20"/>
              </w:rPr>
              <w:t>. 41716/2024.</w:t>
            </w:r>
          </w:p>
        </w:tc>
      </w:tr>
      <w:tr w:rsidR="00C47B62" w14:paraId="4A6F83E7"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30F68123" w14:textId="77777777" w:rsidR="00C47B62"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7BC4DD6C" w14:textId="77777777" w:rsidR="00C47B62"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323FE93" w14:textId="77777777" w:rsidR="00C47B62" w:rsidRDefault="00C47B62">
      <w:pPr>
        <w:pStyle w:val="Textoindependiente"/>
        <w:spacing w:before="144"/>
      </w:pPr>
    </w:p>
    <w:p w14:paraId="06EA1616" w14:textId="77777777" w:rsidR="00C47B62" w:rsidRDefault="00000000">
      <w:pPr>
        <w:pStyle w:val="Ttulo6"/>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D5E04CF" w14:textId="77777777" w:rsidR="00C47B62" w:rsidRDefault="00000000">
      <w:pPr>
        <w:pStyle w:val="Textoindependiente"/>
        <w:spacing w:before="73"/>
        <w:rPr>
          <w:b/>
        </w:rPr>
      </w:pPr>
      <w:r>
        <w:rPr>
          <w:noProof/>
        </w:rPr>
        <w:drawing>
          <wp:anchor distT="0" distB="0" distL="0" distR="0" simplePos="0" relativeHeight="487598592" behindDoc="1" locked="0" layoutInCell="1" allowOverlap="1" wp14:anchorId="5F9F3123" wp14:editId="792CF656">
            <wp:simplePos x="0" y="0"/>
            <wp:positionH relativeFrom="page">
              <wp:posOffset>985794</wp:posOffset>
            </wp:positionH>
            <wp:positionV relativeFrom="paragraph">
              <wp:posOffset>207632</wp:posOffset>
            </wp:positionV>
            <wp:extent cx="5617344" cy="537495"/>
            <wp:effectExtent l="0" t="0" r="0" b="0"/>
            <wp:wrapTopAndBottom/>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13" cstate="print"/>
                    <a:stretch>
                      <a:fillRect/>
                    </a:stretch>
                  </pic:blipFill>
                  <pic:spPr>
                    <a:xfrm>
                      <a:off x="0" y="0"/>
                      <a:ext cx="5617344" cy="537495"/>
                    </a:xfrm>
                    <a:prstGeom prst="rect">
                      <a:avLst/>
                    </a:prstGeom>
                  </pic:spPr>
                </pic:pic>
              </a:graphicData>
            </a:graphic>
          </wp:anchor>
        </w:drawing>
      </w:r>
    </w:p>
    <w:p w14:paraId="7AEB6997" w14:textId="77777777" w:rsidR="00C47B62" w:rsidRDefault="00C47B62">
      <w:pPr>
        <w:sectPr w:rsidR="00C47B62">
          <w:pgSz w:w="11910" w:h="16840"/>
          <w:pgMar w:top="1340" w:right="1300" w:bottom="1260" w:left="1300" w:header="225" w:footer="1060" w:gutter="0"/>
          <w:cols w:space="720"/>
        </w:sectPr>
      </w:pPr>
    </w:p>
    <w:p w14:paraId="343EB161" w14:textId="60D25178" w:rsidR="00C47B62" w:rsidRDefault="00000000">
      <w:pPr>
        <w:pStyle w:val="Prrafodelista"/>
        <w:numPr>
          <w:ilvl w:val="0"/>
          <w:numId w:val="24"/>
        </w:numPr>
        <w:tabs>
          <w:tab w:val="left" w:pos="404"/>
        </w:tabs>
        <w:spacing w:before="88" w:line="292" w:lineRule="auto"/>
        <w:ind w:firstLine="0"/>
        <w:jc w:val="both"/>
        <w:rPr>
          <w:sz w:val="20"/>
        </w:rPr>
      </w:pPr>
      <w:r>
        <w:rPr>
          <w:noProof/>
        </w:rPr>
        <w:lastRenderedPageBreak/>
        <mc:AlternateContent>
          <mc:Choice Requires="wps">
            <w:drawing>
              <wp:anchor distT="0" distB="0" distL="0" distR="0" simplePos="0" relativeHeight="15740928" behindDoc="0" locked="0" layoutInCell="1" allowOverlap="1" wp14:anchorId="4CF32D4A" wp14:editId="281D4707">
                <wp:simplePos x="0" y="0"/>
                <wp:positionH relativeFrom="page">
                  <wp:posOffset>6807090</wp:posOffset>
                </wp:positionH>
                <wp:positionV relativeFrom="page">
                  <wp:posOffset>2818730</wp:posOffset>
                </wp:positionV>
                <wp:extent cx="419734" cy="3187065"/>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FC4CFBE"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62A2F0"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4CF32D4A" id="Textbox 36" o:spid="_x0000_s1043" type="#_x0000_t202" style="position:absolute;left:0;text-align:left;margin-left:536pt;margin-top:221.95pt;width:33.05pt;height:250.95pt;z-index:15740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L/GogEAADI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s6o+WgL3ZHE0DwSWI7LFREbqb0tx597GTVnwydP&#10;/uVZOCfxnGzPSUzDeygTkyV6eLtPYGwhdP1mJkSNKZLmIcqd/31fqq6jvvkF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9PS/x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5FC4CFBE"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62A2F0"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Pr>
          <w:sz w:val="20"/>
        </w:rPr>
        <w:t>Proyecto de ejecución aprobado por la Junta de Gobierno Local en sesión de fecha 6 de septiembre de 2024.</w:t>
      </w:r>
    </w:p>
    <w:p w14:paraId="6427A2E3" w14:textId="77777777" w:rsidR="00C47B62" w:rsidRDefault="00C47B62">
      <w:pPr>
        <w:pStyle w:val="Textoindependiente"/>
        <w:spacing w:before="10"/>
      </w:pPr>
    </w:p>
    <w:p w14:paraId="5FA0D7B2" w14:textId="77D9EA35" w:rsidR="00C47B62" w:rsidRDefault="00000000">
      <w:pPr>
        <w:pStyle w:val="Prrafodelista"/>
        <w:numPr>
          <w:ilvl w:val="0"/>
          <w:numId w:val="24"/>
        </w:numPr>
        <w:tabs>
          <w:tab w:val="left" w:pos="418"/>
        </w:tabs>
        <w:spacing w:line="292" w:lineRule="auto"/>
        <w:ind w:firstLine="0"/>
        <w:jc w:val="both"/>
        <w:rPr>
          <w:sz w:val="20"/>
        </w:rPr>
      </w:pPr>
      <w:r>
        <w:rPr>
          <w:sz w:val="20"/>
        </w:rPr>
        <w:t xml:space="preserve">Propuesta de inicio del expediente de contratación suscrito por este </w:t>
      </w:r>
      <w:proofErr w:type="gramStart"/>
      <w:r>
        <w:rPr>
          <w:sz w:val="20"/>
        </w:rPr>
        <w:t>Director General</w:t>
      </w:r>
      <w:proofErr w:type="gramEnd"/>
      <w:r>
        <w:rPr>
          <w:sz w:val="20"/>
        </w:rPr>
        <w:t xml:space="preserve"> de Infraestructuras y Obras, </w:t>
      </w:r>
      <w:r w:rsidR="00A81636">
        <w:rPr>
          <w:sz w:val="20"/>
        </w:rPr>
        <w:t>D.</w:t>
      </w:r>
      <w:r>
        <w:rPr>
          <w:sz w:val="20"/>
        </w:rPr>
        <w:t xml:space="preserve"> Jorge Sepúlveda González, de fecha 3 de septiembre de 2024.</w:t>
      </w:r>
    </w:p>
    <w:p w14:paraId="387FC3D2" w14:textId="77777777" w:rsidR="00C47B62" w:rsidRDefault="00C47B62">
      <w:pPr>
        <w:pStyle w:val="Textoindependiente"/>
        <w:spacing w:before="10"/>
      </w:pPr>
    </w:p>
    <w:p w14:paraId="1888284E" w14:textId="3FD34BCF" w:rsidR="00C47B62" w:rsidRDefault="00000000">
      <w:pPr>
        <w:pStyle w:val="Prrafodelista"/>
        <w:numPr>
          <w:ilvl w:val="0"/>
          <w:numId w:val="24"/>
        </w:numPr>
        <w:tabs>
          <w:tab w:val="left" w:pos="344"/>
        </w:tabs>
        <w:spacing w:line="292" w:lineRule="auto"/>
        <w:ind w:firstLine="0"/>
        <w:jc w:val="both"/>
        <w:rPr>
          <w:sz w:val="20"/>
        </w:rPr>
      </w:pPr>
      <w:r>
        <w:rPr>
          <w:sz w:val="20"/>
        </w:rPr>
        <w:t xml:space="preserve">Informe suscrito por el Ingeniero de Caminos Municipal, </w:t>
      </w:r>
      <w:r w:rsidR="00A81636">
        <w:rPr>
          <w:sz w:val="20"/>
        </w:rPr>
        <w:t>D.</w:t>
      </w:r>
      <w:r>
        <w:rPr>
          <w:sz w:val="20"/>
        </w:rPr>
        <w:t xml:space="preserve"> Juan Pablo Nieto Mazarrón, de fecha 10 de septiembre de 2024, sobre extremos contenidos en el artículo 116.4 de la LCSP.</w:t>
      </w:r>
    </w:p>
    <w:p w14:paraId="3A7F0A15" w14:textId="77777777" w:rsidR="00C47B62" w:rsidRDefault="00C47B62">
      <w:pPr>
        <w:pStyle w:val="Textoindependiente"/>
        <w:spacing w:before="10"/>
      </w:pPr>
    </w:p>
    <w:p w14:paraId="36B2A7FD" w14:textId="2AD176C9" w:rsidR="00C47B62" w:rsidRDefault="00000000">
      <w:pPr>
        <w:pStyle w:val="Prrafodelista"/>
        <w:numPr>
          <w:ilvl w:val="0"/>
          <w:numId w:val="24"/>
        </w:numPr>
        <w:tabs>
          <w:tab w:val="left" w:pos="372"/>
        </w:tabs>
        <w:spacing w:line="292" w:lineRule="auto"/>
        <w:ind w:firstLine="0"/>
        <w:jc w:val="both"/>
        <w:rPr>
          <w:sz w:val="20"/>
        </w:rPr>
      </w:pPr>
      <w:r>
        <w:rPr>
          <w:sz w:val="20"/>
        </w:rPr>
        <w:t xml:space="preserve">Informe de suscrito por el Ingeniero de Caminos Municipal, </w:t>
      </w:r>
      <w:r w:rsidR="00A81636">
        <w:rPr>
          <w:sz w:val="20"/>
        </w:rPr>
        <w:t>D.</w:t>
      </w:r>
      <w:r>
        <w:rPr>
          <w:sz w:val="20"/>
        </w:rPr>
        <w:t xml:space="preserve"> Juan Pablo Nieto Mazarrón, de fecha 3 de septiembre de 2024, justificativo del precio del contrato.</w:t>
      </w:r>
    </w:p>
    <w:p w14:paraId="7EE35F03" w14:textId="77777777" w:rsidR="00C47B62" w:rsidRDefault="00C47B62">
      <w:pPr>
        <w:pStyle w:val="Textoindependiente"/>
        <w:spacing w:before="9"/>
      </w:pPr>
    </w:p>
    <w:p w14:paraId="73C0E894" w14:textId="40C6CF24" w:rsidR="00C47B62" w:rsidRDefault="00000000">
      <w:pPr>
        <w:pStyle w:val="Prrafodelista"/>
        <w:numPr>
          <w:ilvl w:val="0"/>
          <w:numId w:val="24"/>
        </w:numPr>
        <w:tabs>
          <w:tab w:val="left" w:pos="363"/>
        </w:tabs>
        <w:spacing w:before="1" w:line="292" w:lineRule="auto"/>
        <w:ind w:firstLine="0"/>
        <w:jc w:val="both"/>
        <w:rPr>
          <w:sz w:val="20"/>
        </w:rPr>
      </w:pPr>
      <w:r>
        <w:rPr>
          <w:sz w:val="20"/>
        </w:rPr>
        <w:t xml:space="preserve">Memoria justificativa del contrato, suscrita con fecha 11 de septiembre de 2024, por la Jefa de la Unidad de Contratación, </w:t>
      </w:r>
      <w:proofErr w:type="gramStart"/>
      <w:r>
        <w:rPr>
          <w:sz w:val="20"/>
        </w:rPr>
        <w:t>D</w:t>
      </w:r>
      <w:r w:rsidR="00A81636">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4AA76496" w14:textId="77777777" w:rsidR="00C47B62" w:rsidRDefault="00C47B62">
      <w:pPr>
        <w:pStyle w:val="Textoindependiente"/>
        <w:spacing w:before="9"/>
      </w:pPr>
    </w:p>
    <w:p w14:paraId="12CA9AD9" w14:textId="3A6310DF" w:rsidR="00C47B62" w:rsidRDefault="00000000">
      <w:pPr>
        <w:pStyle w:val="Prrafodelista"/>
        <w:numPr>
          <w:ilvl w:val="0"/>
          <w:numId w:val="24"/>
        </w:numPr>
        <w:tabs>
          <w:tab w:val="left" w:pos="307"/>
        </w:tabs>
        <w:spacing w:before="1" w:line="292" w:lineRule="auto"/>
        <w:ind w:firstLine="0"/>
        <w:jc w:val="both"/>
        <w:rPr>
          <w:sz w:val="20"/>
        </w:rPr>
      </w:pPr>
      <w:r>
        <w:rPr>
          <w:sz w:val="20"/>
        </w:rPr>
        <w:t>Pliego de cláusulas administrativas particulares</w:t>
      </w:r>
      <w:r w:rsidR="00A81636">
        <w:rPr>
          <w:sz w:val="20"/>
        </w:rPr>
        <w:t>,</w:t>
      </w:r>
      <w:r>
        <w:rPr>
          <w:sz w:val="20"/>
        </w:rPr>
        <w:t xml:space="preserve"> suscrito con fecha 11 de septiembre de 2024, por</w:t>
      </w:r>
      <w:r>
        <w:rPr>
          <w:spacing w:val="80"/>
          <w:sz w:val="20"/>
        </w:rPr>
        <w:t xml:space="preserve"> </w:t>
      </w:r>
      <w:r>
        <w:rPr>
          <w:sz w:val="20"/>
        </w:rPr>
        <w:t xml:space="preserve">la Jefa de la Unidad de Contratación, </w:t>
      </w:r>
      <w:proofErr w:type="gramStart"/>
      <w:r>
        <w:rPr>
          <w:sz w:val="20"/>
        </w:rPr>
        <w:t>D</w:t>
      </w:r>
      <w:r w:rsidR="00A81636">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01A32DD5" w14:textId="77777777" w:rsidR="00C47B62" w:rsidRDefault="00C47B62">
      <w:pPr>
        <w:pStyle w:val="Textoindependiente"/>
        <w:spacing w:before="9"/>
      </w:pPr>
    </w:p>
    <w:p w14:paraId="6C22044A" w14:textId="058B0904" w:rsidR="00C47B62" w:rsidRDefault="00000000">
      <w:pPr>
        <w:pStyle w:val="Prrafodelista"/>
        <w:numPr>
          <w:ilvl w:val="0"/>
          <w:numId w:val="24"/>
        </w:numPr>
        <w:tabs>
          <w:tab w:val="left" w:pos="403"/>
        </w:tabs>
        <w:spacing w:line="292" w:lineRule="auto"/>
        <w:ind w:firstLine="0"/>
        <w:jc w:val="both"/>
        <w:rPr>
          <w:sz w:val="20"/>
        </w:rPr>
      </w:pPr>
      <w:r>
        <w:rPr>
          <w:sz w:val="20"/>
        </w:rPr>
        <w:t>Retención de crédito por importe de 308.661,26</w:t>
      </w:r>
      <w:r w:rsidR="00A81636">
        <w:rPr>
          <w:sz w:val="20"/>
        </w:rPr>
        <w:t xml:space="preserve"> </w:t>
      </w:r>
      <w:r>
        <w:rPr>
          <w:sz w:val="20"/>
        </w:rPr>
        <w:t>€, con cargo a la aplicación presupuestaria 105.4590.60910 del Presupuesto de la Corporación para el ejercicio 2024.</w:t>
      </w:r>
    </w:p>
    <w:p w14:paraId="700B88C3" w14:textId="77777777" w:rsidR="00C47B62" w:rsidRDefault="00C47B62">
      <w:pPr>
        <w:pStyle w:val="Textoindependiente"/>
        <w:spacing w:before="10"/>
      </w:pPr>
    </w:p>
    <w:p w14:paraId="058A8C37" w14:textId="77777777" w:rsidR="00C47B62" w:rsidRDefault="00000000">
      <w:pPr>
        <w:pStyle w:val="Prrafodelista"/>
        <w:numPr>
          <w:ilvl w:val="0"/>
          <w:numId w:val="24"/>
        </w:numPr>
        <w:tabs>
          <w:tab w:val="left" w:pos="380"/>
        </w:tabs>
        <w:spacing w:line="292" w:lineRule="auto"/>
        <w:ind w:firstLine="0"/>
        <w:jc w:val="both"/>
        <w:rPr>
          <w:sz w:val="20"/>
        </w:rPr>
      </w:pPr>
      <w:r>
        <w:rPr>
          <w:sz w:val="20"/>
        </w:rPr>
        <w:t xml:space="preserve">Informe jurídico 975-2024 de 11 de septiembre suscrito por el </w:t>
      </w:r>
      <w:proofErr w:type="gramStart"/>
      <w:r>
        <w:rPr>
          <w:sz w:val="20"/>
        </w:rPr>
        <w:t>Director General</w:t>
      </w:r>
      <w:proofErr w:type="gramEnd"/>
      <w:r>
        <w:rPr>
          <w:sz w:val="20"/>
        </w:rPr>
        <w:t xml:space="preserve"> de la Asesoría Jurídica Municipal favorable al expediente de contratación.</w:t>
      </w:r>
    </w:p>
    <w:p w14:paraId="2F31D8B2" w14:textId="77777777" w:rsidR="00C47B62" w:rsidRDefault="00C47B62">
      <w:pPr>
        <w:pStyle w:val="Textoindependiente"/>
        <w:spacing w:before="10"/>
      </w:pPr>
    </w:p>
    <w:p w14:paraId="2652FFC7" w14:textId="77777777" w:rsidR="00C47B62" w:rsidRDefault="00000000">
      <w:pPr>
        <w:pStyle w:val="Prrafodelista"/>
        <w:numPr>
          <w:ilvl w:val="0"/>
          <w:numId w:val="24"/>
        </w:numPr>
        <w:tabs>
          <w:tab w:val="left" w:pos="345"/>
        </w:tabs>
        <w:spacing w:line="292" w:lineRule="auto"/>
        <w:ind w:firstLine="0"/>
        <w:jc w:val="both"/>
        <w:rPr>
          <w:sz w:val="20"/>
        </w:rPr>
      </w:pPr>
      <w:r>
        <w:rPr>
          <w:sz w:val="20"/>
        </w:rPr>
        <w:t xml:space="preserve">Propuesta del </w:t>
      </w:r>
      <w:proofErr w:type="gramStart"/>
      <w:r>
        <w:rPr>
          <w:sz w:val="20"/>
        </w:rPr>
        <w:t>Concejal</w:t>
      </w:r>
      <w:proofErr w:type="gramEnd"/>
      <w:r>
        <w:rPr>
          <w:sz w:val="20"/>
        </w:rPr>
        <w:t>-Delegado de Infraestructuras, de fecha 11 de septiembre de 2024, favorable a la aprobación del expediente de contratación.</w:t>
      </w:r>
    </w:p>
    <w:p w14:paraId="592B4A56" w14:textId="77777777" w:rsidR="00C47B62" w:rsidRDefault="00C47B62">
      <w:pPr>
        <w:pStyle w:val="Textoindependiente"/>
        <w:spacing w:before="10"/>
      </w:pPr>
    </w:p>
    <w:p w14:paraId="6CCFA54C" w14:textId="797D0FAE" w:rsidR="00C47B62" w:rsidRDefault="00000000">
      <w:pPr>
        <w:pStyle w:val="Prrafodelista"/>
        <w:numPr>
          <w:ilvl w:val="0"/>
          <w:numId w:val="24"/>
        </w:numPr>
        <w:tabs>
          <w:tab w:val="left" w:pos="322"/>
        </w:tabs>
        <w:spacing w:line="292" w:lineRule="auto"/>
        <w:ind w:firstLine="0"/>
        <w:jc w:val="both"/>
        <w:rPr>
          <w:sz w:val="20"/>
        </w:rPr>
      </w:pPr>
      <w:r>
        <w:rPr>
          <w:sz w:val="20"/>
        </w:rPr>
        <w:t xml:space="preserve">Informe de fiscalización emitido por el Interventor General y la Técnico de Fiscalización, </w:t>
      </w:r>
      <w:proofErr w:type="gramStart"/>
      <w:r w:rsidR="00A81636">
        <w:rPr>
          <w:sz w:val="20"/>
        </w:rPr>
        <w:t>D.ª</w:t>
      </w:r>
      <w:proofErr w:type="gramEnd"/>
      <w:r>
        <w:rPr>
          <w:sz w:val="20"/>
        </w:rPr>
        <w:t xml:space="preserve"> Mercedes Bueno Vico, de fecha 12 de septiembre de 2024.</w:t>
      </w:r>
    </w:p>
    <w:p w14:paraId="75054F90" w14:textId="77777777" w:rsidR="00C47B62" w:rsidRDefault="00C47B62">
      <w:pPr>
        <w:pStyle w:val="Textoindependiente"/>
        <w:spacing w:before="10"/>
      </w:pPr>
    </w:p>
    <w:p w14:paraId="67CA4A5C" w14:textId="77777777" w:rsidR="00C47B62" w:rsidRDefault="00000000">
      <w:pPr>
        <w:pStyle w:val="Prrafodelista"/>
        <w:numPr>
          <w:ilvl w:val="0"/>
          <w:numId w:val="24"/>
        </w:numPr>
        <w:tabs>
          <w:tab w:val="left" w:pos="343"/>
        </w:tabs>
        <w:spacing w:line="292" w:lineRule="auto"/>
        <w:ind w:firstLine="0"/>
        <w:jc w:val="both"/>
        <w:rPr>
          <w:sz w:val="20"/>
        </w:rPr>
      </w:pPr>
      <w:r>
        <w:rPr>
          <w:sz w:val="20"/>
        </w:rPr>
        <w:t>Acuerdo adoptado por la Junta de Gobierno Local, en sesión celebrada el día 13 de septiembre de 2024 aprobando el expediente de contratación mediante procedimiento abierto simplificado y un solo criterio de adjudicación, no sujeto a regulación armonizada.</w:t>
      </w:r>
    </w:p>
    <w:p w14:paraId="56939FC9" w14:textId="77777777" w:rsidR="00C47B62" w:rsidRDefault="00C47B62">
      <w:pPr>
        <w:pStyle w:val="Textoindependiente"/>
        <w:spacing w:before="9"/>
      </w:pPr>
    </w:p>
    <w:p w14:paraId="7865BF3A" w14:textId="77777777" w:rsidR="00C47B62" w:rsidRDefault="00000000">
      <w:pPr>
        <w:pStyle w:val="Prrafodelista"/>
        <w:numPr>
          <w:ilvl w:val="0"/>
          <w:numId w:val="24"/>
        </w:numPr>
        <w:tabs>
          <w:tab w:val="left" w:pos="287"/>
        </w:tabs>
        <w:spacing w:before="1" w:line="292" w:lineRule="auto"/>
        <w:ind w:firstLine="0"/>
        <w:jc w:val="both"/>
        <w:rPr>
          <w:sz w:val="20"/>
        </w:rPr>
      </w:pPr>
      <w:r>
        <w:rPr>
          <w:sz w:val="20"/>
        </w:rPr>
        <w:t>Convocatoria de licitación publicada en la Plataforma de Contratación del Sector Público, con fecha 16 de septiembre de 2024.</w:t>
      </w:r>
    </w:p>
    <w:p w14:paraId="726612C5" w14:textId="77777777" w:rsidR="00C47B62" w:rsidRDefault="00C47B62">
      <w:pPr>
        <w:pStyle w:val="Textoindependiente"/>
        <w:spacing w:before="9"/>
      </w:pPr>
    </w:p>
    <w:p w14:paraId="50EB15C3" w14:textId="5224976F" w:rsidR="00C47B62" w:rsidRDefault="00000000">
      <w:pPr>
        <w:pStyle w:val="Prrafodelista"/>
        <w:numPr>
          <w:ilvl w:val="0"/>
          <w:numId w:val="24"/>
        </w:numPr>
        <w:tabs>
          <w:tab w:val="left" w:pos="461"/>
        </w:tabs>
        <w:spacing w:before="1" w:line="292" w:lineRule="auto"/>
        <w:ind w:firstLine="0"/>
        <w:jc w:val="both"/>
        <w:rPr>
          <w:sz w:val="20"/>
        </w:rPr>
      </w:pPr>
      <w:r>
        <w:rPr>
          <w:sz w:val="20"/>
        </w:rPr>
        <w:t xml:space="preserve">Propuesta suscrita por el </w:t>
      </w:r>
      <w:proofErr w:type="gramStart"/>
      <w:r>
        <w:rPr>
          <w:sz w:val="20"/>
        </w:rPr>
        <w:t>Director General</w:t>
      </w:r>
      <w:proofErr w:type="gramEnd"/>
      <w:r>
        <w:rPr>
          <w:sz w:val="20"/>
        </w:rPr>
        <w:t xml:space="preserve"> de la </w:t>
      </w:r>
      <w:proofErr w:type="spellStart"/>
      <w:r>
        <w:rPr>
          <w:sz w:val="20"/>
        </w:rPr>
        <w:t>Concejalia</w:t>
      </w:r>
      <w:proofErr w:type="spellEnd"/>
      <w:r>
        <w:rPr>
          <w:sz w:val="20"/>
        </w:rPr>
        <w:t xml:space="preserve"> de Infraestructuras, </w:t>
      </w:r>
      <w:r w:rsidR="00A81636">
        <w:rPr>
          <w:sz w:val="20"/>
        </w:rPr>
        <w:t>D.</w:t>
      </w:r>
      <w:r>
        <w:rPr>
          <w:sz w:val="20"/>
        </w:rPr>
        <w:t xml:space="preserve"> Jorge Sepúlveda González, de fecha 18 de septiembre de 2024, para la tramitación urgente del expediente.</w:t>
      </w:r>
    </w:p>
    <w:p w14:paraId="65AEBFF7" w14:textId="77777777" w:rsidR="00C47B62" w:rsidRDefault="00C47B62">
      <w:pPr>
        <w:pStyle w:val="Textoindependiente"/>
        <w:spacing w:before="9"/>
      </w:pPr>
    </w:p>
    <w:p w14:paraId="7C0756AC" w14:textId="77777777" w:rsidR="00C47B62" w:rsidRDefault="00000000">
      <w:pPr>
        <w:pStyle w:val="Prrafodelista"/>
        <w:numPr>
          <w:ilvl w:val="0"/>
          <w:numId w:val="24"/>
        </w:numPr>
        <w:tabs>
          <w:tab w:val="left" w:pos="397"/>
        </w:tabs>
        <w:spacing w:line="292" w:lineRule="auto"/>
        <w:ind w:firstLine="0"/>
        <w:jc w:val="both"/>
        <w:rPr>
          <w:sz w:val="20"/>
        </w:rPr>
      </w:pPr>
      <w:r>
        <w:rPr>
          <w:sz w:val="20"/>
        </w:rPr>
        <w:t xml:space="preserve">Informe jurídico suscrito por el </w:t>
      </w:r>
      <w:proofErr w:type="gramStart"/>
      <w:r>
        <w:rPr>
          <w:sz w:val="20"/>
        </w:rPr>
        <w:t>Director General</w:t>
      </w:r>
      <w:proofErr w:type="gramEnd"/>
      <w:r>
        <w:rPr>
          <w:sz w:val="20"/>
        </w:rPr>
        <w:t xml:space="preserve"> de la Asesoría Jurídica Municipal de 18 de septiembre de 2024, favorable a la tramitación urgente.</w:t>
      </w:r>
    </w:p>
    <w:p w14:paraId="4094EC8F" w14:textId="77777777" w:rsidR="00C47B62" w:rsidRDefault="00C47B62">
      <w:pPr>
        <w:pStyle w:val="Textoindependiente"/>
        <w:spacing w:before="10"/>
      </w:pPr>
    </w:p>
    <w:p w14:paraId="2C440F54" w14:textId="77777777" w:rsidR="00C47B62" w:rsidRDefault="00000000">
      <w:pPr>
        <w:pStyle w:val="Prrafodelista"/>
        <w:numPr>
          <w:ilvl w:val="0"/>
          <w:numId w:val="24"/>
        </w:numPr>
        <w:tabs>
          <w:tab w:val="left" w:pos="395"/>
        </w:tabs>
        <w:spacing w:line="292" w:lineRule="auto"/>
        <w:ind w:firstLine="0"/>
        <w:jc w:val="both"/>
        <w:rPr>
          <w:sz w:val="20"/>
        </w:rPr>
      </w:pPr>
      <w:r>
        <w:rPr>
          <w:sz w:val="20"/>
        </w:rPr>
        <w:t>Acuerdo de la Junta de Gobierno Local en sesión de fecha 20 de septiembre acordando la tramitación urgente del expediente.</w:t>
      </w:r>
    </w:p>
    <w:p w14:paraId="4A0CDA23" w14:textId="77777777" w:rsidR="00C47B62" w:rsidRDefault="00C47B62">
      <w:pPr>
        <w:pStyle w:val="Textoindependiente"/>
        <w:spacing w:before="10"/>
      </w:pPr>
    </w:p>
    <w:p w14:paraId="6A195BA3" w14:textId="77777777" w:rsidR="00C47B62" w:rsidRDefault="00000000">
      <w:pPr>
        <w:pStyle w:val="Prrafodelista"/>
        <w:numPr>
          <w:ilvl w:val="0"/>
          <w:numId w:val="24"/>
        </w:numPr>
        <w:tabs>
          <w:tab w:val="left" w:pos="359"/>
        </w:tabs>
        <w:spacing w:line="292" w:lineRule="auto"/>
        <w:ind w:firstLine="0"/>
        <w:jc w:val="both"/>
        <w:rPr>
          <w:sz w:val="20"/>
        </w:rPr>
      </w:pPr>
      <w:r>
        <w:rPr>
          <w:sz w:val="20"/>
        </w:rPr>
        <w:t>Acta de la Mesa de Contratación, de fecha 2 de octubre de 2024, en la que consta la apertura de las ofertas presentadas, su contenido y valoración:</w:t>
      </w:r>
    </w:p>
    <w:p w14:paraId="69DD5DC5" w14:textId="77777777" w:rsidR="00C47B62" w:rsidRDefault="00C47B62">
      <w:pPr>
        <w:spacing w:line="292" w:lineRule="auto"/>
        <w:jc w:val="both"/>
        <w:rPr>
          <w:sz w:val="20"/>
        </w:rPr>
        <w:sectPr w:rsidR="00C47B62">
          <w:pgSz w:w="11910" w:h="16840"/>
          <w:pgMar w:top="1340" w:right="1300" w:bottom="1260" w:left="1300" w:header="225" w:footer="1060" w:gutter="0"/>
          <w:cols w:space="720"/>
        </w:sectPr>
      </w:pPr>
    </w:p>
    <w:p w14:paraId="6C633B6F" w14:textId="2A672985" w:rsidR="00C47B62" w:rsidRDefault="00000000">
      <w:pPr>
        <w:pStyle w:val="Textoindependiente"/>
        <w:spacing w:before="4"/>
        <w:rPr>
          <w:sz w:val="17"/>
        </w:rPr>
      </w:pPr>
      <w:r>
        <w:rPr>
          <w:noProof/>
        </w:rPr>
        <w:lastRenderedPageBreak/>
        <mc:AlternateContent>
          <mc:Choice Requires="wps">
            <w:drawing>
              <wp:anchor distT="0" distB="0" distL="0" distR="0" simplePos="0" relativeHeight="15741952" behindDoc="0" locked="0" layoutInCell="1" allowOverlap="1" wp14:anchorId="7917ECE9" wp14:editId="25E8A473">
                <wp:simplePos x="0" y="0"/>
                <wp:positionH relativeFrom="page">
                  <wp:posOffset>6807090</wp:posOffset>
                </wp:positionH>
                <wp:positionV relativeFrom="page">
                  <wp:posOffset>2818730</wp:posOffset>
                </wp:positionV>
                <wp:extent cx="419734" cy="3187065"/>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179E6C2"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C9671B3"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7917ECE9" id="Textbox 38" o:spid="_x0000_s1044" type="#_x0000_t202" style="position:absolute;margin-left:536pt;margin-top:221.95pt;width:33.05pt;height:250.95pt;z-index:15741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2AM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cZNR9toD2QGJpHAstxsSRiA7W34fhrJ6PmrP/i&#10;yb88C6cknpLNKYmp/whlYrJEDx92CYwthC7fTISoMUXSNES583/uS9Vl1N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EPYA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179E6C2"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C9671B3"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p>
    <w:p w14:paraId="35EC0E9B" w14:textId="77777777" w:rsidR="00C47B62" w:rsidRDefault="00000000">
      <w:pPr>
        <w:pStyle w:val="Textoindependiente"/>
        <w:ind w:left="207"/>
      </w:pPr>
      <w:r>
        <w:rPr>
          <w:noProof/>
        </w:rPr>
        <w:drawing>
          <wp:inline distT="0" distB="0" distL="0" distR="0" wp14:anchorId="0BA9693E" wp14:editId="7D373940">
            <wp:extent cx="5702645" cy="600075"/>
            <wp:effectExtent l="0" t="0" r="0" b="0"/>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14" cstate="print"/>
                    <a:stretch>
                      <a:fillRect/>
                    </a:stretch>
                  </pic:blipFill>
                  <pic:spPr>
                    <a:xfrm>
                      <a:off x="0" y="0"/>
                      <a:ext cx="5702645" cy="600075"/>
                    </a:xfrm>
                    <a:prstGeom prst="rect">
                      <a:avLst/>
                    </a:prstGeom>
                  </pic:spPr>
                </pic:pic>
              </a:graphicData>
            </a:graphic>
          </wp:inline>
        </w:drawing>
      </w:r>
    </w:p>
    <w:p w14:paraId="3BF91EC2" w14:textId="77777777" w:rsidR="00C47B62" w:rsidRDefault="00C47B62">
      <w:pPr>
        <w:pStyle w:val="Textoindependiente"/>
        <w:spacing w:before="108"/>
      </w:pPr>
    </w:p>
    <w:p w14:paraId="5F1DD922" w14:textId="77777777" w:rsidR="00C47B62" w:rsidRDefault="00000000">
      <w:pPr>
        <w:pStyle w:val="Textoindependiente"/>
        <w:spacing w:before="1" w:line="292" w:lineRule="auto"/>
        <w:ind w:left="117" w:right="116"/>
        <w:jc w:val="both"/>
      </w:pPr>
      <w:r>
        <w:t xml:space="preserve">A la vista de las ofertas presentadas, la Mesa de Contratación acordó admitir a los licitadores al procedimiento, y requerir a la mercantil FLODI, S. L., por encontrarse incursa en presunción de anormalidad, para justificar el contenido de </w:t>
      </w:r>
      <w:proofErr w:type="gramStart"/>
      <w:r>
        <w:t>la misma</w:t>
      </w:r>
      <w:proofErr w:type="gramEnd"/>
      <w:r>
        <w:t>.</w:t>
      </w:r>
    </w:p>
    <w:p w14:paraId="171FD355" w14:textId="77777777" w:rsidR="00C47B62" w:rsidRDefault="00C47B62">
      <w:pPr>
        <w:pStyle w:val="Textoindependiente"/>
        <w:spacing w:before="9"/>
      </w:pPr>
    </w:p>
    <w:p w14:paraId="3AFB1F86" w14:textId="6357F015" w:rsidR="00C47B62" w:rsidRDefault="00000000">
      <w:pPr>
        <w:pStyle w:val="Prrafodelista"/>
        <w:numPr>
          <w:ilvl w:val="0"/>
          <w:numId w:val="24"/>
        </w:numPr>
        <w:tabs>
          <w:tab w:val="left" w:pos="299"/>
        </w:tabs>
        <w:spacing w:line="292" w:lineRule="auto"/>
        <w:ind w:firstLine="0"/>
        <w:jc w:val="both"/>
        <w:rPr>
          <w:sz w:val="20"/>
        </w:rPr>
      </w:pPr>
      <w:r>
        <w:rPr>
          <w:sz w:val="20"/>
        </w:rPr>
        <w:t>Documentación justificativa presentada por FLODI, S</w:t>
      </w:r>
      <w:r w:rsidR="00A81636">
        <w:rPr>
          <w:sz w:val="20"/>
        </w:rPr>
        <w:t>.</w:t>
      </w:r>
      <w:r>
        <w:rPr>
          <w:sz w:val="20"/>
        </w:rPr>
        <w:t>L</w:t>
      </w:r>
      <w:r w:rsidR="00A81636">
        <w:rPr>
          <w:sz w:val="20"/>
        </w:rPr>
        <w:t>.,</w:t>
      </w:r>
      <w:r>
        <w:rPr>
          <w:sz w:val="20"/>
        </w:rPr>
        <w:t xml:space="preserve"> a través de la Sede Electrónica del Ayuntamiento de Las Rozas de Madrid</w:t>
      </w:r>
    </w:p>
    <w:p w14:paraId="4EF521A2" w14:textId="77777777" w:rsidR="00C47B62" w:rsidRDefault="00C47B62">
      <w:pPr>
        <w:pStyle w:val="Textoindependiente"/>
        <w:spacing w:before="10"/>
      </w:pPr>
    </w:p>
    <w:p w14:paraId="2D182868" w14:textId="4124EFD0" w:rsidR="00C47B62" w:rsidRDefault="00000000">
      <w:pPr>
        <w:pStyle w:val="Prrafodelista"/>
        <w:numPr>
          <w:ilvl w:val="0"/>
          <w:numId w:val="24"/>
        </w:numPr>
        <w:tabs>
          <w:tab w:val="left" w:pos="250"/>
        </w:tabs>
        <w:spacing w:line="292" w:lineRule="auto"/>
        <w:ind w:firstLine="0"/>
        <w:jc w:val="both"/>
        <w:rPr>
          <w:sz w:val="20"/>
        </w:rPr>
      </w:pPr>
      <w:r>
        <w:rPr>
          <w:sz w:val="20"/>
        </w:rPr>
        <w:t xml:space="preserve">Informe suscrito por el Ingeniero de Caminos Municipal, </w:t>
      </w:r>
      <w:r w:rsidR="00A81636">
        <w:rPr>
          <w:sz w:val="20"/>
        </w:rPr>
        <w:t>D.</w:t>
      </w:r>
      <w:r>
        <w:rPr>
          <w:sz w:val="20"/>
        </w:rPr>
        <w:t xml:space="preserve"> Juan Pablo Nieto Mazarrón, de fecha</w:t>
      </w:r>
      <w:r>
        <w:rPr>
          <w:spacing w:val="40"/>
          <w:sz w:val="20"/>
        </w:rPr>
        <w:t xml:space="preserve"> </w:t>
      </w:r>
      <w:r>
        <w:rPr>
          <w:sz w:val="20"/>
        </w:rPr>
        <w:t>14 de octubre de 2024, en el que concluye lo siguiente:</w:t>
      </w:r>
    </w:p>
    <w:p w14:paraId="12D2EE7B" w14:textId="77777777" w:rsidR="00C47B62" w:rsidRDefault="00C47B62">
      <w:pPr>
        <w:pStyle w:val="Textoindependiente"/>
        <w:spacing w:before="10"/>
      </w:pPr>
    </w:p>
    <w:p w14:paraId="4113B036" w14:textId="4110CB11" w:rsidR="00C47B62" w:rsidRDefault="00000000">
      <w:pPr>
        <w:pStyle w:val="Textoindependiente"/>
        <w:ind w:left="117"/>
        <w:jc w:val="both"/>
      </w:pPr>
      <w:r>
        <w:t xml:space="preserve">3. </w:t>
      </w:r>
      <w:r>
        <w:rPr>
          <w:spacing w:val="-2"/>
        </w:rPr>
        <w:t>CONCLUSIÓN:</w:t>
      </w:r>
    </w:p>
    <w:p w14:paraId="2B5BE50E" w14:textId="77777777" w:rsidR="00C47B62" w:rsidRDefault="00C47B62">
      <w:pPr>
        <w:pStyle w:val="Textoindependiente"/>
        <w:spacing w:before="60"/>
      </w:pPr>
    </w:p>
    <w:p w14:paraId="7F6F10F7" w14:textId="77777777" w:rsidR="00C47B62" w:rsidRDefault="00000000">
      <w:pPr>
        <w:pStyle w:val="Textoindependiente"/>
        <w:spacing w:before="1" w:line="292" w:lineRule="auto"/>
        <w:ind w:left="117" w:right="116"/>
        <w:jc w:val="both"/>
      </w:pPr>
      <w:r>
        <w:t>Los precios unitarios calculados se consideran correctos, así como los Gastos Generales, Beneficio Industrial</w:t>
      </w:r>
      <w:r>
        <w:rPr>
          <w:spacing w:val="35"/>
        </w:rPr>
        <w:t xml:space="preserve"> </w:t>
      </w:r>
      <w:r>
        <w:t>y</w:t>
      </w:r>
      <w:r>
        <w:rPr>
          <w:spacing w:val="35"/>
        </w:rPr>
        <w:t xml:space="preserve"> </w:t>
      </w:r>
      <w:r>
        <w:t>Gastos</w:t>
      </w:r>
      <w:r>
        <w:rPr>
          <w:spacing w:val="35"/>
        </w:rPr>
        <w:t xml:space="preserve"> </w:t>
      </w:r>
      <w:r>
        <w:t>de</w:t>
      </w:r>
      <w:r>
        <w:rPr>
          <w:spacing w:val="35"/>
        </w:rPr>
        <w:t xml:space="preserve"> </w:t>
      </w:r>
      <w:r>
        <w:t>Contratación,</w:t>
      </w:r>
      <w:r>
        <w:rPr>
          <w:spacing w:val="35"/>
        </w:rPr>
        <w:t xml:space="preserve"> </w:t>
      </w:r>
      <w:r>
        <w:t>por</w:t>
      </w:r>
      <w:r>
        <w:rPr>
          <w:spacing w:val="35"/>
        </w:rPr>
        <w:t xml:space="preserve"> </w:t>
      </w:r>
      <w:r>
        <w:t>lo</w:t>
      </w:r>
      <w:r>
        <w:rPr>
          <w:spacing w:val="35"/>
        </w:rPr>
        <w:t xml:space="preserve"> </w:t>
      </w:r>
      <w:r>
        <w:t>que</w:t>
      </w:r>
      <w:r>
        <w:rPr>
          <w:spacing w:val="35"/>
        </w:rPr>
        <w:t xml:space="preserve"> </w:t>
      </w:r>
      <w:r>
        <w:t>la</w:t>
      </w:r>
      <w:r>
        <w:rPr>
          <w:spacing w:val="35"/>
        </w:rPr>
        <w:t xml:space="preserve"> </w:t>
      </w:r>
      <w:r>
        <w:t>baja</w:t>
      </w:r>
      <w:r>
        <w:rPr>
          <w:spacing w:val="35"/>
        </w:rPr>
        <w:t xml:space="preserve"> </w:t>
      </w:r>
      <w:r>
        <w:t>calculada</w:t>
      </w:r>
      <w:r>
        <w:rPr>
          <w:spacing w:val="35"/>
        </w:rPr>
        <w:t xml:space="preserve"> </w:t>
      </w:r>
      <w:r>
        <w:t>puede</w:t>
      </w:r>
      <w:r>
        <w:rPr>
          <w:spacing w:val="35"/>
        </w:rPr>
        <w:t xml:space="preserve"> </w:t>
      </w:r>
      <w:r>
        <w:t>considerarse</w:t>
      </w:r>
      <w:r>
        <w:rPr>
          <w:spacing w:val="35"/>
        </w:rPr>
        <w:t xml:space="preserve"> </w:t>
      </w:r>
      <w:r>
        <w:t>correcta</w:t>
      </w:r>
      <w:r>
        <w:rPr>
          <w:spacing w:val="35"/>
        </w:rPr>
        <w:t xml:space="preserve"> </w:t>
      </w:r>
      <w:r>
        <w:t>en base a estos.</w:t>
      </w:r>
    </w:p>
    <w:p w14:paraId="62EACD7D" w14:textId="77777777" w:rsidR="00C47B62" w:rsidRDefault="00C47B62">
      <w:pPr>
        <w:pStyle w:val="Textoindependiente"/>
        <w:spacing w:before="9"/>
      </w:pPr>
    </w:p>
    <w:p w14:paraId="64DA14B1" w14:textId="77777777" w:rsidR="00C47B62" w:rsidRDefault="00000000">
      <w:pPr>
        <w:pStyle w:val="Textoindependiente"/>
        <w:spacing w:line="292" w:lineRule="auto"/>
        <w:ind w:left="117" w:right="116"/>
        <w:jc w:val="both"/>
      </w:pPr>
      <w:r>
        <w:t>Así mismo, se justifica que existen circunstancias excepcionalmente favorables y procedimientos de ahorro que permiten el bajo nivel de costes y precios ofertados, conforme del artículo 149.4 de la Ley 9/2017 de Contratos del Sector Público.</w:t>
      </w:r>
    </w:p>
    <w:p w14:paraId="1D58B3CD" w14:textId="77777777" w:rsidR="00C47B62" w:rsidRDefault="00C47B62">
      <w:pPr>
        <w:pStyle w:val="Textoindependiente"/>
        <w:spacing w:before="10"/>
      </w:pPr>
    </w:p>
    <w:p w14:paraId="6EF68FB8" w14:textId="77777777" w:rsidR="00C47B62" w:rsidRDefault="00000000">
      <w:pPr>
        <w:pStyle w:val="Textoindependiente"/>
        <w:spacing w:line="292" w:lineRule="auto"/>
        <w:ind w:left="117" w:right="116"/>
        <w:jc w:val="both"/>
      </w:pPr>
      <w:r>
        <w:t>También se justifica que se cumple con las condiciones laborales y sociales, conforme a la</w:t>
      </w:r>
      <w:r>
        <w:rPr>
          <w:spacing w:val="80"/>
        </w:rPr>
        <w:t xml:space="preserve"> </w:t>
      </w:r>
      <w:r>
        <w:t>legislación vigente y que nada de los expuesto en la justificación contraviene las normas medioambientales y de subcontratación, por lo que se considera que no se vulnera al artículo 201 de la Ley 9/2017 de Contratos del Sector Público.</w:t>
      </w:r>
    </w:p>
    <w:p w14:paraId="03F4744B" w14:textId="77777777" w:rsidR="00C47B62" w:rsidRDefault="00C47B62">
      <w:pPr>
        <w:pStyle w:val="Textoindependiente"/>
        <w:spacing w:before="10"/>
      </w:pPr>
    </w:p>
    <w:p w14:paraId="541E0AD5" w14:textId="77777777" w:rsidR="00C47B62" w:rsidRDefault="00000000">
      <w:pPr>
        <w:pStyle w:val="Textoindependiente"/>
        <w:spacing w:line="292" w:lineRule="auto"/>
        <w:ind w:left="117" w:right="116"/>
        <w:jc w:val="both"/>
      </w:pPr>
      <w:r>
        <w:t>Por lo expuesto y en virtud del artículo 149 de la Ley 9/2017, de 8 de noviembre, de Contratos del Sector Público, se considera justificada la oferta incursa en presunción de anormalidad.</w:t>
      </w:r>
    </w:p>
    <w:p w14:paraId="1F925FF4" w14:textId="77777777" w:rsidR="00C47B62" w:rsidRDefault="00C47B62">
      <w:pPr>
        <w:pStyle w:val="Textoindependiente"/>
        <w:spacing w:before="10"/>
      </w:pPr>
    </w:p>
    <w:p w14:paraId="4D77CD8F" w14:textId="77777777" w:rsidR="00C47B62" w:rsidRDefault="00000000">
      <w:pPr>
        <w:pStyle w:val="Textoindependiente"/>
        <w:ind w:left="117"/>
      </w:pPr>
      <w:r>
        <w:t>4.</w:t>
      </w:r>
      <w:r>
        <w:rPr>
          <w:spacing w:val="-2"/>
        </w:rPr>
        <w:t xml:space="preserve"> </w:t>
      </w:r>
      <w:r>
        <w:t>VALORACIÓN</w:t>
      </w:r>
      <w:r>
        <w:rPr>
          <w:spacing w:val="-2"/>
        </w:rPr>
        <w:t xml:space="preserve"> </w:t>
      </w:r>
      <w:r>
        <w:t>DE</w:t>
      </w:r>
      <w:r>
        <w:rPr>
          <w:spacing w:val="-2"/>
        </w:rPr>
        <w:t xml:space="preserve"> </w:t>
      </w:r>
      <w:r>
        <w:t>LAS</w:t>
      </w:r>
      <w:r>
        <w:rPr>
          <w:spacing w:val="-2"/>
        </w:rPr>
        <w:t xml:space="preserve"> </w:t>
      </w:r>
      <w:r>
        <w:t>OFERTAS</w:t>
      </w:r>
      <w:r>
        <w:rPr>
          <w:spacing w:val="-1"/>
        </w:rPr>
        <w:t xml:space="preserve"> </w:t>
      </w:r>
      <w:r>
        <w:rPr>
          <w:spacing w:val="-2"/>
        </w:rPr>
        <w:t>PRESENTADAS.</w:t>
      </w:r>
    </w:p>
    <w:p w14:paraId="0815D074" w14:textId="77777777" w:rsidR="00C47B62" w:rsidRDefault="00C47B62">
      <w:pPr>
        <w:pStyle w:val="Textoindependiente"/>
        <w:spacing w:before="60"/>
      </w:pPr>
    </w:p>
    <w:p w14:paraId="47EA9C06" w14:textId="77777777" w:rsidR="00C47B62" w:rsidRDefault="00000000">
      <w:pPr>
        <w:pStyle w:val="Textoindependiente"/>
        <w:spacing w:line="292" w:lineRule="auto"/>
        <w:ind w:left="117" w:right="116"/>
        <w:jc w:val="both"/>
      </w:pPr>
      <w:r>
        <w:t>Si la mesa de contratación considera justificada la oferta incursa en presunción de anormalidad de FLODI, S.L, conforme al presente informe, las puntuaciones en el procedimiento abierto simplificado con un criterio de adjudicación, no sujeto a regularización armonizada, convocado para la</w:t>
      </w:r>
      <w:r>
        <w:rPr>
          <w:spacing w:val="40"/>
        </w:rPr>
        <w:t xml:space="preserve"> </w:t>
      </w:r>
      <w:r>
        <w:t xml:space="preserve">adjudicación del contrato: </w:t>
      </w:r>
      <w:r w:rsidRPr="00A81636">
        <w:rPr>
          <w:i/>
          <w:iCs/>
        </w:rPr>
        <w:t xml:space="preserve">“Ejecución del Área Multimodal en </w:t>
      </w:r>
      <w:proofErr w:type="spellStart"/>
      <w:r w:rsidRPr="00A81636">
        <w:rPr>
          <w:i/>
          <w:iCs/>
        </w:rPr>
        <w:t>Navalcarbón</w:t>
      </w:r>
      <w:proofErr w:type="spellEnd"/>
      <w:r w:rsidRPr="00A81636">
        <w:rPr>
          <w:i/>
          <w:iCs/>
        </w:rPr>
        <w:t>”.</w:t>
      </w:r>
      <w:r>
        <w:t xml:space="preserve"> Expediente: 41716/2024, quedarían de la siguiente forma:</w:t>
      </w:r>
    </w:p>
    <w:p w14:paraId="0E7080A1" w14:textId="77777777" w:rsidR="00C47B62" w:rsidRDefault="00C47B62">
      <w:pPr>
        <w:pStyle w:val="Textoindependiente"/>
        <w:spacing w:before="10"/>
      </w:pPr>
    </w:p>
    <w:p w14:paraId="0D0349ED" w14:textId="3C4B101C" w:rsidR="00C47B62" w:rsidRDefault="00000000">
      <w:pPr>
        <w:pStyle w:val="Prrafodelista"/>
        <w:numPr>
          <w:ilvl w:val="0"/>
          <w:numId w:val="24"/>
        </w:numPr>
        <w:tabs>
          <w:tab w:val="left" w:pos="283"/>
        </w:tabs>
        <w:spacing w:line="292" w:lineRule="auto"/>
        <w:ind w:firstLine="0"/>
        <w:jc w:val="both"/>
        <w:rPr>
          <w:sz w:val="20"/>
        </w:rPr>
      </w:pPr>
      <w:r>
        <w:rPr>
          <w:sz w:val="20"/>
        </w:rPr>
        <w:t>Acuerdo de la Mesa de Contratación en sesión de fecha 16 de octubre de 2024, por el que acuerda admitir la oferta presentada por la mercantil FLODI, S. L.</w:t>
      </w:r>
      <w:r w:rsidR="00A81636">
        <w:rPr>
          <w:sz w:val="20"/>
        </w:rPr>
        <w:t>,</w:t>
      </w:r>
      <w:r>
        <w:rPr>
          <w:sz w:val="20"/>
        </w:rPr>
        <w:t xml:space="preserve"> y previa comprobación de la inscripción de</w:t>
      </w:r>
      <w:r>
        <w:rPr>
          <w:spacing w:val="80"/>
          <w:sz w:val="20"/>
        </w:rPr>
        <w:t xml:space="preserve"> </w:t>
      </w:r>
      <w:r>
        <w:rPr>
          <w:sz w:val="20"/>
        </w:rPr>
        <w:t>la mercantil en el Registro Oficial de Licitadores y Empresas Clasificadas del Sector Público acuerda, por</w:t>
      </w:r>
      <w:r>
        <w:rPr>
          <w:spacing w:val="15"/>
          <w:sz w:val="20"/>
        </w:rPr>
        <w:t xml:space="preserve"> </w:t>
      </w:r>
      <w:r>
        <w:rPr>
          <w:sz w:val="20"/>
        </w:rPr>
        <w:t>unanimidad de sus</w:t>
      </w:r>
      <w:r>
        <w:rPr>
          <w:spacing w:val="15"/>
          <w:sz w:val="20"/>
        </w:rPr>
        <w:t xml:space="preserve"> </w:t>
      </w:r>
      <w:r>
        <w:rPr>
          <w:sz w:val="20"/>
        </w:rPr>
        <w:t>miembros,</w:t>
      </w:r>
      <w:r>
        <w:rPr>
          <w:spacing w:val="15"/>
          <w:sz w:val="20"/>
        </w:rPr>
        <w:t xml:space="preserve"> </w:t>
      </w:r>
      <w:r>
        <w:rPr>
          <w:sz w:val="20"/>
        </w:rPr>
        <w:t>proponer</w:t>
      </w:r>
      <w:r>
        <w:rPr>
          <w:spacing w:val="15"/>
          <w:sz w:val="20"/>
        </w:rPr>
        <w:t xml:space="preserve"> </w:t>
      </w:r>
      <w:r>
        <w:rPr>
          <w:sz w:val="20"/>
        </w:rPr>
        <w:t>la adjudicación del presente contrato a favor</w:t>
      </w:r>
      <w:r>
        <w:rPr>
          <w:spacing w:val="15"/>
          <w:sz w:val="20"/>
        </w:rPr>
        <w:t xml:space="preserve"> </w:t>
      </w:r>
      <w:r>
        <w:rPr>
          <w:sz w:val="20"/>
        </w:rPr>
        <w:t>de FLODI,</w:t>
      </w:r>
    </w:p>
    <w:p w14:paraId="5237CDBB" w14:textId="77777777" w:rsidR="00C47B62" w:rsidRDefault="00000000">
      <w:pPr>
        <w:pStyle w:val="Textoindependiente"/>
        <w:spacing w:line="230" w:lineRule="exact"/>
        <w:ind w:left="117"/>
      </w:pPr>
      <w:r>
        <w:t xml:space="preserve">S. </w:t>
      </w:r>
      <w:r>
        <w:rPr>
          <w:spacing w:val="-5"/>
        </w:rPr>
        <w:t>L.</w:t>
      </w:r>
    </w:p>
    <w:p w14:paraId="41DC6775" w14:textId="77777777" w:rsidR="00C47B62" w:rsidRDefault="00C47B62">
      <w:pPr>
        <w:pStyle w:val="Textoindependiente"/>
        <w:spacing w:before="60"/>
      </w:pPr>
    </w:p>
    <w:p w14:paraId="3F79DC41" w14:textId="26B5E035" w:rsidR="00C47B62" w:rsidRDefault="00000000">
      <w:pPr>
        <w:pStyle w:val="Prrafodelista"/>
        <w:numPr>
          <w:ilvl w:val="0"/>
          <w:numId w:val="24"/>
        </w:numPr>
        <w:tabs>
          <w:tab w:val="left" w:pos="237"/>
        </w:tabs>
        <w:spacing w:before="1"/>
        <w:ind w:left="237" w:right="0" w:hanging="120"/>
        <w:jc w:val="both"/>
        <w:rPr>
          <w:sz w:val="20"/>
        </w:rPr>
      </w:pPr>
      <w:r>
        <w:rPr>
          <w:sz w:val="20"/>
        </w:rPr>
        <w:t>Documentación</w:t>
      </w:r>
      <w:r>
        <w:rPr>
          <w:spacing w:val="-3"/>
          <w:sz w:val="20"/>
        </w:rPr>
        <w:t xml:space="preserve"> </w:t>
      </w:r>
      <w:r>
        <w:rPr>
          <w:sz w:val="20"/>
        </w:rPr>
        <w:t>presentada</w:t>
      </w:r>
      <w:r>
        <w:rPr>
          <w:spacing w:val="-3"/>
          <w:sz w:val="20"/>
        </w:rPr>
        <w:t xml:space="preserve"> </w:t>
      </w:r>
      <w:r>
        <w:rPr>
          <w:sz w:val="20"/>
        </w:rPr>
        <w:t>por</w:t>
      </w:r>
      <w:r>
        <w:rPr>
          <w:spacing w:val="-3"/>
          <w:sz w:val="20"/>
        </w:rPr>
        <w:t xml:space="preserve"> </w:t>
      </w:r>
      <w:r>
        <w:rPr>
          <w:sz w:val="20"/>
        </w:rPr>
        <w:t>FLODI,</w:t>
      </w:r>
      <w:r>
        <w:rPr>
          <w:spacing w:val="-3"/>
          <w:sz w:val="20"/>
        </w:rPr>
        <w:t xml:space="preserve"> </w:t>
      </w:r>
      <w:r>
        <w:rPr>
          <w:sz w:val="20"/>
        </w:rPr>
        <w:t>S.</w:t>
      </w:r>
      <w:r>
        <w:rPr>
          <w:spacing w:val="-3"/>
          <w:sz w:val="20"/>
        </w:rPr>
        <w:t xml:space="preserve"> </w:t>
      </w:r>
      <w:r>
        <w:rPr>
          <w:sz w:val="20"/>
        </w:rPr>
        <w:t>L.</w:t>
      </w:r>
      <w:r w:rsidR="00A81636">
        <w:rPr>
          <w:sz w:val="20"/>
        </w:rPr>
        <w:t>,</w:t>
      </w:r>
      <w:r>
        <w:rPr>
          <w:spacing w:val="-3"/>
          <w:sz w:val="20"/>
        </w:rPr>
        <w:t xml:space="preserve"> </w:t>
      </w:r>
      <w:r>
        <w:rPr>
          <w:sz w:val="20"/>
        </w:rPr>
        <w:t>a</w:t>
      </w:r>
      <w:r>
        <w:rPr>
          <w:spacing w:val="-3"/>
          <w:sz w:val="20"/>
        </w:rPr>
        <w:t xml:space="preserve"> </w:t>
      </w:r>
      <w:r>
        <w:rPr>
          <w:sz w:val="20"/>
        </w:rPr>
        <w:t>través</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Sede</w:t>
      </w:r>
      <w:r>
        <w:rPr>
          <w:spacing w:val="-3"/>
          <w:sz w:val="20"/>
        </w:rPr>
        <w:t xml:space="preserve"> </w:t>
      </w:r>
      <w:r>
        <w:rPr>
          <w:sz w:val="20"/>
        </w:rPr>
        <w:t>Electrónica</w:t>
      </w:r>
      <w:r>
        <w:rPr>
          <w:spacing w:val="-3"/>
          <w:sz w:val="20"/>
        </w:rPr>
        <w:t xml:space="preserve"> </w:t>
      </w:r>
      <w:r>
        <w:rPr>
          <w:sz w:val="20"/>
        </w:rPr>
        <w:t>del</w:t>
      </w:r>
      <w:r>
        <w:rPr>
          <w:spacing w:val="-2"/>
          <w:sz w:val="20"/>
        </w:rPr>
        <w:t xml:space="preserve"> Ayuntamiento.</w:t>
      </w:r>
    </w:p>
    <w:p w14:paraId="410380E8" w14:textId="77777777" w:rsidR="00C47B62" w:rsidRDefault="00C47B62">
      <w:pPr>
        <w:pStyle w:val="Textoindependiente"/>
        <w:spacing w:before="60"/>
      </w:pPr>
    </w:p>
    <w:p w14:paraId="3E750F36" w14:textId="52B0AC1B" w:rsidR="00C47B62" w:rsidRDefault="00000000">
      <w:pPr>
        <w:pStyle w:val="Prrafodelista"/>
        <w:numPr>
          <w:ilvl w:val="0"/>
          <w:numId w:val="24"/>
        </w:numPr>
        <w:tabs>
          <w:tab w:val="left" w:pos="295"/>
        </w:tabs>
        <w:spacing w:line="292" w:lineRule="auto"/>
        <w:ind w:firstLine="0"/>
        <w:jc w:val="both"/>
        <w:rPr>
          <w:sz w:val="20"/>
        </w:rPr>
      </w:pPr>
      <w:r>
        <w:rPr>
          <w:sz w:val="20"/>
        </w:rPr>
        <w:t xml:space="preserve">Informe jurídico de 21 de octubre de 2024 suscrito por la Jefa de Unidad de Contratación, </w:t>
      </w:r>
      <w:proofErr w:type="gramStart"/>
      <w:r>
        <w:rPr>
          <w:sz w:val="20"/>
        </w:rPr>
        <w:t>D</w:t>
      </w:r>
      <w:r w:rsidR="00A81636">
        <w:rPr>
          <w:sz w:val="20"/>
        </w:rPr>
        <w:t>.</w:t>
      </w:r>
      <w:r>
        <w:rPr>
          <w:sz w:val="20"/>
        </w:rPr>
        <w:t>ª</w:t>
      </w:r>
      <w:proofErr w:type="gramEnd"/>
      <w:r>
        <w:rPr>
          <w:sz w:val="20"/>
        </w:rPr>
        <w:t xml:space="preserve"> Lisa Martín-Aragón </w:t>
      </w:r>
      <w:proofErr w:type="spellStart"/>
      <w:r>
        <w:rPr>
          <w:sz w:val="20"/>
        </w:rPr>
        <w:t>Baudel</w:t>
      </w:r>
      <w:proofErr w:type="spellEnd"/>
      <w:r>
        <w:rPr>
          <w:sz w:val="20"/>
        </w:rPr>
        <w:t>, a la documentación presentada FLODI, S.L., con el siguiente tenor literal:</w:t>
      </w:r>
    </w:p>
    <w:p w14:paraId="2BD556AC" w14:textId="77777777" w:rsidR="00C47B62" w:rsidRDefault="00C47B62">
      <w:pPr>
        <w:spacing w:line="292" w:lineRule="auto"/>
        <w:jc w:val="both"/>
        <w:rPr>
          <w:sz w:val="20"/>
        </w:rPr>
        <w:sectPr w:rsidR="00C47B62">
          <w:pgSz w:w="11910" w:h="16840"/>
          <w:pgMar w:top="1340" w:right="1300" w:bottom="1260" w:left="1300" w:header="225" w:footer="1060" w:gutter="0"/>
          <w:cols w:space="720"/>
        </w:sectPr>
      </w:pPr>
    </w:p>
    <w:p w14:paraId="326AC5F9" w14:textId="785D81E3" w:rsidR="00C47B62" w:rsidRPr="00A81636" w:rsidRDefault="00000000">
      <w:pPr>
        <w:pStyle w:val="Textoindependiente"/>
        <w:spacing w:before="138"/>
        <w:ind w:left="117"/>
        <w:rPr>
          <w:i/>
          <w:iCs/>
        </w:rPr>
      </w:pPr>
      <w:r w:rsidRPr="00A81636">
        <w:rPr>
          <w:i/>
          <w:iCs/>
          <w:noProof/>
        </w:rPr>
        <w:lastRenderedPageBreak/>
        <mc:AlternateContent>
          <mc:Choice Requires="wps">
            <w:drawing>
              <wp:anchor distT="0" distB="0" distL="0" distR="0" simplePos="0" relativeHeight="251689472" behindDoc="0" locked="0" layoutInCell="1" allowOverlap="1" wp14:anchorId="4A9C4243" wp14:editId="67A6E179">
                <wp:simplePos x="0" y="0"/>
                <wp:positionH relativeFrom="page">
                  <wp:posOffset>6807090</wp:posOffset>
                </wp:positionH>
                <wp:positionV relativeFrom="page">
                  <wp:posOffset>2818730</wp:posOffset>
                </wp:positionV>
                <wp:extent cx="419734" cy="3187065"/>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7A97865"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7C86E4"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4A9C4243" id="Textbox 41" o:spid="_x0000_s1045" type="#_x0000_t202" style="position:absolute;left:0;text-align:left;margin-left:536pt;margin-top:221.95pt;width:33.05pt;height:250.95pt;z-index:251689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r8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VGzUdbaI8khuaRwHJcrIj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O1b+v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7A97865"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7C86E4"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sidRPr="00A81636">
        <w:rPr>
          <w:i/>
          <w:iCs/>
        </w:rPr>
        <w:t xml:space="preserve">“INFORME </w:t>
      </w:r>
      <w:r w:rsidRPr="00A81636">
        <w:rPr>
          <w:i/>
          <w:iCs/>
          <w:spacing w:val="-2"/>
        </w:rPr>
        <w:t>JURÍDICO</w:t>
      </w:r>
    </w:p>
    <w:p w14:paraId="4539B1DB" w14:textId="77777777" w:rsidR="00C47B62" w:rsidRPr="00A81636" w:rsidRDefault="00C47B62">
      <w:pPr>
        <w:pStyle w:val="Textoindependiente"/>
        <w:spacing w:before="60"/>
        <w:rPr>
          <w:i/>
          <w:iCs/>
        </w:rPr>
      </w:pPr>
    </w:p>
    <w:p w14:paraId="5168F493" w14:textId="77777777" w:rsidR="00C47B62" w:rsidRPr="00A81636" w:rsidRDefault="00000000">
      <w:pPr>
        <w:pStyle w:val="Textoindependiente"/>
        <w:ind w:left="117"/>
        <w:rPr>
          <w:i/>
          <w:iCs/>
        </w:rPr>
      </w:pPr>
      <w:r w:rsidRPr="00A81636">
        <w:rPr>
          <w:i/>
          <w:iCs/>
        </w:rPr>
        <w:t xml:space="preserve">Expediente: </w:t>
      </w:r>
      <w:r w:rsidRPr="00A81636">
        <w:rPr>
          <w:i/>
          <w:iCs/>
          <w:spacing w:val="-2"/>
        </w:rPr>
        <w:t>41716/2024</w:t>
      </w:r>
    </w:p>
    <w:p w14:paraId="427B9953" w14:textId="77777777" w:rsidR="00C47B62" w:rsidRPr="00A81636" w:rsidRDefault="00C47B62">
      <w:pPr>
        <w:pStyle w:val="Textoindependiente"/>
        <w:spacing w:before="61"/>
        <w:rPr>
          <w:i/>
          <w:iCs/>
        </w:rPr>
      </w:pPr>
    </w:p>
    <w:p w14:paraId="1AB5CA8A" w14:textId="77777777" w:rsidR="00C47B62" w:rsidRPr="00A81636" w:rsidRDefault="00000000">
      <w:pPr>
        <w:pStyle w:val="Textoindependiente"/>
        <w:spacing w:line="292" w:lineRule="auto"/>
        <w:ind w:left="117" w:right="116"/>
        <w:jc w:val="both"/>
        <w:rPr>
          <w:i/>
          <w:iCs/>
        </w:rPr>
      </w:pPr>
      <w:r w:rsidRPr="00A81636">
        <w:rPr>
          <w:i/>
          <w:iCs/>
        </w:rPr>
        <w:t xml:space="preserve">Asunto: Documentación complementaria presentada por el licitador FLODI, S. L., en el expediente relativo al contrato de “Obras de ejecución del Área Multimodal de Movilidad en </w:t>
      </w:r>
      <w:proofErr w:type="spellStart"/>
      <w:r w:rsidRPr="00A81636">
        <w:rPr>
          <w:i/>
          <w:iCs/>
        </w:rPr>
        <w:t>Navalcarbón</w:t>
      </w:r>
      <w:proofErr w:type="spellEnd"/>
      <w:r w:rsidRPr="00A81636">
        <w:rPr>
          <w:i/>
          <w:iCs/>
        </w:rPr>
        <w:t>”, mediante procedimiento abierto simplificado y un solo criterio de adjudicación, sujeto a regulación armonizada. Financiado con FONDOS NEXT GENERATION-EU.</w:t>
      </w:r>
    </w:p>
    <w:p w14:paraId="4B27CB40" w14:textId="77777777" w:rsidR="00C47B62" w:rsidRPr="00A81636" w:rsidRDefault="00C47B62">
      <w:pPr>
        <w:pStyle w:val="Textoindependiente"/>
        <w:spacing w:before="9"/>
        <w:rPr>
          <w:i/>
          <w:iCs/>
        </w:rPr>
      </w:pPr>
    </w:p>
    <w:p w14:paraId="50AD3C27" w14:textId="77777777" w:rsidR="00C47B62" w:rsidRPr="00A81636" w:rsidRDefault="00000000">
      <w:pPr>
        <w:pStyle w:val="Textoindependiente"/>
        <w:ind w:left="117"/>
        <w:rPr>
          <w:i/>
          <w:iCs/>
        </w:rPr>
      </w:pPr>
      <w:r w:rsidRPr="00A81636">
        <w:rPr>
          <w:i/>
          <w:iCs/>
        </w:rPr>
        <w:t>El</w:t>
      </w:r>
      <w:r w:rsidRPr="00A81636">
        <w:rPr>
          <w:i/>
          <w:iCs/>
          <w:spacing w:val="-3"/>
        </w:rPr>
        <w:t xml:space="preserve"> </w:t>
      </w:r>
      <w:r w:rsidRPr="00A81636">
        <w:rPr>
          <w:i/>
          <w:iCs/>
        </w:rPr>
        <w:t>licitador</w:t>
      </w:r>
      <w:r w:rsidRPr="00A81636">
        <w:rPr>
          <w:i/>
          <w:iCs/>
          <w:spacing w:val="-2"/>
        </w:rPr>
        <w:t xml:space="preserve"> </w:t>
      </w:r>
      <w:r w:rsidRPr="00A81636">
        <w:rPr>
          <w:i/>
          <w:iCs/>
        </w:rPr>
        <w:t>FLODI,</w:t>
      </w:r>
      <w:r w:rsidRPr="00A81636">
        <w:rPr>
          <w:i/>
          <w:iCs/>
          <w:spacing w:val="-2"/>
        </w:rPr>
        <w:t xml:space="preserve"> </w:t>
      </w:r>
      <w:r w:rsidRPr="00A81636">
        <w:rPr>
          <w:i/>
          <w:iCs/>
        </w:rPr>
        <w:t>S.</w:t>
      </w:r>
      <w:r w:rsidRPr="00A81636">
        <w:rPr>
          <w:i/>
          <w:iCs/>
          <w:spacing w:val="-2"/>
        </w:rPr>
        <w:t xml:space="preserve"> </w:t>
      </w:r>
      <w:r w:rsidRPr="00A81636">
        <w:rPr>
          <w:i/>
          <w:iCs/>
        </w:rPr>
        <w:t>L.,</w:t>
      </w:r>
      <w:r w:rsidRPr="00A81636">
        <w:rPr>
          <w:i/>
          <w:iCs/>
          <w:spacing w:val="-3"/>
        </w:rPr>
        <w:t xml:space="preserve"> </w:t>
      </w:r>
      <w:r w:rsidRPr="00A81636">
        <w:rPr>
          <w:i/>
          <w:iCs/>
        </w:rPr>
        <w:t>ha</w:t>
      </w:r>
      <w:r w:rsidRPr="00A81636">
        <w:rPr>
          <w:i/>
          <w:iCs/>
          <w:spacing w:val="-2"/>
        </w:rPr>
        <w:t xml:space="preserve"> </w:t>
      </w:r>
      <w:r w:rsidRPr="00A81636">
        <w:rPr>
          <w:i/>
          <w:iCs/>
        </w:rPr>
        <w:t>presentado</w:t>
      </w:r>
      <w:r w:rsidRPr="00A81636">
        <w:rPr>
          <w:i/>
          <w:iCs/>
          <w:spacing w:val="-2"/>
        </w:rPr>
        <w:t xml:space="preserve"> </w:t>
      </w:r>
      <w:r w:rsidRPr="00A81636">
        <w:rPr>
          <w:i/>
          <w:iCs/>
        </w:rPr>
        <w:t>la</w:t>
      </w:r>
      <w:r w:rsidRPr="00A81636">
        <w:rPr>
          <w:i/>
          <w:iCs/>
          <w:spacing w:val="-2"/>
        </w:rPr>
        <w:t xml:space="preserve"> </w:t>
      </w:r>
      <w:r w:rsidRPr="00A81636">
        <w:rPr>
          <w:i/>
          <w:iCs/>
        </w:rPr>
        <w:t>siguiente</w:t>
      </w:r>
      <w:r w:rsidRPr="00A81636">
        <w:rPr>
          <w:i/>
          <w:iCs/>
          <w:spacing w:val="-2"/>
        </w:rPr>
        <w:t xml:space="preserve"> documentación:</w:t>
      </w:r>
    </w:p>
    <w:p w14:paraId="20E97F35" w14:textId="77777777" w:rsidR="00C47B62" w:rsidRPr="00A81636" w:rsidRDefault="00C47B62">
      <w:pPr>
        <w:pStyle w:val="Textoindependiente"/>
        <w:spacing w:before="61"/>
        <w:rPr>
          <w:i/>
          <w:iCs/>
        </w:rPr>
      </w:pPr>
    </w:p>
    <w:p w14:paraId="38C1E254" w14:textId="77777777" w:rsidR="00C47B62" w:rsidRPr="00A81636" w:rsidRDefault="00000000">
      <w:pPr>
        <w:pStyle w:val="Prrafodelista"/>
        <w:numPr>
          <w:ilvl w:val="0"/>
          <w:numId w:val="23"/>
        </w:numPr>
        <w:tabs>
          <w:tab w:val="left" w:pos="295"/>
        </w:tabs>
        <w:spacing w:line="292" w:lineRule="auto"/>
        <w:ind w:firstLine="0"/>
        <w:rPr>
          <w:i/>
          <w:iCs/>
          <w:sz w:val="20"/>
        </w:rPr>
      </w:pPr>
      <w:r w:rsidRPr="00A81636">
        <w:rPr>
          <w:i/>
          <w:iCs/>
          <w:sz w:val="20"/>
        </w:rPr>
        <w:t>Garantía definitiva mediante contrato de seguro de caución suscrito con COMPAÑÍA ESPAÑOLA</w:t>
      </w:r>
      <w:r w:rsidRPr="00A81636">
        <w:rPr>
          <w:i/>
          <w:iCs/>
          <w:spacing w:val="40"/>
          <w:sz w:val="20"/>
        </w:rPr>
        <w:t xml:space="preserve"> </w:t>
      </w:r>
      <w:r w:rsidRPr="00A81636">
        <w:rPr>
          <w:i/>
          <w:iCs/>
          <w:sz w:val="20"/>
        </w:rPr>
        <w:t>DE</w:t>
      </w:r>
      <w:r w:rsidRPr="00A81636">
        <w:rPr>
          <w:i/>
          <w:iCs/>
          <w:spacing w:val="4"/>
          <w:sz w:val="20"/>
        </w:rPr>
        <w:t xml:space="preserve"> </w:t>
      </w:r>
      <w:r w:rsidRPr="00A81636">
        <w:rPr>
          <w:i/>
          <w:iCs/>
          <w:sz w:val="20"/>
        </w:rPr>
        <w:t>SEGUROS</w:t>
      </w:r>
      <w:r w:rsidRPr="00A81636">
        <w:rPr>
          <w:i/>
          <w:iCs/>
          <w:spacing w:val="4"/>
          <w:sz w:val="20"/>
        </w:rPr>
        <w:t xml:space="preserve"> </w:t>
      </w:r>
      <w:r w:rsidRPr="00A81636">
        <w:rPr>
          <w:i/>
          <w:iCs/>
          <w:sz w:val="20"/>
        </w:rPr>
        <w:t>DE</w:t>
      </w:r>
      <w:r w:rsidRPr="00A81636">
        <w:rPr>
          <w:i/>
          <w:iCs/>
          <w:spacing w:val="4"/>
          <w:sz w:val="20"/>
        </w:rPr>
        <w:t xml:space="preserve"> </w:t>
      </w:r>
      <w:r w:rsidRPr="00A81636">
        <w:rPr>
          <w:i/>
          <w:iCs/>
          <w:sz w:val="20"/>
        </w:rPr>
        <w:t>CRÉDITO</w:t>
      </w:r>
      <w:r w:rsidRPr="00A81636">
        <w:rPr>
          <w:i/>
          <w:iCs/>
          <w:spacing w:val="4"/>
          <w:sz w:val="20"/>
        </w:rPr>
        <w:t xml:space="preserve"> </w:t>
      </w:r>
      <w:r w:rsidRPr="00A81636">
        <w:rPr>
          <w:i/>
          <w:iCs/>
          <w:sz w:val="20"/>
        </w:rPr>
        <w:t>A</w:t>
      </w:r>
      <w:r w:rsidRPr="00A81636">
        <w:rPr>
          <w:i/>
          <w:iCs/>
          <w:spacing w:val="4"/>
          <w:sz w:val="20"/>
        </w:rPr>
        <w:t xml:space="preserve"> </w:t>
      </w:r>
      <w:r w:rsidRPr="00A81636">
        <w:rPr>
          <w:i/>
          <w:iCs/>
          <w:sz w:val="20"/>
        </w:rPr>
        <w:t>LA</w:t>
      </w:r>
      <w:r w:rsidRPr="00A81636">
        <w:rPr>
          <w:i/>
          <w:iCs/>
          <w:spacing w:val="4"/>
          <w:sz w:val="20"/>
        </w:rPr>
        <w:t xml:space="preserve"> </w:t>
      </w:r>
      <w:r w:rsidRPr="00A81636">
        <w:rPr>
          <w:i/>
          <w:iCs/>
          <w:sz w:val="20"/>
        </w:rPr>
        <w:t>EXPORTACIÓN,</w:t>
      </w:r>
      <w:r w:rsidRPr="00A81636">
        <w:rPr>
          <w:i/>
          <w:iCs/>
          <w:spacing w:val="4"/>
          <w:sz w:val="20"/>
        </w:rPr>
        <w:t xml:space="preserve"> </w:t>
      </w:r>
      <w:r w:rsidRPr="00A81636">
        <w:rPr>
          <w:i/>
          <w:iCs/>
          <w:sz w:val="20"/>
        </w:rPr>
        <w:t>S.A.</w:t>
      </w:r>
      <w:r w:rsidRPr="00A81636">
        <w:rPr>
          <w:i/>
          <w:iCs/>
          <w:spacing w:val="4"/>
          <w:sz w:val="20"/>
        </w:rPr>
        <w:t xml:space="preserve"> </w:t>
      </w:r>
      <w:r w:rsidRPr="00A81636">
        <w:rPr>
          <w:i/>
          <w:iCs/>
          <w:sz w:val="20"/>
        </w:rPr>
        <w:t>Compañía</w:t>
      </w:r>
      <w:r w:rsidRPr="00A81636">
        <w:rPr>
          <w:i/>
          <w:iCs/>
          <w:spacing w:val="4"/>
          <w:sz w:val="20"/>
        </w:rPr>
        <w:t xml:space="preserve"> </w:t>
      </w:r>
      <w:r w:rsidRPr="00A81636">
        <w:rPr>
          <w:i/>
          <w:iCs/>
          <w:sz w:val="20"/>
        </w:rPr>
        <w:t>de</w:t>
      </w:r>
      <w:r w:rsidRPr="00A81636">
        <w:rPr>
          <w:i/>
          <w:iCs/>
          <w:spacing w:val="4"/>
          <w:sz w:val="20"/>
        </w:rPr>
        <w:t xml:space="preserve"> </w:t>
      </w:r>
      <w:r w:rsidRPr="00A81636">
        <w:rPr>
          <w:i/>
          <w:iCs/>
          <w:sz w:val="20"/>
        </w:rPr>
        <w:t>Seguros</w:t>
      </w:r>
      <w:r w:rsidRPr="00A81636">
        <w:rPr>
          <w:i/>
          <w:iCs/>
          <w:spacing w:val="4"/>
          <w:sz w:val="20"/>
        </w:rPr>
        <w:t xml:space="preserve"> </w:t>
      </w:r>
      <w:r w:rsidRPr="00A81636">
        <w:rPr>
          <w:i/>
          <w:iCs/>
          <w:sz w:val="20"/>
        </w:rPr>
        <w:t>y</w:t>
      </w:r>
      <w:r w:rsidRPr="00A81636">
        <w:rPr>
          <w:i/>
          <w:iCs/>
          <w:spacing w:val="4"/>
          <w:sz w:val="20"/>
        </w:rPr>
        <w:t xml:space="preserve"> </w:t>
      </w:r>
      <w:r w:rsidRPr="00A81636">
        <w:rPr>
          <w:i/>
          <w:iCs/>
          <w:sz w:val="20"/>
        </w:rPr>
        <w:t>Reaseguros,</w:t>
      </w:r>
      <w:r w:rsidRPr="00A81636">
        <w:rPr>
          <w:i/>
          <w:iCs/>
          <w:spacing w:val="4"/>
          <w:sz w:val="20"/>
        </w:rPr>
        <w:t xml:space="preserve"> </w:t>
      </w:r>
      <w:r w:rsidRPr="00A81636">
        <w:rPr>
          <w:i/>
          <w:iCs/>
          <w:spacing w:val="-4"/>
          <w:sz w:val="20"/>
        </w:rPr>
        <w:t>S.M.</w:t>
      </w:r>
    </w:p>
    <w:p w14:paraId="011494B3" w14:textId="77777777" w:rsidR="00C47B62" w:rsidRPr="00A81636" w:rsidRDefault="00000000">
      <w:pPr>
        <w:pStyle w:val="Textoindependiente"/>
        <w:spacing w:line="292" w:lineRule="auto"/>
        <w:ind w:left="117" w:right="116"/>
        <w:jc w:val="both"/>
        <w:rPr>
          <w:i/>
          <w:iCs/>
        </w:rPr>
      </w:pPr>
      <w:r w:rsidRPr="00A81636">
        <w:rPr>
          <w:i/>
          <w:iCs/>
        </w:rPr>
        <w:t>E. por importe de 18.920,17€ y solicitud presentada ante el Registro general para su constitución</w:t>
      </w:r>
      <w:r w:rsidRPr="00A81636">
        <w:rPr>
          <w:i/>
          <w:iCs/>
          <w:spacing w:val="80"/>
        </w:rPr>
        <w:t xml:space="preserve"> </w:t>
      </w:r>
      <w:r w:rsidRPr="00A81636">
        <w:rPr>
          <w:i/>
          <w:iCs/>
        </w:rPr>
        <w:t>ante la tesorería municipal.</w:t>
      </w:r>
    </w:p>
    <w:p w14:paraId="0D9944E3" w14:textId="77777777" w:rsidR="00C47B62" w:rsidRPr="00A81636" w:rsidRDefault="00C47B62">
      <w:pPr>
        <w:pStyle w:val="Textoindependiente"/>
        <w:spacing w:before="10"/>
        <w:rPr>
          <w:i/>
          <w:iCs/>
        </w:rPr>
      </w:pPr>
    </w:p>
    <w:p w14:paraId="4BF4723C" w14:textId="77777777" w:rsidR="00C47B62" w:rsidRPr="00A81636" w:rsidRDefault="00000000">
      <w:pPr>
        <w:pStyle w:val="Prrafodelista"/>
        <w:numPr>
          <w:ilvl w:val="0"/>
          <w:numId w:val="23"/>
        </w:numPr>
        <w:tabs>
          <w:tab w:val="left" w:pos="299"/>
        </w:tabs>
        <w:spacing w:line="292" w:lineRule="auto"/>
        <w:ind w:firstLine="0"/>
        <w:jc w:val="both"/>
        <w:rPr>
          <w:i/>
          <w:iCs/>
          <w:sz w:val="20"/>
        </w:rPr>
      </w:pPr>
      <w:r w:rsidRPr="00A81636">
        <w:rPr>
          <w:i/>
          <w:iCs/>
          <w:sz w:val="20"/>
        </w:rPr>
        <w:t>Alta en el Impuesto de Actividades Económicas, justificación del pago del último recibo y</w:t>
      </w:r>
      <w:r w:rsidRPr="00A81636">
        <w:rPr>
          <w:i/>
          <w:iCs/>
          <w:spacing w:val="40"/>
          <w:sz w:val="20"/>
        </w:rPr>
        <w:t xml:space="preserve"> </w:t>
      </w:r>
      <w:r w:rsidRPr="00A81636">
        <w:rPr>
          <w:i/>
          <w:iCs/>
          <w:sz w:val="20"/>
        </w:rPr>
        <w:t>declaración responsable de no haber causado baja en la matrícula del impuesto.</w:t>
      </w:r>
    </w:p>
    <w:p w14:paraId="7BCF4EDB" w14:textId="77777777" w:rsidR="00C47B62" w:rsidRPr="00A81636" w:rsidRDefault="00C47B62">
      <w:pPr>
        <w:pStyle w:val="Textoindependiente"/>
        <w:spacing w:before="9"/>
        <w:rPr>
          <w:i/>
          <w:iCs/>
        </w:rPr>
      </w:pPr>
    </w:p>
    <w:p w14:paraId="5B113506" w14:textId="77777777" w:rsidR="00C47B62" w:rsidRPr="00A81636" w:rsidRDefault="00000000">
      <w:pPr>
        <w:pStyle w:val="Prrafodelista"/>
        <w:numPr>
          <w:ilvl w:val="0"/>
          <w:numId w:val="23"/>
        </w:numPr>
        <w:tabs>
          <w:tab w:val="left" w:pos="281"/>
        </w:tabs>
        <w:spacing w:before="1"/>
        <w:ind w:left="281" w:right="0" w:hanging="164"/>
        <w:rPr>
          <w:i/>
          <w:iCs/>
          <w:sz w:val="20"/>
        </w:rPr>
      </w:pPr>
      <w:r w:rsidRPr="00A81636">
        <w:rPr>
          <w:i/>
          <w:iCs/>
          <w:sz w:val="20"/>
        </w:rPr>
        <w:t>Declaración</w:t>
      </w:r>
      <w:r w:rsidRPr="00A81636">
        <w:rPr>
          <w:i/>
          <w:iCs/>
          <w:spacing w:val="-6"/>
          <w:sz w:val="20"/>
        </w:rPr>
        <w:t xml:space="preserve"> </w:t>
      </w:r>
      <w:r w:rsidRPr="00A81636">
        <w:rPr>
          <w:i/>
          <w:iCs/>
          <w:sz w:val="20"/>
        </w:rPr>
        <w:t>responsable</w:t>
      </w:r>
      <w:r w:rsidRPr="00A81636">
        <w:rPr>
          <w:i/>
          <w:iCs/>
          <w:spacing w:val="-4"/>
          <w:sz w:val="20"/>
        </w:rPr>
        <w:t xml:space="preserve"> </w:t>
      </w:r>
      <w:r w:rsidRPr="00A81636">
        <w:rPr>
          <w:i/>
          <w:iCs/>
          <w:sz w:val="20"/>
        </w:rPr>
        <w:t>de</w:t>
      </w:r>
      <w:r w:rsidRPr="00A81636">
        <w:rPr>
          <w:i/>
          <w:iCs/>
          <w:spacing w:val="-4"/>
          <w:sz w:val="20"/>
        </w:rPr>
        <w:t xml:space="preserve"> </w:t>
      </w:r>
      <w:r w:rsidRPr="00A81636">
        <w:rPr>
          <w:i/>
          <w:iCs/>
          <w:sz w:val="20"/>
        </w:rPr>
        <w:t>disposición</w:t>
      </w:r>
      <w:r w:rsidRPr="00A81636">
        <w:rPr>
          <w:i/>
          <w:iCs/>
          <w:spacing w:val="-4"/>
          <w:sz w:val="20"/>
        </w:rPr>
        <w:t xml:space="preserve"> </w:t>
      </w:r>
      <w:r w:rsidRPr="00A81636">
        <w:rPr>
          <w:i/>
          <w:iCs/>
          <w:sz w:val="20"/>
        </w:rPr>
        <w:t>de</w:t>
      </w:r>
      <w:r w:rsidRPr="00A81636">
        <w:rPr>
          <w:i/>
          <w:iCs/>
          <w:spacing w:val="-4"/>
          <w:sz w:val="20"/>
        </w:rPr>
        <w:t xml:space="preserve"> </w:t>
      </w:r>
      <w:r w:rsidRPr="00A81636">
        <w:rPr>
          <w:i/>
          <w:iCs/>
          <w:sz w:val="20"/>
        </w:rPr>
        <w:t>medios</w:t>
      </w:r>
      <w:r w:rsidRPr="00A81636">
        <w:rPr>
          <w:i/>
          <w:iCs/>
          <w:spacing w:val="-4"/>
          <w:sz w:val="20"/>
        </w:rPr>
        <w:t xml:space="preserve"> </w:t>
      </w:r>
      <w:r w:rsidRPr="00A81636">
        <w:rPr>
          <w:i/>
          <w:iCs/>
          <w:sz w:val="20"/>
        </w:rPr>
        <w:t>humanos</w:t>
      </w:r>
      <w:r w:rsidRPr="00A81636">
        <w:rPr>
          <w:i/>
          <w:iCs/>
          <w:spacing w:val="-4"/>
          <w:sz w:val="20"/>
        </w:rPr>
        <w:t xml:space="preserve"> </w:t>
      </w:r>
      <w:r w:rsidRPr="00A81636">
        <w:rPr>
          <w:i/>
          <w:iCs/>
          <w:sz w:val="20"/>
        </w:rPr>
        <w:t>y</w:t>
      </w:r>
      <w:r w:rsidRPr="00A81636">
        <w:rPr>
          <w:i/>
          <w:iCs/>
          <w:spacing w:val="-4"/>
          <w:sz w:val="20"/>
        </w:rPr>
        <w:t xml:space="preserve"> </w:t>
      </w:r>
      <w:r w:rsidRPr="00A81636">
        <w:rPr>
          <w:i/>
          <w:iCs/>
          <w:spacing w:val="-2"/>
          <w:sz w:val="20"/>
        </w:rPr>
        <w:t>materiales.</w:t>
      </w:r>
    </w:p>
    <w:p w14:paraId="3E2BFE9F" w14:textId="77777777" w:rsidR="00C47B62" w:rsidRPr="00A81636" w:rsidRDefault="00C47B62">
      <w:pPr>
        <w:pStyle w:val="Textoindependiente"/>
        <w:spacing w:before="60"/>
        <w:rPr>
          <w:i/>
          <w:iCs/>
        </w:rPr>
      </w:pPr>
    </w:p>
    <w:p w14:paraId="38D3F2A1" w14:textId="77777777" w:rsidR="00C47B62" w:rsidRPr="00A81636" w:rsidRDefault="00000000">
      <w:pPr>
        <w:pStyle w:val="Prrafodelista"/>
        <w:numPr>
          <w:ilvl w:val="0"/>
          <w:numId w:val="23"/>
        </w:numPr>
        <w:tabs>
          <w:tab w:val="left" w:pos="293"/>
        </w:tabs>
        <w:ind w:left="293" w:right="0" w:hanging="176"/>
        <w:rPr>
          <w:i/>
          <w:iCs/>
          <w:sz w:val="20"/>
        </w:rPr>
      </w:pPr>
      <w:r w:rsidRPr="00A81636">
        <w:rPr>
          <w:i/>
          <w:iCs/>
          <w:sz w:val="20"/>
        </w:rPr>
        <w:t>Certificado</w:t>
      </w:r>
      <w:r w:rsidRPr="00A81636">
        <w:rPr>
          <w:i/>
          <w:iCs/>
          <w:spacing w:val="-3"/>
          <w:sz w:val="20"/>
        </w:rPr>
        <w:t xml:space="preserve"> </w:t>
      </w:r>
      <w:r w:rsidRPr="00A81636">
        <w:rPr>
          <w:i/>
          <w:iCs/>
          <w:sz w:val="20"/>
        </w:rPr>
        <w:t>de</w:t>
      </w:r>
      <w:r w:rsidRPr="00A81636">
        <w:rPr>
          <w:i/>
          <w:iCs/>
          <w:spacing w:val="-2"/>
          <w:sz w:val="20"/>
        </w:rPr>
        <w:t xml:space="preserve"> </w:t>
      </w:r>
      <w:r w:rsidRPr="00A81636">
        <w:rPr>
          <w:i/>
          <w:iCs/>
          <w:sz w:val="20"/>
        </w:rPr>
        <w:t>estar</w:t>
      </w:r>
      <w:r w:rsidRPr="00A81636">
        <w:rPr>
          <w:i/>
          <w:iCs/>
          <w:spacing w:val="-3"/>
          <w:sz w:val="20"/>
        </w:rPr>
        <w:t xml:space="preserve"> </w:t>
      </w:r>
      <w:r w:rsidRPr="00A81636">
        <w:rPr>
          <w:i/>
          <w:iCs/>
          <w:sz w:val="20"/>
        </w:rPr>
        <w:t>al</w:t>
      </w:r>
      <w:r w:rsidRPr="00A81636">
        <w:rPr>
          <w:i/>
          <w:iCs/>
          <w:spacing w:val="-2"/>
          <w:sz w:val="20"/>
        </w:rPr>
        <w:t xml:space="preserve"> </w:t>
      </w:r>
      <w:r w:rsidRPr="00A81636">
        <w:rPr>
          <w:i/>
          <w:iCs/>
          <w:sz w:val="20"/>
        </w:rPr>
        <w:t>corriente</w:t>
      </w:r>
      <w:r w:rsidRPr="00A81636">
        <w:rPr>
          <w:i/>
          <w:iCs/>
          <w:spacing w:val="-3"/>
          <w:sz w:val="20"/>
        </w:rPr>
        <w:t xml:space="preserve"> </w:t>
      </w:r>
      <w:r w:rsidRPr="00A81636">
        <w:rPr>
          <w:i/>
          <w:iCs/>
          <w:sz w:val="20"/>
        </w:rPr>
        <w:t>de</w:t>
      </w:r>
      <w:r w:rsidRPr="00A81636">
        <w:rPr>
          <w:i/>
          <w:iCs/>
          <w:spacing w:val="-2"/>
          <w:sz w:val="20"/>
        </w:rPr>
        <w:t xml:space="preserve"> </w:t>
      </w:r>
      <w:r w:rsidRPr="00A81636">
        <w:rPr>
          <w:i/>
          <w:iCs/>
          <w:sz w:val="20"/>
        </w:rPr>
        <w:t>sus</w:t>
      </w:r>
      <w:r w:rsidRPr="00A81636">
        <w:rPr>
          <w:i/>
          <w:iCs/>
          <w:spacing w:val="-3"/>
          <w:sz w:val="20"/>
        </w:rPr>
        <w:t xml:space="preserve"> </w:t>
      </w:r>
      <w:r w:rsidRPr="00A81636">
        <w:rPr>
          <w:i/>
          <w:iCs/>
          <w:sz w:val="20"/>
        </w:rPr>
        <w:t>obligaciones</w:t>
      </w:r>
      <w:r w:rsidRPr="00A81636">
        <w:rPr>
          <w:i/>
          <w:iCs/>
          <w:spacing w:val="-2"/>
          <w:sz w:val="20"/>
        </w:rPr>
        <w:t xml:space="preserve"> </w:t>
      </w:r>
      <w:r w:rsidRPr="00A81636">
        <w:rPr>
          <w:i/>
          <w:iCs/>
          <w:sz w:val="20"/>
        </w:rPr>
        <w:t>tributarias</w:t>
      </w:r>
      <w:r w:rsidRPr="00A81636">
        <w:rPr>
          <w:i/>
          <w:iCs/>
          <w:spacing w:val="-3"/>
          <w:sz w:val="20"/>
        </w:rPr>
        <w:t xml:space="preserve"> </w:t>
      </w:r>
      <w:r w:rsidRPr="00A81636">
        <w:rPr>
          <w:i/>
          <w:iCs/>
          <w:sz w:val="20"/>
        </w:rPr>
        <w:t>y</w:t>
      </w:r>
      <w:r w:rsidRPr="00A81636">
        <w:rPr>
          <w:i/>
          <w:iCs/>
          <w:spacing w:val="-2"/>
          <w:sz w:val="20"/>
        </w:rPr>
        <w:t xml:space="preserve"> </w:t>
      </w:r>
      <w:r w:rsidRPr="00A81636">
        <w:rPr>
          <w:i/>
          <w:iCs/>
          <w:sz w:val="20"/>
        </w:rPr>
        <w:t>con</w:t>
      </w:r>
      <w:r w:rsidRPr="00A81636">
        <w:rPr>
          <w:i/>
          <w:iCs/>
          <w:spacing w:val="-3"/>
          <w:sz w:val="20"/>
        </w:rPr>
        <w:t xml:space="preserve"> </w:t>
      </w:r>
      <w:r w:rsidRPr="00A81636">
        <w:rPr>
          <w:i/>
          <w:iCs/>
          <w:sz w:val="20"/>
        </w:rPr>
        <w:t>la</w:t>
      </w:r>
      <w:r w:rsidRPr="00A81636">
        <w:rPr>
          <w:i/>
          <w:iCs/>
          <w:spacing w:val="-2"/>
          <w:sz w:val="20"/>
        </w:rPr>
        <w:t xml:space="preserve"> </w:t>
      </w:r>
      <w:r w:rsidRPr="00A81636">
        <w:rPr>
          <w:i/>
          <w:iCs/>
          <w:sz w:val="20"/>
        </w:rPr>
        <w:t>Seguridad</w:t>
      </w:r>
      <w:r w:rsidRPr="00A81636">
        <w:rPr>
          <w:i/>
          <w:iCs/>
          <w:spacing w:val="-2"/>
          <w:sz w:val="20"/>
        </w:rPr>
        <w:t xml:space="preserve"> Social.</w:t>
      </w:r>
    </w:p>
    <w:p w14:paraId="360FCE4D" w14:textId="77777777" w:rsidR="00C47B62" w:rsidRPr="00A81636" w:rsidRDefault="00C47B62">
      <w:pPr>
        <w:pStyle w:val="Textoindependiente"/>
        <w:spacing w:before="60"/>
        <w:rPr>
          <w:i/>
          <w:iCs/>
        </w:rPr>
      </w:pPr>
    </w:p>
    <w:p w14:paraId="176A2236" w14:textId="77777777" w:rsidR="00C47B62" w:rsidRPr="00A81636" w:rsidRDefault="00000000">
      <w:pPr>
        <w:pStyle w:val="Prrafodelista"/>
        <w:numPr>
          <w:ilvl w:val="0"/>
          <w:numId w:val="23"/>
        </w:numPr>
        <w:tabs>
          <w:tab w:val="left" w:pos="295"/>
        </w:tabs>
        <w:spacing w:before="1" w:line="292" w:lineRule="auto"/>
        <w:ind w:firstLine="0"/>
        <w:jc w:val="both"/>
        <w:rPr>
          <w:i/>
          <w:iCs/>
          <w:sz w:val="20"/>
        </w:rPr>
      </w:pPr>
      <w:r w:rsidRPr="00A81636">
        <w:rPr>
          <w:i/>
          <w:iCs/>
          <w:sz w:val="20"/>
        </w:rPr>
        <w:t>Inscripción de las cuentas anuales correspondientes al ejercicio 2023 en el ROLECSP, de donde resulta que la diferencia entre activo corriente y pasivo corriente supera la unidad.</w:t>
      </w:r>
    </w:p>
    <w:p w14:paraId="5DAF3AF8" w14:textId="77777777" w:rsidR="00C47B62" w:rsidRPr="00A81636" w:rsidRDefault="00C47B62">
      <w:pPr>
        <w:pStyle w:val="Textoindependiente"/>
        <w:spacing w:before="9"/>
        <w:rPr>
          <w:i/>
          <w:iCs/>
        </w:rPr>
      </w:pPr>
    </w:p>
    <w:p w14:paraId="267635A1" w14:textId="77777777" w:rsidR="00C47B62" w:rsidRPr="00A81636" w:rsidRDefault="00000000">
      <w:pPr>
        <w:pStyle w:val="Prrafodelista"/>
        <w:numPr>
          <w:ilvl w:val="0"/>
          <w:numId w:val="23"/>
        </w:numPr>
        <w:tabs>
          <w:tab w:val="left" w:pos="241"/>
        </w:tabs>
        <w:spacing w:before="1" w:line="292" w:lineRule="auto"/>
        <w:ind w:firstLine="0"/>
        <w:jc w:val="both"/>
        <w:rPr>
          <w:i/>
          <w:iCs/>
          <w:sz w:val="20"/>
        </w:rPr>
      </w:pPr>
      <w:r w:rsidRPr="00A81636">
        <w:rPr>
          <w:i/>
          <w:iCs/>
          <w:sz w:val="20"/>
        </w:rPr>
        <w:t>Certificados de buena ejecución suscritos por entidades públicas (Ayuntamiento de Getafe, Las Rozas de Madrid) acreditativas de los importes mínimos exigidos en el PCAP.</w:t>
      </w:r>
    </w:p>
    <w:p w14:paraId="1FF42CCB" w14:textId="77777777" w:rsidR="00C47B62" w:rsidRPr="00A81636" w:rsidRDefault="00C47B62">
      <w:pPr>
        <w:pStyle w:val="Textoindependiente"/>
        <w:spacing w:before="9"/>
        <w:rPr>
          <w:i/>
          <w:iCs/>
        </w:rPr>
      </w:pPr>
    </w:p>
    <w:p w14:paraId="75673046" w14:textId="77777777" w:rsidR="00C47B62" w:rsidRPr="00A81636" w:rsidRDefault="00000000">
      <w:pPr>
        <w:pStyle w:val="Prrafodelista"/>
        <w:numPr>
          <w:ilvl w:val="0"/>
          <w:numId w:val="23"/>
        </w:numPr>
        <w:tabs>
          <w:tab w:val="left" w:pos="295"/>
        </w:tabs>
        <w:ind w:left="295" w:right="0" w:hanging="178"/>
        <w:rPr>
          <w:i/>
          <w:iCs/>
          <w:sz w:val="20"/>
        </w:rPr>
      </w:pPr>
      <w:r w:rsidRPr="00A81636">
        <w:rPr>
          <w:i/>
          <w:iCs/>
          <w:sz w:val="20"/>
        </w:rPr>
        <w:t>Anexos</w:t>
      </w:r>
      <w:r w:rsidRPr="00A81636">
        <w:rPr>
          <w:i/>
          <w:iCs/>
          <w:spacing w:val="-2"/>
          <w:sz w:val="20"/>
        </w:rPr>
        <w:t xml:space="preserve"> </w:t>
      </w:r>
      <w:r w:rsidRPr="00A81636">
        <w:rPr>
          <w:i/>
          <w:iCs/>
          <w:sz w:val="20"/>
        </w:rPr>
        <w:t>IV,</w:t>
      </w:r>
      <w:r w:rsidRPr="00A81636">
        <w:rPr>
          <w:i/>
          <w:iCs/>
          <w:spacing w:val="-1"/>
          <w:sz w:val="20"/>
        </w:rPr>
        <w:t xml:space="preserve"> </w:t>
      </w:r>
      <w:r w:rsidRPr="00A81636">
        <w:rPr>
          <w:i/>
          <w:iCs/>
          <w:sz w:val="20"/>
        </w:rPr>
        <w:t>V,</w:t>
      </w:r>
      <w:r w:rsidRPr="00A81636">
        <w:rPr>
          <w:i/>
          <w:iCs/>
          <w:spacing w:val="-2"/>
          <w:sz w:val="20"/>
        </w:rPr>
        <w:t xml:space="preserve"> </w:t>
      </w:r>
      <w:r w:rsidRPr="00A81636">
        <w:rPr>
          <w:i/>
          <w:iCs/>
          <w:sz w:val="20"/>
        </w:rPr>
        <w:t>VI</w:t>
      </w:r>
      <w:r w:rsidRPr="00A81636">
        <w:rPr>
          <w:i/>
          <w:iCs/>
          <w:spacing w:val="-1"/>
          <w:sz w:val="20"/>
        </w:rPr>
        <w:t xml:space="preserve"> </w:t>
      </w:r>
      <w:r w:rsidRPr="00A81636">
        <w:rPr>
          <w:i/>
          <w:iCs/>
          <w:sz w:val="20"/>
        </w:rPr>
        <w:t>y</w:t>
      </w:r>
      <w:r w:rsidRPr="00A81636">
        <w:rPr>
          <w:i/>
          <w:iCs/>
          <w:spacing w:val="-2"/>
          <w:sz w:val="20"/>
        </w:rPr>
        <w:t xml:space="preserve"> </w:t>
      </w:r>
      <w:r w:rsidRPr="00A81636">
        <w:rPr>
          <w:i/>
          <w:iCs/>
          <w:sz w:val="20"/>
        </w:rPr>
        <w:t>VII</w:t>
      </w:r>
      <w:r w:rsidRPr="00A81636">
        <w:rPr>
          <w:i/>
          <w:iCs/>
          <w:spacing w:val="-1"/>
          <w:sz w:val="20"/>
        </w:rPr>
        <w:t xml:space="preserve"> </w:t>
      </w:r>
      <w:r w:rsidRPr="00A81636">
        <w:rPr>
          <w:i/>
          <w:iCs/>
          <w:sz w:val="20"/>
        </w:rPr>
        <w:t>debidamente</w:t>
      </w:r>
      <w:r w:rsidRPr="00A81636">
        <w:rPr>
          <w:i/>
          <w:iCs/>
          <w:spacing w:val="-1"/>
          <w:sz w:val="20"/>
        </w:rPr>
        <w:t xml:space="preserve"> </w:t>
      </w:r>
      <w:r w:rsidRPr="00A81636">
        <w:rPr>
          <w:i/>
          <w:iCs/>
          <w:spacing w:val="-2"/>
          <w:sz w:val="20"/>
        </w:rPr>
        <w:t>suscritos.</w:t>
      </w:r>
    </w:p>
    <w:p w14:paraId="12B3E70B" w14:textId="77777777" w:rsidR="00C47B62" w:rsidRPr="00A81636" w:rsidRDefault="00C47B62">
      <w:pPr>
        <w:pStyle w:val="Textoindependiente"/>
        <w:spacing w:before="61"/>
        <w:rPr>
          <w:i/>
          <w:iCs/>
        </w:rPr>
      </w:pPr>
    </w:p>
    <w:p w14:paraId="1AB33CFB" w14:textId="77777777" w:rsidR="00C47B62" w:rsidRPr="00A81636" w:rsidRDefault="00000000">
      <w:pPr>
        <w:pStyle w:val="Textoindependiente"/>
        <w:spacing w:line="292" w:lineRule="auto"/>
        <w:ind w:left="117" w:right="116"/>
        <w:jc w:val="both"/>
        <w:rPr>
          <w:i/>
          <w:iCs/>
        </w:rPr>
      </w:pPr>
      <w:r w:rsidRPr="00A81636">
        <w:rPr>
          <w:i/>
          <w:iCs/>
        </w:rPr>
        <w:t>En el registro Oficial de Licitadores y Empresas Clasificadas del Sector Público, consta inscrita la siguiente información: denominación, domicilio social, ausencia de prohibiciones para contratar, órgano de administración, poderes para contratar, cuentas anuales y objeto social.</w:t>
      </w:r>
    </w:p>
    <w:p w14:paraId="6937348F" w14:textId="77777777" w:rsidR="00C47B62" w:rsidRPr="00A81636" w:rsidRDefault="00C47B62">
      <w:pPr>
        <w:pStyle w:val="Textoindependiente"/>
        <w:spacing w:before="10"/>
        <w:rPr>
          <w:i/>
          <w:iCs/>
        </w:rPr>
      </w:pPr>
    </w:p>
    <w:p w14:paraId="05E847D1" w14:textId="77777777" w:rsidR="00C47B62" w:rsidRDefault="00000000">
      <w:pPr>
        <w:pStyle w:val="Textoindependiente"/>
        <w:ind w:left="117"/>
      </w:pPr>
      <w:r w:rsidRPr="00A81636">
        <w:rPr>
          <w:i/>
          <w:iCs/>
        </w:rPr>
        <w:t>La</w:t>
      </w:r>
      <w:r w:rsidRPr="00A81636">
        <w:rPr>
          <w:i/>
          <w:iCs/>
          <w:spacing w:val="-5"/>
        </w:rPr>
        <w:t xml:space="preserve"> </w:t>
      </w:r>
      <w:r w:rsidRPr="00A81636">
        <w:rPr>
          <w:i/>
          <w:iCs/>
        </w:rPr>
        <w:t>documentación</w:t>
      </w:r>
      <w:r w:rsidRPr="00A81636">
        <w:rPr>
          <w:i/>
          <w:iCs/>
          <w:spacing w:val="-4"/>
        </w:rPr>
        <w:t xml:space="preserve"> </w:t>
      </w:r>
      <w:r w:rsidRPr="00A81636">
        <w:rPr>
          <w:i/>
          <w:iCs/>
        </w:rPr>
        <w:t>es</w:t>
      </w:r>
      <w:r w:rsidRPr="00A81636">
        <w:rPr>
          <w:i/>
          <w:iCs/>
          <w:spacing w:val="-4"/>
        </w:rPr>
        <w:t xml:space="preserve"> </w:t>
      </w:r>
      <w:r w:rsidRPr="00A81636">
        <w:rPr>
          <w:i/>
          <w:iCs/>
          <w:spacing w:val="-2"/>
        </w:rPr>
        <w:t>conforme.”</w:t>
      </w:r>
    </w:p>
    <w:p w14:paraId="3B17C5B0" w14:textId="77777777" w:rsidR="00C47B62" w:rsidRDefault="00C47B62">
      <w:pPr>
        <w:pStyle w:val="Textoindependiente"/>
        <w:spacing w:before="60"/>
      </w:pPr>
    </w:p>
    <w:p w14:paraId="1A07C396" w14:textId="77777777" w:rsidR="00C47B62" w:rsidRDefault="00000000">
      <w:pPr>
        <w:pStyle w:val="Prrafodelista"/>
        <w:numPr>
          <w:ilvl w:val="0"/>
          <w:numId w:val="24"/>
        </w:numPr>
        <w:tabs>
          <w:tab w:val="left" w:pos="283"/>
        </w:tabs>
        <w:spacing w:line="292" w:lineRule="auto"/>
        <w:ind w:firstLine="0"/>
        <w:jc w:val="both"/>
        <w:rPr>
          <w:sz w:val="20"/>
        </w:rPr>
      </w:pPr>
      <w:r>
        <w:rPr>
          <w:sz w:val="20"/>
        </w:rPr>
        <w:t>Acta de la sesión celebrada por la Mesa de Contratación de fecha 23 de octubre de 2024, por la</w:t>
      </w:r>
      <w:r>
        <w:rPr>
          <w:spacing w:val="80"/>
          <w:sz w:val="20"/>
        </w:rPr>
        <w:t xml:space="preserve"> </w:t>
      </w:r>
      <w:r>
        <w:rPr>
          <w:sz w:val="20"/>
        </w:rPr>
        <w:t>que se propone la adjudicación del contrato a favor de la mercantil FLODI, S.L.</w:t>
      </w:r>
    </w:p>
    <w:p w14:paraId="36E71262" w14:textId="77777777" w:rsidR="00C47B62" w:rsidRDefault="00C47B62">
      <w:pPr>
        <w:pStyle w:val="Textoindependiente"/>
        <w:spacing w:before="10"/>
      </w:pPr>
    </w:p>
    <w:p w14:paraId="59B8F89D" w14:textId="77777777" w:rsidR="00C47B62" w:rsidRDefault="00000000">
      <w:pPr>
        <w:pStyle w:val="Prrafodelista"/>
        <w:numPr>
          <w:ilvl w:val="0"/>
          <w:numId w:val="24"/>
        </w:numPr>
        <w:tabs>
          <w:tab w:val="left" w:pos="328"/>
        </w:tabs>
        <w:spacing w:line="292" w:lineRule="auto"/>
        <w:ind w:firstLine="0"/>
        <w:jc w:val="both"/>
        <w:rPr>
          <w:sz w:val="20"/>
        </w:rPr>
      </w:pPr>
      <w:r>
        <w:rPr>
          <w:sz w:val="20"/>
        </w:rPr>
        <w:t>Informe de riesgos de conflictos de interés emitido con fecha 24 de octubre de 2024, Identificador de la petición: ACIDCA24102319461510. Identificador del Instrumento Jurídico (Operación): MRR$wydombiaym6uUB3Q, en el que consta una bandera negra correspondiente a la persona jurídica con CIF A28019206, de la que no consta la titularidad real o consta como fallecido.</w:t>
      </w:r>
    </w:p>
    <w:p w14:paraId="28269606" w14:textId="77777777" w:rsidR="00C47B62" w:rsidRDefault="00C47B62">
      <w:pPr>
        <w:pStyle w:val="Textoindependiente"/>
        <w:spacing w:before="10"/>
      </w:pPr>
    </w:p>
    <w:p w14:paraId="6B5628BD" w14:textId="77777777" w:rsidR="00C47B62" w:rsidRDefault="00000000">
      <w:pPr>
        <w:pStyle w:val="Textoindependiente"/>
        <w:spacing w:line="292" w:lineRule="auto"/>
        <w:ind w:left="117" w:right="116"/>
        <w:jc w:val="both"/>
      </w:pPr>
      <w:r>
        <w:t>De acuerdo con lo dispuesto en el artículo 5 c) de la Orden HFP/55/2023, de 24 de enero, relativa al análisis sistemático del riesgo de conflicto de interés en los procedimientos que ejecutan el Plan de Recuperación, Transformación y Resiliencia, que indica:</w:t>
      </w:r>
    </w:p>
    <w:p w14:paraId="6365BC37" w14:textId="77777777" w:rsidR="00C47B62" w:rsidRDefault="00C47B62">
      <w:pPr>
        <w:pStyle w:val="Textoindependiente"/>
        <w:spacing w:before="9"/>
      </w:pPr>
    </w:p>
    <w:p w14:paraId="50F27700" w14:textId="65B0E397" w:rsidR="00C47B62" w:rsidRPr="00057692" w:rsidRDefault="00057692">
      <w:pPr>
        <w:pStyle w:val="Textoindependiente"/>
        <w:spacing w:before="1" w:line="292" w:lineRule="auto"/>
        <w:ind w:left="117" w:right="116"/>
        <w:jc w:val="both"/>
        <w:rPr>
          <w:i/>
          <w:iCs/>
        </w:rPr>
      </w:pPr>
      <w:r w:rsidRPr="00057692">
        <w:rPr>
          <w:i/>
          <w:iCs/>
        </w:rPr>
        <w:t>“</w:t>
      </w:r>
      <w:r w:rsidR="00000000" w:rsidRPr="00057692">
        <w:rPr>
          <w:i/>
          <w:iCs/>
        </w:rPr>
        <w:t>c) Se ha detectado una/</w:t>
      </w:r>
      <w:proofErr w:type="gramStart"/>
      <w:r w:rsidR="00000000" w:rsidRPr="00057692">
        <w:rPr>
          <w:i/>
          <w:iCs/>
        </w:rPr>
        <w:t>varias bandera</w:t>
      </w:r>
      <w:proofErr w:type="gramEnd"/>
      <w:r w:rsidR="00000000" w:rsidRPr="00057692">
        <w:rPr>
          <w:i/>
          <w:iCs/>
        </w:rPr>
        <w:t>/s negra/s: No existe información sobre riesgo de conflicto de interés para el/los siguiente/siguientes participantes, por tratarse de una entidad/entidades sobre la cual/las cuales no se dispone de datos</w:t>
      </w:r>
      <w:r w:rsidRPr="00057692">
        <w:rPr>
          <w:i/>
          <w:iCs/>
        </w:rPr>
        <w:t>”</w:t>
      </w:r>
      <w:r w:rsidR="00000000" w:rsidRPr="00057692">
        <w:rPr>
          <w:i/>
          <w:iCs/>
        </w:rPr>
        <w:t>.</w:t>
      </w:r>
    </w:p>
    <w:p w14:paraId="00CC1FDC" w14:textId="77777777" w:rsidR="00C47B62" w:rsidRDefault="00C47B62">
      <w:pPr>
        <w:spacing w:line="292" w:lineRule="auto"/>
        <w:jc w:val="both"/>
        <w:sectPr w:rsidR="00C47B62">
          <w:pgSz w:w="11910" w:h="16840"/>
          <w:pgMar w:top="1340" w:right="1300" w:bottom="1260" w:left="1300" w:header="225" w:footer="1060" w:gutter="0"/>
          <w:cols w:space="720"/>
        </w:sectPr>
      </w:pPr>
    </w:p>
    <w:p w14:paraId="31EEDAC5" w14:textId="0B5A6067" w:rsidR="00C47B62" w:rsidRDefault="00000000">
      <w:pPr>
        <w:pStyle w:val="Textoindependiente"/>
        <w:spacing w:before="83"/>
      </w:pPr>
      <w:r>
        <w:rPr>
          <w:noProof/>
        </w:rPr>
        <w:lastRenderedPageBreak/>
        <mc:AlternateContent>
          <mc:Choice Requires="wps">
            <w:drawing>
              <wp:anchor distT="0" distB="0" distL="0" distR="0" simplePos="0" relativeHeight="15744000" behindDoc="0" locked="0" layoutInCell="1" allowOverlap="1" wp14:anchorId="130B4B6C" wp14:editId="3359387D">
                <wp:simplePos x="0" y="0"/>
                <wp:positionH relativeFrom="page">
                  <wp:posOffset>6807090</wp:posOffset>
                </wp:positionH>
                <wp:positionV relativeFrom="page">
                  <wp:posOffset>2818730</wp:posOffset>
                </wp:positionV>
                <wp:extent cx="419734" cy="3187065"/>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D936D6A"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D9648E"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130B4B6C" id="Textbox 43" o:spid="_x0000_s1046" type="#_x0000_t202" style="position:absolute;margin-left:536pt;margin-top:221.95pt;width:33.05pt;height:250.95pt;z-index:15744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5C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WVGzUdbaI8khuaRwHJcrIj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r+rkK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D936D6A"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D9648E"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p>
    <w:p w14:paraId="334B729D" w14:textId="77777777" w:rsidR="00C47B62" w:rsidRDefault="00000000">
      <w:pPr>
        <w:pStyle w:val="Prrafodelista"/>
        <w:numPr>
          <w:ilvl w:val="0"/>
          <w:numId w:val="22"/>
        </w:numPr>
        <w:tabs>
          <w:tab w:val="left" w:pos="296"/>
        </w:tabs>
        <w:spacing w:line="292" w:lineRule="auto"/>
        <w:ind w:right="103" w:firstLine="0"/>
        <w:rPr>
          <w:sz w:val="20"/>
        </w:rPr>
      </w:pPr>
      <w:r>
        <w:rPr>
          <w:sz w:val="20"/>
        </w:rPr>
        <w:t>Teniendo en cuenta el análisis realizado a través de MINERVA, no se ha encontrado la titularidad real de la persona jurídica solicitante, circunstancia que impide el análisis del conflicto de interés.</w:t>
      </w:r>
    </w:p>
    <w:p w14:paraId="7078B51B" w14:textId="77777777" w:rsidR="00C47B62" w:rsidRDefault="00C47B62">
      <w:pPr>
        <w:pStyle w:val="Textoindependiente"/>
        <w:spacing w:before="10"/>
      </w:pPr>
    </w:p>
    <w:p w14:paraId="61C8BA9D" w14:textId="77777777" w:rsidR="00C47B62" w:rsidRDefault="00000000">
      <w:pPr>
        <w:pStyle w:val="Prrafodelista"/>
        <w:numPr>
          <w:ilvl w:val="0"/>
          <w:numId w:val="22"/>
        </w:numPr>
        <w:tabs>
          <w:tab w:val="left" w:pos="283"/>
        </w:tabs>
        <w:ind w:left="283" w:right="0" w:hanging="166"/>
        <w:jc w:val="left"/>
        <w:rPr>
          <w:sz w:val="20"/>
        </w:rPr>
      </w:pPr>
      <w:r>
        <w:rPr>
          <w:sz w:val="20"/>
        </w:rPr>
        <w:t>Este</w:t>
      </w:r>
      <w:r>
        <w:rPr>
          <w:spacing w:val="-5"/>
          <w:sz w:val="20"/>
        </w:rPr>
        <w:t xml:space="preserve"> </w:t>
      </w:r>
      <w:r>
        <w:rPr>
          <w:sz w:val="20"/>
        </w:rPr>
        <w:t>supuesto</w:t>
      </w:r>
      <w:r>
        <w:rPr>
          <w:spacing w:val="-3"/>
          <w:sz w:val="20"/>
        </w:rPr>
        <w:t xml:space="preserve"> </w:t>
      </w:r>
      <w:r>
        <w:rPr>
          <w:sz w:val="20"/>
        </w:rPr>
        <w:t>se</w:t>
      </w:r>
      <w:r>
        <w:rPr>
          <w:spacing w:val="-3"/>
          <w:sz w:val="20"/>
        </w:rPr>
        <w:t xml:space="preserve"> </w:t>
      </w:r>
      <w:r>
        <w:rPr>
          <w:sz w:val="20"/>
        </w:rPr>
        <w:t>puede</w:t>
      </w:r>
      <w:r>
        <w:rPr>
          <w:spacing w:val="-3"/>
          <w:sz w:val="20"/>
        </w:rPr>
        <w:t xml:space="preserve"> </w:t>
      </w:r>
      <w:r>
        <w:rPr>
          <w:sz w:val="20"/>
        </w:rPr>
        <w:t>dar</w:t>
      </w:r>
      <w:r>
        <w:rPr>
          <w:spacing w:val="-3"/>
          <w:sz w:val="20"/>
        </w:rPr>
        <w:t xml:space="preserve"> </w:t>
      </w:r>
      <w:r>
        <w:rPr>
          <w:sz w:val="20"/>
        </w:rPr>
        <w:t>de</w:t>
      </w:r>
      <w:r>
        <w:rPr>
          <w:spacing w:val="-3"/>
          <w:sz w:val="20"/>
        </w:rPr>
        <w:t xml:space="preserve"> </w:t>
      </w:r>
      <w:r>
        <w:rPr>
          <w:sz w:val="20"/>
        </w:rPr>
        <w:t>forma</w:t>
      </w:r>
      <w:r>
        <w:rPr>
          <w:spacing w:val="-3"/>
          <w:sz w:val="20"/>
        </w:rPr>
        <w:t xml:space="preserve"> </w:t>
      </w:r>
      <w:r>
        <w:rPr>
          <w:sz w:val="20"/>
        </w:rPr>
        <w:t>simultánea</w:t>
      </w:r>
      <w:r>
        <w:rPr>
          <w:spacing w:val="-3"/>
          <w:sz w:val="20"/>
        </w:rPr>
        <w:t xml:space="preserve"> </w:t>
      </w:r>
      <w:r>
        <w:rPr>
          <w:sz w:val="20"/>
        </w:rPr>
        <w:t>con</w:t>
      </w:r>
      <w:r>
        <w:rPr>
          <w:spacing w:val="-3"/>
          <w:sz w:val="20"/>
        </w:rPr>
        <w:t xml:space="preserve"> </w:t>
      </w:r>
      <w:r>
        <w:rPr>
          <w:sz w:val="20"/>
        </w:rPr>
        <w:t>cualquiera</w:t>
      </w:r>
      <w:r>
        <w:rPr>
          <w:spacing w:val="-3"/>
          <w:sz w:val="20"/>
        </w:rPr>
        <w:t xml:space="preserve"> </w:t>
      </w:r>
      <w:r>
        <w:rPr>
          <w:sz w:val="20"/>
        </w:rPr>
        <w:t>de</w:t>
      </w:r>
      <w:r>
        <w:rPr>
          <w:spacing w:val="-3"/>
          <w:sz w:val="20"/>
        </w:rPr>
        <w:t xml:space="preserve"> </w:t>
      </w:r>
      <w:r>
        <w:rPr>
          <w:sz w:val="20"/>
        </w:rPr>
        <w:t>los</w:t>
      </w:r>
      <w:r>
        <w:rPr>
          <w:spacing w:val="-3"/>
          <w:sz w:val="20"/>
        </w:rPr>
        <w:t xml:space="preserve"> </w:t>
      </w:r>
      <w:r>
        <w:rPr>
          <w:sz w:val="20"/>
        </w:rPr>
        <w:t>dos</w:t>
      </w:r>
      <w:r>
        <w:rPr>
          <w:spacing w:val="-3"/>
          <w:sz w:val="20"/>
        </w:rPr>
        <w:t xml:space="preserve"> </w:t>
      </w:r>
      <w:r>
        <w:rPr>
          <w:sz w:val="20"/>
        </w:rPr>
        <w:t>anteriores</w:t>
      </w:r>
      <w:r>
        <w:rPr>
          <w:spacing w:val="-2"/>
          <w:sz w:val="20"/>
        </w:rPr>
        <w:t xml:space="preserve"> resultados.</w:t>
      </w:r>
    </w:p>
    <w:p w14:paraId="6CAC0D8C" w14:textId="77777777" w:rsidR="00C47B62" w:rsidRDefault="00C47B62">
      <w:pPr>
        <w:pStyle w:val="Textoindependiente"/>
        <w:spacing w:before="60"/>
      </w:pPr>
    </w:p>
    <w:p w14:paraId="1F909F02" w14:textId="77777777" w:rsidR="00C47B62" w:rsidRDefault="00000000">
      <w:pPr>
        <w:pStyle w:val="Prrafodelista"/>
        <w:numPr>
          <w:ilvl w:val="0"/>
          <w:numId w:val="22"/>
        </w:numPr>
        <w:tabs>
          <w:tab w:val="left" w:pos="283"/>
        </w:tabs>
        <w:spacing w:before="1"/>
        <w:ind w:left="283" w:right="0" w:hanging="166"/>
        <w:jc w:val="left"/>
        <w:rPr>
          <w:sz w:val="20"/>
        </w:rPr>
      </w:pPr>
      <w:r>
        <w:rPr>
          <w:sz w:val="20"/>
        </w:rPr>
        <w:t>Se</w:t>
      </w:r>
      <w:r>
        <w:rPr>
          <w:spacing w:val="-6"/>
          <w:sz w:val="20"/>
        </w:rPr>
        <w:t xml:space="preserve"> </w:t>
      </w:r>
      <w:r>
        <w:rPr>
          <w:sz w:val="20"/>
        </w:rPr>
        <w:t>procederá</w:t>
      </w:r>
      <w:r>
        <w:rPr>
          <w:spacing w:val="-3"/>
          <w:sz w:val="20"/>
        </w:rPr>
        <w:t xml:space="preserve"> </w:t>
      </w:r>
      <w:r>
        <w:rPr>
          <w:sz w:val="20"/>
        </w:rPr>
        <w:t>de</w:t>
      </w:r>
      <w:r>
        <w:rPr>
          <w:spacing w:val="-3"/>
          <w:sz w:val="20"/>
        </w:rPr>
        <w:t xml:space="preserve"> </w:t>
      </w:r>
      <w:r>
        <w:rPr>
          <w:sz w:val="20"/>
        </w:rPr>
        <w:t>acuerdo</w:t>
      </w:r>
      <w:r>
        <w:rPr>
          <w:spacing w:val="-3"/>
          <w:sz w:val="20"/>
        </w:rPr>
        <w:t xml:space="preserve"> </w:t>
      </w:r>
      <w:r>
        <w:rPr>
          <w:sz w:val="20"/>
        </w:rPr>
        <w:t>con</w:t>
      </w:r>
      <w:r>
        <w:rPr>
          <w:spacing w:val="-3"/>
          <w:sz w:val="20"/>
        </w:rPr>
        <w:t xml:space="preserve"> </w:t>
      </w:r>
      <w:r>
        <w:rPr>
          <w:sz w:val="20"/>
        </w:rPr>
        <w:t>lo</w:t>
      </w:r>
      <w:r>
        <w:rPr>
          <w:spacing w:val="-4"/>
          <w:sz w:val="20"/>
        </w:rPr>
        <w:t xml:space="preserve"> </w:t>
      </w:r>
      <w:r>
        <w:rPr>
          <w:sz w:val="20"/>
        </w:rPr>
        <w:t>previsto</w:t>
      </w:r>
      <w:r>
        <w:rPr>
          <w:spacing w:val="-3"/>
          <w:sz w:val="20"/>
        </w:rPr>
        <w:t xml:space="preserve"> </w:t>
      </w:r>
      <w:r>
        <w:rPr>
          <w:sz w:val="20"/>
        </w:rPr>
        <w:t>en</w:t>
      </w:r>
      <w:r>
        <w:rPr>
          <w:spacing w:val="-3"/>
          <w:sz w:val="20"/>
        </w:rPr>
        <w:t xml:space="preserve"> </w:t>
      </w:r>
      <w:r>
        <w:rPr>
          <w:sz w:val="20"/>
        </w:rPr>
        <w:t>el</w:t>
      </w:r>
      <w:r>
        <w:rPr>
          <w:spacing w:val="-3"/>
          <w:sz w:val="20"/>
        </w:rPr>
        <w:t xml:space="preserve"> </w:t>
      </w:r>
      <w:r>
        <w:rPr>
          <w:sz w:val="20"/>
        </w:rPr>
        <w:t>artículo</w:t>
      </w:r>
      <w:r>
        <w:rPr>
          <w:spacing w:val="-3"/>
          <w:sz w:val="20"/>
        </w:rPr>
        <w:t xml:space="preserve"> </w:t>
      </w:r>
      <w:r>
        <w:rPr>
          <w:sz w:val="20"/>
        </w:rPr>
        <w:t>7</w:t>
      </w:r>
      <w:r>
        <w:rPr>
          <w:spacing w:val="-4"/>
          <w:sz w:val="20"/>
        </w:rPr>
        <w:t xml:space="preserve"> </w:t>
      </w:r>
      <w:r>
        <w:rPr>
          <w:sz w:val="20"/>
        </w:rPr>
        <w:t>de</w:t>
      </w:r>
      <w:r>
        <w:rPr>
          <w:spacing w:val="-3"/>
          <w:sz w:val="20"/>
        </w:rPr>
        <w:t xml:space="preserve"> </w:t>
      </w:r>
      <w:r>
        <w:rPr>
          <w:sz w:val="20"/>
        </w:rPr>
        <w:t>la</w:t>
      </w:r>
      <w:r>
        <w:rPr>
          <w:spacing w:val="-3"/>
          <w:sz w:val="20"/>
        </w:rPr>
        <w:t xml:space="preserve"> </w:t>
      </w:r>
      <w:r>
        <w:rPr>
          <w:sz w:val="20"/>
        </w:rPr>
        <w:t>presente</w:t>
      </w:r>
      <w:r>
        <w:rPr>
          <w:spacing w:val="-3"/>
          <w:sz w:val="20"/>
        </w:rPr>
        <w:t xml:space="preserve"> </w:t>
      </w:r>
      <w:r>
        <w:rPr>
          <w:sz w:val="20"/>
        </w:rPr>
        <w:t>orden</w:t>
      </w:r>
      <w:r>
        <w:rPr>
          <w:spacing w:val="-3"/>
          <w:sz w:val="20"/>
        </w:rPr>
        <w:t xml:space="preserve"> </w:t>
      </w:r>
      <w:r>
        <w:rPr>
          <w:spacing w:val="-2"/>
          <w:sz w:val="20"/>
        </w:rPr>
        <w:t>ministerial.</w:t>
      </w:r>
    </w:p>
    <w:p w14:paraId="0A30DFFA" w14:textId="77777777" w:rsidR="00C47B62" w:rsidRDefault="00C47B62">
      <w:pPr>
        <w:pStyle w:val="Textoindependiente"/>
        <w:spacing w:before="60"/>
      </w:pPr>
    </w:p>
    <w:p w14:paraId="100D41E8" w14:textId="77777777" w:rsidR="00C47B62" w:rsidRDefault="00000000">
      <w:pPr>
        <w:pStyle w:val="Prrafodelista"/>
        <w:numPr>
          <w:ilvl w:val="0"/>
          <w:numId w:val="22"/>
        </w:numPr>
        <w:tabs>
          <w:tab w:val="left" w:pos="283"/>
        </w:tabs>
        <w:ind w:left="283" w:right="0" w:hanging="166"/>
        <w:jc w:val="left"/>
        <w:rPr>
          <w:sz w:val="20"/>
        </w:rPr>
      </w:pPr>
      <w:r>
        <w:rPr>
          <w:sz w:val="20"/>
        </w:rPr>
        <w:t>Este</w:t>
      </w:r>
      <w:r>
        <w:rPr>
          <w:spacing w:val="-6"/>
          <w:sz w:val="20"/>
        </w:rPr>
        <w:t xml:space="preserve"> </w:t>
      </w:r>
      <w:r>
        <w:rPr>
          <w:sz w:val="20"/>
        </w:rPr>
        <w:t>supuesto</w:t>
      </w:r>
      <w:r>
        <w:rPr>
          <w:spacing w:val="-5"/>
          <w:sz w:val="20"/>
        </w:rPr>
        <w:t xml:space="preserve"> </w:t>
      </w:r>
      <w:r>
        <w:rPr>
          <w:sz w:val="20"/>
        </w:rPr>
        <w:t>no</w:t>
      </w:r>
      <w:r>
        <w:rPr>
          <w:spacing w:val="-5"/>
          <w:sz w:val="20"/>
        </w:rPr>
        <w:t xml:space="preserve"> </w:t>
      </w:r>
      <w:r>
        <w:rPr>
          <w:sz w:val="20"/>
        </w:rPr>
        <w:t>implicará</w:t>
      </w:r>
      <w:r>
        <w:rPr>
          <w:spacing w:val="-6"/>
          <w:sz w:val="20"/>
        </w:rPr>
        <w:t xml:space="preserve"> </w:t>
      </w:r>
      <w:r>
        <w:rPr>
          <w:sz w:val="20"/>
        </w:rPr>
        <w:t>la</w:t>
      </w:r>
      <w:r>
        <w:rPr>
          <w:spacing w:val="-5"/>
          <w:sz w:val="20"/>
        </w:rPr>
        <w:t xml:space="preserve"> </w:t>
      </w:r>
      <w:r>
        <w:rPr>
          <w:sz w:val="20"/>
        </w:rPr>
        <w:t>suspensión</w:t>
      </w:r>
      <w:r>
        <w:rPr>
          <w:spacing w:val="-5"/>
          <w:sz w:val="20"/>
        </w:rPr>
        <w:t xml:space="preserve"> </w:t>
      </w:r>
      <w:r>
        <w:rPr>
          <w:sz w:val="20"/>
        </w:rPr>
        <w:t>automática</w:t>
      </w:r>
      <w:r>
        <w:rPr>
          <w:spacing w:val="-6"/>
          <w:sz w:val="20"/>
        </w:rPr>
        <w:t xml:space="preserve"> </w:t>
      </w:r>
      <w:r>
        <w:rPr>
          <w:sz w:val="20"/>
        </w:rPr>
        <w:t>del</w:t>
      </w:r>
      <w:r>
        <w:rPr>
          <w:spacing w:val="-5"/>
          <w:sz w:val="20"/>
        </w:rPr>
        <w:t xml:space="preserve"> </w:t>
      </w:r>
      <w:r>
        <w:rPr>
          <w:sz w:val="20"/>
        </w:rPr>
        <w:t>procedimiento</w:t>
      </w:r>
      <w:r>
        <w:rPr>
          <w:spacing w:val="-5"/>
          <w:sz w:val="20"/>
        </w:rPr>
        <w:t xml:space="preserve"> </w:t>
      </w:r>
      <w:r>
        <w:rPr>
          <w:sz w:val="20"/>
        </w:rPr>
        <w:t>en</w:t>
      </w:r>
      <w:r>
        <w:rPr>
          <w:spacing w:val="-5"/>
          <w:sz w:val="20"/>
        </w:rPr>
        <w:t xml:space="preserve"> </w:t>
      </w:r>
      <w:r>
        <w:rPr>
          <w:spacing w:val="-2"/>
          <w:sz w:val="20"/>
        </w:rPr>
        <w:t>curso.</w:t>
      </w:r>
    </w:p>
    <w:p w14:paraId="67A60AB7" w14:textId="77777777" w:rsidR="00C47B62" w:rsidRDefault="00C47B62">
      <w:pPr>
        <w:pStyle w:val="Textoindependiente"/>
        <w:spacing w:before="60"/>
      </w:pPr>
    </w:p>
    <w:p w14:paraId="67F5F97A" w14:textId="77777777" w:rsidR="00C47B62" w:rsidRDefault="00000000">
      <w:pPr>
        <w:pStyle w:val="Textoindependiente"/>
        <w:spacing w:before="1" w:line="292" w:lineRule="auto"/>
        <w:ind w:left="117" w:right="116"/>
        <w:jc w:val="both"/>
      </w:pPr>
      <w:r>
        <w:t xml:space="preserve">Se ha solicitado información adicional a la empresa sobre la cual se ha detectado la bandera negra para confirmar la titularidad real de la persona jurídica y una vez recibida la documentación se vuelve a realizar el análisis de conflicto de intereses, aunque vuelva a salir la misma bandera negra como </w:t>
      </w:r>
      <w:r>
        <w:rPr>
          <w:spacing w:val="-2"/>
        </w:rPr>
        <w:t>resultado.</w:t>
      </w:r>
    </w:p>
    <w:p w14:paraId="6270A5D8" w14:textId="77777777" w:rsidR="00C47B62" w:rsidRDefault="00C47B62">
      <w:pPr>
        <w:pStyle w:val="Textoindependiente"/>
        <w:spacing w:before="9"/>
      </w:pPr>
    </w:p>
    <w:p w14:paraId="16973839" w14:textId="77777777" w:rsidR="00C47B62" w:rsidRDefault="00000000">
      <w:pPr>
        <w:pStyle w:val="Textoindependiente"/>
        <w:spacing w:line="292" w:lineRule="auto"/>
        <w:ind w:left="117" w:right="116"/>
        <w:jc w:val="both"/>
      </w:pPr>
      <w:r>
        <w:t>Recibida la documentación correspondiente con fecha 28 de octubre de 2024 y tras ser analizada se verifica la titularidad real de la persona jurídica relacionada en el informe de resultado de MINERVA. (según informe explicativo recibido de la entidad), se realiza de nuevo con fecha 28/10/2024 según</w:t>
      </w:r>
      <w:r>
        <w:rPr>
          <w:spacing w:val="40"/>
        </w:rPr>
        <w:t xml:space="preserve"> </w:t>
      </w:r>
      <w:r>
        <w:t>las indicaciones del Ministerio el análisis de conflicto de intereses para este contrato con su CRO correspondiente, teniendo como resultado el informe con 1 bandera negra.</w:t>
      </w:r>
    </w:p>
    <w:p w14:paraId="425493A3" w14:textId="77777777" w:rsidR="00C47B62" w:rsidRDefault="00C47B62">
      <w:pPr>
        <w:pStyle w:val="Textoindependiente"/>
        <w:spacing w:before="10"/>
      </w:pPr>
    </w:p>
    <w:p w14:paraId="41B09F25" w14:textId="4E180A92" w:rsidR="00C47B62" w:rsidRDefault="00000000">
      <w:pPr>
        <w:pStyle w:val="Textoindependiente"/>
        <w:spacing w:line="292" w:lineRule="auto"/>
        <w:ind w:left="117" w:right="116"/>
        <w:jc w:val="both"/>
      </w:pPr>
      <w:r>
        <w:t>A la vista de ello, y cumplidos los trámites indicados en el artículo 5 c) de la Orden HFP/55/2023, se informa favorablemente someter, ratificar la adjudicación en los términos resultantes del acta de la Mesa de Contratación de fecha 23 de octubre de 2024 a favor de FLODI</w:t>
      </w:r>
      <w:r w:rsidR="00057692">
        <w:t>,</w:t>
      </w:r>
      <w:r>
        <w:t xml:space="preserve"> S.L.</w:t>
      </w:r>
    </w:p>
    <w:p w14:paraId="2FD61A7F" w14:textId="77777777" w:rsidR="00C47B62" w:rsidRDefault="00C47B62">
      <w:pPr>
        <w:pStyle w:val="Textoindependiente"/>
        <w:spacing w:before="10"/>
      </w:pPr>
    </w:p>
    <w:p w14:paraId="43C33BA0" w14:textId="77777777" w:rsidR="00C47B62" w:rsidRDefault="00000000">
      <w:pPr>
        <w:pStyle w:val="Prrafodelista"/>
        <w:numPr>
          <w:ilvl w:val="0"/>
          <w:numId w:val="24"/>
        </w:numPr>
        <w:tabs>
          <w:tab w:val="left" w:pos="361"/>
        </w:tabs>
        <w:spacing w:line="292" w:lineRule="auto"/>
        <w:ind w:firstLine="0"/>
        <w:rPr>
          <w:sz w:val="20"/>
        </w:rPr>
      </w:pPr>
      <w:r>
        <w:rPr>
          <w:sz w:val="20"/>
        </w:rPr>
        <w:t>Consta</w:t>
      </w:r>
      <w:r>
        <w:rPr>
          <w:spacing w:val="24"/>
          <w:sz w:val="20"/>
        </w:rPr>
        <w:t xml:space="preserve"> </w:t>
      </w:r>
      <w:r>
        <w:rPr>
          <w:sz w:val="20"/>
        </w:rPr>
        <w:t>informe</w:t>
      </w:r>
      <w:r>
        <w:rPr>
          <w:spacing w:val="24"/>
          <w:sz w:val="20"/>
        </w:rPr>
        <w:t xml:space="preserve"> </w:t>
      </w:r>
      <w:r>
        <w:rPr>
          <w:sz w:val="20"/>
        </w:rPr>
        <w:t>jurídico</w:t>
      </w:r>
      <w:r>
        <w:rPr>
          <w:spacing w:val="24"/>
          <w:sz w:val="20"/>
        </w:rPr>
        <w:t xml:space="preserve"> </w:t>
      </w:r>
      <w:r>
        <w:rPr>
          <w:sz w:val="20"/>
        </w:rPr>
        <w:t>de</w:t>
      </w:r>
      <w:r>
        <w:rPr>
          <w:spacing w:val="24"/>
          <w:sz w:val="20"/>
        </w:rPr>
        <w:t xml:space="preserve"> </w:t>
      </w:r>
      <w:r>
        <w:rPr>
          <w:sz w:val="20"/>
        </w:rPr>
        <w:t>fecha</w:t>
      </w:r>
      <w:r>
        <w:rPr>
          <w:spacing w:val="24"/>
          <w:sz w:val="20"/>
        </w:rPr>
        <w:t xml:space="preserve"> </w:t>
      </w:r>
      <w:r>
        <w:rPr>
          <w:sz w:val="20"/>
        </w:rPr>
        <w:t>5</w:t>
      </w:r>
      <w:r>
        <w:rPr>
          <w:spacing w:val="24"/>
          <w:sz w:val="20"/>
        </w:rPr>
        <w:t xml:space="preserve"> </w:t>
      </w:r>
      <w:r>
        <w:rPr>
          <w:sz w:val="20"/>
        </w:rPr>
        <w:t>de</w:t>
      </w:r>
      <w:r>
        <w:rPr>
          <w:spacing w:val="24"/>
          <w:sz w:val="20"/>
        </w:rPr>
        <w:t xml:space="preserve"> </w:t>
      </w:r>
      <w:r>
        <w:rPr>
          <w:sz w:val="20"/>
        </w:rPr>
        <w:t>noviembre</w:t>
      </w:r>
      <w:r>
        <w:rPr>
          <w:spacing w:val="24"/>
          <w:sz w:val="20"/>
        </w:rPr>
        <w:t xml:space="preserve"> </w:t>
      </w:r>
      <w:r>
        <w:rPr>
          <w:sz w:val="20"/>
        </w:rPr>
        <w:t>de</w:t>
      </w:r>
      <w:r>
        <w:rPr>
          <w:spacing w:val="24"/>
          <w:sz w:val="20"/>
        </w:rPr>
        <w:t xml:space="preserve"> </w:t>
      </w:r>
      <w:r>
        <w:rPr>
          <w:sz w:val="20"/>
        </w:rPr>
        <w:t>2024</w:t>
      </w:r>
      <w:r>
        <w:rPr>
          <w:spacing w:val="24"/>
          <w:sz w:val="20"/>
        </w:rPr>
        <w:t xml:space="preserve"> </w:t>
      </w:r>
      <w:r>
        <w:rPr>
          <w:sz w:val="20"/>
        </w:rPr>
        <w:t>suscrito</w:t>
      </w:r>
      <w:r>
        <w:rPr>
          <w:spacing w:val="24"/>
          <w:sz w:val="20"/>
        </w:rPr>
        <w:t xml:space="preserve"> </w:t>
      </w:r>
      <w:r>
        <w:rPr>
          <w:sz w:val="20"/>
        </w:rPr>
        <w:t>por</w:t>
      </w:r>
      <w:r>
        <w:rPr>
          <w:spacing w:val="24"/>
          <w:sz w:val="20"/>
        </w:rPr>
        <w:t xml:space="preserve"> </w:t>
      </w:r>
      <w:r>
        <w:rPr>
          <w:sz w:val="20"/>
        </w:rPr>
        <w:t>el</w:t>
      </w:r>
      <w:r>
        <w:rPr>
          <w:spacing w:val="24"/>
          <w:sz w:val="20"/>
        </w:rPr>
        <w:t xml:space="preserve"> </w:t>
      </w:r>
      <w:proofErr w:type="gramStart"/>
      <w:r>
        <w:rPr>
          <w:sz w:val="20"/>
        </w:rPr>
        <w:t>Director</w:t>
      </w:r>
      <w:r>
        <w:rPr>
          <w:spacing w:val="24"/>
          <w:sz w:val="20"/>
        </w:rPr>
        <w:t xml:space="preserve"> </w:t>
      </w:r>
      <w:r>
        <w:rPr>
          <w:sz w:val="20"/>
        </w:rPr>
        <w:t>General</w:t>
      </w:r>
      <w:proofErr w:type="gramEnd"/>
      <w:r>
        <w:rPr>
          <w:spacing w:val="24"/>
          <w:sz w:val="20"/>
        </w:rPr>
        <w:t xml:space="preserve"> </w:t>
      </w:r>
      <w:r>
        <w:rPr>
          <w:sz w:val="20"/>
        </w:rPr>
        <w:t>de</w:t>
      </w:r>
      <w:r>
        <w:rPr>
          <w:spacing w:val="24"/>
          <w:sz w:val="20"/>
        </w:rPr>
        <w:t xml:space="preserve"> </w:t>
      </w:r>
      <w:r>
        <w:rPr>
          <w:sz w:val="20"/>
        </w:rPr>
        <w:t>la Asesoría Jurídica favorable a la adopción del siguiente acuerdo</w:t>
      </w:r>
    </w:p>
    <w:p w14:paraId="33D33986" w14:textId="77777777" w:rsidR="00C47B62" w:rsidRDefault="00C47B62">
      <w:pPr>
        <w:pStyle w:val="Textoindependiente"/>
        <w:spacing w:before="10"/>
      </w:pPr>
    </w:p>
    <w:p w14:paraId="49529FB2" w14:textId="77777777" w:rsidR="00C47B62" w:rsidRDefault="00000000">
      <w:pPr>
        <w:pStyle w:val="Textoindependiente"/>
        <w:ind w:left="117"/>
      </w:pPr>
      <w:r>
        <w:t>Vista</w:t>
      </w:r>
      <w:r>
        <w:rPr>
          <w:spacing w:val="-7"/>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PR/2024/8155</w:t>
      </w:r>
      <w:r>
        <w:rPr>
          <w:spacing w:val="-4"/>
        </w:rPr>
        <w:t xml:space="preserve"> </w:t>
      </w:r>
      <w:r>
        <w:t>de</w:t>
      </w:r>
      <w:r>
        <w:rPr>
          <w:spacing w:val="-4"/>
        </w:rPr>
        <w:t xml:space="preserve"> </w:t>
      </w:r>
      <w:r>
        <w:t>5</w:t>
      </w:r>
      <w:r>
        <w:rPr>
          <w:spacing w:val="-4"/>
        </w:rPr>
        <w:t xml:space="preserve"> </w:t>
      </w:r>
      <w:r>
        <w:t>de</w:t>
      </w:r>
      <w:r>
        <w:rPr>
          <w:spacing w:val="-4"/>
        </w:rPr>
        <w:t xml:space="preserve"> </w:t>
      </w:r>
      <w:r>
        <w:t>noviembre</w:t>
      </w:r>
      <w:r>
        <w:rPr>
          <w:spacing w:val="-4"/>
        </w:rPr>
        <w:t xml:space="preserve"> </w:t>
      </w:r>
      <w:r>
        <w:t>de</w:t>
      </w:r>
      <w:r>
        <w:rPr>
          <w:spacing w:val="-4"/>
        </w:rPr>
        <w:t xml:space="preserve"> </w:t>
      </w:r>
      <w:r>
        <w:rPr>
          <w:spacing w:val="-2"/>
        </w:rPr>
        <w:t>2024.</w:t>
      </w:r>
    </w:p>
    <w:p w14:paraId="01C55D97" w14:textId="77777777" w:rsidR="00C47B62" w:rsidRDefault="00C47B62">
      <w:pPr>
        <w:pStyle w:val="Textoindependiente"/>
        <w:spacing w:before="59"/>
      </w:pPr>
    </w:p>
    <w:p w14:paraId="0BA408E1" w14:textId="77777777" w:rsidR="00C47B62" w:rsidRDefault="00000000">
      <w:pPr>
        <w:pStyle w:val="Ttulo6"/>
      </w:pPr>
      <w:r>
        <w:rPr>
          <w:spacing w:val="-2"/>
        </w:rPr>
        <w:t>Resolución:</w:t>
      </w:r>
    </w:p>
    <w:p w14:paraId="2EF55ADC" w14:textId="77777777" w:rsidR="00C47B62" w:rsidRDefault="00C47B62">
      <w:pPr>
        <w:pStyle w:val="Textoindependiente"/>
        <w:spacing w:before="62"/>
        <w:rPr>
          <w:b/>
        </w:rPr>
      </w:pPr>
    </w:p>
    <w:p w14:paraId="15AB8075" w14:textId="77777777" w:rsidR="00C47B62" w:rsidRDefault="00000000">
      <w:pPr>
        <w:pStyle w:val="Textoindependiente"/>
        <w:spacing w:line="292" w:lineRule="auto"/>
        <w:ind w:left="117" w:right="116"/>
        <w:jc w:val="both"/>
      </w:pPr>
      <w:r>
        <w:t>1º.- Tener por cumplimentado el trámite indicado en el artículo 5 c) de la Orden HFP/55/2023 para el caso de resultar una bandera negra en el informe de riesgos de conflicto de interés.</w:t>
      </w:r>
    </w:p>
    <w:p w14:paraId="6F6BCB3A" w14:textId="77777777" w:rsidR="00C47B62" w:rsidRDefault="00C47B62">
      <w:pPr>
        <w:pStyle w:val="Textoindependiente"/>
        <w:spacing w:before="9"/>
      </w:pPr>
    </w:p>
    <w:p w14:paraId="1560538A" w14:textId="77777777" w:rsidR="00C47B62" w:rsidRDefault="00000000">
      <w:pPr>
        <w:pStyle w:val="Textoindependiente"/>
        <w:spacing w:before="1" w:line="292" w:lineRule="auto"/>
        <w:ind w:left="117" w:right="116"/>
        <w:jc w:val="both"/>
      </w:pPr>
      <w:r>
        <w:t xml:space="preserve">2º.- Ratificar el acuerdo adoptado por la Junta de Gobierno Local, en sesión celebrada el día 25 de octubre de 2024, de adjudicación del contrato en los términos que se indican en los siguientes </w:t>
      </w:r>
      <w:r>
        <w:rPr>
          <w:spacing w:val="-2"/>
        </w:rPr>
        <w:t>apartados.</w:t>
      </w:r>
    </w:p>
    <w:p w14:paraId="2B71A0BD" w14:textId="77777777" w:rsidR="00C47B62" w:rsidRDefault="00C47B62">
      <w:pPr>
        <w:pStyle w:val="Textoindependiente"/>
        <w:spacing w:before="9"/>
      </w:pPr>
    </w:p>
    <w:p w14:paraId="413030B3" w14:textId="77777777" w:rsidR="00C47B62" w:rsidRDefault="00000000">
      <w:pPr>
        <w:pStyle w:val="Textoindependiente"/>
        <w:spacing w:line="292" w:lineRule="auto"/>
        <w:ind w:left="117" w:right="116"/>
        <w:jc w:val="both"/>
      </w:pPr>
      <w:r>
        <w:t>3º.- Disponer (D) la cantidad de 228.934,06 € con cargo a la aplicación presupuestaria 105.4590.60910 del Presupuesto de la Corporación para el ejercicio 2024.</w:t>
      </w:r>
    </w:p>
    <w:p w14:paraId="70C92C26" w14:textId="77777777" w:rsidR="00C47B62" w:rsidRDefault="00C47B62">
      <w:pPr>
        <w:pStyle w:val="Textoindependiente"/>
        <w:spacing w:before="10"/>
      </w:pPr>
    </w:p>
    <w:p w14:paraId="70AFA7EF" w14:textId="77777777" w:rsidR="00C47B62" w:rsidRDefault="00000000">
      <w:pPr>
        <w:pStyle w:val="Textoindependiente"/>
        <w:spacing w:line="292" w:lineRule="auto"/>
        <w:ind w:left="117" w:right="116"/>
        <w:jc w:val="both"/>
      </w:pPr>
      <w:r>
        <w:t xml:space="preserve">4º.- Adjudicar el contrato de </w:t>
      </w:r>
      <w:r w:rsidRPr="00057692">
        <w:rPr>
          <w:i/>
          <w:iCs/>
        </w:rPr>
        <w:t xml:space="preserve">“Obras de ejecución del Área Multimodal de Movilidad en </w:t>
      </w:r>
      <w:proofErr w:type="spellStart"/>
      <w:r w:rsidRPr="00057692">
        <w:rPr>
          <w:i/>
          <w:iCs/>
        </w:rPr>
        <w:t>Navalcarbón</w:t>
      </w:r>
      <w:proofErr w:type="spellEnd"/>
      <w:r w:rsidRPr="00057692">
        <w:rPr>
          <w:i/>
          <w:iCs/>
        </w:rPr>
        <w:t>”,</w:t>
      </w:r>
      <w:r>
        <w:t xml:space="preserve"> mediante procedimiento abierto simplificado y un solo criterio de adjudicación, no sujeto a regulación armonizada, a favor de FLODI, S.L., al precio de 189.201,70 €, IVA excluido.</w:t>
      </w:r>
    </w:p>
    <w:p w14:paraId="1DCA7F07" w14:textId="77777777" w:rsidR="00C47B62" w:rsidRDefault="00C47B62">
      <w:pPr>
        <w:pStyle w:val="Textoindependiente"/>
        <w:spacing w:before="10"/>
      </w:pPr>
    </w:p>
    <w:p w14:paraId="7C77E51D" w14:textId="77777777" w:rsidR="00C47B62" w:rsidRDefault="00000000">
      <w:pPr>
        <w:pStyle w:val="Textoindependiente"/>
        <w:ind w:left="117"/>
      </w:pPr>
      <w:r>
        <w:t>5º.-</w:t>
      </w:r>
      <w:r>
        <w:rPr>
          <w:spacing w:val="-2"/>
        </w:rPr>
        <w:t xml:space="preserve"> </w:t>
      </w:r>
      <w:r>
        <w:t>A</w:t>
      </w:r>
      <w:r>
        <w:rPr>
          <w:spacing w:val="-1"/>
        </w:rPr>
        <w:t xml:space="preserve"> </w:t>
      </w:r>
      <w:r>
        <w:t>los</w:t>
      </w:r>
      <w:r>
        <w:rPr>
          <w:spacing w:val="-1"/>
        </w:rPr>
        <w:t xml:space="preserve"> </w:t>
      </w:r>
      <w:r>
        <w:t>efectos</w:t>
      </w:r>
      <w:r>
        <w:rPr>
          <w:spacing w:val="-2"/>
        </w:rPr>
        <w:t xml:space="preserve"> </w:t>
      </w:r>
      <w:r>
        <w:t>previstos</w:t>
      </w:r>
      <w:r>
        <w:rPr>
          <w:spacing w:val="-1"/>
        </w:rPr>
        <w:t xml:space="preserve"> </w:t>
      </w:r>
      <w:r>
        <w:t>en</w:t>
      </w:r>
      <w:r>
        <w:rPr>
          <w:spacing w:val="-1"/>
        </w:rPr>
        <w:t xml:space="preserve"> </w:t>
      </w:r>
      <w:r>
        <w:t>el</w:t>
      </w:r>
      <w:r>
        <w:rPr>
          <w:spacing w:val="-1"/>
        </w:rPr>
        <w:t xml:space="preserve"> </w:t>
      </w:r>
      <w:r>
        <w:t>artículo</w:t>
      </w:r>
      <w:r>
        <w:rPr>
          <w:spacing w:val="-2"/>
        </w:rPr>
        <w:t xml:space="preserve"> </w:t>
      </w:r>
      <w:r>
        <w:t>151.4</w:t>
      </w:r>
      <w:r>
        <w:rPr>
          <w:spacing w:val="-1"/>
        </w:rPr>
        <w:t xml:space="preserve"> </w:t>
      </w:r>
      <w:r>
        <w:t>de</w:t>
      </w:r>
      <w:r>
        <w:rPr>
          <w:spacing w:val="-1"/>
        </w:rPr>
        <w:t xml:space="preserve"> </w:t>
      </w:r>
      <w:r>
        <w:t>la</w:t>
      </w:r>
      <w:r>
        <w:rPr>
          <w:spacing w:val="-1"/>
        </w:rPr>
        <w:t xml:space="preserve"> </w:t>
      </w:r>
      <w:r>
        <w:t>LCSP,</w:t>
      </w:r>
      <w:r>
        <w:rPr>
          <w:spacing w:val="-2"/>
        </w:rPr>
        <w:t xml:space="preserve"> </w:t>
      </w:r>
      <w:r>
        <w:t>se</w:t>
      </w:r>
      <w:r>
        <w:rPr>
          <w:spacing w:val="-1"/>
        </w:rPr>
        <w:t xml:space="preserve"> </w:t>
      </w:r>
      <w:r>
        <w:t>hace</w:t>
      </w:r>
      <w:r>
        <w:rPr>
          <w:spacing w:val="-1"/>
        </w:rPr>
        <w:t xml:space="preserve"> </w:t>
      </w:r>
      <w:r>
        <w:t>constar</w:t>
      </w:r>
      <w:r>
        <w:rPr>
          <w:spacing w:val="-1"/>
        </w:rPr>
        <w:t xml:space="preserve"> </w:t>
      </w:r>
      <w:r>
        <w:rPr>
          <w:spacing w:val="-4"/>
        </w:rPr>
        <w:t>que:</w:t>
      </w:r>
    </w:p>
    <w:p w14:paraId="1E9D84DF" w14:textId="77777777" w:rsidR="00C47B62" w:rsidRDefault="00C47B62">
      <w:pPr>
        <w:pStyle w:val="Textoindependiente"/>
        <w:spacing w:before="60"/>
      </w:pPr>
    </w:p>
    <w:p w14:paraId="1BFF11E4" w14:textId="77777777" w:rsidR="00C47B62" w:rsidRDefault="00000000">
      <w:pPr>
        <w:pStyle w:val="Textoindependiente"/>
        <w:spacing w:before="1"/>
        <w:ind w:left="117"/>
      </w:pPr>
      <w:r>
        <w:t>-Han</w:t>
      </w:r>
      <w:r>
        <w:rPr>
          <w:spacing w:val="-1"/>
        </w:rPr>
        <w:t xml:space="preserve"> </w:t>
      </w:r>
      <w:r>
        <w:t>sido</w:t>
      </w:r>
      <w:r>
        <w:rPr>
          <w:spacing w:val="-1"/>
        </w:rPr>
        <w:t xml:space="preserve"> </w:t>
      </w:r>
      <w:r>
        <w:t>admitidas</w:t>
      </w:r>
      <w:r>
        <w:rPr>
          <w:spacing w:val="-1"/>
        </w:rPr>
        <w:t xml:space="preserve"> </w:t>
      </w:r>
      <w:r>
        <w:t>todas</w:t>
      </w:r>
      <w:r>
        <w:rPr>
          <w:spacing w:val="-1"/>
        </w:rPr>
        <w:t xml:space="preserve"> </w:t>
      </w:r>
      <w:r>
        <w:t>las</w:t>
      </w:r>
      <w:r>
        <w:rPr>
          <w:spacing w:val="-1"/>
        </w:rPr>
        <w:t xml:space="preserve"> </w:t>
      </w:r>
      <w:r>
        <w:t>ofertas</w:t>
      </w:r>
      <w:r>
        <w:rPr>
          <w:spacing w:val="-1"/>
        </w:rPr>
        <w:t xml:space="preserve"> </w:t>
      </w:r>
      <w:r>
        <w:rPr>
          <w:spacing w:val="-2"/>
        </w:rPr>
        <w:t>presentadas.</w:t>
      </w:r>
    </w:p>
    <w:p w14:paraId="235E181E" w14:textId="77777777" w:rsidR="00C47B62" w:rsidRDefault="00C47B62">
      <w:pPr>
        <w:pStyle w:val="Textoindependiente"/>
        <w:spacing w:before="60"/>
      </w:pPr>
    </w:p>
    <w:p w14:paraId="6BD00AE4" w14:textId="77777777" w:rsidR="00C47B62" w:rsidRDefault="00000000">
      <w:pPr>
        <w:pStyle w:val="Textoindependiente"/>
        <w:ind w:left="117"/>
      </w:pPr>
      <w:r>
        <w:t>-Las</w:t>
      </w:r>
      <w:r>
        <w:rPr>
          <w:spacing w:val="-6"/>
        </w:rPr>
        <w:t xml:space="preserve"> </w:t>
      </w:r>
      <w:r>
        <w:t>características</w:t>
      </w:r>
      <w:r>
        <w:rPr>
          <w:spacing w:val="-3"/>
        </w:rPr>
        <w:t xml:space="preserve"> </w:t>
      </w:r>
      <w:r>
        <w:t>de</w:t>
      </w:r>
      <w:r>
        <w:rPr>
          <w:spacing w:val="-4"/>
        </w:rPr>
        <w:t xml:space="preserve"> </w:t>
      </w:r>
      <w:r>
        <w:t>la</w:t>
      </w:r>
      <w:r>
        <w:rPr>
          <w:spacing w:val="-3"/>
        </w:rPr>
        <w:t xml:space="preserve"> </w:t>
      </w:r>
      <w:r>
        <w:t>oferta</w:t>
      </w:r>
      <w:r>
        <w:rPr>
          <w:spacing w:val="-3"/>
        </w:rPr>
        <w:t xml:space="preserve"> </w:t>
      </w:r>
      <w:r>
        <w:t>adjudicataria</w:t>
      </w:r>
      <w:r>
        <w:rPr>
          <w:spacing w:val="-4"/>
        </w:rPr>
        <w:t xml:space="preserve"> </w:t>
      </w:r>
      <w:r>
        <w:t>figuran</w:t>
      </w:r>
      <w:r>
        <w:rPr>
          <w:spacing w:val="-3"/>
        </w:rPr>
        <w:t xml:space="preserve"> </w:t>
      </w:r>
      <w:r>
        <w:t>en</w:t>
      </w:r>
      <w:r>
        <w:rPr>
          <w:spacing w:val="-4"/>
        </w:rPr>
        <w:t xml:space="preserve"> </w:t>
      </w:r>
      <w:r>
        <w:t>el</w:t>
      </w:r>
      <w:r>
        <w:rPr>
          <w:spacing w:val="-3"/>
        </w:rPr>
        <w:t xml:space="preserve"> </w:t>
      </w:r>
      <w:r>
        <w:t>apartado</w:t>
      </w:r>
      <w:r>
        <w:rPr>
          <w:spacing w:val="-3"/>
        </w:rPr>
        <w:t xml:space="preserve"> </w:t>
      </w:r>
      <w:r>
        <w:rPr>
          <w:spacing w:val="-2"/>
        </w:rPr>
        <w:t>tercero.</w:t>
      </w:r>
    </w:p>
    <w:p w14:paraId="273EBE6C" w14:textId="77777777" w:rsidR="00C47B62" w:rsidRDefault="00C47B62">
      <w:pPr>
        <w:sectPr w:rsidR="00C47B62">
          <w:pgSz w:w="11910" w:h="16840"/>
          <w:pgMar w:top="1340" w:right="1300" w:bottom="1260" w:left="1300" w:header="225" w:footer="1060" w:gutter="0"/>
          <w:cols w:space="720"/>
        </w:sectPr>
      </w:pPr>
    </w:p>
    <w:p w14:paraId="2D1BF6CC" w14:textId="5284366D" w:rsidR="00C47B62" w:rsidRDefault="00000000">
      <w:pPr>
        <w:pStyle w:val="Textoindependiente"/>
        <w:spacing w:before="88" w:line="292" w:lineRule="auto"/>
        <w:ind w:left="117"/>
      </w:pPr>
      <w:r>
        <w:rPr>
          <w:noProof/>
        </w:rPr>
        <w:lastRenderedPageBreak/>
        <mc:AlternateContent>
          <mc:Choice Requires="wps">
            <w:drawing>
              <wp:anchor distT="0" distB="0" distL="0" distR="0" simplePos="0" relativeHeight="15745024" behindDoc="0" locked="0" layoutInCell="1" allowOverlap="1" wp14:anchorId="34E251CC" wp14:editId="6968D9F5">
                <wp:simplePos x="0" y="0"/>
                <wp:positionH relativeFrom="page">
                  <wp:posOffset>6807090</wp:posOffset>
                </wp:positionH>
                <wp:positionV relativeFrom="page">
                  <wp:posOffset>2818730</wp:posOffset>
                </wp:positionV>
                <wp:extent cx="419734" cy="3187065"/>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CB6E4A9"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6F0701"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34E251CC" id="Textbox 45" o:spid="_x0000_s1047" type="#_x0000_t202" style="position:absolute;left:0;text-align:left;margin-left:536pt;margin-top:221.95pt;width:33.05pt;height:250.95pt;z-index:15745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jSy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AtqPtpAeyAxNI8EluNiScQGam/D8ddORs1Z/8WT&#10;f3kWTkk8JZtTElP/EcrEZIkePuwSGFsIXb6ZCFFjiqRpiHLn/9yXqsuor38D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xqo0s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3CB6E4A9"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6F0701"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t>-Ha</w:t>
      </w:r>
      <w:r>
        <w:rPr>
          <w:spacing w:val="25"/>
        </w:rPr>
        <w:t xml:space="preserve"> </w:t>
      </w:r>
      <w:r>
        <w:t>resultado</w:t>
      </w:r>
      <w:r>
        <w:rPr>
          <w:spacing w:val="25"/>
        </w:rPr>
        <w:t xml:space="preserve"> </w:t>
      </w:r>
      <w:r>
        <w:t>adjudicataria</w:t>
      </w:r>
      <w:r>
        <w:rPr>
          <w:spacing w:val="25"/>
        </w:rPr>
        <w:t xml:space="preserve"> </w:t>
      </w:r>
      <w:r>
        <w:t>la</w:t>
      </w:r>
      <w:r>
        <w:rPr>
          <w:spacing w:val="25"/>
        </w:rPr>
        <w:t xml:space="preserve"> </w:t>
      </w:r>
      <w:r>
        <w:t>oferta</w:t>
      </w:r>
      <w:r>
        <w:rPr>
          <w:spacing w:val="25"/>
        </w:rPr>
        <w:t xml:space="preserve"> </w:t>
      </w:r>
      <w:r>
        <w:t>que</w:t>
      </w:r>
      <w:r>
        <w:rPr>
          <w:spacing w:val="25"/>
        </w:rPr>
        <w:t xml:space="preserve"> </w:t>
      </w:r>
      <w:r>
        <w:t>ha</w:t>
      </w:r>
      <w:r>
        <w:rPr>
          <w:spacing w:val="25"/>
        </w:rPr>
        <w:t xml:space="preserve"> </w:t>
      </w:r>
      <w:r>
        <w:t>obtenido</w:t>
      </w:r>
      <w:r>
        <w:rPr>
          <w:spacing w:val="25"/>
        </w:rPr>
        <w:t xml:space="preserve"> </w:t>
      </w:r>
      <w:r>
        <w:t>la</w:t>
      </w:r>
      <w:r>
        <w:rPr>
          <w:spacing w:val="25"/>
        </w:rPr>
        <w:t xml:space="preserve"> </w:t>
      </w:r>
      <w:r>
        <w:t>mayor</w:t>
      </w:r>
      <w:r>
        <w:rPr>
          <w:spacing w:val="26"/>
        </w:rPr>
        <w:t xml:space="preserve"> </w:t>
      </w:r>
      <w:r>
        <w:t>puntuación</w:t>
      </w:r>
      <w:r>
        <w:rPr>
          <w:spacing w:val="25"/>
        </w:rPr>
        <w:t xml:space="preserve"> </w:t>
      </w:r>
      <w:r>
        <w:t>tras</w:t>
      </w:r>
      <w:r>
        <w:rPr>
          <w:spacing w:val="26"/>
        </w:rPr>
        <w:t xml:space="preserve"> </w:t>
      </w:r>
      <w:r>
        <w:t>la</w:t>
      </w:r>
      <w:r>
        <w:rPr>
          <w:spacing w:val="25"/>
        </w:rPr>
        <w:t xml:space="preserve"> </w:t>
      </w:r>
      <w:r>
        <w:t>aplicación</w:t>
      </w:r>
      <w:r>
        <w:rPr>
          <w:spacing w:val="25"/>
        </w:rPr>
        <w:t xml:space="preserve"> </w:t>
      </w:r>
      <w:r>
        <w:t>de</w:t>
      </w:r>
      <w:r>
        <w:rPr>
          <w:spacing w:val="25"/>
        </w:rPr>
        <w:t xml:space="preserve"> </w:t>
      </w:r>
      <w:r>
        <w:t>los criterios contenidos en el pliego de cláusulas administrativas particulares.</w:t>
      </w:r>
    </w:p>
    <w:p w14:paraId="24D7C77A" w14:textId="77777777" w:rsidR="00C47B62" w:rsidRDefault="00C47B62">
      <w:pPr>
        <w:pStyle w:val="Textoindependiente"/>
        <w:spacing w:before="10"/>
      </w:pPr>
    </w:p>
    <w:p w14:paraId="050C6539" w14:textId="77777777" w:rsidR="00C47B62" w:rsidRDefault="00000000">
      <w:pPr>
        <w:pStyle w:val="Textoindependiente"/>
        <w:spacing w:line="292" w:lineRule="auto"/>
        <w:ind w:left="117"/>
      </w:pPr>
      <w:r>
        <w:t>6°. - Notificar el presente acuerdo al adjudicatario para que firme el contrato en el plazo de 10 días</w:t>
      </w:r>
      <w:r>
        <w:rPr>
          <w:spacing w:val="80"/>
        </w:rPr>
        <w:t xml:space="preserve"> </w:t>
      </w:r>
      <w:r>
        <w:t>naturales a contar desde la recepción de la notificación del acuerdo de adjudicación.</w:t>
      </w:r>
    </w:p>
    <w:p w14:paraId="4793DD46" w14:textId="77777777" w:rsidR="00C47B62" w:rsidRDefault="00C47B62">
      <w:pPr>
        <w:pStyle w:val="Textoindependiente"/>
        <w:spacing w:before="10"/>
      </w:pPr>
    </w:p>
    <w:p w14:paraId="0E9CAEA9" w14:textId="77777777" w:rsidR="00C47B62" w:rsidRDefault="00000000">
      <w:pPr>
        <w:pStyle w:val="Textoindependiente"/>
        <w:spacing w:line="542" w:lineRule="auto"/>
        <w:ind w:left="117" w:right="2012"/>
      </w:pPr>
      <w:r>
        <w:t>7º.-</w:t>
      </w:r>
      <w:r>
        <w:rPr>
          <w:spacing w:val="-3"/>
        </w:rPr>
        <w:t xml:space="preserve"> </w:t>
      </w:r>
      <w:r>
        <w:t>Publicar</w:t>
      </w:r>
      <w:r>
        <w:rPr>
          <w:spacing w:val="-3"/>
        </w:rPr>
        <w:t xml:space="preserve"> </w:t>
      </w:r>
      <w:r>
        <w:t>la</w:t>
      </w:r>
      <w:r>
        <w:rPr>
          <w:spacing w:val="-3"/>
        </w:rPr>
        <w:t xml:space="preserve"> </w:t>
      </w:r>
      <w:r>
        <w:t>adjudicación</w:t>
      </w:r>
      <w:r>
        <w:rPr>
          <w:spacing w:val="-3"/>
        </w:rPr>
        <w:t xml:space="preserve"> </w:t>
      </w:r>
      <w:r>
        <w:t>en</w:t>
      </w:r>
      <w:r>
        <w:rPr>
          <w:spacing w:val="-3"/>
        </w:rPr>
        <w:t xml:space="preserve"> </w:t>
      </w:r>
      <w:r>
        <w:t>la</w:t>
      </w:r>
      <w:r>
        <w:rPr>
          <w:spacing w:val="-3"/>
        </w:rPr>
        <w:t xml:space="preserve"> </w:t>
      </w:r>
      <w:r>
        <w:t>Plataforma</w:t>
      </w:r>
      <w:r>
        <w:rPr>
          <w:spacing w:val="-3"/>
        </w:rPr>
        <w:t xml:space="preserve"> </w:t>
      </w:r>
      <w:r>
        <w:t>de</w:t>
      </w:r>
      <w:r>
        <w:rPr>
          <w:spacing w:val="-3"/>
        </w:rPr>
        <w:t xml:space="preserve"> </w:t>
      </w:r>
      <w:r>
        <w:t>Contratación</w:t>
      </w:r>
      <w:r>
        <w:rPr>
          <w:spacing w:val="-3"/>
        </w:rPr>
        <w:t xml:space="preserve"> </w:t>
      </w:r>
      <w:r>
        <w:t>del</w:t>
      </w:r>
      <w:r>
        <w:rPr>
          <w:spacing w:val="-3"/>
        </w:rPr>
        <w:t xml:space="preserve"> </w:t>
      </w:r>
      <w:r>
        <w:t>Sector</w:t>
      </w:r>
      <w:r>
        <w:rPr>
          <w:spacing w:val="-3"/>
        </w:rPr>
        <w:t xml:space="preserve"> </w:t>
      </w:r>
      <w:r>
        <w:t>Público. 8º.- Notificar el acuerdo que se adopte a todos los interesados.</w:t>
      </w: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C47B62" w14:paraId="126BBF0F" w14:textId="77777777">
        <w:trPr>
          <w:trHeight w:val="977"/>
        </w:trPr>
        <w:tc>
          <w:tcPr>
            <w:tcW w:w="9062" w:type="dxa"/>
            <w:gridSpan w:val="2"/>
            <w:tcBorders>
              <w:left w:val="single" w:sz="4" w:space="0" w:color="CCCCCC"/>
              <w:right w:val="single" w:sz="4" w:space="0" w:color="CCCCCC"/>
            </w:tcBorders>
            <w:shd w:val="clear" w:color="auto" w:fill="F3F3F3"/>
          </w:tcPr>
          <w:p w14:paraId="2BE52FE9" w14:textId="77777777" w:rsidR="00C47B62" w:rsidRDefault="00000000">
            <w:pPr>
              <w:pStyle w:val="TableParagraph"/>
              <w:spacing w:before="53" w:line="297" w:lineRule="auto"/>
              <w:ind w:right="53"/>
              <w:jc w:val="both"/>
              <w:rPr>
                <w:b/>
                <w:sz w:val="20"/>
              </w:rPr>
            </w:pPr>
            <w:r>
              <w:rPr>
                <w:b/>
                <w:sz w:val="20"/>
              </w:rPr>
              <w:t xml:space="preserve">Adjudicación mediante procedimiento abierto simplificado y sumario con varios criterios de adjudicación, del contrato de </w:t>
            </w:r>
            <w:r w:rsidRPr="00057692">
              <w:rPr>
                <w:b/>
                <w:i/>
                <w:iCs/>
                <w:sz w:val="20"/>
              </w:rPr>
              <w:t xml:space="preserve">“Suministro de ropa de trabajo para el personal del SAMER Protección Civil”. </w:t>
            </w:r>
            <w:proofErr w:type="spellStart"/>
            <w:r>
              <w:rPr>
                <w:b/>
                <w:sz w:val="20"/>
              </w:rPr>
              <w:t>Expte</w:t>
            </w:r>
            <w:proofErr w:type="spellEnd"/>
            <w:r>
              <w:rPr>
                <w:b/>
                <w:sz w:val="20"/>
              </w:rPr>
              <w:t>. 31888/2024.</w:t>
            </w:r>
          </w:p>
        </w:tc>
      </w:tr>
      <w:tr w:rsidR="00C47B62" w14:paraId="2AA72EEC" w14:textId="77777777">
        <w:trPr>
          <w:trHeight w:val="406"/>
        </w:trPr>
        <w:tc>
          <w:tcPr>
            <w:tcW w:w="1877" w:type="dxa"/>
            <w:tcBorders>
              <w:left w:val="single" w:sz="4" w:space="0" w:color="CCCCCC"/>
            </w:tcBorders>
          </w:tcPr>
          <w:p w14:paraId="4A8D6BE1" w14:textId="77777777" w:rsidR="00C47B62" w:rsidRDefault="00000000">
            <w:pPr>
              <w:pStyle w:val="TableParagraph"/>
              <w:spacing w:before="52"/>
              <w:rPr>
                <w:b/>
                <w:sz w:val="20"/>
              </w:rPr>
            </w:pPr>
            <w:r>
              <w:rPr>
                <w:b/>
                <w:spacing w:val="-2"/>
                <w:sz w:val="20"/>
              </w:rPr>
              <w:t>Favorable</w:t>
            </w:r>
          </w:p>
        </w:tc>
        <w:tc>
          <w:tcPr>
            <w:tcW w:w="7185" w:type="dxa"/>
            <w:tcBorders>
              <w:right w:val="single" w:sz="4" w:space="0" w:color="CCCCCC"/>
            </w:tcBorders>
          </w:tcPr>
          <w:p w14:paraId="2E7070E1" w14:textId="77777777" w:rsidR="00C47B62" w:rsidRDefault="00000000">
            <w:pPr>
              <w:pStyle w:val="TableParagraph"/>
              <w:spacing w:before="5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ABFDCA3" w14:textId="77777777" w:rsidR="00C47B62" w:rsidRDefault="00C47B62">
      <w:pPr>
        <w:pStyle w:val="Textoindependiente"/>
        <w:spacing w:before="115"/>
      </w:pPr>
    </w:p>
    <w:p w14:paraId="5D804F4D" w14:textId="77777777" w:rsidR="00C47B62" w:rsidRDefault="00000000">
      <w:pPr>
        <w:pStyle w:val="Ttulo6"/>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E6F2101" w14:textId="77777777" w:rsidR="00C47B62" w:rsidRDefault="00C47B62">
      <w:pPr>
        <w:pStyle w:val="Textoindependiente"/>
        <w:spacing w:before="61"/>
        <w:rPr>
          <w:b/>
        </w:rPr>
      </w:pPr>
    </w:p>
    <w:p w14:paraId="2851E9A6" w14:textId="66260765" w:rsidR="00C47B62" w:rsidRDefault="00000000">
      <w:pPr>
        <w:pStyle w:val="Prrafodelista"/>
        <w:numPr>
          <w:ilvl w:val="0"/>
          <w:numId w:val="21"/>
        </w:numPr>
        <w:tabs>
          <w:tab w:val="left" w:pos="299"/>
        </w:tabs>
        <w:spacing w:line="292" w:lineRule="auto"/>
        <w:ind w:firstLine="0"/>
        <w:rPr>
          <w:sz w:val="20"/>
        </w:rPr>
      </w:pPr>
      <w:r>
        <w:rPr>
          <w:sz w:val="20"/>
        </w:rPr>
        <w:t>Propuesta</w:t>
      </w:r>
      <w:r>
        <w:rPr>
          <w:spacing w:val="68"/>
          <w:sz w:val="20"/>
        </w:rPr>
        <w:t xml:space="preserve"> </w:t>
      </w:r>
      <w:r>
        <w:rPr>
          <w:sz w:val="20"/>
        </w:rPr>
        <w:t>de</w:t>
      </w:r>
      <w:r>
        <w:rPr>
          <w:spacing w:val="68"/>
          <w:sz w:val="20"/>
        </w:rPr>
        <w:t xml:space="preserve"> </w:t>
      </w:r>
      <w:r>
        <w:rPr>
          <w:sz w:val="20"/>
        </w:rPr>
        <w:t>inicio</w:t>
      </w:r>
      <w:r>
        <w:rPr>
          <w:spacing w:val="68"/>
          <w:sz w:val="20"/>
        </w:rPr>
        <w:t xml:space="preserve"> </w:t>
      </w:r>
      <w:r>
        <w:rPr>
          <w:sz w:val="20"/>
        </w:rPr>
        <w:t>del</w:t>
      </w:r>
      <w:r>
        <w:rPr>
          <w:spacing w:val="68"/>
          <w:sz w:val="20"/>
        </w:rPr>
        <w:t xml:space="preserve"> </w:t>
      </w:r>
      <w:r>
        <w:rPr>
          <w:sz w:val="20"/>
        </w:rPr>
        <w:t>expediente</w:t>
      </w:r>
      <w:r>
        <w:rPr>
          <w:spacing w:val="68"/>
          <w:sz w:val="20"/>
        </w:rPr>
        <w:t xml:space="preserve"> </w:t>
      </w:r>
      <w:r>
        <w:rPr>
          <w:sz w:val="20"/>
        </w:rPr>
        <w:t>de</w:t>
      </w:r>
      <w:r>
        <w:rPr>
          <w:spacing w:val="68"/>
          <w:sz w:val="20"/>
        </w:rPr>
        <w:t xml:space="preserve"> </w:t>
      </w:r>
      <w:r>
        <w:rPr>
          <w:sz w:val="20"/>
        </w:rPr>
        <w:t>contratación</w:t>
      </w:r>
      <w:r>
        <w:rPr>
          <w:spacing w:val="68"/>
          <w:sz w:val="20"/>
        </w:rPr>
        <w:t xml:space="preserve"> </w:t>
      </w:r>
      <w:r>
        <w:rPr>
          <w:sz w:val="20"/>
        </w:rPr>
        <w:t>suscrito</w:t>
      </w:r>
      <w:r>
        <w:rPr>
          <w:spacing w:val="68"/>
          <w:sz w:val="20"/>
        </w:rPr>
        <w:t xml:space="preserve"> </w:t>
      </w:r>
      <w:r>
        <w:rPr>
          <w:sz w:val="20"/>
        </w:rPr>
        <w:t>por</w:t>
      </w:r>
      <w:r>
        <w:rPr>
          <w:spacing w:val="68"/>
          <w:sz w:val="20"/>
        </w:rPr>
        <w:t xml:space="preserve"> </w:t>
      </w:r>
      <w:r>
        <w:rPr>
          <w:sz w:val="20"/>
        </w:rPr>
        <w:t>este</w:t>
      </w:r>
      <w:r>
        <w:rPr>
          <w:spacing w:val="68"/>
          <w:sz w:val="20"/>
        </w:rPr>
        <w:t xml:space="preserve"> </w:t>
      </w:r>
      <w:proofErr w:type="gramStart"/>
      <w:r>
        <w:rPr>
          <w:sz w:val="20"/>
        </w:rPr>
        <w:t>Concejal</w:t>
      </w:r>
      <w:proofErr w:type="gramEnd"/>
      <w:r w:rsidR="00057692">
        <w:rPr>
          <w:spacing w:val="68"/>
          <w:sz w:val="20"/>
        </w:rPr>
        <w:t>-</w:t>
      </w:r>
      <w:r>
        <w:rPr>
          <w:sz w:val="20"/>
        </w:rPr>
        <w:t>Delegado</w:t>
      </w:r>
      <w:r>
        <w:rPr>
          <w:spacing w:val="68"/>
          <w:sz w:val="20"/>
        </w:rPr>
        <w:t xml:space="preserve"> </w:t>
      </w:r>
      <w:r>
        <w:rPr>
          <w:sz w:val="20"/>
        </w:rPr>
        <w:t>de Seguridad y Emergencias, D. David Santos Baeza, de fecha 14 de marzo de 2024.</w:t>
      </w:r>
    </w:p>
    <w:p w14:paraId="697D4750" w14:textId="77777777" w:rsidR="00C47B62" w:rsidRDefault="00C47B62">
      <w:pPr>
        <w:pStyle w:val="Textoindependiente"/>
        <w:spacing w:before="10"/>
      </w:pPr>
    </w:p>
    <w:p w14:paraId="0625C93E" w14:textId="77777777" w:rsidR="00C47B62" w:rsidRDefault="00000000">
      <w:pPr>
        <w:pStyle w:val="Prrafodelista"/>
        <w:numPr>
          <w:ilvl w:val="0"/>
          <w:numId w:val="21"/>
        </w:numPr>
        <w:tabs>
          <w:tab w:val="left" w:pos="295"/>
        </w:tabs>
        <w:spacing w:line="292" w:lineRule="auto"/>
        <w:ind w:firstLine="0"/>
        <w:rPr>
          <w:sz w:val="20"/>
        </w:rPr>
      </w:pPr>
      <w:r>
        <w:rPr>
          <w:sz w:val="20"/>
        </w:rPr>
        <w:t>Informe</w:t>
      </w:r>
      <w:r>
        <w:rPr>
          <w:spacing w:val="20"/>
          <w:sz w:val="20"/>
        </w:rPr>
        <w:t xml:space="preserve"> </w:t>
      </w:r>
      <w:r>
        <w:rPr>
          <w:sz w:val="20"/>
        </w:rPr>
        <w:t>suscrito</w:t>
      </w:r>
      <w:r>
        <w:rPr>
          <w:spacing w:val="20"/>
          <w:sz w:val="20"/>
        </w:rPr>
        <w:t xml:space="preserve"> </w:t>
      </w:r>
      <w:r>
        <w:rPr>
          <w:sz w:val="20"/>
        </w:rPr>
        <w:t>por</w:t>
      </w:r>
      <w:r>
        <w:rPr>
          <w:spacing w:val="20"/>
          <w:sz w:val="20"/>
        </w:rPr>
        <w:t xml:space="preserve"> </w:t>
      </w:r>
      <w:r>
        <w:rPr>
          <w:sz w:val="20"/>
        </w:rPr>
        <w:t>el</w:t>
      </w:r>
      <w:r>
        <w:rPr>
          <w:spacing w:val="20"/>
          <w:sz w:val="20"/>
        </w:rPr>
        <w:t xml:space="preserve"> </w:t>
      </w:r>
      <w:proofErr w:type="gramStart"/>
      <w:r>
        <w:rPr>
          <w:sz w:val="20"/>
        </w:rPr>
        <w:t>Jefe</w:t>
      </w:r>
      <w:proofErr w:type="gramEnd"/>
      <w:r>
        <w:rPr>
          <w:spacing w:val="20"/>
          <w:sz w:val="20"/>
        </w:rPr>
        <w:t xml:space="preserve"> </w:t>
      </w:r>
      <w:r>
        <w:rPr>
          <w:sz w:val="20"/>
        </w:rPr>
        <w:t>del</w:t>
      </w:r>
      <w:r>
        <w:rPr>
          <w:spacing w:val="20"/>
          <w:sz w:val="20"/>
        </w:rPr>
        <w:t xml:space="preserve"> </w:t>
      </w:r>
      <w:r>
        <w:rPr>
          <w:sz w:val="20"/>
        </w:rPr>
        <w:t>SAMER,</w:t>
      </w:r>
      <w:r>
        <w:rPr>
          <w:spacing w:val="20"/>
          <w:sz w:val="20"/>
        </w:rPr>
        <w:t xml:space="preserve"> </w:t>
      </w:r>
      <w:r>
        <w:rPr>
          <w:sz w:val="20"/>
        </w:rPr>
        <w:t>D.</w:t>
      </w:r>
      <w:r>
        <w:rPr>
          <w:spacing w:val="20"/>
          <w:sz w:val="20"/>
        </w:rPr>
        <w:t xml:space="preserve"> </w:t>
      </w:r>
      <w:r>
        <w:rPr>
          <w:sz w:val="20"/>
        </w:rPr>
        <w:t>José</w:t>
      </w:r>
      <w:r>
        <w:rPr>
          <w:spacing w:val="20"/>
          <w:sz w:val="20"/>
        </w:rPr>
        <w:t xml:space="preserve"> </w:t>
      </w:r>
      <w:r>
        <w:rPr>
          <w:sz w:val="20"/>
        </w:rPr>
        <w:t>Luis</w:t>
      </w:r>
      <w:r>
        <w:rPr>
          <w:spacing w:val="20"/>
          <w:sz w:val="20"/>
        </w:rPr>
        <w:t xml:space="preserve"> </w:t>
      </w:r>
      <w:r>
        <w:rPr>
          <w:sz w:val="20"/>
        </w:rPr>
        <w:t>Franqueza</w:t>
      </w:r>
      <w:r>
        <w:rPr>
          <w:spacing w:val="20"/>
          <w:sz w:val="20"/>
        </w:rPr>
        <w:t xml:space="preserve"> </w:t>
      </w:r>
      <w:r>
        <w:rPr>
          <w:sz w:val="20"/>
        </w:rPr>
        <w:t>García,</w:t>
      </w:r>
      <w:r>
        <w:rPr>
          <w:spacing w:val="20"/>
          <w:sz w:val="20"/>
        </w:rPr>
        <w:t xml:space="preserve"> </w:t>
      </w:r>
      <w:r>
        <w:rPr>
          <w:sz w:val="20"/>
        </w:rPr>
        <w:t>de</w:t>
      </w:r>
      <w:r>
        <w:rPr>
          <w:spacing w:val="20"/>
          <w:sz w:val="20"/>
        </w:rPr>
        <w:t xml:space="preserve"> </w:t>
      </w:r>
      <w:r>
        <w:rPr>
          <w:sz w:val="20"/>
        </w:rPr>
        <w:t>fecha</w:t>
      </w:r>
      <w:r>
        <w:rPr>
          <w:spacing w:val="20"/>
          <w:sz w:val="20"/>
        </w:rPr>
        <w:t xml:space="preserve"> </w:t>
      </w:r>
      <w:r>
        <w:rPr>
          <w:sz w:val="20"/>
        </w:rPr>
        <w:t>15</w:t>
      </w:r>
      <w:r>
        <w:rPr>
          <w:spacing w:val="20"/>
          <w:sz w:val="20"/>
        </w:rPr>
        <w:t xml:space="preserve"> </w:t>
      </w:r>
      <w:r>
        <w:rPr>
          <w:sz w:val="20"/>
        </w:rPr>
        <w:t>de</w:t>
      </w:r>
      <w:r>
        <w:rPr>
          <w:spacing w:val="20"/>
          <w:sz w:val="20"/>
        </w:rPr>
        <w:t xml:space="preserve"> </w:t>
      </w:r>
      <w:r>
        <w:rPr>
          <w:sz w:val="20"/>
        </w:rPr>
        <w:t>julio</w:t>
      </w:r>
      <w:r>
        <w:rPr>
          <w:spacing w:val="20"/>
          <w:sz w:val="20"/>
        </w:rPr>
        <w:t xml:space="preserve"> </w:t>
      </w:r>
      <w:r>
        <w:rPr>
          <w:sz w:val="20"/>
        </w:rPr>
        <w:t>de 2024, sobre extremos contenidos en el artículo 116.4 de la LCSP.</w:t>
      </w:r>
    </w:p>
    <w:p w14:paraId="72A608B1" w14:textId="77777777" w:rsidR="00C47B62" w:rsidRDefault="00C47B62">
      <w:pPr>
        <w:pStyle w:val="Textoindependiente"/>
        <w:spacing w:before="9"/>
      </w:pPr>
    </w:p>
    <w:p w14:paraId="66A85ED7" w14:textId="77777777" w:rsidR="00C47B62" w:rsidRDefault="00000000">
      <w:pPr>
        <w:pStyle w:val="Prrafodelista"/>
        <w:numPr>
          <w:ilvl w:val="0"/>
          <w:numId w:val="21"/>
        </w:numPr>
        <w:tabs>
          <w:tab w:val="left" w:pos="285"/>
        </w:tabs>
        <w:spacing w:before="1" w:line="292" w:lineRule="auto"/>
        <w:ind w:firstLine="0"/>
        <w:rPr>
          <w:sz w:val="20"/>
        </w:rPr>
      </w:pPr>
      <w:r>
        <w:rPr>
          <w:sz w:val="20"/>
        </w:rPr>
        <w:t>Informe</w:t>
      </w:r>
      <w:r>
        <w:rPr>
          <w:spacing w:val="21"/>
          <w:sz w:val="20"/>
        </w:rPr>
        <w:t xml:space="preserve"> </w:t>
      </w:r>
      <w:r>
        <w:rPr>
          <w:sz w:val="20"/>
        </w:rPr>
        <w:t>suscrito</w:t>
      </w:r>
      <w:r>
        <w:rPr>
          <w:spacing w:val="21"/>
          <w:sz w:val="20"/>
        </w:rPr>
        <w:t xml:space="preserve"> </w:t>
      </w:r>
      <w:r>
        <w:rPr>
          <w:sz w:val="20"/>
        </w:rPr>
        <w:t>por</w:t>
      </w:r>
      <w:r>
        <w:rPr>
          <w:spacing w:val="21"/>
          <w:sz w:val="20"/>
        </w:rPr>
        <w:t xml:space="preserve"> </w:t>
      </w:r>
      <w:r>
        <w:rPr>
          <w:sz w:val="20"/>
        </w:rPr>
        <w:t>el</w:t>
      </w:r>
      <w:r>
        <w:rPr>
          <w:spacing w:val="21"/>
          <w:sz w:val="20"/>
        </w:rPr>
        <w:t xml:space="preserve"> </w:t>
      </w:r>
      <w:proofErr w:type="gramStart"/>
      <w:r>
        <w:rPr>
          <w:sz w:val="20"/>
        </w:rPr>
        <w:t>Jefe</w:t>
      </w:r>
      <w:proofErr w:type="gramEnd"/>
      <w:r>
        <w:rPr>
          <w:spacing w:val="21"/>
          <w:sz w:val="20"/>
        </w:rPr>
        <w:t xml:space="preserve"> </w:t>
      </w:r>
      <w:r>
        <w:rPr>
          <w:sz w:val="20"/>
        </w:rPr>
        <w:t>del</w:t>
      </w:r>
      <w:r>
        <w:rPr>
          <w:spacing w:val="21"/>
          <w:sz w:val="20"/>
        </w:rPr>
        <w:t xml:space="preserve"> </w:t>
      </w:r>
      <w:r>
        <w:rPr>
          <w:sz w:val="20"/>
        </w:rPr>
        <w:t>SAMER,</w:t>
      </w:r>
      <w:r>
        <w:rPr>
          <w:spacing w:val="21"/>
          <w:sz w:val="20"/>
        </w:rPr>
        <w:t xml:space="preserve"> </w:t>
      </w:r>
      <w:r>
        <w:rPr>
          <w:sz w:val="20"/>
        </w:rPr>
        <w:t>D.</w:t>
      </w:r>
      <w:r>
        <w:rPr>
          <w:spacing w:val="21"/>
          <w:sz w:val="20"/>
        </w:rPr>
        <w:t xml:space="preserve"> </w:t>
      </w:r>
      <w:r>
        <w:rPr>
          <w:sz w:val="20"/>
        </w:rPr>
        <w:t>José</w:t>
      </w:r>
      <w:r>
        <w:rPr>
          <w:spacing w:val="21"/>
          <w:sz w:val="20"/>
        </w:rPr>
        <w:t xml:space="preserve"> </w:t>
      </w:r>
      <w:r>
        <w:rPr>
          <w:sz w:val="20"/>
        </w:rPr>
        <w:t>Luis</w:t>
      </w:r>
      <w:r>
        <w:rPr>
          <w:spacing w:val="21"/>
          <w:sz w:val="20"/>
        </w:rPr>
        <w:t xml:space="preserve"> </w:t>
      </w:r>
      <w:r>
        <w:rPr>
          <w:sz w:val="20"/>
        </w:rPr>
        <w:t>Franqueza</w:t>
      </w:r>
      <w:r>
        <w:rPr>
          <w:spacing w:val="21"/>
          <w:sz w:val="20"/>
        </w:rPr>
        <w:t xml:space="preserve"> </w:t>
      </w:r>
      <w:r>
        <w:rPr>
          <w:sz w:val="20"/>
        </w:rPr>
        <w:t>García,</w:t>
      </w:r>
      <w:r>
        <w:rPr>
          <w:spacing w:val="21"/>
          <w:sz w:val="20"/>
        </w:rPr>
        <w:t xml:space="preserve"> </w:t>
      </w:r>
      <w:r>
        <w:rPr>
          <w:sz w:val="20"/>
        </w:rPr>
        <w:t>de</w:t>
      </w:r>
      <w:r>
        <w:rPr>
          <w:spacing w:val="21"/>
          <w:sz w:val="20"/>
        </w:rPr>
        <w:t xml:space="preserve"> </w:t>
      </w:r>
      <w:r>
        <w:rPr>
          <w:sz w:val="20"/>
        </w:rPr>
        <w:t>fecha</w:t>
      </w:r>
      <w:r>
        <w:rPr>
          <w:spacing w:val="21"/>
          <w:sz w:val="20"/>
        </w:rPr>
        <w:t xml:space="preserve"> </w:t>
      </w:r>
      <w:r>
        <w:rPr>
          <w:sz w:val="20"/>
        </w:rPr>
        <w:t>17</w:t>
      </w:r>
      <w:r>
        <w:rPr>
          <w:spacing w:val="21"/>
          <w:sz w:val="20"/>
        </w:rPr>
        <w:t xml:space="preserve"> </w:t>
      </w:r>
      <w:r>
        <w:rPr>
          <w:sz w:val="20"/>
        </w:rPr>
        <w:t>de</w:t>
      </w:r>
      <w:r>
        <w:rPr>
          <w:spacing w:val="21"/>
          <w:sz w:val="20"/>
        </w:rPr>
        <w:t xml:space="preserve"> </w:t>
      </w:r>
      <w:r>
        <w:rPr>
          <w:sz w:val="20"/>
        </w:rPr>
        <w:t>julio</w:t>
      </w:r>
      <w:r>
        <w:rPr>
          <w:spacing w:val="21"/>
          <w:sz w:val="20"/>
        </w:rPr>
        <w:t xml:space="preserve"> </w:t>
      </w:r>
      <w:r>
        <w:rPr>
          <w:sz w:val="20"/>
        </w:rPr>
        <w:t>de 2024, justificativo del precio del contrato.</w:t>
      </w:r>
    </w:p>
    <w:p w14:paraId="644B57B6" w14:textId="77777777" w:rsidR="00C47B62" w:rsidRDefault="00C47B62">
      <w:pPr>
        <w:pStyle w:val="Textoindependiente"/>
        <w:spacing w:before="9"/>
      </w:pPr>
    </w:p>
    <w:p w14:paraId="3970D9C1" w14:textId="77777777" w:rsidR="00C47B62" w:rsidRDefault="00000000">
      <w:pPr>
        <w:pStyle w:val="Prrafodelista"/>
        <w:numPr>
          <w:ilvl w:val="0"/>
          <w:numId w:val="21"/>
        </w:numPr>
        <w:tabs>
          <w:tab w:val="left" w:pos="295"/>
        </w:tabs>
        <w:spacing w:before="1" w:line="292" w:lineRule="auto"/>
        <w:ind w:firstLine="0"/>
        <w:rPr>
          <w:sz w:val="20"/>
        </w:rPr>
      </w:pPr>
      <w:r>
        <w:rPr>
          <w:sz w:val="20"/>
        </w:rPr>
        <w:t xml:space="preserve">Pliego de Prescripciones Técnicas suscrito por el </w:t>
      </w:r>
      <w:proofErr w:type="gramStart"/>
      <w:r>
        <w:rPr>
          <w:sz w:val="20"/>
        </w:rPr>
        <w:t>Jefe</w:t>
      </w:r>
      <w:proofErr w:type="gramEnd"/>
      <w:r>
        <w:rPr>
          <w:sz w:val="20"/>
        </w:rPr>
        <w:t xml:space="preserve"> del SAMER, D. José Luis Franqueza García, de fecha 17 de mayo de 2024.</w:t>
      </w:r>
    </w:p>
    <w:p w14:paraId="395E8586" w14:textId="77777777" w:rsidR="00C47B62" w:rsidRDefault="00C47B62">
      <w:pPr>
        <w:pStyle w:val="Textoindependiente"/>
        <w:spacing w:before="9"/>
      </w:pPr>
    </w:p>
    <w:p w14:paraId="7A35394C" w14:textId="5BF68D86" w:rsidR="00C47B62" w:rsidRDefault="00000000">
      <w:pPr>
        <w:pStyle w:val="Prrafodelista"/>
        <w:numPr>
          <w:ilvl w:val="0"/>
          <w:numId w:val="21"/>
        </w:numPr>
        <w:tabs>
          <w:tab w:val="left" w:pos="295"/>
        </w:tabs>
        <w:spacing w:line="292" w:lineRule="auto"/>
        <w:ind w:firstLine="0"/>
        <w:rPr>
          <w:sz w:val="20"/>
        </w:rPr>
      </w:pPr>
      <w:r>
        <w:rPr>
          <w:sz w:val="20"/>
        </w:rPr>
        <w:t>Memoria justificativa del contrato, suscrita con fecha 18 de julio de 2024, por la Jefa de la Unidad</w:t>
      </w:r>
      <w:r>
        <w:rPr>
          <w:spacing w:val="80"/>
          <w:sz w:val="20"/>
        </w:rPr>
        <w:t xml:space="preserve"> </w:t>
      </w:r>
      <w:r>
        <w:rPr>
          <w:sz w:val="20"/>
        </w:rPr>
        <w:t xml:space="preserve">de Contratación, </w:t>
      </w:r>
      <w:proofErr w:type="gramStart"/>
      <w:r>
        <w:rPr>
          <w:sz w:val="20"/>
        </w:rPr>
        <w:t>D</w:t>
      </w:r>
      <w:r w:rsidR="00057692">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66E40DB8" w14:textId="77777777" w:rsidR="00C47B62" w:rsidRDefault="00C47B62">
      <w:pPr>
        <w:pStyle w:val="Textoindependiente"/>
        <w:spacing w:before="10"/>
      </w:pPr>
    </w:p>
    <w:p w14:paraId="55EF4873" w14:textId="48ED75E8" w:rsidR="00C47B62" w:rsidRDefault="00000000">
      <w:pPr>
        <w:pStyle w:val="Prrafodelista"/>
        <w:numPr>
          <w:ilvl w:val="0"/>
          <w:numId w:val="21"/>
        </w:numPr>
        <w:tabs>
          <w:tab w:val="left" w:pos="239"/>
        </w:tabs>
        <w:spacing w:line="292" w:lineRule="auto"/>
        <w:ind w:firstLine="0"/>
        <w:rPr>
          <w:sz w:val="20"/>
        </w:rPr>
      </w:pPr>
      <w:r>
        <w:rPr>
          <w:sz w:val="20"/>
        </w:rPr>
        <w:t>Pliego de cláusulas administrativas particulares</w:t>
      </w:r>
      <w:r w:rsidR="00057692">
        <w:rPr>
          <w:sz w:val="20"/>
        </w:rPr>
        <w:t>,</w:t>
      </w:r>
      <w:r>
        <w:rPr>
          <w:sz w:val="20"/>
        </w:rPr>
        <w:t xml:space="preserve"> suscrito con fecha con fecha 18 de julio de 2024,</w:t>
      </w:r>
      <w:r>
        <w:rPr>
          <w:spacing w:val="80"/>
          <w:sz w:val="20"/>
        </w:rPr>
        <w:t xml:space="preserve"> </w:t>
      </w:r>
      <w:r>
        <w:rPr>
          <w:sz w:val="20"/>
        </w:rPr>
        <w:t xml:space="preserve">por la Jefa de la Unidad de Contratación, </w:t>
      </w:r>
      <w:proofErr w:type="gramStart"/>
      <w:r>
        <w:rPr>
          <w:sz w:val="20"/>
        </w:rPr>
        <w:t>D</w:t>
      </w:r>
      <w:r w:rsidR="00057692">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57BB403D" w14:textId="77777777" w:rsidR="00C47B62" w:rsidRDefault="00C47B62">
      <w:pPr>
        <w:pStyle w:val="Textoindependiente"/>
        <w:spacing w:before="10"/>
      </w:pPr>
    </w:p>
    <w:p w14:paraId="459C438B" w14:textId="58D1317A" w:rsidR="00C47B62" w:rsidRDefault="00000000">
      <w:pPr>
        <w:pStyle w:val="Prrafodelista"/>
        <w:numPr>
          <w:ilvl w:val="0"/>
          <w:numId w:val="21"/>
        </w:numPr>
        <w:tabs>
          <w:tab w:val="left" w:pos="295"/>
        </w:tabs>
        <w:spacing w:line="292" w:lineRule="auto"/>
        <w:ind w:firstLine="0"/>
        <w:rPr>
          <w:sz w:val="20"/>
        </w:rPr>
      </w:pPr>
      <w:r>
        <w:rPr>
          <w:sz w:val="20"/>
        </w:rPr>
        <w:t>Retención de crédito por importe de 49.999,6</w:t>
      </w:r>
      <w:r w:rsidR="00057692">
        <w:rPr>
          <w:sz w:val="20"/>
        </w:rPr>
        <w:t xml:space="preserve"> </w:t>
      </w:r>
      <w:r>
        <w:rPr>
          <w:sz w:val="20"/>
        </w:rPr>
        <w:t>€, con cargo a la aplicación presupuestaria 108 1351 22104 del Presupuesto de la Corporación para el ejercicio 2024.</w:t>
      </w:r>
    </w:p>
    <w:p w14:paraId="16D80E1B" w14:textId="77777777" w:rsidR="00C47B62" w:rsidRDefault="00C47B62">
      <w:pPr>
        <w:pStyle w:val="Textoindependiente"/>
        <w:spacing w:before="10"/>
      </w:pPr>
    </w:p>
    <w:p w14:paraId="79A1D6C8" w14:textId="77777777" w:rsidR="00C47B62" w:rsidRDefault="00000000">
      <w:pPr>
        <w:pStyle w:val="Prrafodelista"/>
        <w:numPr>
          <w:ilvl w:val="0"/>
          <w:numId w:val="21"/>
        </w:numPr>
        <w:tabs>
          <w:tab w:val="left" w:pos="295"/>
        </w:tabs>
        <w:spacing w:line="292" w:lineRule="auto"/>
        <w:ind w:firstLine="0"/>
        <w:rPr>
          <w:sz w:val="20"/>
        </w:rPr>
      </w:pPr>
      <w:r>
        <w:rPr>
          <w:sz w:val="20"/>
        </w:rPr>
        <w:t xml:space="preserve">Informe jurídico </w:t>
      </w:r>
      <w:proofErr w:type="spellStart"/>
      <w:r>
        <w:rPr>
          <w:sz w:val="20"/>
        </w:rPr>
        <w:t>nº</w:t>
      </w:r>
      <w:proofErr w:type="spellEnd"/>
      <w:r>
        <w:rPr>
          <w:sz w:val="20"/>
        </w:rPr>
        <w:t xml:space="preserve"> 826/2024, del </w:t>
      </w:r>
      <w:proofErr w:type="gramStart"/>
      <w:r>
        <w:rPr>
          <w:sz w:val="20"/>
        </w:rPr>
        <w:t>Director General</w:t>
      </w:r>
      <w:proofErr w:type="gramEnd"/>
      <w:r>
        <w:rPr>
          <w:sz w:val="20"/>
        </w:rPr>
        <w:t xml:space="preserve"> de la Asesoría Jurídica, de fecha 18 de julio de</w:t>
      </w:r>
      <w:r>
        <w:rPr>
          <w:spacing w:val="40"/>
          <w:sz w:val="20"/>
        </w:rPr>
        <w:t xml:space="preserve"> </w:t>
      </w:r>
      <w:r>
        <w:rPr>
          <w:sz w:val="20"/>
        </w:rPr>
        <w:t>2024, favorable al expediente de contratación.</w:t>
      </w:r>
    </w:p>
    <w:p w14:paraId="50B9A09B" w14:textId="77777777" w:rsidR="00C47B62" w:rsidRDefault="00C47B62">
      <w:pPr>
        <w:pStyle w:val="Textoindependiente"/>
        <w:spacing w:before="10"/>
      </w:pPr>
    </w:p>
    <w:p w14:paraId="7C532E26" w14:textId="77777777" w:rsidR="00C47B62" w:rsidRDefault="00000000">
      <w:pPr>
        <w:pStyle w:val="Prrafodelista"/>
        <w:numPr>
          <w:ilvl w:val="0"/>
          <w:numId w:val="21"/>
        </w:numPr>
        <w:tabs>
          <w:tab w:val="left" w:pos="230"/>
        </w:tabs>
        <w:spacing w:line="292" w:lineRule="auto"/>
        <w:ind w:firstLine="0"/>
        <w:rPr>
          <w:sz w:val="20"/>
        </w:rPr>
      </w:pPr>
      <w:r>
        <w:rPr>
          <w:sz w:val="20"/>
        </w:rPr>
        <w:t>Propuesta</w:t>
      </w:r>
      <w:r>
        <w:rPr>
          <w:spacing w:val="40"/>
          <w:sz w:val="20"/>
        </w:rPr>
        <w:t xml:space="preserve"> </w:t>
      </w:r>
      <w:r>
        <w:rPr>
          <w:sz w:val="20"/>
        </w:rPr>
        <w:t>del</w:t>
      </w:r>
      <w:r>
        <w:rPr>
          <w:spacing w:val="40"/>
          <w:sz w:val="20"/>
        </w:rPr>
        <w:t xml:space="preserve"> </w:t>
      </w:r>
      <w:proofErr w:type="gramStart"/>
      <w:r>
        <w:rPr>
          <w:sz w:val="20"/>
        </w:rPr>
        <w:t>Concejal</w:t>
      </w:r>
      <w:proofErr w:type="gramEnd"/>
      <w:r>
        <w:rPr>
          <w:sz w:val="20"/>
        </w:rPr>
        <w:t>-Delegado</w:t>
      </w:r>
      <w:r>
        <w:rPr>
          <w:spacing w:val="40"/>
          <w:sz w:val="20"/>
        </w:rPr>
        <w:t xml:space="preserve"> </w:t>
      </w:r>
      <w:r>
        <w:rPr>
          <w:sz w:val="20"/>
        </w:rPr>
        <w:t>de</w:t>
      </w:r>
      <w:r>
        <w:rPr>
          <w:spacing w:val="40"/>
          <w:sz w:val="20"/>
        </w:rPr>
        <w:t xml:space="preserve"> </w:t>
      </w:r>
      <w:r>
        <w:rPr>
          <w:sz w:val="20"/>
        </w:rPr>
        <w:t>Seguridad</w:t>
      </w:r>
      <w:r>
        <w:rPr>
          <w:spacing w:val="40"/>
          <w:sz w:val="20"/>
        </w:rPr>
        <w:t xml:space="preserve"> </w:t>
      </w:r>
      <w:r>
        <w:rPr>
          <w:sz w:val="20"/>
        </w:rPr>
        <w:t>y</w:t>
      </w:r>
      <w:r>
        <w:rPr>
          <w:spacing w:val="40"/>
          <w:sz w:val="20"/>
        </w:rPr>
        <w:t xml:space="preserve"> </w:t>
      </w:r>
      <w:r>
        <w:rPr>
          <w:sz w:val="20"/>
        </w:rPr>
        <w:t>Emergencias,</w:t>
      </w:r>
      <w:r>
        <w:rPr>
          <w:spacing w:val="40"/>
          <w:sz w:val="20"/>
        </w:rPr>
        <w:t xml:space="preserve"> </w:t>
      </w:r>
      <w:r>
        <w:rPr>
          <w:sz w:val="20"/>
        </w:rPr>
        <w:t>favorable</w:t>
      </w:r>
      <w:r>
        <w:rPr>
          <w:spacing w:val="40"/>
          <w:sz w:val="20"/>
        </w:rPr>
        <w:t xml:space="preserve"> </w:t>
      </w:r>
      <w:r>
        <w:rPr>
          <w:sz w:val="20"/>
        </w:rPr>
        <w:t>a</w:t>
      </w:r>
      <w:r>
        <w:rPr>
          <w:spacing w:val="40"/>
          <w:sz w:val="20"/>
        </w:rPr>
        <w:t xml:space="preserve"> </w:t>
      </w:r>
      <w:r>
        <w:rPr>
          <w:sz w:val="20"/>
        </w:rPr>
        <w:t>la</w:t>
      </w:r>
      <w:r>
        <w:rPr>
          <w:spacing w:val="40"/>
          <w:sz w:val="20"/>
        </w:rPr>
        <w:t xml:space="preserve"> </w:t>
      </w:r>
      <w:r>
        <w:rPr>
          <w:sz w:val="20"/>
        </w:rPr>
        <w:t>aprobación</w:t>
      </w:r>
      <w:r>
        <w:rPr>
          <w:spacing w:val="40"/>
          <w:sz w:val="20"/>
        </w:rPr>
        <w:t xml:space="preserve"> </w:t>
      </w:r>
      <w:r>
        <w:rPr>
          <w:sz w:val="20"/>
        </w:rPr>
        <w:t>del expediente de contratación, suscrita con fecha 18 de julio de 2024.</w:t>
      </w:r>
    </w:p>
    <w:p w14:paraId="1E1E71D3" w14:textId="77777777" w:rsidR="00C47B62" w:rsidRDefault="00C47B62">
      <w:pPr>
        <w:pStyle w:val="Textoindependiente"/>
        <w:spacing w:before="10"/>
      </w:pPr>
    </w:p>
    <w:p w14:paraId="1101759C" w14:textId="6C63FA3F" w:rsidR="00C47B62" w:rsidRDefault="00000000">
      <w:pPr>
        <w:pStyle w:val="Prrafodelista"/>
        <w:numPr>
          <w:ilvl w:val="0"/>
          <w:numId w:val="21"/>
        </w:numPr>
        <w:tabs>
          <w:tab w:val="left" w:pos="228"/>
        </w:tabs>
        <w:spacing w:line="292" w:lineRule="auto"/>
        <w:ind w:firstLine="0"/>
        <w:rPr>
          <w:sz w:val="20"/>
        </w:rPr>
      </w:pPr>
      <w:r>
        <w:rPr>
          <w:sz w:val="20"/>
        </w:rPr>
        <w:t xml:space="preserve">Informe de fiscalización suscrito por el Interventor General y la TAG de Fiscalización, </w:t>
      </w:r>
      <w:proofErr w:type="gramStart"/>
      <w:r>
        <w:rPr>
          <w:sz w:val="20"/>
        </w:rPr>
        <w:t>D</w:t>
      </w:r>
      <w:r w:rsidR="00057692">
        <w:rPr>
          <w:sz w:val="20"/>
        </w:rPr>
        <w:t>.</w:t>
      </w:r>
      <w:r>
        <w:rPr>
          <w:sz w:val="20"/>
        </w:rPr>
        <w:t>ª</w:t>
      </w:r>
      <w:proofErr w:type="gramEnd"/>
      <w:r>
        <w:rPr>
          <w:sz w:val="20"/>
        </w:rPr>
        <w:t xml:space="preserve"> Mercedes Bueno Vico, con fecha 18 de julio de 2024.</w:t>
      </w:r>
    </w:p>
    <w:p w14:paraId="00099FDE" w14:textId="77777777" w:rsidR="00C47B62" w:rsidRDefault="00C47B62">
      <w:pPr>
        <w:pStyle w:val="Textoindependiente"/>
        <w:spacing w:before="9"/>
      </w:pPr>
    </w:p>
    <w:p w14:paraId="0C46B1FD" w14:textId="77777777" w:rsidR="00C47B62" w:rsidRDefault="00000000">
      <w:pPr>
        <w:pStyle w:val="Prrafodelista"/>
        <w:numPr>
          <w:ilvl w:val="0"/>
          <w:numId w:val="21"/>
        </w:numPr>
        <w:tabs>
          <w:tab w:val="left" w:pos="287"/>
        </w:tabs>
        <w:spacing w:before="1" w:line="292" w:lineRule="auto"/>
        <w:ind w:firstLine="0"/>
        <w:rPr>
          <w:sz w:val="20"/>
        </w:rPr>
      </w:pPr>
      <w:r>
        <w:rPr>
          <w:sz w:val="20"/>
        </w:rPr>
        <w:t>Acuerdo</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Junta</w:t>
      </w:r>
      <w:r>
        <w:rPr>
          <w:spacing w:val="40"/>
          <w:sz w:val="20"/>
        </w:rPr>
        <w:t xml:space="preserve"> </w:t>
      </w:r>
      <w:r>
        <w:rPr>
          <w:sz w:val="20"/>
        </w:rPr>
        <w:t>de</w:t>
      </w:r>
      <w:r>
        <w:rPr>
          <w:spacing w:val="40"/>
          <w:sz w:val="20"/>
        </w:rPr>
        <w:t xml:space="preserve"> </w:t>
      </w:r>
      <w:r>
        <w:rPr>
          <w:sz w:val="20"/>
        </w:rPr>
        <w:t>Gobierno</w:t>
      </w:r>
      <w:r>
        <w:rPr>
          <w:spacing w:val="40"/>
          <w:sz w:val="20"/>
        </w:rPr>
        <w:t xml:space="preserve"> </w:t>
      </w:r>
      <w:r>
        <w:rPr>
          <w:sz w:val="20"/>
        </w:rPr>
        <w:t>Local,</w:t>
      </w:r>
      <w:r>
        <w:rPr>
          <w:spacing w:val="40"/>
          <w:sz w:val="20"/>
        </w:rPr>
        <w:t xml:space="preserve"> </w:t>
      </w:r>
      <w:r>
        <w:rPr>
          <w:sz w:val="20"/>
        </w:rPr>
        <w:t>en</w:t>
      </w:r>
      <w:r>
        <w:rPr>
          <w:spacing w:val="40"/>
          <w:sz w:val="20"/>
        </w:rPr>
        <w:t xml:space="preserve"> </w:t>
      </w:r>
      <w:r>
        <w:rPr>
          <w:sz w:val="20"/>
        </w:rPr>
        <w:t>sesión</w:t>
      </w:r>
      <w:r>
        <w:rPr>
          <w:spacing w:val="40"/>
          <w:sz w:val="20"/>
        </w:rPr>
        <w:t xml:space="preserve"> </w:t>
      </w:r>
      <w:r>
        <w:rPr>
          <w:sz w:val="20"/>
        </w:rPr>
        <w:t>celebrada</w:t>
      </w:r>
      <w:r>
        <w:rPr>
          <w:spacing w:val="40"/>
          <w:sz w:val="20"/>
        </w:rPr>
        <w:t xml:space="preserve"> </w:t>
      </w:r>
      <w:r>
        <w:rPr>
          <w:sz w:val="20"/>
        </w:rPr>
        <w:t>el</w:t>
      </w:r>
      <w:r>
        <w:rPr>
          <w:spacing w:val="40"/>
          <w:sz w:val="20"/>
        </w:rPr>
        <w:t xml:space="preserve"> </w:t>
      </w:r>
      <w:r>
        <w:rPr>
          <w:sz w:val="20"/>
        </w:rPr>
        <w:t>día</w:t>
      </w:r>
      <w:r>
        <w:rPr>
          <w:spacing w:val="40"/>
          <w:sz w:val="20"/>
        </w:rPr>
        <w:t xml:space="preserve"> </w:t>
      </w:r>
      <w:r>
        <w:rPr>
          <w:sz w:val="20"/>
        </w:rPr>
        <w:t>26</w:t>
      </w:r>
      <w:r>
        <w:rPr>
          <w:spacing w:val="40"/>
          <w:sz w:val="20"/>
        </w:rPr>
        <w:t xml:space="preserve"> </w:t>
      </w:r>
      <w:r>
        <w:rPr>
          <w:sz w:val="20"/>
        </w:rPr>
        <w:t>de</w:t>
      </w:r>
      <w:r>
        <w:rPr>
          <w:spacing w:val="40"/>
          <w:sz w:val="20"/>
        </w:rPr>
        <w:t xml:space="preserve"> </w:t>
      </w:r>
      <w:r>
        <w:rPr>
          <w:sz w:val="20"/>
        </w:rPr>
        <w:t>julio</w:t>
      </w:r>
      <w:r>
        <w:rPr>
          <w:spacing w:val="40"/>
          <w:sz w:val="20"/>
        </w:rPr>
        <w:t xml:space="preserve"> </w:t>
      </w:r>
      <w:r>
        <w:rPr>
          <w:sz w:val="20"/>
        </w:rPr>
        <w:t>de</w:t>
      </w:r>
      <w:r>
        <w:rPr>
          <w:spacing w:val="40"/>
          <w:sz w:val="20"/>
        </w:rPr>
        <w:t xml:space="preserve"> </w:t>
      </w:r>
      <w:r>
        <w:rPr>
          <w:sz w:val="20"/>
        </w:rPr>
        <w:t>2024,</w:t>
      </w:r>
      <w:r>
        <w:rPr>
          <w:spacing w:val="40"/>
          <w:sz w:val="20"/>
        </w:rPr>
        <w:t xml:space="preserve"> </w:t>
      </w:r>
      <w:r>
        <w:rPr>
          <w:sz w:val="20"/>
        </w:rPr>
        <w:t>de aprobación del expediente de contratación.</w:t>
      </w:r>
    </w:p>
    <w:p w14:paraId="0F26DC14" w14:textId="77777777" w:rsidR="00C47B62" w:rsidRDefault="00C47B62">
      <w:pPr>
        <w:spacing w:line="292" w:lineRule="auto"/>
        <w:rPr>
          <w:sz w:val="20"/>
        </w:rPr>
        <w:sectPr w:rsidR="00C47B62">
          <w:pgSz w:w="11910" w:h="16840"/>
          <w:pgMar w:top="1340" w:right="1300" w:bottom="1260" w:left="1300" w:header="225" w:footer="1060" w:gutter="0"/>
          <w:cols w:space="720"/>
        </w:sectPr>
      </w:pPr>
    </w:p>
    <w:p w14:paraId="60D5AFFE" w14:textId="564D6490" w:rsidR="00C47B62" w:rsidRDefault="00000000">
      <w:pPr>
        <w:pStyle w:val="Prrafodelista"/>
        <w:numPr>
          <w:ilvl w:val="0"/>
          <w:numId w:val="21"/>
        </w:numPr>
        <w:tabs>
          <w:tab w:val="left" w:pos="230"/>
        </w:tabs>
        <w:spacing w:before="88" w:line="292" w:lineRule="auto"/>
        <w:ind w:firstLine="0"/>
        <w:jc w:val="both"/>
        <w:rPr>
          <w:sz w:val="20"/>
        </w:rPr>
      </w:pPr>
      <w:r>
        <w:rPr>
          <w:noProof/>
        </w:rPr>
        <w:lastRenderedPageBreak/>
        <mc:AlternateContent>
          <mc:Choice Requires="wps">
            <w:drawing>
              <wp:anchor distT="0" distB="0" distL="0" distR="0" simplePos="0" relativeHeight="15747072" behindDoc="0" locked="0" layoutInCell="1" allowOverlap="1" wp14:anchorId="6F851B4C" wp14:editId="6075186F">
                <wp:simplePos x="0" y="0"/>
                <wp:positionH relativeFrom="page">
                  <wp:posOffset>6807090</wp:posOffset>
                </wp:positionH>
                <wp:positionV relativeFrom="page">
                  <wp:posOffset>2818730</wp:posOffset>
                </wp:positionV>
                <wp:extent cx="419734" cy="3187065"/>
                <wp:effectExtent l="0" t="0" r="0" b="0"/>
                <wp:wrapNone/>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CF69D2B"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BF8373C"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6F851B4C" id="Textbox 47" o:spid="_x0000_s1048" type="#_x0000_t202" style="position:absolute;left:0;text-align:left;margin-left:536pt;margin-top:221.95pt;width:33.05pt;height:250.95pt;z-index:15747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et4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WVGzUdbaI8khuaRwHJcrIj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NR63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CF69D2B"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BF8373C"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Pr>
          <w:sz w:val="20"/>
        </w:rPr>
        <w:t>Anuncio de convocatoria de licitación, publicado en la Plataforma de Contratación del Sector</w:t>
      </w:r>
      <w:r>
        <w:rPr>
          <w:spacing w:val="80"/>
          <w:sz w:val="20"/>
        </w:rPr>
        <w:t xml:space="preserve"> </w:t>
      </w:r>
      <w:r>
        <w:rPr>
          <w:sz w:val="20"/>
        </w:rPr>
        <w:t>Público, el día 22 de agosto de 2024.</w:t>
      </w:r>
    </w:p>
    <w:p w14:paraId="00CD8AEC" w14:textId="77777777" w:rsidR="00C47B62" w:rsidRDefault="00C47B62">
      <w:pPr>
        <w:pStyle w:val="Textoindependiente"/>
        <w:spacing w:before="10"/>
      </w:pPr>
    </w:p>
    <w:p w14:paraId="6857335C" w14:textId="77777777" w:rsidR="00C47B62" w:rsidRDefault="00000000">
      <w:pPr>
        <w:pStyle w:val="Prrafodelista"/>
        <w:numPr>
          <w:ilvl w:val="0"/>
          <w:numId w:val="21"/>
        </w:numPr>
        <w:tabs>
          <w:tab w:val="left" w:pos="350"/>
        </w:tabs>
        <w:spacing w:line="292" w:lineRule="auto"/>
        <w:ind w:firstLine="0"/>
        <w:jc w:val="both"/>
        <w:rPr>
          <w:sz w:val="20"/>
        </w:rPr>
      </w:pPr>
      <w:r>
        <w:rPr>
          <w:sz w:val="20"/>
        </w:rPr>
        <w:t>Acta de la Mesa de Contratación celebrada el día 18 de septiembre de 2024, de apertura de las ofertas presentadas que arroja el siguiente resultado:</w:t>
      </w:r>
    </w:p>
    <w:p w14:paraId="745A3007" w14:textId="77777777" w:rsidR="00C47B62" w:rsidRDefault="00000000">
      <w:pPr>
        <w:pStyle w:val="Textoindependiente"/>
        <w:rPr>
          <w:sz w:val="18"/>
        </w:rPr>
      </w:pPr>
      <w:r>
        <w:rPr>
          <w:noProof/>
        </w:rPr>
        <w:drawing>
          <wp:anchor distT="0" distB="0" distL="0" distR="0" simplePos="0" relativeHeight="487605248" behindDoc="1" locked="0" layoutInCell="1" allowOverlap="1" wp14:anchorId="4EF1DC2E" wp14:editId="2F98A8E7">
            <wp:simplePos x="0" y="0"/>
            <wp:positionH relativeFrom="page">
              <wp:posOffset>1023876</wp:posOffset>
            </wp:positionH>
            <wp:positionV relativeFrom="paragraph">
              <wp:posOffset>146868</wp:posOffset>
            </wp:positionV>
            <wp:extent cx="5636003" cy="2324100"/>
            <wp:effectExtent l="0" t="0" r="0" b="0"/>
            <wp:wrapTopAndBottom/>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15" cstate="print"/>
                    <a:stretch>
                      <a:fillRect/>
                    </a:stretch>
                  </pic:blipFill>
                  <pic:spPr>
                    <a:xfrm>
                      <a:off x="0" y="0"/>
                      <a:ext cx="5636003" cy="2324100"/>
                    </a:xfrm>
                    <a:prstGeom prst="rect">
                      <a:avLst/>
                    </a:prstGeom>
                  </pic:spPr>
                </pic:pic>
              </a:graphicData>
            </a:graphic>
          </wp:anchor>
        </w:drawing>
      </w:r>
    </w:p>
    <w:p w14:paraId="42F17F85" w14:textId="77777777" w:rsidR="00C47B62" w:rsidRDefault="00C47B62">
      <w:pPr>
        <w:pStyle w:val="Textoindependiente"/>
        <w:spacing w:before="78"/>
      </w:pPr>
    </w:p>
    <w:p w14:paraId="45B5D846" w14:textId="77777777" w:rsidR="00C47B62" w:rsidRDefault="00000000">
      <w:pPr>
        <w:pStyle w:val="Textoindependiente"/>
        <w:spacing w:before="1"/>
        <w:ind w:left="117"/>
        <w:jc w:val="both"/>
      </w:pPr>
      <w:r>
        <w:t>A</w:t>
      </w:r>
      <w:r>
        <w:rPr>
          <w:spacing w:val="-2"/>
        </w:rPr>
        <w:t xml:space="preserve"> </w:t>
      </w:r>
      <w:r>
        <w:t>continuación,</w:t>
      </w:r>
      <w:r>
        <w:rPr>
          <w:spacing w:val="-2"/>
        </w:rPr>
        <w:t xml:space="preserve"> </w:t>
      </w:r>
      <w:r>
        <w:t>se</w:t>
      </w:r>
      <w:r>
        <w:rPr>
          <w:spacing w:val="-2"/>
        </w:rPr>
        <w:t xml:space="preserve"> </w:t>
      </w:r>
      <w:r>
        <w:t>procede</w:t>
      </w:r>
      <w:r>
        <w:rPr>
          <w:spacing w:val="-1"/>
        </w:rPr>
        <w:t xml:space="preserve"> </w:t>
      </w:r>
      <w:r>
        <w:t>a</w:t>
      </w:r>
      <w:r>
        <w:rPr>
          <w:spacing w:val="-2"/>
        </w:rPr>
        <w:t xml:space="preserve"> </w:t>
      </w:r>
      <w:r>
        <w:t>la</w:t>
      </w:r>
      <w:r>
        <w:rPr>
          <w:spacing w:val="-2"/>
        </w:rPr>
        <w:t xml:space="preserve"> </w:t>
      </w:r>
      <w:r>
        <w:t>valoración</w:t>
      </w:r>
      <w:r>
        <w:rPr>
          <w:spacing w:val="-1"/>
        </w:rPr>
        <w:t xml:space="preserve"> </w:t>
      </w:r>
      <w:r>
        <w:t>de</w:t>
      </w:r>
      <w:r>
        <w:rPr>
          <w:spacing w:val="-2"/>
        </w:rPr>
        <w:t xml:space="preserve"> </w:t>
      </w:r>
      <w:r>
        <w:t>las</w:t>
      </w:r>
      <w:r>
        <w:rPr>
          <w:spacing w:val="-2"/>
        </w:rPr>
        <w:t xml:space="preserve"> </w:t>
      </w:r>
      <w:r>
        <w:t>ofertas</w:t>
      </w:r>
      <w:r>
        <w:rPr>
          <w:spacing w:val="-1"/>
        </w:rPr>
        <w:t xml:space="preserve"> </w:t>
      </w:r>
      <w:r>
        <w:t>presentadas</w:t>
      </w:r>
      <w:r>
        <w:rPr>
          <w:spacing w:val="-2"/>
        </w:rPr>
        <w:t xml:space="preserve"> </w:t>
      </w:r>
      <w:r>
        <w:t>en</w:t>
      </w:r>
      <w:r>
        <w:rPr>
          <w:spacing w:val="-2"/>
        </w:rPr>
        <w:t xml:space="preserve"> </w:t>
      </w:r>
      <w:r>
        <w:t>acto</w:t>
      </w:r>
      <w:r>
        <w:rPr>
          <w:spacing w:val="-1"/>
        </w:rPr>
        <w:t xml:space="preserve"> </w:t>
      </w:r>
      <w:r>
        <w:rPr>
          <w:spacing w:val="-2"/>
        </w:rPr>
        <w:t>privado:</w:t>
      </w:r>
    </w:p>
    <w:p w14:paraId="6C36CFCA" w14:textId="77777777" w:rsidR="00C47B62" w:rsidRDefault="00000000">
      <w:pPr>
        <w:pStyle w:val="Textoindependiente"/>
        <w:spacing w:before="12"/>
      </w:pPr>
      <w:r>
        <w:rPr>
          <w:noProof/>
        </w:rPr>
        <w:drawing>
          <wp:anchor distT="0" distB="0" distL="0" distR="0" simplePos="0" relativeHeight="487605760" behindDoc="1" locked="0" layoutInCell="1" allowOverlap="1" wp14:anchorId="0E9477BE" wp14:editId="70C274FC">
            <wp:simplePos x="0" y="0"/>
            <wp:positionH relativeFrom="page">
              <wp:posOffset>909632</wp:posOffset>
            </wp:positionH>
            <wp:positionV relativeFrom="paragraph">
              <wp:posOffset>169252</wp:posOffset>
            </wp:positionV>
            <wp:extent cx="5750247" cy="657225"/>
            <wp:effectExtent l="0" t="0" r="0" b="0"/>
            <wp:wrapTopAndBottom/>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16" cstate="print"/>
                    <a:stretch>
                      <a:fillRect/>
                    </a:stretch>
                  </pic:blipFill>
                  <pic:spPr>
                    <a:xfrm>
                      <a:off x="0" y="0"/>
                      <a:ext cx="5750247" cy="657225"/>
                    </a:xfrm>
                    <a:prstGeom prst="rect">
                      <a:avLst/>
                    </a:prstGeom>
                  </pic:spPr>
                </pic:pic>
              </a:graphicData>
            </a:graphic>
          </wp:anchor>
        </w:drawing>
      </w:r>
    </w:p>
    <w:p w14:paraId="0DCE7AD6" w14:textId="77777777" w:rsidR="00C47B62" w:rsidRDefault="00C47B62">
      <w:pPr>
        <w:pStyle w:val="Textoindependiente"/>
        <w:spacing w:before="33"/>
      </w:pPr>
    </w:p>
    <w:p w14:paraId="454B205C" w14:textId="3528D109" w:rsidR="00C47B62" w:rsidRDefault="00000000">
      <w:pPr>
        <w:pStyle w:val="Textoindependiente"/>
        <w:spacing w:before="1" w:line="292" w:lineRule="auto"/>
        <w:ind w:left="117" w:right="116"/>
        <w:jc w:val="both"/>
      </w:pPr>
      <w:r>
        <w:t>A la vista de las puntuaciones obtenidas, la Mesa de Contratación acuerda, por unanimidad de sus miembros, previa comprobación de su inscripción en el Registro Oficial de Licitadores y Empresas Clasificadas, requerir a la mercantil BULL FORCE, S. L.</w:t>
      </w:r>
      <w:r w:rsidR="00057692">
        <w:t>,</w:t>
      </w:r>
      <w:r>
        <w:t xml:space="preserve"> para que, en el plazo de siete días hábiles a contar desde el siguiente a la práctica de la notificación, aporte la documentación necesaria para resultar adjudicataria del presente contrato.</w:t>
      </w:r>
    </w:p>
    <w:p w14:paraId="6E25413C" w14:textId="77777777" w:rsidR="00C47B62" w:rsidRDefault="00C47B62">
      <w:pPr>
        <w:pStyle w:val="Textoindependiente"/>
        <w:spacing w:before="9"/>
      </w:pPr>
    </w:p>
    <w:p w14:paraId="26449681" w14:textId="79E80D26" w:rsidR="00C47B62" w:rsidRDefault="00000000">
      <w:pPr>
        <w:pStyle w:val="Prrafodelista"/>
        <w:numPr>
          <w:ilvl w:val="0"/>
          <w:numId w:val="21"/>
        </w:numPr>
        <w:tabs>
          <w:tab w:val="left" w:pos="297"/>
        </w:tabs>
        <w:spacing w:line="292" w:lineRule="auto"/>
        <w:ind w:firstLine="0"/>
        <w:jc w:val="both"/>
        <w:rPr>
          <w:sz w:val="20"/>
        </w:rPr>
      </w:pPr>
      <w:r>
        <w:rPr>
          <w:sz w:val="20"/>
        </w:rPr>
        <w:t>Requerimiento practicado por la Mesa de Contratación cuya recepción por la mercantil BULL FORCE, S. L.</w:t>
      </w:r>
      <w:r w:rsidR="00057692">
        <w:rPr>
          <w:sz w:val="20"/>
        </w:rPr>
        <w:t>,</w:t>
      </w:r>
      <w:r>
        <w:rPr>
          <w:sz w:val="20"/>
        </w:rPr>
        <w:t xml:space="preserve"> consta con fecha 19 de septiembre de 2024. No obstante, no consta en el expediente que la misma haya presentado documentación alguna,</w:t>
      </w:r>
    </w:p>
    <w:p w14:paraId="304EA882" w14:textId="77777777" w:rsidR="00C47B62" w:rsidRDefault="00C47B62">
      <w:pPr>
        <w:pStyle w:val="Textoindependiente"/>
        <w:spacing w:before="10"/>
      </w:pPr>
    </w:p>
    <w:p w14:paraId="54A34E4E" w14:textId="77777777" w:rsidR="00C47B62" w:rsidRDefault="00000000">
      <w:pPr>
        <w:pStyle w:val="Prrafodelista"/>
        <w:numPr>
          <w:ilvl w:val="0"/>
          <w:numId w:val="21"/>
        </w:numPr>
        <w:tabs>
          <w:tab w:val="left" w:pos="295"/>
        </w:tabs>
        <w:spacing w:line="292" w:lineRule="auto"/>
        <w:ind w:firstLine="0"/>
        <w:jc w:val="both"/>
        <w:rPr>
          <w:sz w:val="20"/>
        </w:rPr>
      </w:pPr>
      <w:r>
        <w:rPr>
          <w:sz w:val="20"/>
        </w:rPr>
        <w:t xml:space="preserve">Acta de la Mesa de Contratación celebrada en sesión de fecha 9 de octubre de 2024, en la que se </w:t>
      </w:r>
      <w:r>
        <w:rPr>
          <w:spacing w:val="-2"/>
          <w:sz w:val="20"/>
        </w:rPr>
        <w:t>acuerda:</w:t>
      </w:r>
    </w:p>
    <w:p w14:paraId="17FFE054" w14:textId="77777777" w:rsidR="00C47B62" w:rsidRDefault="00C47B62">
      <w:pPr>
        <w:pStyle w:val="Textoindependiente"/>
        <w:spacing w:before="10"/>
      </w:pPr>
    </w:p>
    <w:p w14:paraId="4E4DAFC3" w14:textId="77777777" w:rsidR="00C47B62" w:rsidRPr="00057692" w:rsidRDefault="00000000">
      <w:pPr>
        <w:pStyle w:val="Textoindependiente"/>
        <w:spacing w:line="292" w:lineRule="auto"/>
        <w:ind w:left="117" w:right="116"/>
        <w:jc w:val="both"/>
        <w:rPr>
          <w:i/>
          <w:iCs/>
        </w:rPr>
      </w:pPr>
      <w:r w:rsidRPr="00057692">
        <w:rPr>
          <w:i/>
          <w:iCs/>
        </w:rPr>
        <w:t>“Con</w:t>
      </w:r>
      <w:r w:rsidRPr="00057692">
        <w:rPr>
          <w:i/>
          <w:iCs/>
          <w:spacing w:val="15"/>
        </w:rPr>
        <w:t xml:space="preserve"> </w:t>
      </w:r>
      <w:r w:rsidRPr="00057692">
        <w:rPr>
          <w:i/>
          <w:iCs/>
        </w:rPr>
        <w:t>fecha</w:t>
      </w:r>
      <w:r w:rsidRPr="00057692">
        <w:rPr>
          <w:i/>
          <w:iCs/>
          <w:spacing w:val="15"/>
        </w:rPr>
        <w:t xml:space="preserve"> </w:t>
      </w:r>
      <w:r w:rsidRPr="00057692">
        <w:rPr>
          <w:i/>
          <w:iCs/>
        </w:rPr>
        <w:t>19</w:t>
      </w:r>
      <w:r w:rsidRPr="00057692">
        <w:rPr>
          <w:i/>
          <w:iCs/>
          <w:spacing w:val="15"/>
        </w:rPr>
        <w:t xml:space="preserve"> </w:t>
      </w:r>
      <w:r w:rsidRPr="00057692">
        <w:rPr>
          <w:i/>
          <w:iCs/>
        </w:rPr>
        <w:t>de</w:t>
      </w:r>
      <w:r w:rsidRPr="00057692">
        <w:rPr>
          <w:i/>
          <w:iCs/>
          <w:spacing w:val="15"/>
        </w:rPr>
        <w:t xml:space="preserve"> </w:t>
      </w:r>
      <w:r w:rsidRPr="00057692">
        <w:rPr>
          <w:i/>
          <w:iCs/>
        </w:rPr>
        <w:t>septiembre</w:t>
      </w:r>
      <w:r w:rsidRPr="00057692">
        <w:rPr>
          <w:i/>
          <w:iCs/>
          <w:spacing w:val="15"/>
        </w:rPr>
        <w:t xml:space="preserve"> </w:t>
      </w:r>
      <w:r w:rsidRPr="00057692">
        <w:rPr>
          <w:i/>
          <w:iCs/>
        </w:rPr>
        <w:t>de</w:t>
      </w:r>
      <w:r w:rsidRPr="00057692">
        <w:rPr>
          <w:i/>
          <w:iCs/>
          <w:spacing w:val="15"/>
        </w:rPr>
        <w:t xml:space="preserve"> </w:t>
      </w:r>
      <w:r w:rsidRPr="00057692">
        <w:rPr>
          <w:i/>
          <w:iCs/>
        </w:rPr>
        <w:t>2024,</w:t>
      </w:r>
      <w:r w:rsidRPr="00057692">
        <w:rPr>
          <w:i/>
          <w:iCs/>
          <w:spacing w:val="15"/>
        </w:rPr>
        <w:t xml:space="preserve"> </w:t>
      </w:r>
      <w:r w:rsidRPr="00057692">
        <w:rPr>
          <w:i/>
          <w:iCs/>
        </w:rPr>
        <w:t>se</w:t>
      </w:r>
      <w:r w:rsidRPr="00057692">
        <w:rPr>
          <w:i/>
          <w:iCs/>
          <w:spacing w:val="15"/>
        </w:rPr>
        <w:t xml:space="preserve"> </w:t>
      </w:r>
      <w:r w:rsidRPr="00057692">
        <w:rPr>
          <w:i/>
          <w:iCs/>
        </w:rPr>
        <w:t>notificó</w:t>
      </w:r>
      <w:r w:rsidRPr="00057692">
        <w:rPr>
          <w:i/>
          <w:iCs/>
          <w:spacing w:val="15"/>
        </w:rPr>
        <w:t xml:space="preserve"> </w:t>
      </w:r>
      <w:r w:rsidRPr="00057692">
        <w:rPr>
          <w:i/>
          <w:iCs/>
        </w:rPr>
        <w:t>requerimiento</w:t>
      </w:r>
      <w:r w:rsidRPr="00057692">
        <w:rPr>
          <w:i/>
          <w:iCs/>
          <w:spacing w:val="15"/>
        </w:rPr>
        <w:t xml:space="preserve"> </w:t>
      </w:r>
      <w:r w:rsidRPr="00057692">
        <w:rPr>
          <w:i/>
          <w:iCs/>
        </w:rPr>
        <w:t>de</w:t>
      </w:r>
      <w:r w:rsidRPr="00057692">
        <w:rPr>
          <w:i/>
          <w:iCs/>
          <w:spacing w:val="15"/>
        </w:rPr>
        <w:t xml:space="preserve"> </w:t>
      </w:r>
      <w:r w:rsidRPr="00057692">
        <w:rPr>
          <w:i/>
          <w:iCs/>
        </w:rPr>
        <w:t>la</w:t>
      </w:r>
      <w:r w:rsidRPr="00057692">
        <w:rPr>
          <w:i/>
          <w:iCs/>
          <w:spacing w:val="15"/>
        </w:rPr>
        <w:t xml:space="preserve"> </w:t>
      </w:r>
      <w:r w:rsidRPr="00057692">
        <w:rPr>
          <w:i/>
          <w:iCs/>
        </w:rPr>
        <w:t>documentación</w:t>
      </w:r>
      <w:r w:rsidRPr="00057692">
        <w:rPr>
          <w:i/>
          <w:iCs/>
          <w:spacing w:val="15"/>
        </w:rPr>
        <w:t xml:space="preserve"> </w:t>
      </w:r>
      <w:r w:rsidRPr="00057692">
        <w:rPr>
          <w:i/>
          <w:iCs/>
        </w:rPr>
        <w:t>administrativa a la mercantil BULL FORCE, S. L. por haber obtenido la mayor puntuación en el procedimiento de licitación de referencia, otorgándole a tal efecto un plazo de siete días hábiles dese el siguiente a la práctica de la notificación, siendo expresamente advertido en la misma que, una vez finalizado el plazo indicado, sin aportarse la documentación requerida se entenderá que ha retirado su oferta, procediéndose</w:t>
      </w:r>
      <w:r w:rsidRPr="00057692">
        <w:rPr>
          <w:i/>
          <w:iCs/>
          <w:spacing w:val="40"/>
        </w:rPr>
        <w:t xml:space="preserve"> </w:t>
      </w:r>
      <w:r w:rsidRPr="00057692">
        <w:rPr>
          <w:i/>
          <w:iCs/>
        </w:rPr>
        <w:t>en</w:t>
      </w:r>
      <w:r w:rsidRPr="00057692">
        <w:rPr>
          <w:i/>
          <w:iCs/>
          <w:spacing w:val="40"/>
        </w:rPr>
        <w:t xml:space="preserve"> </w:t>
      </w:r>
      <w:r w:rsidRPr="00057692">
        <w:rPr>
          <w:i/>
          <w:iCs/>
        </w:rPr>
        <w:t>consecuencia</w:t>
      </w:r>
      <w:r w:rsidRPr="00057692">
        <w:rPr>
          <w:i/>
          <w:iCs/>
          <w:spacing w:val="40"/>
        </w:rPr>
        <w:t xml:space="preserve"> </w:t>
      </w:r>
      <w:r w:rsidRPr="00057692">
        <w:rPr>
          <w:i/>
          <w:iCs/>
        </w:rPr>
        <w:t>a</w:t>
      </w:r>
      <w:r w:rsidRPr="00057692">
        <w:rPr>
          <w:i/>
          <w:iCs/>
          <w:spacing w:val="40"/>
        </w:rPr>
        <w:t xml:space="preserve"> </w:t>
      </w:r>
      <w:r w:rsidRPr="00057692">
        <w:rPr>
          <w:i/>
          <w:iCs/>
        </w:rPr>
        <w:t>recabar</w:t>
      </w:r>
      <w:r w:rsidRPr="00057692">
        <w:rPr>
          <w:i/>
          <w:iCs/>
          <w:spacing w:val="40"/>
        </w:rPr>
        <w:t xml:space="preserve"> </w:t>
      </w:r>
      <w:r w:rsidRPr="00057692">
        <w:rPr>
          <w:i/>
          <w:iCs/>
        </w:rPr>
        <w:t>la</w:t>
      </w:r>
      <w:r w:rsidRPr="00057692">
        <w:rPr>
          <w:i/>
          <w:iCs/>
          <w:spacing w:val="40"/>
        </w:rPr>
        <w:t xml:space="preserve"> </w:t>
      </w:r>
      <w:r w:rsidRPr="00057692">
        <w:rPr>
          <w:i/>
          <w:iCs/>
        </w:rPr>
        <w:t>misma</w:t>
      </w:r>
      <w:r w:rsidRPr="00057692">
        <w:rPr>
          <w:i/>
          <w:iCs/>
          <w:spacing w:val="40"/>
        </w:rPr>
        <w:t xml:space="preserve"> </w:t>
      </w:r>
      <w:r w:rsidRPr="00057692">
        <w:rPr>
          <w:i/>
          <w:iCs/>
        </w:rPr>
        <w:t>documentación</w:t>
      </w:r>
      <w:r w:rsidRPr="00057692">
        <w:rPr>
          <w:i/>
          <w:iCs/>
          <w:spacing w:val="40"/>
        </w:rPr>
        <w:t xml:space="preserve"> </w:t>
      </w:r>
      <w:r w:rsidRPr="00057692">
        <w:rPr>
          <w:i/>
          <w:iCs/>
        </w:rPr>
        <w:t>al</w:t>
      </w:r>
      <w:r w:rsidRPr="00057692">
        <w:rPr>
          <w:i/>
          <w:iCs/>
          <w:spacing w:val="40"/>
        </w:rPr>
        <w:t xml:space="preserve"> </w:t>
      </w:r>
      <w:r w:rsidRPr="00057692">
        <w:rPr>
          <w:i/>
          <w:iCs/>
        </w:rPr>
        <w:t>licitador</w:t>
      </w:r>
      <w:r w:rsidRPr="00057692">
        <w:rPr>
          <w:i/>
          <w:iCs/>
          <w:spacing w:val="40"/>
        </w:rPr>
        <w:t xml:space="preserve"> </w:t>
      </w:r>
      <w:r w:rsidRPr="00057692">
        <w:rPr>
          <w:i/>
          <w:iCs/>
        </w:rPr>
        <w:t>siguiente,</w:t>
      </w:r>
      <w:r w:rsidRPr="00057692">
        <w:rPr>
          <w:i/>
          <w:iCs/>
          <w:spacing w:val="40"/>
        </w:rPr>
        <w:t xml:space="preserve"> </w:t>
      </w:r>
      <w:r w:rsidRPr="00057692">
        <w:rPr>
          <w:i/>
          <w:iCs/>
        </w:rPr>
        <w:t>por</w:t>
      </w:r>
      <w:r w:rsidRPr="00057692">
        <w:rPr>
          <w:i/>
          <w:iCs/>
          <w:spacing w:val="40"/>
        </w:rPr>
        <w:t xml:space="preserve"> </w:t>
      </w:r>
      <w:r w:rsidRPr="00057692">
        <w:rPr>
          <w:i/>
          <w:iCs/>
        </w:rPr>
        <w:t>el orden en que hayan quedado clasificadas las ofertas.</w:t>
      </w:r>
    </w:p>
    <w:p w14:paraId="155C9CFD" w14:textId="77777777" w:rsidR="00C47B62" w:rsidRPr="00057692" w:rsidRDefault="00C47B62">
      <w:pPr>
        <w:pStyle w:val="Textoindependiente"/>
        <w:spacing w:before="9"/>
        <w:rPr>
          <w:i/>
          <w:iCs/>
        </w:rPr>
      </w:pPr>
    </w:p>
    <w:p w14:paraId="1CFF64E3" w14:textId="77777777" w:rsidR="00C47B62" w:rsidRPr="00057692" w:rsidRDefault="00000000">
      <w:pPr>
        <w:pStyle w:val="Textoindependiente"/>
        <w:spacing w:line="292" w:lineRule="auto"/>
        <w:ind w:left="117" w:right="116"/>
        <w:jc w:val="both"/>
        <w:rPr>
          <w:i/>
          <w:iCs/>
        </w:rPr>
      </w:pPr>
      <w:r w:rsidRPr="00057692">
        <w:rPr>
          <w:i/>
          <w:iCs/>
        </w:rPr>
        <w:t>De acuerdo con ello, considerando que la mercantil no ha presentado la documentación en el plazo otorgado al efecto, la Mesa de Contratación acuerda, por unanimidad de sus miembros, tener por desistida</w:t>
      </w:r>
      <w:r w:rsidRPr="00057692">
        <w:rPr>
          <w:i/>
          <w:iCs/>
          <w:spacing w:val="5"/>
        </w:rPr>
        <w:t xml:space="preserve"> </w:t>
      </w:r>
      <w:r w:rsidRPr="00057692">
        <w:rPr>
          <w:i/>
          <w:iCs/>
        </w:rPr>
        <w:t>del</w:t>
      </w:r>
      <w:r w:rsidRPr="00057692">
        <w:rPr>
          <w:i/>
          <w:iCs/>
          <w:spacing w:val="5"/>
        </w:rPr>
        <w:t xml:space="preserve"> </w:t>
      </w:r>
      <w:r w:rsidRPr="00057692">
        <w:rPr>
          <w:i/>
          <w:iCs/>
        </w:rPr>
        <w:t>presente</w:t>
      </w:r>
      <w:r w:rsidRPr="00057692">
        <w:rPr>
          <w:i/>
          <w:iCs/>
          <w:spacing w:val="5"/>
        </w:rPr>
        <w:t xml:space="preserve"> </w:t>
      </w:r>
      <w:r w:rsidRPr="00057692">
        <w:rPr>
          <w:i/>
          <w:iCs/>
        </w:rPr>
        <w:t>procedimiento</w:t>
      </w:r>
      <w:r w:rsidRPr="00057692">
        <w:rPr>
          <w:i/>
          <w:iCs/>
          <w:spacing w:val="5"/>
        </w:rPr>
        <w:t xml:space="preserve"> </w:t>
      </w:r>
      <w:r w:rsidRPr="00057692">
        <w:rPr>
          <w:i/>
          <w:iCs/>
        </w:rPr>
        <w:t>al</w:t>
      </w:r>
      <w:r w:rsidRPr="00057692">
        <w:rPr>
          <w:i/>
          <w:iCs/>
          <w:spacing w:val="5"/>
        </w:rPr>
        <w:t xml:space="preserve"> </w:t>
      </w:r>
      <w:r w:rsidRPr="00057692">
        <w:rPr>
          <w:i/>
          <w:iCs/>
        </w:rPr>
        <w:t>licitador</w:t>
      </w:r>
      <w:r w:rsidRPr="00057692">
        <w:rPr>
          <w:i/>
          <w:iCs/>
          <w:spacing w:val="5"/>
        </w:rPr>
        <w:t xml:space="preserve"> </w:t>
      </w:r>
      <w:r w:rsidRPr="00057692">
        <w:rPr>
          <w:i/>
          <w:iCs/>
        </w:rPr>
        <w:t>BULL</w:t>
      </w:r>
      <w:r w:rsidRPr="00057692">
        <w:rPr>
          <w:i/>
          <w:iCs/>
          <w:spacing w:val="5"/>
        </w:rPr>
        <w:t xml:space="preserve"> </w:t>
      </w:r>
      <w:r w:rsidRPr="00057692">
        <w:rPr>
          <w:i/>
          <w:iCs/>
        </w:rPr>
        <w:t>FORCE,</w:t>
      </w:r>
      <w:r w:rsidRPr="00057692">
        <w:rPr>
          <w:i/>
          <w:iCs/>
          <w:spacing w:val="5"/>
        </w:rPr>
        <w:t xml:space="preserve"> </w:t>
      </w:r>
      <w:r w:rsidRPr="00057692">
        <w:rPr>
          <w:i/>
          <w:iCs/>
        </w:rPr>
        <w:t>S.</w:t>
      </w:r>
      <w:r w:rsidRPr="00057692">
        <w:rPr>
          <w:i/>
          <w:iCs/>
          <w:spacing w:val="5"/>
        </w:rPr>
        <w:t xml:space="preserve"> </w:t>
      </w:r>
      <w:r w:rsidRPr="00057692">
        <w:rPr>
          <w:i/>
          <w:iCs/>
        </w:rPr>
        <w:t>L.</w:t>
      </w:r>
      <w:r w:rsidRPr="00057692">
        <w:rPr>
          <w:i/>
          <w:iCs/>
          <w:spacing w:val="5"/>
        </w:rPr>
        <w:t xml:space="preserve"> </w:t>
      </w:r>
      <w:r w:rsidRPr="00057692">
        <w:rPr>
          <w:i/>
          <w:iCs/>
        </w:rPr>
        <w:t>y</w:t>
      </w:r>
      <w:r w:rsidRPr="00057692">
        <w:rPr>
          <w:i/>
          <w:iCs/>
          <w:spacing w:val="5"/>
        </w:rPr>
        <w:t xml:space="preserve"> </w:t>
      </w:r>
      <w:r w:rsidRPr="00057692">
        <w:rPr>
          <w:i/>
          <w:iCs/>
        </w:rPr>
        <w:t>requerir</w:t>
      </w:r>
      <w:r w:rsidRPr="00057692">
        <w:rPr>
          <w:i/>
          <w:iCs/>
          <w:spacing w:val="5"/>
        </w:rPr>
        <w:t xml:space="preserve"> </w:t>
      </w:r>
      <w:r w:rsidRPr="00057692">
        <w:rPr>
          <w:i/>
          <w:iCs/>
        </w:rPr>
        <w:t>a</w:t>
      </w:r>
      <w:r w:rsidRPr="00057692">
        <w:rPr>
          <w:i/>
          <w:iCs/>
          <w:spacing w:val="5"/>
        </w:rPr>
        <w:t xml:space="preserve"> </w:t>
      </w:r>
      <w:r w:rsidRPr="00057692">
        <w:rPr>
          <w:i/>
          <w:iCs/>
        </w:rPr>
        <w:t>CLIMB</w:t>
      </w:r>
      <w:r w:rsidRPr="00057692">
        <w:rPr>
          <w:i/>
          <w:iCs/>
          <w:spacing w:val="5"/>
        </w:rPr>
        <w:t xml:space="preserve"> </w:t>
      </w:r>
      <w:r w:rsidRPr="00057692">
        <w:rPr>
          <w:i/>
          <w:iCs/>
        </w:rPr>
        <w:t>WEAR,</w:t>
      </w:r>
      <w:r w:rsidRPr="00057692">
        <w:rPr>
          <w:i/>
          <w:iCs/>
          <w:spacing w:val="5"/>
        </w:rPr>
        <w:t xml:space="preserve"> </w:t>
      </w:r>
      <w:r w:rsidRPr="00057692">
        <w:rPr>
          <w:i/>
          <w:iCs/>
        </w:rPr>
        <w:t>S.</w:t>
      </w:r>
      <w:r w:rsidRPr="00057692">
        <w:rPr>
          <w:i/>
          <w:iCs/>
          <w:spacing w:val="5"/>
        </w:rPr>
        <w:t xml:space="preserve"> </w:t>
      </w:r>
      <w:r w:rsidRPr="00057692">
        <w:rPr>
          <w:i/>
          <w:iCs/>
          <w:spacing w:val="-5"/>
        </w:rPr>
        <w:t>L.</w:t>
      </w:r>
    </w:p>
    <w:p w14:paraId="0CCE1D2D" w14:textId="77777777" w:rsidR="00C47B62" w:rsidRPr="00057692" w:rsidRDefault="00C47B62">
      <w:pPr>
        <w:spacing w:line="292" w:lineRule="auto"/>
        <w:jc w:val="both"/>
        <w:rPr>
          <w:i/>
          <w:iCs/>
        </w:rPr>
        <w:sectPr w:rsidR="00C47B62" w:rsidRPr="00057692">
          <w:pgSz w:w="11910" w:h="16840"/>
          <w:pgMar w:top="1340" w:right="1300" w:bottom="1260" w:left="1300" w:header="225" w:footer="1060" w:gutter="0"/>
          <w:cols w:space="720"/>
        </w:sectPr>
      </w:pPr>
    </w:p>
    <w:p w14:paraId="5A42107A" w14:textId="1FCBD111" w:rsidR="00C47B62" w:rsidRPr="00057692" w:rsidRDefault="00000000">
      <w:pPr>
        <w:pStyle w:val="Textoindependiente"/>
        <w:spacing w:before="88" w:line="292" w:lineRule="auto"/>
        <w:ind w:left="117" w:right="116"/>
        <w:jc w:val="both"/>
        <w:rPr>
          <w:i/>
          <w:iCs/>
        </w:rPr>
      </w:pPr>
      <w:r w:rsidRPr="00057692">
        <w:rPr>
          <w:i/>
          <w:iCs/>
          <w:noProof/>
        </w:rPr>
        <w:lastRenderedPageBreak/>
        <mc:AlternateContent>
          <mc:Choice Requires="wps">
            <w:drawing>
              <wp:anchor distT="0" distB="0" distL="0" distR="0" simplePos="0" relativeHeight="251695616" behindDoc="0" locked="0" layoutInCell="1" allowOverlap="1" wp14:anchorId="6F0ED3E4" wp14:editId="26E3C4D8">
                <wp:simplePos x="0" y="0"/>
                <wp:positionH relativeFrom="page">
                  <wp:posOffset>6807090</wp:posOffset>
                </wp:positionH>
                <wp:positionV relativeFrom="page">
                  <wp:posOffset>2818730</wp:posOffset>
                </wp:positionV>
                <wp:extent cx="419734" cy="3187065"/>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3646B87"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E7E1514"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6F0ED3E4" id="Textbox 51" o:spid="_x0000_s1049" type="#_x0000_t202" style="position:absolute;left:0;text-align:left;margin-left:536pt;margin-top:221.95pt;width:33.05pt;height:250.95pt;z-index:251695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XGI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JcZNR9toD2QGJpHAstxsSRiA7W34fhrJ6PmrP/i&#10;yb88C6cknpLNKYmp/whlYrJEDx92CYwthC7fTISoMUXSNES583/uS9Vl1N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8FcY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3646B87"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E7E1514"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sidRPr="00057692">
        <w:rPr>
          <w:i/>
          <w:iCs/>
        </w:rPr>
        <w:t>para que, en el plazo de siete días hábiles a contar desde el siguiente a la práctica de la notificación, aporte la documentación necesaria para resultar adjudicataria del presente contrato.”</w:t>
      </w:r>
    </w:p>
    <w:p w14:paraId="337EFCF3" w14:textId="77777777" w:rsidR="00C47B62" w:rsidRDefault="00C47B62">
      <w:pPr>
        <w:pStyle w:val="Textoindependiente"/>
        <w:spacing w:before="10"/>
      </w:pPr>
    </w:p>
    <w:p w14:paraId="29BACDF2" w14:textId="7217C898" w:rsidR="00C47B62" w:rsidRDefault="00000000">
      <w:pPr>
        <w:pStyle w:val="Prrafodelista"/>
        <w:numPr>
          <w:ilvl w:val="0"/>
          <w:numId w:val="21"/>
        </w:numPr>
        <w:tabs>
          <w:tab w:val="left" w:pos="293"/>
        </w:tabs>
        <w:ind w:left="293" w:right="0" w:hanging="176"/>
        <w:rPr>
          <w:sz w:val="20"/>
        </w:rPr>
      </w:pPr>
      <w:r>
        <w:rPr>
          <w:sz w:val="20"/>
        </w:rPr>
        <w:t>Documentación</w:t>
      </w:r>
      <w:r>
        <w:rPr>
          <w:spacing w:val="-3"/>
          <w:sz w:val="20"/>
        </w:rPr>
        <w:t xml:space="preserve"> </w:t>
      </w:r>
      <w:r>
        <w:rPr>
          <w:sz w:val="20"/>
        </w:rPr>
        <w:t>presentada</w:t>
      </w:r>
      <w:r>
        <w:rPr>
          <w:spacing w:val="-3"/>
          <w:sz w:val="20"/>
        </w:rPr>
        <w:t xml:space="preserve"> </w:t>
      </w:r>
      <w:r>
        <w:rPr>
          <w:sz w:val="20"/>
        </w:rPr>
        <w:t>por</w:t>
      </w:r>
      <w:r>
        <w:rPr>
          <w:spacing w:val="-3"/>
          <w:sz w:val="20"/>
        </w:rPr>
        <w:t xml:space="preserve"> </w:t>
      </w:r>
      <w:r>
        <w:rPr>
          <w:sz w:val="20"/>
        </w:rPr>
        <w:t>CLIMB</w:t>
      </w:r>
      <w:r>
        <w:rPr>
          <w:spacing w:val="-3"/>
          <w:sz w:val="20"/>
        </w:rPr>
        <w:t xml:space="preserve"> </w:t>
      </w:r>
      <w:r>
        <w:rPr>
          <w:sz w:val="20"/>
        </w:rPr>
        <w:t>WEAR,</w:t>
      </w:r>
      <w:r>
        <w:rPr>
          <w:spacing w:val="-2"/>
          <w:sz w:val="20"/>
        </w:rPr>
        <w:t xml:space="preserve"> </w:t>
      </w:r>
      <w:r>
        <w:rPr>
          <w:sz w:val="20"/>
        </w:rPr>
        <w:t>S.</w:t>
      </w:r>
      <w:r>
        <w:rPr>
          <w:spacing w:val="-3"/>
          <w:sz w:val="20"/>
        </w:rPr>
        <w:t xml:space="preserve"> </w:t>
      </w:r>
      <w:r>
        <w:rPr>
          <w:sz w:val="20"/>
        </w:rPr>
        <w:t>L.</w:t>
      </w:r>
      <w:r w:rsidR="00057692">
        <w:rPr>
          <w:sz w:val="20"/>
        </w:rPr>
        <w:t>,</w:t>
      </w:r>
      <w:r>
        <w:rPr>
          <w:spacing w:val="-3"/>
          <w:sz w:val="20"/>
        </w:rPr>
        <w:t xml:space="preserve"> </w:t>
      </w:r>
      <w:r>
        <w:rPr>
          <w:sz w:val="20"/>
        </w:rPr>
        <w:t>a</w:t>
      </w:r>
      <w:r>
        <w:rPr>
          <w:spacing w:val="-3"/>
          <w:sz w:val="20"/>
        </w:rPr>
        <w:t xml:space="preserve"> </w:t>
      </w:r>
      <w:r>
        <w:rPr>
          <w:sz w:val="20"/>
        </w:rPr>
        <w:t>través</w:t>
      </w:r>
      <w:r>
        <w:rPr>
          <w:spacing w:val="-2"/>
          <w:sz w:val="20"/>
        </w:rPr>
        <w:t xml:space="preserve"> </w:t>
      </w:r>
      <w:r>
        <w:rPr>
          <w:sz w:val="20"/>
        </w:rPr>
        <w:t>de</w:t>
      </w:r>
      <w:r>
        <w:rPr>
          <w:spacing w:val="-3"/>
          <w:sz w:val="20"/>
        </w:rPr>
        <w:t xml:space="preserve"> </w:t>
      </w:r>
      <w:r>
        <w:rPr>
          <w:sz w:val="20"/>
        </w:rPr>
        <w:t>la</w:t>
      </w:r>
      <w:r>
        <w:rPr>
          <w:spacing w:val="-3"/>
          <w:sz w:val="20"/>
        </w:rPr>
        <w:t xml:space="preserve"> </w:t>
      </w:r>
      <w:r>
        <w:rPr>
          <w:sz w:val="20"/>
        </w:rPr>
        <w:t>Sede</w:t>
      </w:r>
      <w:r>
        <w:rPr>
          <w:spacing w:val="-3"/>
          <w:sz w:val="20"/>
        </w:rPr>
        <w:t xml:space="preserve"> </w:t>
      </w:r>
      <w:r>
        <w:rPr>
          <w:sz w:val="20"/>
        </w:rPr>
        <w:t>Electrónica</w:t>
      </w:r>
      <w:r>
        <w:rPr>
          <w:spacing w:val="-2"/>
          <w:sz w:val="20"/>
        </w:rPr>
        <w:t xml:space="preserve"> municipal.</w:t>
      </w:r>
    </w:p>
    <w:p w14:paraId="7E7B8451" w14:textId="77777777" w:rsidR="00C47B62" w:rsidRDefault="00C47B62">
      <w:pPr>
        <w:pStyle w:val="Textoindependiente"/>
        <w:spacing w:before="60"/>
      </w:pPr>
    </w:p>
    <w:p w14:paraId="63901B99" w14:textId="77777777" w:rsidR="00C47B62" w:rsidRDefault="00000000">
      <w:pPr>
        <w:pStyle w:val="Prrafodelista"/>
        <w:numPr>
          <w:ilvl w:val="0"/>
          <w:numId w:val="21"/>
        </w:numPr>
        <w:tabs>
          <w:tab w:val="left" w:pos="295"/>
        </w:tabs>
        <w:spacing w:before="1" w:line="292" w:lineRule="auto"/>
        <w:ind w:firstLine="0"/>
        <w:jc w:val="both"/>
        <w:rPr>
          <w:sz w:val="20"/>
        </w:rPr>
      </w:pPr>
      <w:r>
        <w:rPr>
          <w:sz w:val="20"/>
        </w:rPr>
        <w:t xml:space="preserve">Informe suscrito por el </w:t>
      </w:r>
      <w:proofErr w:type="gramStart"/>
      <w:r>
        <w:rPr>
          <w:sz w:val="20"/>
        </w:rPr>
        <w:t>Jefe</w:t>
      </w:r>
      <w:proofErr w:type="gramEnd"/>
      <w:r>
        <w:rPr>
          <w:sz w:val="20"/>
        </w:rPr>
        <w:t xml:space="preserve"> del SAMER, D. José Luis Franqueza García el 23 de octubre de 2024, del tenor literal siguiente:</w:t>
      </w:r>
    </w:p>
    <w:p w14:paraId="2A7FA64F" w14:textId="77777777" w:rsidR="00C47B62" w:rsidRDefault="00C47B62">
      <w:pPr>
        <w:pStyle w:val="Textoindependiente"/>
        <w:spacing w:before="9"/>
      </w:pPr>
    </w:p>
    <w:p w14:paraId="7E1BE37C" w14:textId="77777777" w:rsidR="00C47B62" w:rsidRPr="00057692" w:rsidRDefault="00000000">
      <w:pPr>
        <w:pStyle w:val="Textoindependiente"/>
        <w:spacing w:line="292" w:lineRule="auto"/>
        <w:ind w:left="117" w:right="116"/>
        <w:jc w:val="both"/>
        <w:rPr>
          <w:i/>
          <w:iCs/>
        </w:rPr>
      </w:pPr>
      <w:r w:rsidRPr="00057692">
        <w:rPr>
          <w:i/>
          <w:iCs/>
        </w:rPr>
        <w:t xml:space="preserve">“Vista la documentación técnica aportada por CLIMB WEAR, como propuesta adjudicataria del contrato de suministro de ropa de trabajo para el personal del SAMER, </w:t>
      </w:r>
      <w:proofErr w:type="gramStart"/>
      <w:r w:rsidRPr="00057692">
        <w:rPr>
          <w:i/>
          <w:iCs/>
        </w:rPr>
        <w:t>en relación al</w:t>
      </w:r>
      <w:proofErr w:type="gramEnd"/>
      <w:r w:rsidRPr="00057692">
        <w:rPr>
          <w:i/>
          <w:iCs/>
        </w:rPr>
        <w:t xml:space="preserve"> Pliego de Prescripciones Técnicas se informa como favorable ya que se ajusta punto por punto al Pliego de Prescripciones Técnicas. “</w:t>
      </w:r>
    </w:p>
    <w:p w14:paraId="0EF3147F" w14:textId="77777777" w:rsidR="00C47B62" w:rsidRDefault="00C47B62">
      <w:pPr>
        <w:pStyle w:val="Textoindependiente"/>
        <w:spacing w:before="10"/>
      </w:pPr>
    </w:p>
    <w:p w14:paraId="1E65F6C6" w14:textId="0F3FDB46" w:rsidR="00C47B62" w:rsidRDefault="00000000">
      <w:pPr>
        <w:pStyle w:val="Prrafodelista"/>
        <w:numPr>
          <w:ilvl w:val="0"/>
          <w:numId w:val="21"/>
        </w:numPr>
        <w:tabs>
          <w:tab w:val="left" w:pos="252"/>
        </w:tabs>
        <w:spacing w:line="292" w:lineRule="auto"/>
        <w:ind w:firstLine="0"/>
        <w:jc w:val="both"/>
        <w:rPr>
          <w:sz w:val="20"/>
        </w:rPr>
      </w:pPr>
      <w:r>
        <w:rPr>
          <w:sz w:val="20"/>
        </w:rPr>
        <w:t xml:space="preserve">Informe suscrito por la Jefa de Unidad de Contratación, </w:t>
      </w:r>
      <w:proofErr w:type="gramStart"/>
      <w:r w:rsidR="00057692">
        <w:rPr>
          <w:sz w:val="20"/>
        </w:rPr>
        <w:t>D.ª</w:t>
      </w:r>
      <w:proofErr w:type="gramEnd"/>
      <w:r w:rsidR="00057692">
        <w:rPr>
          <w:sz w:val="20"/>
        </w:rPr>
        <w:t xml:space="preserve"> </w:t>
      </w:r>
      <w:r>
        <w:rPr>
          <w:sz w:val="20"/>
        </w:rPr>
        <w:t xml:space="preserve">Lisa Martín-Aragón </w:t>
      </w:r>
      <w:proofErr w:type="spellStart"/>
      <w:r>
        <w:rPr>
          <w:sz w:val="20"/>
        </w:rPr>
        <w:t>Baudel</w:t>
      </w:r>
      <w:proofErr w:type="spellEnd"/>
      <w:r>
        <w:rPr>
          <w:sz w:val="20"/>
        </w:rPr>
        <w:t>, de 23 de</w:t>
      </w:r>
      <w:r>
        <w:rPr>
          <w:spacing w:val="40"/>
          <w:sz w:val="20"/>
        </w:rPr>
        <w:t xml:space="preserve"> </w:t>
      </w:r>
      <w:r>
        <w:rPr>
          <w:sz w:val="20"/>
        </w:rPr>
        <w:t>octubre de 2024, cuyo tenor literal es el siguiente:</w:t>
      </w:r>
    </w:p>
    <w:p w14:paraId="48B8CAF8" w14:textId="77777777" w:rsidR="00C47B62" w:rsidRDefault="00C47B62">
      <w:pPr>
        <w:pStyle w:val="Textoindependiente"/>
        <w:spacing w:before="10"/>
      </w:pPr>
    </w:p>
    <w:p w14:paraId="744F590B" w14:textId="77777777" w:rsidR="00C47B62" w:rsidRPr="00057692" w:rsidRDefault="00000000">
      <w:pPr>
        <w:pStyle w:val="Textoindependiente"/>
        <w:ind w:left="117"/>
        <w:rPr>
          <w:i/>
          <w:iCs/>
        </w:rPr>
      </w:pPr>
      <w:r w:rsidRPr="00057692">
        <w:rPr>
          <w:i/>
          <w:iCs/>
        </w:rPr>
        <w:t xml:space="preserve">“INFORME </w:t>
      </w:r>
      <w:r w:rsidRPr="00057692">
        <w:rPr>
          <w:i/>
          <w:iCs/>
          <w:spacing w:val="-2"/>
        </w:rPr>
        <w:t>JURÍDICO</w:t>
      </w:r>
    </w:p>
    <w:p w14:paraId="2317E9BE" w14:textId="77777777" w:rsidR="00C47B62" w:rsidRPr="00057692" w:rsidRDefault="00C47B62">
      <w:pPr>
        <w:pStyle w:val="Textoindependiente"/>
        <w:spacing w:before="60"/>
        <w:rPr>
          <w:i/>
          <w:iCs/>
        </w:rPr>
      </w:pPr>
    </w:p>
    <w:p w14:paraId="676EE37B" w14:textId="77777777" w:rsidR="00C47B62" w:rsidRPr="00057692" w:rsidRDefault="00000000">
      <w:pPr>
        <w:pStyle w:val="Textoindependiente"/>
        <w:spacing w:before="1"/>
        <w:ind w:left="117"/>
        <w:rPr>
          <w:i/>
          <w:iCs/>
        </w:rPr>
      </w:pPr>
      <w:r w:rsidRPr="00057692">
        <w:rPr>
          <w:i/>
          <w:iCs/>
        </w:rPr>
        <w:t xml:space="preserve">Expediente: </w:t>
      </w:r>
      <w:r w:rsidRPr="00057692">
        <w:rPr>
          <w:i/>
          <w:iCs/>
          <w:spacing w:val="-2"/>
        </w:rPr>
        <w:t>31888/2024</w:t>
      </w:r>
    </w:p>
    <w:p w14:paraId="2419CE23" w14:textId="77777777" w:rsidR="00C47B62" w:rsidRPr="00057692" w:rsidRDefault="00C47B62">
      <w:pPr>
        <w:pStyle w:val="Textoindependiente"/>
        <w:spacing w:before="60"/>
        <w:rPr>
          <w:i/>
          <w:iCs/>
        </w:rPr>
      </w:pPr>
    </w:p>
    <w:p w14:paraId="0D05D023" w14:textId="77777777" w:rsidR="00C47B62" w:rsidRPr="00057692" w:rsidRDefault="00000000">
      <w:pPr>
        <w:pStyle w:val="Textoindependiente"/>
        <w:spacing w:line="292" w:lineRule="auto"/>
        <w:ind w:left="117" w:right="116"/>
        <w:jc w:val="both"/>
        <w:rPr>
          <w:i/>
          <w:iCs/>
        </w:rPr>
      </w:pPr>
      <w:r w:rsidRPr="00057692">
        <w:rPr>
          <w:i/>
          <w:iCs/>
        </w:rPr>
        <w:t>Asunto: Documentación presentada por el licitador CLIMB WEAR, S. L., en el expediente relativo al contrato de “Suministro de ropa de trabajo para SAMER PC”, mediante procedimiento abierto simplificado sumario y una pluralidad de criterios de adjudicación, no sujeto a regulación armonizada.</w:t>
      </w:r>
    </w:p>
    <w:p w14:paraId="330E83C4" w14:textId="77777777" w:rsidR="00C47B62" w:rsidRPr="00057692" w:rsidRDefault="00C47B62">
      <w:pPr>
        <w:pStyle w:val="Textoindependiente"/>
        <w:spacing w:before="10"/>
        <w:rPr>
          <w:i/>
          <w:iCs/>
        </w:rPr>
      </w:pPr>
    </w:p>
    <w:p w14:paraId="4EE1C0C2" w14:textId="77777777" w:rsidR="00C47B62" w:rsidRPr="00057692" w:rsidRDefault="00000000">
      <w:pPr>
        <w:pStyle w:val="Textoindependiente"/>
        <w:spacing w:line="542" w:lineRule="auto"/>
        <w:ind w:left="117" w:right="2485"/>
        <w:jc w:val="both"/>
        <w:rPr>
          <w:i/>
          <w:iCs/>
        </w:rPr>
      </w:pPr>
      <w:r w:rsidRPr="00057692">
        <w:rPr>
          <w:i/>
          <w:iCs/>
        </w:rPr>
        <w:t>El</w:t>
      </w:r>
      <w:r w:rsidRPr="00057692">
        <w:rPr>
          <w:i/>
          <w:iCs/>
          <w:spacing w:val="-3"/>
        </w:rPr>
        <w:t xml:space="preserve"> </w:t>
      </w:r>
      <w:r w:rsidRPr="00057692">
        <w:rPr>
          <w:i/>
          <w:iCs/>
        </w:rPr>
        <w:t>licitador</w:t>
      </w:r>
      <w:r w:rsidRPr="00057692">
        <w:rPr>
          <w:i/>
          <w:iCs/>
          <w:spacing w:val="-3"/>
        </w:rPr>
        <w:t xml:space="preserve"> </w:t>
      </w:r>
      <w:r w:rsidRPr="00057692">
        <w:rPr>
          <w:i/>
          <w:iCs/>
        </w:rPr>
        <w:t>CLIMB</w:t>
      </w:r>
      <w:r w:rsidRPr="00057692">
        <w:rPr>
          <w:i/>
          <w:iCs/>
          <w:spacing w:val="-3"/>
        </w:rPr>
        <w:t xml:space="preserve"> </w:t>
      </w:r>
      <w:r w:rsidRPr="00057692">
        <w:rPr>
          <w:i/>
          <w:iCs/>
        </w:rPr>
        <w:t>WEAR,</w:t>
      </w:r>
      <w:r w:rsidRPr="00057692">
        <w:rPr>
          <w:i/>
          <w:iCs/>
          <w:spacing w:val="-3"/>
        </w:rPr>
        <w:t xml:space="preserve"> </w:t>
      </w:r>
      <w:r w:rsidRPr="00057692">
        <w:rPr>
          <w:i/>
          <w:iCs/>
        </w:rPr>
        <w:t>S.</w:t>
      </w:r>
      <w:r w:rsidRPr="00057692">
        <w:rPr>
          <w:i/>
          <w:iCs/>
          <w:spacing w:val="-3"/>
        </w:rPr>
        <w:t xml:space="preserve"> </w:t>
      </w:r>
      <w:r w:rsidRPr="00057692">
        <w:rPr>
          <w:i/>
          <w:iCs/>
        </w:rPr>
        <w:t>L.,</w:t>
      </w:r>
      <w:r w:rsidRPr="00057692">
        <w:rPr>
          <w:i/>
          <w:iCs/>
          <w:spacing w:val="-3"/>
        </w:rPr>
        <w:t xml:space="preserve"> </w:t>
      </w:r>
      <w:r w:rsidRPr="00057692">
        <w:rPr>
          <w:i/>
          <w:iCs/>
        </w:rPr>
        <w:t>ha</w:t>
      </w:r>
      <w:r w:rsidRPr="00057692">
        <w:rPr>
          <w:i/>
          <w:iCs/>
          <w:spacing w:val="-3"/>
        </w:rPr>
        <w:t xml:space="preserve"> </w:t>
      </w:r>
      <w:r w:rsidRPr="00057692">
        <w:rPr>
          <w:i/>
          <w:iCs/>
        </w:rPr>
        <w:t>presentado</w:t>
      </w:r>
      <w:r w:rsidRPr="00057692">
        <w:rPr>
          <w:i/>
          <w:iCs/>
          <w:spacing w:val="-3"/>
        </w:rPr>
        <w:t xml:space="preserve"> </w:t>
      </w:r>
      <w:r w:rsidRPr="00057692">
        <w:rPr>
          <w:i/>
          <w:iCs/>
        </w:rPr>
        <w:t>la</w:t>
      </w:r>
      <w:r w:rsidRPr="00057692">
        <w:rPr>
          <w:i/>
          <w:iCs/>
          <w:spacing w:val="-3"/>
        </w:rPr>
        <w:t xml:space="preserve"> </w:t>
      </w:r>
      <w:r w:rsidRPr="00057692">
        <w:rPr>
          <w:i/>
          <w:iCs/>
        </w:rPr>
        <w:t>siguiente</w:t>
      </w:r>
      <w:r w:rsidRPr="00057692">
        <w:rPr>
          <w:i/>
          <w:iCs/>
          <w:spacing w:val="-3"/>
        </w:rPr>
        <w:t xml:space="preserve"> </w:t>
      </w:r>
      <w:r w:rsidRPr="00057692">
        <w:rPr>
          <w:i/>
          <w:iCs/>
        </w:rPr>
        <w:t>documentación: Declaración responsable de disposición de medios humanos y materiales.</w:t>
      </w:r>
    </w:p>
    <w:p w14:paraId="45ACA20D" w14:textId="77777777" w:rsidR="00C47B62" w:rsidRPr="00057692" w:rsidRDefault="00000000">
      <w:pPr>
        <w:pStyle w:val="Prrafodelista"/>
        <w:numPr>
          <w:ilvl w:val="0"/>
          <w:numId w:val="20"/>
        </w:numPr>
        <w:tabs>
          <w:tab w:val="left" w:pos="293"/>
        </w:tabs>
        <w:spacing w:before="1"/>
        <w:ind w:left="293" w:right="0" w:hanging="176"/>
        <w:rPr>
          <w:i/>
          <w:iCs/>
          <w:sz w:val="20"/>
        </w:rPr>
      </w:pPr>
      <w:r w:rsidRPr="00057692">
        <w:rPr>
          <w:i/>
          <w:iCs/>
          <w:sz w:val="20"/>
        </w:rPr>
        <w:t>Certificado</w:t>
      </w:r>
      <w:r w:rsidRPr="00057692">
        <w:rPr>
          <w:i/>
          <w:iCs/>
          <w:spacing w:val="-3"/>
          <w:sz w:val="20"/>
        </w:rPr>
        <w:t xml:space="preserve"> </w:t>
      </w:r>
      <w:r w:rsidRPr="00057692">
        <w:rPr>
          <w:i/>
          <w:iCs/>
          <w:sz w:val="20"/>
        </w:rPr>
        <w:t>de</w:t>
      </w:r>
      <w:r w:rsidRPr="00057692">
        <w:rPr>
          <w:i/>
          <w:iCs/>
          <w:spacing w:val="-2"/>
          <w:sz w:val="20"/>
        </w:rPr>
        <w:t xml:space="preserve"> </w:t>
      </w:r>
      <w:r w:rsidRPr="00057692">
        <w:rPr>
          <w:i/>
          <w:iCs/>
          <w:sz w:val="20"/>
        </w:rPr>
        <w:t>estar</w:t>
      </w:r>
      <w:r w:rsidRPr="00057692">
        <w:rPr>
          <w:i/>
          <w:iCs/>
          <w:spacing w:val="-3"/>
          <w:sz w:val="20"/>
        </w:rPr>
        <w:t xml:space="preserve"> </w:t>
      </w:r>
      <w:r w:rsidRPr="00057692">
        <w:rPr>
          <w:i/>
          <w:iCs/>
          <w:sz w:val="20"/>
        </w:rPr>
        <w:t>al</w:t>
      </w:r>
      <w:r w:rsidRPr="00057692">
        <w:rPr>
          <w:i/>
          <w:iCs/>
          <w:spacing w:val="-2"/>
          <w:sz w:val="20"/>
        </w:rPr>
        <w:t xml:space="preserve"> </w:t>
      </w:r>
      <w:r w:rsidRPr="00057692">
        <w:rPr>
          <w:i/>
          <w:iCs/>
          <w:sz w:val="20"/>
        </w:rPr>
        <w:t>corriente</w:t>
      </w:r>
      <w:r w:rsidRPr="00057692">
        <w:rPr>
          <w:i/>
          <w:iCs/>
          <w:spacing w:val="-3"/>
          <w:sz w:val="20"/>
        </w:rPr>
        <w:t xml:space="preserve"> </w:t>
      </w:r>
      <w:r w:rsidRPr="00057692">
        <w:rPr>
          <w:i/>
          <w:iCs/>
          <w:sz w:val="20"/>
        </w:rPr>
        <w:t>de</w:t>
      </w:r>
      <w:r w:rsidRPr="00057692">
        <w:rPr>
          <w:i/>
          <w:iCs/>
          <w:spacing w:val="-2"/>
          <w:sz w:val="20"/>
        </w:rPr>
        <w:t xml:space="preserve"> </w:t>
      </w:r>
      <w:r w:rsidRPr="00057692">
        <w:rPr>
          <w:i/>
          <w:iCs/>
          <w:sz w:val="20"/>
        </w:rPr>
        <w:t>sus</w:t>
      </w:r>
      <w:r w:rsidRPr="00057692">
        <w:rPr>
          <w:i/>
          <w:iCs/>
          <w:spacing w:val="-3"/>
          <w:sz w:val="20"/>
        </w:rPr>
        <w:t xml:space="preserve"> </w:t>
      </w:r>
      <w:r w:rsidRPr="00057692">
        <w:rPr>
          <w:i/>
          <w:iCs/>
          <w:sz w:val="20"/>
        </w:rPr>
        <w:t>obligaciones</w:t>
      </w:r>
      <w:r w:rsidRPr="00057692">
        <w:rPr>
          <w:i/>
          <w:iCs/>
          <w:spacing w:val="-2"/>
          <w:sz w:val="20"/>
        </w:rPr>
        <w:t xml:space="preserve"> </w:t>
      </w:r>
      <w:r w:rsidRPr="00057692">
        <w:rPr>
          <w:i/>
          <w:iCs/>
          <w:sz w:val="20"/>
        </w:rPr>
        <w:t>tributarias</w:t>
      </w:r>
      <w:r w:rsidRPr="00057692">
        <w:rPr>
          <w:i/>
          <w:iCs/>
          <w:spacing w:val="-3"/>
          <w:sz w:val="20"/>
        </w:rPr>
        <w:t xml:space="preserve"> </w:t>
      </w:r>
      <w:r w:rsidRPr="00057692">
        <w:rPr>
          <w:i/>
          <w:iCs/>
          <w:sz w:val="20"/>
        </w:rPr>
        <w:t>y</w:t>
      </w:r>
      <w:r w:rsidRPr="00057692">
        <w:rPr>
          <w:i/>
          <w:iCs/>
          <w:spacing w:val="-2"/>
          <w:sz w:val="20"/>
        </w:rPr>
        <w:t xml:space="preserve"> </w:t>
      </w:r>
      <w:r w:rsidRPr="00057692">
        <w:rPr>
          <w:i/>
          <w:iCs/>
          <w:sz w:val="20"/>
        </w:rPr>
        <w:t>con</w:t>
      </w:r>
      <w:r w:rsidRPr="00057692">
        <w:rPr>
          <w:i/>
          <w:iCs/>
          <w:spacing w:val="-3"/>
          <w:sz w:val="20"/>
        </w:rPr>
        <w:t xml:space="preserve"> </w:t>
      </w:r>
      <w:r w:rsidRPr="00057692">
        <w:rPr>
          <w:i/>
          <w:iCs/>
          <w:sz w:val="20"/>
        </w:rPr>
        <w:t>la</w:t>
      </w:r>
      <w:r w:rsidRPr="00057692">
        <w:rPr>
          <w:i/>
          <w:iCs/>
          <w:spacing w:val="-2"/>
          <w:sz w:val="20"/>
        </w:rPr>
        <w:t xml:space="preserve"> </w:t>
      </w:r>
      <w:r w:rsidRPr="00057692">
        <w:rPr>
          <w:i/>
          <w:iCs/>
          <w:sz w:val="20"/>
        </w:rPr>
        <w:t>Seguridad</w:t>
      </w:r>
      <w:r w:rsidRPr="00057692">
        <w:rPr>
          <w:i/>
          <w:iCs/>
          <w:spacing w:val="-2"/>
          <w:sz w:val="20"/>
        </w:rPr>
        <w:t xml:space="preserve"> Social.</w:t>
      </w:r>
    </w:p>
    <w:p w14:paraId="0AD1A2D2" w14:textId="77777777" w:rsidR="00C47B62" w:rsidRPr="00057692" w:rsidRDefault="00C47B62">
      <w:pPr>
        <w:pStyle w:val="Textoindependiente"/>
        <w:spacing w:before="61"/>
        <w:rPr>
          <w:i/>
          <w:iCs/>
        </w:rPr>
      </w:pPr>
    </w:p>
    <w:p w14:paraId="275FFA74" w14:textId="77777777" w:rsidR="00C47B62" w:rsidRPr="00057692" w:rsidRDefault="00000000">
      <w:pPr>
        <w:pStyle w:val="Prrafodelista"/>
        <w:numPr>
          <w:ilvl w:val="0"/>
          <w:numId w:val="20"/>
        </w:numPr>
        <w:tabs>
          <w:tab w:val="left" w:pos="299"/>
        </w:tabs>
        <w:spacing w:line="292" w:lineRule="auto"/>
        <w:ind w:left="117" w:firstLine="0"/>
        <w:jc w:val="both"/>
        <w:rPr>
          <w:i/>
          <w:iCs/>
          <w:sz w:val="20"/>
        </w:rPr>
      </w:pPr>
      <w:r w:rsidRPr="00057692">
        <w:rPr>
          <w:i/>
          <w:iCs/>
          <w:sz w:val="20"/>
        </w:rPr>
        <w:t>Alta en el Impuesto de Actividades Económicas, justificación del pago del último recibo y</w:t>
      </w:r>
      <w:r w:rsidRPr="00057692">
        <w:rPr>
          <w:i/>
          <w:iCs/>
          <w:spacing w:val="40"/>
          <w:sz w:val="20"/>
        </w:rPr>
        <w:t xml:space="preserve"> </w:t>
      </w:r>
      <w:r w:rsidRPr="00057692">
        <w:rPr>
          <w:i/>
          <w:iCs/>
          <w:sz w:val="20"/>
        </w:rPr>
        <w:t>declaración responsable de no haber causado baja en la matrícula del impuesto.</w:t>
      </w:r>
    </w:p>
    <w:p w14:paraId="2817F568" w14:textId="77777777" w:rsidR="00C47B62" w:rsidRPr="00057692" w:rsidRDefault="00C47B62">
      <w:pPr>
        <w:pStyle w:val="Textoindependiente"/>
        <w:spacing w:before="10"/>
        <w:rPr>
          <w:i/>
          <w:iCs/>
        </w:rPr>
      </w:pPr>
    </w:p>
    <w:p w14:paraId="3A2E5246" w14:textId="77777777" w:rsidR="00C47B62" w:rsidRPr="00057692" w:rsidRDefault="00000000">
      <w:pPr>
        <w:pStyle w:val="Prrafodelista"/>
        <w:numPr>
          <w:ilvl w:val="0"/>
          <w:numId w:val="20"/>
        </w:numPr>
        <w:tabs>
          <w:tab w:val="left" w:pos="283"/>
        </w:tabs>
        <w:spacing w:line="292" w:lineRule="auto"/>
        <w:ind w:left="117" w:firstLine="0"/>
        <w:jc w:val="both"/>
        <w:rPr>
          <w:i/>
          <w:iCs/>
          <w:sz w:val="20"/>
        </w:rPr>
      </w:pPr>
      <w:r w:rsidRPr="00057692">
        <w:rPr>
          <w:i/>
          <w:iCs/>
          <w:sz w:val="20"/>
        </w:rPr>
        <w:t>Se ha emitido informe por el responsable del contrato, don José Luis Franqueza García, sobre la adecuación de las prendas a los requisitos técnicos del PPT con fecha 23 de octubre de 2024.</w:t>
      </w:r>
    </w:p>
    <w:p w14:paraId="1E1729D0" w14:textId="77777777" w:rsidR="00C47B62" w:rsidRPr="00057692" w:rsidRDefault="00C47B62">
      <w:pPr>
        <w:pStyle w:val="Textoindependiente"/>
        <w:spacing w:before="9"/>
        <w:rPr>
          <w:i/>
          <w:iCs/>
        </w:rPr>
      </w:pPr>
    </w:p>
    <w:p w14:paraId="79ABD6FE" w14:textId="77777777" w:rsidR="00C47B62" w:rsidRPr="00057692" w:rsidRDefault="00000000">
      <w:pPr>
        <w:pStyle w:val="Textoindependiente"/>
        <w:spacing w:before="1"/>
        <w:ind w:left="117"/>
        <w:rPr>
          <w:i/>
          <w:iCs/>
        </w:rPr>
      </w:pPr>
      <w:r w:rsidRPr="00057692">
        <w:rPr>
          <w:i/>
          <w:iCs/>
        </w:rPr>
        <w:t>La</w:t>
      </w:r>
      <w:r w:rsidRPr="00057692">
        <w:rPr>
          <w:i/>
          <w:iCs/>
          <w:spacing w:val="-5"/>
        </w:rPr>
        <w:t xml:space="preserve"> </w:t>
      </w:r>
      <w:r w:rsidRPr="00057692">
        <w:rPr>
          <w:i/>
          <w:iCs/>
        </w:rPr>
        <w:t>documentación</w:t>
      </w:r>
      <w:r w:rsidRPr="00057692">
        <w:rPr>
          <w:i/>
          <w:iCs/>
          <w:spacing w:val="-4"/>
        </w:rPr>
        <w:t xml:space="preserve"> </w:t>
      </w:r>
      <w:r w:rsidRPr="00057692">
        <w:rPr>
          <w:i/>
          <w:iCs/>
        </w:rPr>
        <w:t>es</w:t>
      </w:r>
      <w:r w:rsidRPr="00057692">
        <w:rPr>
          <w:i/>
          <w:iCs/>
          <w:spacing w:val="-4"/>
        </w:rPr>
        <w:t xml:space="preserve"> </w:t>
      </w:r>
      <w:r w:rsidRPr="00057692">
        <w:rPr>
          <w:i/>
          <w:iCs/>
          <w:spacing w:val="-2"/>
        </w:rPr>
        <w:t>conforme.”</w:t>
      </w:r>
    </w:p>
    <w:p w14:paraId="5063C496" w14:textId="77777777" w:rsidR="00C47B62" w:rsidRDefault="00C47B62">
      <w:pPr>
        <w:pStyle w:val="Textoindependiente"/>
        <w:spacing w:before="60"/>
      </w:pPr>
    </w:p>
    <w:p w14:paraId="1E798124" w14:textId="77777777" w:rsidR="00C47B62" w:rsidRDefault="00000000">
      <w:pPr>
        <w:pStyle w:val="Prrafodelista"/>
        <w:numPr>
          <w:ilvl w:val="0"/>
          <w:numId w:val="21"/>
        </w:numPr>
        <w:tabs>
          <w:tab w:val="left" w:pos="285"/>
        </w:tabs>
        <w:spacing w:line="292" w:lineRule="auto"/>
        <w:ind w:firstLine="0"/>
        <w:jc w:val="both"/>
        <w:rPr>
          <w:sz w:val="20"/>
        </w:rPr>
      </w:pPr>
      <w:r>
        <w:rPr>
          <w:sz w:val="20"/>
        </w:rPr>
        <w:t>Acta de la Mesa de Contratación de fecha 29 de octubre de 2024 en la que se acuerda elevar propuesta</w:t>
      </w:r>
      <w:r>
        <w:rPr>
          <w:spacing w:val="9"/>
          <w:sz w:val="20"/>
        </w:rPr>
        <w:t xml:space="preserve"> </w:t>
      </w:r>
      <w:r>
        <w:rPr>
          <w:sz w:val="20"/>
        </w:rPr>
        <w:t>de</w:t>
      </w:r>
      <w:r>
        <w:rPr>
          <w:spacing w:val="9"/>
          <w:sz w:val="20"/>
        </w:rPr>
        <w:t xml:space="preserve"> </w:t>
      </w:r>
      <w:r>
        <w:rPr>
          <w:sz w:val="20"/>
        </w:rPr>
        <w:t>adjudicación</w:t>
      </w:r>
      <w:r>
        <w:rPr>
          <w:spacing w:val="9"/>
          <w:sz w:val="20"/>
        </w:rPr>
        <w:t xml:space="preserve"> </w:t>
      </w:r>
      <w:r>
        <w:rPr>
          <w:sz w:val="20"/>
        </w:rPr>
        <w:t>al</w:t>
      </w:r>
      <w:r>
        <w:rPr>
          <w:spacing w:val="9"/>
          <w:sz w:val="20"/>
        </w:rPr>
        <w:t xml:space="preserve"> </w:t>
      </w:r>
      <w:r>
        <w:rPr>
          <w:sz w:val="20"/>
        </w:rPr>
        <w:t>órgano</w:t>
      </w:r>
      <w:r>
        <w:rPr>
          <w:spacing w:val="9"/>
          <w:sz w:val="20"/>
        </w:rPr>
        <w:t xml:space="preserve"> </w:t>
      </w:r>
      <w:r>
        <w:rPr>
          <w:sz w:val="20"/>
        </w:rPr>
        <w:t>de</w:t>
      </w:r>
      <w:r>
        <w:rPr>
          <w:spacing w:val="9"/>
          <w:sz w:val="20"/>
        </w:rPr>
        <w:t xml:space="preserve"> </w:t>
      </w:r>
      <w:r>
        <w:rPr>
          <w:sz w:val="20"/>
        </w:rPr>
        <w:t>contratación</w:t>
      </w:r>
      <w:r>
        <w:rPr>
          <w:spacing w:val="9"/>
          <w:sz w:val="20"/>
        </w:rPr>
        <w:t xml:space="preserve"> </w:t>
      </w:r>
      <w:r>
        <w:rPr>
          <w:sz w:val="20"/>
        </w:rPr>
        <w:t>del</w:t>
      </w:r>
      <w:r>
        <w:rPr>
          <w:spacing w:val="9"/>
          <w:sz w:val="20"/>
        </w:rPr>
        <w:t xml:space="preserve"> </w:t>
      </w:r>
      <w:r>
        <w:rPr>
          <w:sz w:val="20"/>
        </w:rPr>
        <w:t>presente</w:t>
      </w:r>
      <w:r>
        <w:rPr>
          <w:spacing w:val="9"/>
          <w:sz w:val="20"/>
        </w:rPr>
        <w:t xml:space="preserve"> </w:t>
      </w:r>
      <w:r>
        <w:rPr>
          <w:sz w:val="20"/>
        </w:rPr>
        <w:t>contrato</w:t>
      </w:r>
      <w:r>
        <w:rPr>
          <w:spacing w:val="9"/>
          <w:sz w:val="20"/>
        </w:rPr>
        <w:t xml:space="preserve"> </w:t>
      </w:r>
      <w:r>
        <w:rPr>
          <w:sz w:val="20"/>
        </w:rPr>
        <w:t>a</w:t>
      </w:r>
      <w:r>
        <w:rPr>
          <w:spacing w:val="9"/>
          <w:sz w:val="20"/>
        </w:rPr>
        <w:t xml:space="preserve"> </w:t>
      </w:r>
      <w:r>
        <w:rPr>
          <w:sz w:val="20"/>
        </w:rPr>
        <w:t>favor</w:t>
      </w:r>
      <w:r>
        <w:rPr>
          <w:spacing w:val="9"/>
          <w:sz w:val="20"/>
        </w:rPr>
        <w:t xml:space="preserve"> </w:t>
      </w:r>
      <w:r>
        <w:rPr>
          <w:sz w:val="20"/>
        </w:rPr>
        <w:t>de</w:t>
      </w:r>
      <w:r>
        <w:rPr>
          <w:spacing w:val="9"/>
          <w:sz w:val="20"/>
        </w:rPr>
        <w:t xml:space="preserve"> </w:t>
      </w:r>
      <w:r>
        <w:rPr>
          <w:sz w:val="20"/>
        </w:rPr>
        <w:t>CLIMB</w:t>
      </w:r>
      <w:r>
        <w:rPr>
          <w:spacing w:val="9"/>
          <w:sz w:val="20"/>
        </w:rPr>
        <w:t xml:space="preserve"> </w:t>
      </w:r>
      <w:r>
        <w:rPr>
          <w:spacing w:val="-2"/>
          <w:sz w:val="20"/>
        </w:rPr>
        <w:t>WEAR,</w:t>
      </w:r>
    </w:p>
    <w:p w14:paraId="365C02F8" w14:textId="77777777" w:rsidR="00C47B62" w:rsidRDefault="00000000">
      <w:pPr>
        <w:pStyle w:val="Textoindependiente"/>
        <w:ind w:left="117"/>
      </w:pPr>
      <w:r>
        <w:t xml:space="preserve">S. </w:t>
      </w:r>
      <w:r>
        <w:rPr>
          <w:spacing w:val="-5"/>
        </w:rPr>
        <w:t>L.</w:t>
      </w:r>
    </w:p>
    <w:p w14:paraId="02EAA31D" w14:textId="77777777" w:rsidR="00C47B62" w:rsidRDefault="00C47B62">
      <w:pPr>
        <w:pStyle w:val="Textoindependiente"/>
        <w:spacing w:before="60"/>
      </w:pPr>
    </w:p>
    <w:p w14:paraId="7E8039CB" w14:textId="77777777" w:rsidR="00C47B62" w:rsidRDefault="00000000">
      <w:pPr>
        <w:pStyle w:val="Prrafodelista"/>
        <w:numPr>
          <w:ilvl w:val="0"/>
          <w:numId w:val="21"/>
        </w:numPr>
        <w:tabs>
          <w:tab w:val="left" w:pos="310"/>
        </w:tabs>
        <w:spacing w:before="1" w:line="292" w:lineRule="auto"/>
        <w:ind w:firstLine="0"/>
        <w:rPr>
          <w:sz w:val="20"/>
        </w:rPr>
      </w:pPr>
      <w:r>
        <w:rPr>
          <w:sz w:val="20"/>
        </w:rPr>
        <w:t xml:space="preserve">Informe jurídico favorable suscrito con fecha 29 de octubre de 2024 por el </w:t>
      </w:r>
      <w:proofErr w:type="gramStart"/>
      <w:r>
        <w:rPr>
          <w:sz w:val="20"/>
        </w:rPr>
        <w:t>Director General</w:t>
      </w:r>
      <w:proofErr w:type="gramEnd"/>
      <w:r>
        <w:rPr>
          <w:sz w:val="20"/>
        </w:rPr>
        <w:t xml:space="preserve"> de la</w:t>
      </w:r>
      <w:r>
        <w:rPr>
          <w:spacing w:val="80"/>
          <w:sz w:val="20"/>
        </w:rPr>
        <w:t xml:space="preserve"> </w:t>
      </w:r>
      <w:r>
        <w:rPr>
          <w:sz w:val="20"/>
        </w:rPr>
        <w:t>Asesoría Jurídica, a la propuesta que a continuación se transcribe</w:t>
      </w:r>
    </w:p>
    <w:p w14:paraId="18360BAD" w14:textId="77777777" w:rsidR="00C47B62" w:rsidRDefault="00C47B62">
      <w:pPr>
        <w:pStyle w:val="Textoindependiente"/>
        <w:spacing w:before="9"/>
      </w:pPr>
    </w:p>
    <w:p w14:paraId="6C6A97AE" w14:textId="77777777" w:rsidR="00C47B62" w:rsidRDefault="00000000">
      <w:pPr>
        <w:pStyle w:val="Textoindependiente"/>
        <w:spacing w:line="292" w:lineRule="auto"/>
        <w:ind w:left="117" w:right="116"/>
        <w:jc w:val="both"/>
      </w:pPr>
      <w:r>
        <w:t>Vista la propuesta de resolución PR/2024/8026 de 30 de octubre de 2024 fiscalizada favorablemente con fecha de 31 de octubre de 2024.</w:t>
      </w:r>
    </w:p>
    <w:p w14:paraId="5049D204" w14:textId="77777777" w:rsidR="00C47B62" w:rsidRDefault="00C47B62">
      <w:pPr>
        <w:pStyle w:val="Textoindependiente"/>
        <w:spacing w:before="9"/>
      </w:pPr>
    </w:p>
    <w:p w14:paraId="3B0ABB32" w14:textId="77777777" w:rsidR="00C47B62" w:rsidRDefault="00000000">
      <w:pPr>
        <w:pStyle w:val="Ttulo6"/>
        <w:spacing w:before="1"/>
      </w:pPr>
      <w:r>
        <w:rPr>
          <w:spacing w:val="-2"/>
        </w:rPr>
        <w:t>Resolución:</w:t>
      </w:r>
    </w:p>
    <w:p w14:paraId="25BC3B8A" w14:textId="77777777" w:rsidR="00C47B62" w:rsidRDefault="00C47B62">
      <w:pPr>
        <w:pStyle w:val="Textoindependiente"/>
        <w:spacing w:before="61"/>
        <w:rPr>
          <w:b/>
        </w:rPr>
      </w:pPr>
    </w:p>
    <w:p w14:paraId="4144F6D2" w14:textId="77777777" w:rsidR="00C47B62" w:rsidRDefault="00000000">
      <w:pPr>
        <w:pStyle w:val="Textoindependiente"/>
        <w:ind w:left="117"/>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0DBDC064" w14:textId="77777777" w:rsidR="00C47B62" w:rsidRDefault="00C47B62">
      <w:pPr>
        <w:sectPr w:rsidR="00C47B62">
          <w:pgSz w:w="11910" w:h="16840"/>
          <w:pgMar w:top="1340" w:right="1300" w:bottom="1260" w:left="1300" w:header="225" w:footer="1060" w:gutter="0"/>
          <w:cols w:space="720"/>
        </w:sectPr>
      </w:pPr>
    </w:p>
    <w:p w14:paraId="438A7799" w14:textId="2290F991" w:rsidR="00C47B62" w:rsidRDefault="00000000">
      <w:pPr>
        <w:pStyle w:val="Textoindependiente"/>
        <w:spacing w:before="88" w:line="292" w:lineRule="auto"/>
        <w:ind w:left="117" w:right="116"/>
        <w:jc w:val="both"/>
      </w:pPr>
      <w:r>
        <w:rPr>
          <w:noProof/>
        </w:rPr>
        <w:lastRenderedPageBreak/>
        <mc:AlternateContent>
          <mc:Choice Requires="wps">
            <w:drawing>
              <wp:anchor distT="0" distB="0" distL="0" distR="0" simplePos="0" relativeHeight="15749120" behindDoc="0" locked="0" layoutInCell="1" allowOverlap="1" wp14:anchorId="3B1DDBF6" wp14:editId="038C3E7E">
                <wp:simplePos x="0" y="0"/>
                <wp:positionH relativeFrom="page">
                  <wp:posOffset>6807090</wp:posOffset>
                </wp:positionH>
                <wp:positionV relativeFrom="page">
                  <wp:posOffset>2818730</wp:posOffset>
                </wp:positionV>
                <wp:extent cx="419734" cy="3187065"/>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3E067A2"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F47A15"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3B1DDBF6" id="Textbox 53" o:spid="_x0000_s1050" type="#_x0000_t202" style="position:absolute;left:0;text-align:left;margin-left:536pt;margin-top:221.95pt;width:33.05pt;height:250.95pt;z-index:15749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DPf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VVGzUdbaI8khuaRwHJcLIn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wcM9+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3E067A2"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F47A15"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t>2º.- Disponer (D) la cantidad de 49.999,60 € con cargo a la aplicación presupuestaria 108 1351</w:t>
      </w:r>
      <w:r>
        <w:rPr>
          <w:spacing w:val="80"/>
        </w:rPr>
        <w:t xml:space="preserve"> </w:t>
      </w:r>
      <w:r>
        <w:t>22104 del Presupuesto de la Corporación para el ejercicio 2024.</w:t>
      </w:r>
    </w:p>
    <w:p w14:paraId="321AF60F" w14:textId="77777777" w:rsidR="00C47B62" w:rsidRDefault="00C47B62">
      <w:pPr>
        <w:pStyle w:val="Textoindependiente"/>
        <w:spacing w:before="10"/>
      </w:pPr>
    </w:p>
    <w:p w14:paraId="4F5E703F" w14:textId="77777777" w:rsidR="00C47B62" w:rsidRDefault="00000000">
      <w:pPr>
        <w:pStyle w:val="Textoindependiente"/>
        <w:spacing w:line="292" w:lineRule="auto"/>
        <w:ind w:left="117" w:right="116"/>
        <w:jc w:val="both"/>
      </w:pPr>
      <w:r>
        <w:t xml:space="preserve">3º.- Adjudicar, mediante procedimiento abierto simplificado y un solo criterio de adjudicación, el contrato de </w:t>
      </w:r>
      <w:r w:rsidRPr="00057692">
        <w:rPr>
          <w:i/>
          <w:iCs/>
        </w:rPr>
        <w:t>“Suministro de ropa de trabajo para el personal del SAMER Protección Civil”,</w:t>
      </w:r>
      <w:r>
        <w:t xml:space="preserve"> no sujeto a regulación armonizada, a CLIMB WEAR, S. L., a los siguientes precios unitarios:</w:t>
      </w:r>
    </w:p>
    <w:p w14:paraId="7504EFB5" w14:textId="77777777" w:rsidR="00C47B62" w:rsidRDefault="00C47B62">
      <w:pPr>
        <w:pStyle w:val="Textoindependiente"/>
        <w:spacing w:before="10"/>
      </w:pPr>
    </w:p>
    <w:p w14:paraId="596CF640" w14:textId="77777777" w:rsidR="00C47B62" w:rsidRDefault="00000000">
      <w:pPr>
        <w:pStyle w:val="Prrafodelista"/>
        <w:numPr>
          <w:ilvl w:val="0"/>
          <w:numId w:val="19"/>
        </w:numPr>
        <w:tabs>
          <w:tab w:val="left" w:pos="239"/>
        </w:tabs>
        <w:ind w:right="0" w:hanging="122"/>
        <w:jc w:val="left"/>
        <w:rPr>
          <w:sz w:val="20"/>
        </w:rPr>
      </w:pPr>
      <w:r>
        <w:rPr>
          <w:sz w:val="20"/>
        </w:rPr>
        <w:t>Precio</w:t>
      </w:r>
      <w:r>
        <w:rPr>
          <w:spacing w:val="-4"/>
          <w:sz w:val="20"/>
        </w:rPr>
        <w:t xml:space="preserve"> </w:t>
      </w:r>
      <w:r>
        <w:rPr>
          <w:sz w:val="20"/>
        </w:rPr>
        <w:t>Unitario</w:t>
      </w:r>
      <w:r>
        <w:rPr>
          <w:spacing w:val="-4"/>
          <w:sz w:val="20"/>
        </w:rPr>
        <w:t xml:space="preserve"> </w:t>
      </w:r>
      <w:r>
        <w:rPr>
          <w:sz w:val="20"/>
        </w:rPr>
        <w:t>Pantalón:</w:t>
      </w:r>
      <w:r>
        <w:rPr>
          <w:spacing w:val="-4"/>
          <w:sz w:val="20"/>
        </w:rPr>
        <w:t xml:space="preserve"> </w:t>
      </w:r>
      <w:r>
        <w:rPr>
          <w:sz w:val="20"/>
        </w:rPr>
        <w:t>75,30</w:t>
      </w:r>
      <w:r>
        <w:rPr>
          <w:spacing w:val="-4"/>
          <w:sz w:val="20"/>
        </w:rPr>
        <w:t xml:space="preserve"> </w:t>
      </w:r>
      <w:r>
        <w:rPr>
          <w:spacing w:val="-5"/>
          <w:sz w:val="20"/>
        </w:rPr>
        <w:t>€.</w:t>
      </w:r>
    </w:p>
    <w:p w14:paraId="442FED0F" w14:textId="77777777" w:rsidR="00C47B62" w:rsidRDefault="00C47B62">
      <w:pPr>
        <w:pStyle w:val="Textoindependiente"/>
        <w:spacing w:before="60"/>
      </w:pPr>
    </w:p>
    <w:p w14:paraId="7DA6434B" w14:textId="77777777" w:rsidR="00C47B62" w:rsidRDefault="00000000">
      <w:pPr>
        <w:pStyle w:val="Prrafodelista"/>
        <w:numPr>
          <w:ilvl w:val="0"/>
          <w:numId w:val="19"/>
        </w:numPr>
        <w:tabs>
          <w:tab w:val="left" w:pos="239"/>
        </w:tabs>
        <w:ind w:right="0" w:hanging="122"/>
        <w:jc w:val="left"/>
        <w:rPr>
          <w:sz w:val="20"/>
        </w:rPr>
      </w:pPr>
      <w:r>
        <w:rPr>
          <w:sz w:val="20"/>
        </w:rPr>
        <w:t>Precio</w:t>
      </w:r>
      <w:r>
        <w:rPr>
          <w:spacing w:val="-5"/>
          <w:sz w:val="20"/>
        </w:rPr>
        <w:t xml:space="preserve"> </w:t>
      </w:r>
      <w:r>
        <w:rPr>
          <w:sz w:val="20"/>
        </w:rPr>
        <w:t>Unitario</w:t>
      </w:r>
      <w:r>
        <w:rPr>
          <w:spacing w:val="-4"/>
          <w:sz w:val="20"/>
        </w:rPr>
        <w:t xml:space="preserve"> </w:t>
      </w:r>
      <w:r>
        <w:rPr>
          <w:sz w:val="20"/>
        </w:rPr>
        <w:t>Chaqueta:</w:t>
      </w:r>
      <w:r>
        <w:rPr>
          <w:spacing w:val="-4"/>
          <w:sz w:val="20"/>
        </w:rPr>
        <w:t xml:space="preserve"> </w:t>
      </w:r>
      <w:r>
        <w:rPr>
          <w:sz w:val="20"/>
        </w:rPr>
        <w:t>100,00</w:t>
      </w:r>
      <w:r>
        <w:rPr>
          <w:spacing w:val="-4"/>
          <w:sz w:val="20"/>
        </w:rPr>
        <w:t xml:space="preserve"> </w:t>
      </w:r>
      <w:r>
        <w:rPr>
          <w:spacing w:val="-5"/>
          <w:sz w:val="20"/>
        </w:rPr>
        <w:t>€.</w:t>
      </w:r>
    </w:p>
    <w:p w14:paraId="6E709532" w14:textId="77777777" w:rsidR="00C47B62" w:rsidRDefault="00C47B62">
      <w:pPr>
        <w:pStyle w:val="Textoindependiente"/>
        <w:spacing w:before="61"/>
      </w:pPr>
    </w:p>
    <w:p w14:paraId="7018903A" w14:textId="77777777" w:rsidR="00C47B62" w:rsidRDefault="00000000">
      <w:pPr>
        <w:pStyle w:val="Prrafodelista"/>
        <w:numPr>
          <w:ilvl w:val="0"/>
          <w:numId w:val="19"/>
        </w:numPr>
        <w:tabs>
          <w:tab w:val="left" w:pos="239"/>
        </w:tabs>
        <w:ind w:right="0" w:hanging="122"/>
        <w:jc w:val="left"/>
        <w:rPr>
          <w:sz w:val="20"/>
        </w:rPr>
      </w:pPr>
      <w:r>
        <w:rPr>
          <w:sz w:val="20"/>
        </w:rPr>
        <w:t>Precio</w:t>
      </w:r>
      <w:r>
        <w:rPr>
          <w:spacing w:val="-5"/>
          <w:sz w:val="20"/>
        </w:rPr>
        <w:t xml:space="preserve"> </w:t>
      </w:r>
      <w:r>
        <w:rPr>
          <w:sz w:val="20"/>
        </w:rPr>
        <w:t>Unitario</w:t>
      </w:r>
      <w:r>
        <w:rPr>
          <w:spacing w:val="-4"/>
          <w:sz w:val="20"/>
        </w:rPr>
        <w:t xml:space="preserve"> </w:t>
      </w:r>
      <w:r>
        <w:rPr>
          <w:sz w:val="20"/>
        </w:rPr>
        <w:t>Abrigo:</w:t>
      </w:r>
      <w:r>
        <w:rPr>
          <w:spacing w:val="-4"/>
          <w:sz w:val="20"/>
        </w:rPr>
        <w:t xml:space="preserve"> </w:t>
      </w:r>
      <w:r>
        <w:rPr>
          <w:sz w:val="20"/>
        </w:rPr>
        <w:t>153,45</w:t>
      </w:r>
      <w:r>
        <w:rPr>
          <w:spacing w:val="-4"/>
          <w:sz w:val="20"/>
        </w:rPr>
        <w:t xml:space="preserve"> </w:t>
      </w:r>
      <w:r>
        <w:rPr>
          <w:spacing w:val="-5"/>
          <w:sz w:val="20"/>
        </w:rPr>
        <w:t>€.</w:t>
      </w:r>
    </w:p>
    <w:p w14:paraId="79620504" w14:textId="77777777" w:rsidR="00C47B62" w:rsidRDefault="00C47B62">
      <w:pPr>
        <w:pStyle w:val="Textoindependiente"/>
        <w:spacing w:before="60"/>
      </w:pPr>
    </w:p>
    <w:p w14:paraId="406765B6" w14:textId="77777777" w:rsidR="00C47B62" w:rsidRDefault="00000000">
      <w:pPr>
        <w:pStyle w:val="Prrafodelista"/>
        <w:numPr>
          <w:ilvl w:val="0"/>
          <w:numId w:val="19"/>
        </w:numPr>
        <w:tabs>
          <w:tab w:val="left" w:pos="239"/>
        </w:tabs>
        <w:ind w:right="0" w:hanging="122"/>
        <w:jc w:val="left"/>
        <w:rPr>
          <w:sz w:val="20"/>
        </w:rPr>
      </w:pPr>
      <w:r>
        <w:rPr>
          <w:sz w:val="20"/>
        </w:rPr>
        <w:t>Precio</w:t>
      </w:r>
      <w:r>
        <w:rPr>
          <w:spacing w:val="-4"/>
          <w:sz w:val="20"/>
        </w:rPr>
        <w:t xml:space="preserve"> </w:t>
      </w:r>
      <w:r>
        <w:rPr>
          <w:sz w:val="20"/>
        </w:rPr>
        <w:t>Unitario</w:t>
      </w:r>
      <w:r>
        <w:rPr>
          <w:spacing w:val="-4"/>
          <w:sz w:val="20"/>
        </w:rPr>
        <w:t xml:space="preserve"> </w:t>
      </w:r>
      <w:r>
        <w:rPr>
          <w:sz w:val="20"/>
        </w:rPr>
        <w:t>Chaleco:</w:t>
      </w:r>
      <w:r>
        <w:rPr>
          <w:spacing w:val="-4"/>
          <w:sz w:val="20"/>
        </w:rPr>
        <w:t xml:space="preserve"> </w:t>
      </w:r>
      <w:r>
        <w:rPr>
          <w:sz w:val="20"/>
        </w:rPr>
        <w:t>55,44</w:t>
      </w:r>
      <w:r>
        <w:rPr>
          <w:spacing w:val="-4"/>
          <w:sz w:val="20"/>
        </w:rPr>
        <w:t xml:space="preserve"> </w:t>
      </w:r>
      <w:r>
        <w:rPr>
          <w:spacing w:val="-5"/>
          <w:sz w:val="20"/>
        </w:rPr>
        <w:t>€.</w:t>
      </w:r>
    </w:p>
    <w:p w14:paraId="59B5C950" w14:textId="77777777" w:rsidR="00C47B62" w:rsidRDefault="00C47B62">
      <w:pPr>
        <w:pStyle w:val="Textoindependiente"/>
        <w:spacing w:before="61"/>
      </w:pPr>
    </w:p>
    <w:p w14:paraId="2DF8E5DE" w14:textId="77777777" w:rsidR="00C47B62" w:rsidRDefault="00000000">
      <w:pPr>
        <w:pStyle w:val="Textoindependiente"/>
        <w:ind w:left="117"/>
      </w:pPr>
      <w:r>
        <w:t>No</w:t>
      </w:r>
      <w:r>
        <w:rPr>
          <w:spacing w:val="-4"/>
        </w:rPr>
        <w:t xml:space="preserve"> </w:t>
      </w:r>
      <w:r>
        <w:t>realiza</w:t>
      </w:r>
      <w:r>
        <w:rPr>
          <w:spacing w:val="-3"/>
        </w:rPr>
        <w:t xml:space="preserve"> </w:t>
      </w:r>
      <w:r>
        <w:t>mejora</w:t>
      </w:r>
      <w:r>
        <w:rPr>
          <w:spacing w:val="-3"/>
        </w:rPr>
        <w:t xml:space="preserve"> </w:t>
      </w:r>
      <w:r>
        <w:t>del</w:t>
      </w:r>
      <w:r>
        <w:rPr>
          <w:spacing w:val="-3"/>
        </w:rPr>
        <w:t xml:space="preserve"> </w:t>
      </w:r>
      <w:r>
        <w:t>plazo</w:t>
      </w:r>
      <w:r>
        <w:rPr>
          <w:spacing w:val="-3"/>
        </w:rPr>
        <w:t xml:space="preserve"> </w:t>
      </w:r>
      <w:r>
        <w:t>de</w:t>
      </w:r>
      <w:r>
        <w:rPr>
          <w:spacing w:val="-3"/>
        </w:rPr>
        <w:t xml:space="preserve"> </w:t>
      </w:r>
      <w:r>
        <w:rPr>
          <w:spacing w:val="-2"/>
        </w:rPr>
        <w:t>entrega.</w:t>
      </w:r>
    </w:p>
    <w:p w14:paraId="40974D64" w14:textId="77777777" w:rsidR="00C47B62" w:rsidRDefault="00C47B62">
      <w:pPr>
        <w:pStyle w:val="Textoindependiente"/>
        <w:spacing w:before="60"/>
      </w:pPr>
    </w:p>
    <w:p w14:paraId="0780C3B5" w14:textId="77777777" w:rsidR="00C47B62" w:rsidRDefault="00000000">
      <w:pPr>
        <w:pStyle w:val="Textoindependiente"/>
        <w:spacing w:before="1"/>
        <w:ind w:left="117"/>
      </w:pPr>
      <w:r>
        <w:t>4º.-</w:t>
      </w:r>
      <w:r>
        <w:rPr>
          <w:spacing w:val="-2"/>
        </w:rPr>
        <w:t xml:space="preserve"> </w:t>
      </w:r>
      <w:r>
        <w:t>A</w:t>
      </w:r>
      <w:r>
        <w:rPr>
          <w:spacing w:val="-1"/>
        </w:rPr>
        <w:t xml:space="preserve"> </w:t>
      </w:r>
      <w:r>
        <w:t>los</w:t>
      </w:r>
      <w:r>
        <w:rPr>
          <w:spacing w:val="-1"/>
        </w:rPr>
        <w:t xml:space="preserve"> </w:t>
      </w:r>
      <w:r>
        <w:t>efectos</w:t>
      </w:r>
      <w:r>
        <w:rPr>
          <w:spacing w:val="-2"/>
        </w:rPr>
        <w:t xml:space="preserve"> </w:t>
      </w:r>
      <w:r>
        <w:t>previstos</w:t>
      </w:r>
      <w:r>
        <w:rPr>
          <w:spacing w:val="-1"/>
        </w:rPr>
        <w:t xml:space="preserve"> </w:t>
      </w:r>
      <w:r>
        <w:t>en</w:t>
      </w:r>
      <w:r>
        <w:rPr>
          <w:spacing w:val="-1"/>
        </w:rPr>
        <w:t xml:space="preserve"> </w:t>
      </w:r>
      <w:r>
        <w:t>el</w:t>
      </w:r>
      <w:r>
        <w:rPr>
          <w:spacing w:val="-1"/>
        </w:rPr>
        <w:t xml:space="preserve"> </w:t>
      </w:r>
      <w:r>
        <w:t>artículo</w:t>
      </w:r>
      <w:r>
        <w:rPr>
          <w:spacing w:val="-2"/>
        </w:rPr>
        <w:t xml:space="preserve"> </w:t>
      </w:r>
      <w:r>
        <w:t>151.4</w:t>
      </w:r>
      <w:r>
        <w:rPr>
          <w:spacing w:val="-1"/>
        </w:rPr>
        <w:t xml:space="preserve"> </w:t>
      </w:r>
      <w:r>
        <w:t>de</w:t>
      </w:r>
      <w:r>
        <w:rPr>
          <w:spacing w:val="-1"/>
        </w:rPr>
        <w:t xml:space="preserve"> </w:t>
      </w:r>
      <w:r>
        <w:t>la</w:t>
      </w:r>
      <w:r>
        <w:rPr>
          <w:spacing w:val="-1"/>
        </w:rPr>
        <w:t xml:space="preserve"> </w:t>
      </w:r>
      <w:r>
        <w:t>LCSP,</w:t>
      </w:r>
      <w:r>
        <w:rPr>
          <w:spacing w:val="-2"/>
        </w:rPr>
        <w:t xml:space="preserve"> </w:t>
      </w:r>
      <w:r>
        <w:t>se</w:t>
      </w:r>
      <w:r>
        <w:rPr>
          <w:spacing w:val="-1"/>
        </w:rPr>
        <w:t xml:space="preserve"> </w:t>
      </w:r>
      <w:r>
        <w:t>hace</w:t>
      </w:r>
      <w:r>
        <w:rPr>
          <w:spacing w:val="-1"/>
        </w:rPr>
        <w:t xml:space="preserve"> </w:t>
      </w:r>
      <w:r>
        <w:t>constar</w:t>
      </w:r>
      <w:r>
        <w:rPr>
          <w:spacing w:val="-1"/>
        </w:rPr>
        <w:t xml:space="preserve"> </w:t>
      </w:r>
      <w:r>
        <w:rPr>
          <w:spacing w:val="-4"/>
        </w:rPr>
        <w:t>que:</w:t>
      </w:r>
    </w:p>
    <w:p w14:paraId="71E0AA14" w14:textId="77777777" w:rsidR="00C47B62" w:rsidRDefault="00C47B62">
      <w:pPr>
        <w:pStyle w:val="Textoindependiente"/>
        <w:spacing w:before="60"/>
      </w:pPr>
    </w:p>
    <w:p w14:paraId="52E9AB5D" w14:textId="77777777" w:rsidR="00C47B62" w:rsidRDefault="00000000">
      <w:pPr>
        <w:pStyle w:val="Textoindependiente"/>
        <w:spacing w:line="292" w:lineRule="auto"/>
        <w:ind w:left="117" w:right="116"/>
        <w:jc w:val="both"/>
      </w:pPr>
      <w:r>
        <w:t>-Han sido admitidas las ofertas presentadas, salvo la presentada por BULL FORCE, S. L., quien fue excluida por no presentar la documentación requerida en tiempo y forma.</w:t>
      </w:r>
    </w:p>
    <w:p w14:paraId="695FF06A" w14:textId="77777777" w:rsidR="00C47B62" w:rsidRDefault="00C47B62">
      <w:pPr>
        <w:pStyle w:val="Textoindependiente"/>
        <w:spacing w:before="10"/>
      </w:pPr>
    </w:p>
    <w:p w14:paraId="20970659" w14:textId="77777777" w:rsidR="00C47B62" w:rsidRDefault="00000000">
      <w:pPr>
        <w:pStyle w:val="Textoindependiente"/>
        <w:ind w:left="117"/>
      </w:pPr>
      <w:r>
        <w:t>-Las</w:t>
      </w:r>
      <w:r>
        <w:rPr>
          <w:spacing w:val="-6"/>
        </w:rPr>
        <w:t xml:space="preserve"> </w:t>
      </w:r>
      <w:r>
        <w:t>características</w:t>
      </w:r>
      <w:r>
        <w:rPr>
          <w:spacing w:val="-3"/>
        </w:rPr>
        <w:t xml:space="preserve"> </w:t>
      </w:r>
      <w:r>
        <w:t>de</w:t>
      </w:r>
      <w:r>
        <w:rPr>
          <w:spacing w:val="-4"/>
        </w:rPr>
        <w:t xml:space="preserve"> </w:t>
      </w:r>
      <w:r>
        <w:t>la</w:t>
      </w:r>
      <w:r>
        <w:rPr>
          <w:spacing w:val="-3"/>
        </w:rPr>
        <w:t xml:space="preserve"> </w:t>
      </w:r>
      <w:r>
        <w:t>oferta</w:t>
      </w:r>
      <w:r>
        <w:rPr>
          <w:spacing w:val="-3"/>
        </w:rPr>
        <w:t xml:space="preserve"> </w:t>
      </w:r>
      <w:r>
        <w:t>adjudicataria</w:t>
      </w:r>
      <w:r>
        <w:rPr>
          <w:spacing w:val="-4"/>
        </w:rPr>
        <w:t xml:space="preserve"> </w:t>
      </w:r>
      <w:r>
        <w:t>figuran</w:t>
      </w:r>
      <w:r>
        <w:rPr>
          <w:spacing w:val="-3"/>
        </w:rPr>
        <w:t xml:space="preserve"> </w:t>
      </w:r>
      <w:r>
        <w:t>en</w:t>
      </w:r>
      <w:r>
        <w:rPr>
          <w:spacing w:val="-4"/>
        </w:rPr>
        <w:t xml:space="preserve"> </w:t>
      </w:r>
      <w:r>
        <w:t>el</w:t>
      </w:r>
      <w:r>
        <w:rPr>
          <w:spacing w:val="-3"/>
        </w:rPr>
        <w:t xml:space="preserve"> </w:t>
      </w:r>
      <w:r>
        <w:t>apartado</w:t>
      </w:r>
      <w:r>
        <w:rPr>
          <w:spacing w:val="-3"/>
        </w:rPr>
        <w:t xml:space="preserve"> </w:t>
      </w:r>
      <w:r>
        <w:rPr>
          <w:spacing w:val="-2"/>
        </w:rPr>
        <w:t>tercero.</w:t>
      </w:r>
    </w:p>
    <w:p w14:paraId="5CDB5720" w14:textId="77777777" w:rsidR="00C47B62" w:rsidRDefault="00C47B62">
      <w:pPr>
        <w:pStyle w:val="Textoindependiente"/>
        <w:spacing w:before="60"/>
      </w:pPr>
    </w:p>
    <w:p w14:paraId="65AA5BD0" w14:textId="77777777" w:rsidR="00C47B62" w:rsidRDefault="00000000">
      <w:pPr>
        <w:pStyle w:val="Textoindependiente"/>
        <w:ind w:left="117"/>
      </w:pPr>
      <w:r>
        <w:t>-Ha</w:t>
      </w:r>
      <w:r>
        <w:rPr>
          <w:spacing w:val="-5"/>
        </w:rPr>
        <w:t xml:space="preserve"> </w:t>
      </w:r>
      <w:r>
        <w:t>resultado</w:t>
      </w:r>
      <w:r>
        <w:rPr>
          <w:spacing w:val="-4"/>
        </w:rPr>
        <w:t xml:space="preserve"> </w:t>
      </w:r>
      <w:r>
        <w:t>adjudicataria</w:t>
      </w:r>
      <w:r>
        <w:rPr>
          <w:spacing w:val="-4"/>
        </w:rPr>
        <w:t xml:space="preserve"> </w:t>
      </w:r>
      <w:r>
        <w:t>la</w:t>
      </w:r>
      <w:r>
        <w:rPr>
          <w:spacing w:val="-4"/>
        </w:rPr>
        <w:t xml:space="preserve"> </w:t>
      </w:r>
      <w:r>
        <w:t>oferta</w:t>
      </w:r>
      <w:r>
        <w:rPr>
          <w:spacing w:val="-4"/>
        </w:rPr>
        <w:t xml:space="preserve"> </w:t>
      </w:r>
      <w:r>
        <w:t>que</w:t>
      </w:r>
      <w:r>
        <w:rPr>
          <w:spacing w:val="-5"/>
        </w:rPr>
        <w:t xml:space="preserve"> </w:t>
      </w:r>
      <w:r>
        <w:t>ha</w:t>
      </w:r>
      <w:r>
        <w:rPr>
          <w:spacing w:val="-4"/>
        </w:rPr>
        <w:t xml:space="preserve"> </w:t>
      </w:r>
      <w:r>
        <w:t>presentado</w:t>
      </w:r>
      <w:r>
        <w:rPr>
          <w:spacing w:val="-4"/>
        </w:rPr>
        <w:t xml:space="preserve"> </w:t>
      </w:r>
      <w:r>
        <w:t>la</w:t>
      </w:r>
      <w:r>
        <w:rPr>
          <w:spacing w:val="-4"/>
        </w:rPr>
        <w:t xml:space="preserve"> </w:t>
      </w:r>
      <w:r>
        <w:t>oferta</w:t>
      </w:r>
      <w:r>
        <w:rPr>
          <w:spacing w:val="-4"/>
        </w:rPr>
        <w:t xml:space="preserve"> </w:t>
      </w:r>
      <w:r>
        <w:t>más</w:t>
      </w:r>
      <w:r>
        <w:rPr>
          <w:spacing w:val="-4"/>
        </w:rPr>
        <w:t xml:space="preserve"> </w:t>
      </w:r>
      <w:r>
        <w:rPr>
          <w:spacing w:val="-2"/>
        </w:rPr>
        <w:t>económica.</w:t>
      </w:r>
    </w:p>
    <w:p w14:paraId="539117B3" w14:textId="77777777" w:rsidR="00C47B62" w:rsidRDefault="00C47B62">
      <w:pPr>
        <w:pStyle w:val="Textoindependiente"/>
        <w:spacing w:before="61"/>
      </w:pPr>
    </w:p>
    <w:p w14:paraId="0046FF67" w14:textId="77777777" w:rsidR="00C47B62" w:rsidRDefault="00000000">
      <w:pPr>
        <w:pStyle w:val="Textoindependiente"/>
        <w:spacing w:line="292" w:lineRule="auto"/>
        <w:ind w:left="117"/>
      </w:pPr>
      <w:r>
        <w:t>5</w:t>
      </w:r>
      <w:proofErr w:type="gramStart"/>
      <w:r>
        <w:t>°.-</w:t>
      </w:r>
      <w:proofErr w:type="gramEnd"/>
      <w:r>
        <w:rPr>
          <w:spacing w:val="80"/>
        </w:rPr>
        <w:t xml:space="preserve"> </w:t>
      </w:r>
      <w:r>
        <w:t>Notificar</w:t>
      </w:r>
      <w:r>
        <w:rPr>
          <w:spacing w:val="80"/>
        </w:rPr>
        <w:t xml:space="preserve"> </w:t>
      </w:r>
      <w:r>
        <w:t>el</w:t>
      </w:r>
      <w:r>
        <w:rPr>
          <w:spacing w:val="80"/>
        </w:rPr>
        <w:t xml:space="preserve"> </w:t>
      </w:r>
      <w:r>
        <w:t>presente</w:t>
      </w:r>
      <w:r>
        <w:rPr>
          <w:spacing w:val="80"/>
        </w:rPr>
        <w:t xml:space="preserve"> </w:t>
      </w:r>
      <w:r>
        <w:t>acuerdo</w:t>
      </w:r>
      <w:r>
        <w:rPr>
          <w:spacing w:val="80"/>
        </w:rPr>
        <w:t xml:space="preserve"> </w:t>
      </w:r>
      <w:r>
        <w:t>al</w:t>
      </w:r>
      <w:r>
        <w:rPr>
          <w:spacing w:val="80"/>
        </w:rPr>
        <w:t xml:space="preserve"> </w:t>
      </w:r>
      <w:r>
        <w:t>adjudicatario,</w:t>
      </w:r>
      <w:r>
        <w:rPr>
          <w:spacing w:val="80"/>
        </w:rPr>
        <w:t xml:space="preserve"> </w:t>
      </w:r>
      <w:r>
        <w:t>bastando</w:t>
      </w:r>
      <w:r>
        <w:rPr>
          <w:spacing w:val="80"/>
        </w:rPr>
        <w:t xml:space="preserve"> </w:t>
      </w:r>
      <w:r>
        <w:t>la</w:t>
      </w:r>
      <w:r>
        <w:rPr>
          <w:spacing w:val="80"/>
        </w:rPr>
        <w:t xml:space="preserve"> </w:t>
      </w:r>
      <w:r>
        <w:t>firma</w:t>
      </w:r>
      <w:r>
        <w:rPr>
          <w:spacing w:val="80"/>
        </w:rPr>
        <w:t xml:space="preserve"> </w:t>
      </w:r>
      <w:r>
        <w:t>del</w:t>
      </w:r>
      <w:r>
        <w:rPr>
          <w:spacing w:val="80"/>
        </w:rPr>
        <w:t xml:space="preserve"> </w:t>
      </w:r>
      <w:r>
        <w:t>adjudicatario</w:t>
      </w:r>
      <w:r>
        <w:rPr>
          <w:spacing w:val="80"/>
        </w:rPr>
        <w:t xml:space="preserve"> </w:t>
      </w:r>
      <w:r>
        <w:t>de</w:t>
      </w:r>
      <w:r>
        <w:rPr>
          <w:spacing w:val="80"/>
        </w:rPr>
        <w:t xml:space="preserve"> </w:t>
      </w:r>
      <w:r>
        <w:t>la notificación del acuerdo de adjudicación para su formalización.</w:t>
      </w:r>
    </w:p>
    <w:p w14:paraId="3EC0CFEF" w14:textId="77777777" w:rsidR="00C47B62" w:rsidRDefault="00C47B62">
      <w:pPr>
        <w:pStyle w:val="Textoindependiente"/>
        <w:spacing w:before="10"/>
      </w:pPr>
    </w:p>
    <w:p w14:paraId="05F5E28A" w14:textId="69203B56" w:rsidR="00C47B62" w:rsidRDefault="00000000">
      <w:pPr>
        <w:pStyle w:val="Textoindependiente"/>
        <w:spacing w:line="542" w:lineRule="auto"/>
        <w:ind w:left="117" w:right="1734"/>
      </w:pPr>
      <w:r>
        <w:t>6º.-</w:t>
      </w:r>
      <w:r>
        <w:rPr>
          <w:spacing w:val="-3"/>
        </w:rPr>
        <w:t xml:space="preserve"> </w:t>
      </w:r>
      <w:r>
        <w:t>Publicar</w:t>
      </w:r>
      <w:r>
        <w:rPr>
          <w:spacing w:val="-3"/>
        </w:rPr>
        <w:t xml:space="preserve"> </w:t>
      </w:r>
      <w:r>
        <w:t>la</w:t>
      </w:r>
      <w:r>
        <w:rPr>
          <w:spacing w:val="-3"/>
        </w:rPr>
        <w:t xml:space="preserve"> </w:t>
      </w:r>
      <w:r>
        <w:t>adjudicación</w:t>
      </w:r>
      <w:r>
        <w:rPr>
          <w:spacing w:val="-3"/>
        </w:rPr>
        <w:t xml:space="preserve"> </w:t>
      </w:r>
      <w:r>
        <w:t>en</w:t>
      </w:r>
      <w:r>
        <w:rPr>
          <w:spacing w:val="-3"/>
        </w:rPr>
        <w:t xml:space="preserve"> </w:t>
      </w:r>
      <w:r>
        <w:t>la</w:t>
      </w:r>
      <w:r>
        <w:rPr>
          <w:spacing w:val="-3"/>
        </w:rPr>
        <w:t xml:space="preserve"> </w:t>
      </w:r>
      <w:r>
        <w:t>Plataforma</w:t>
      </w:r>
      <w:r>
        <w:rPr>
          <w:spacing w:val="-3"/>
        </w:rPr>
        <w:t xml:space="preserve"> </w:t>
      </w:r>
      <w:r>
        <w:t>de</w:t>
      </w:r>
      <w:r>
        <w:rPr>
          <w:spacing w:val="-3"/>
        </w:rPr>
        <w:t xml:space="preserve"> </w:t>
      </w:r>
      <w:r>
        <w:t>Contratación</w:t>
      </w:r>
      <w:r>
        <w:rPr>
          <w:spacing w:val="-3"/>
        </w:rPr>
        <w:t xml:space="preserve"> </w:t>
      </w:r>
      <w:r>
        <w:t>del</w:t>
      </w:r>
      <w:r>
        <w:rPr>
          <w:spacing w:val="-3"/>
        </w:rPr>
        <w:t xml:space="preserve"> </w:t>
      </w:r>
      <w:r>
        <w:t>Sector</w:t>
      </w:r>
      <w:r>
        <w:rPr>
          <w:spacing w:val="-3"/>
        </w:rPr>
        <w:t xml:space="preserve"> </w:t>
      </w:r>
      <w:r>
        <w:t>Público. 7º.- Notificar el acuerdo que se adopte a todos los interesados.</w:t>
      </w: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C47B62" w14:paraId="3E64E36A"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45007A69" w14:textId="77777777" w:rsidR="00C47B62" w:rsidRDefault="00000000">
            <w:pPr>
              <w:pStyle w:val="TableParagraph"/>
              <w:spacing w:before="53" w:line="297" w:lineRule="auto"/>
              <w:ind w:right="53"/>
              <w:jc w:val="both"/>
              <w:rPr>
                <w:b/>
                <w:sz w:val="20"/>
              </w:rPr>
            </w:pPr>
            <w:r>
              <w:rPr>
                <w:b/>
                <w:sz w:val="20"/>
              </w:rPr>
              <w:t xml:space="preserve">Adjudicación mediante procedimiento abierto con varios criterios de adjudicación, del contrato de </w:t>
            </w:r>
            <w:r w:rsidRPr="00057692">
              <w:rPr>
                <w:b/>
                <w:i/>
                <w:iCs/>
                <w:sz w:val="20"/>
              </w:rPr>
              <w:t>“Servicio de atención integral a familias”,</w:t>
            </w:r>
            <w:r>
              <w:rPr>
                <w:b/>
                <w:sz w:val="20"/>
              </w:rPr>
              <w:t xml:space="preserve"> sujeto a regulación armonizada. </w:t>
            </w:r>
            <w:proofErr w:type="spellStart"/>
            <w:r>
              <w:rPr>
                <w:b/>
                <w:sz w:val="20"/>
              </w:rPr>
              <w:t>Expte</w:t>
            </w:r>
            <w:proofErr w:type="spellEnd"/>
            <w:r>
              <w:rPr>
                <w:b/>
                <w:sz w:val="20"/>
              </w:rPr>
              <w:t xml:space="preserve">. </w:t>
            </w:r>
            <w:r>
              <w:rPr>
                <w:b/>
                <w:spacing w:val="-2"/>
                <w:sz w:val="20"/>
              </w:rPr>
              <w:t>23852/2024.</w:t>
            </w:r>
          </w:p>
        </w:tc>
      </w:tr>
      <w:tr w:rsidR="00C47B62" w14:paraId="1EE78728" w14:textId="77777777">
        <w:trPr>
          <w:trHeight w:val="403"/>
        </w:trPr>
        <w:tc>
          <w:tcPr>
            <w:tcW w:w="1877" w:type="dxa"/>
            <w:tcBorders>
              <w:top w:val="single" w:sz="8" w:space="0" w:color="CCCCCC"/>
              <w:left w:val="single" w:sz="4" w:space="0" w:color="CCCCCC"/>
            </w:tcBorders>
          </w:tcPr>
          <w:p w14:paraId="3F75281C" w14:textId="77777777" w:rsidR="00C47B62" w:rsidRDefault="00000000">
            <w:pPr>
              <w:pStyle w:val="TableParagraph"/>
              <w:spacing w:before="49"/>
              <w:rPr>
                <w:b/>
                <w:sz w:val="20"/>
              </w:rPr>
            </w:pPr>
            <w:r>
              <w:rPr>
                <w:b/>
                <w:spacing w:val="-2"/>
                <w:sz w:val="20"/>
              </w:rPr>
              <w:t>Favorable</w:t>
            </w:r>
          </w:p>
        </w:tc>
        <w:tc>
          <w:tcPr>
            <w:tcW w:w="7185" w:type="dxa"/>
            <w:tcBorders>
              <w:top w:val="single" w:sz="8" w:space="0" w:color="CCCCCC"/>
              <w:right w:val="single" w:sz="4" w:space="0" w:color="CCCCCC"/>
            </w:tcBorders>
          </w:tcPr>
          <w:p w14:paraId="0C908268" w14:textId="77777777" w:rsidR="00C47B62" w:rsidRDefault="00000000">
            <w:pPr>
              <w:pStyle w:val="TableParagraph"/>
              <w:spacing w:before="4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338C5ED" w14:textId="77777777" w:rsidR="00C47B62" w:rsidRDefault="00C47B62">
      <w:pPr>
        <w:pStyle w:val="Textoindependiente"/>
        <w:spacing w:before="115"/>
      </w:pPr>
    </w:p>
    <w:p w14:paraId="240DD803" w14:textId="77777777" w:rsidR="00C47B62" w:rsidRDefault="00000000">
      <w:pPr>
        <w:pStyle w:val="Ttulo6"/>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224A66F" w14:textId="77777777" w:rsidR="00C47B62" w:rsidRDefault="00C47B62">
      <w:pPr>
        <w:pStyle w:val="Textoindependiente"/>
        <w:spacing w:before="61"/>
        <w:rPr>
          <w:b/>
        </w:rPr>
      </w:pPr>
    </w:p>
    <w:p w14:paraId="1311C4C5" w14:textId="14913AFF" w:rsidR="00C47B62" w:rsidRDefault="00000000">
      <w:pPr>
        <w:pStyle w:val="Prrafodelista"/>
        <w:numPr>
          <w:ilvl w:val="0"/>
          <w:numId w:val="18"/>
        </w:numPr>
        <w:tabs>
          <w:tab w:val="left" w:pos="295"/>
        </w:tabs>
        <w:spacing w:line="292" w:lineRule="auto"/>
        <w:ind w:firstLine="0"/>
        <w:rPr>
          <w:sz w:val="20"/>
        </w:rPr>
      </w:pPr>
      <w:r>
        <w:rPr>
          <w:sz w:val="20"/>
        </w:rPr>
        <w:t xml:space="preserve">Propuesta de inicio del expediente de contratación suscrito por la Concejal Delegada de Familia y Servicios Sociales, </w:t>
      </w:r>
      <w:proofErr w:type="gramStart"/>
      <w:r>
        <w:rPr>
          <w:sz w:val="20"/>
        </w:rPr>
        <w:t>D</w:t>
      </w:r>
      <w:r w:rsidR="00057692">
        <w:rPr>
          <w:sz w:val="20"/>
        </w:rPr>
        <w:t>.</w:t>
      </w:r>
      <w:r>
        <w:rPr>
          <w:sz w:val="20"/>
        </w:rPr>
        <w:t>ª</w:t>
      </w:r>
      <w:proofErr w:type="gramEnd"/>
      <w:r>
        <w:rPr>
          <w:sz w:val="20"/>
        </w:rPr>
        <w:t xml:space="preserve"> Ruth Agra Sierra, de fecha 26 de marzo de 2024.</w:t>
      </w:r>
    </w:p>
    <w:p w14:paraId="2BB6883E" w14:textId="77777777" w:rsidR="00C47B62" w:rsidRDefault="00C47B62">
      <w:pPr>
        <w:pStyle w:val="Textoindependiente"/>
        <w:spacing w:before="10"/>
      </w:pPr>
    </w:p>
    <w:p w14:paraId="149581BA" w14:textId="77777777" w:rsidR="00C47B62" w:rsidRDefault="00000000">
      <w:pPr>
        <w:pStyle w:val="Prrafodelista"/>
        <w:numPr>
          <w:ilvl w:val="0"/>
          <w:numId w:val="18"/>
        </w:numPr>
        <w:tabs>
          <w:tab w:val="left" w:pos="295"/>
        </w:tabs>
        <w:spacing w:line="292" w:lineRule="auto"/>
        <w:ind w:firstLine="0"/>
        <w:rPr>
          <w:sz w:val="20"/>
        </w:rPr>
      </w:pPr>
      <w:r>
        <w:rPr>
          <w:sz w:val="20"/>
        </w:rPr>
        <w:t xml:space="preserve">Informe del </w:t>
      </w:r>
      <w:proofErr w:type="gramStart"/>
      <w:r>
        <w:rPr>
          <w:sz w:val="20"/>
        </w:rPr>
        <w:t>Director General</w:t>
      </w:r>
      <w:proofErr w:type="gramEnd"/>
      <w:r>
        <w:rPr>
          <w:sz w:val="20"/>
        </w:rPr>
        <w:t xml:space="preserve"> de Servicios Sociales, D. Tomás Rafael Díaz Huertas, de fecha 12 de junio de 2024, sobre extremos contenidos en el artículo 116.4 de la LCSP.</w:t>
      </w:r>
    </w:p>
    <w:p w14:paraId="469E6FD2" w14:textId="77777777" w:rsidR="00C47B62" w:rsidRDefault="00C47B62">
      <w:pPr>
        <w:pStyle w:val="Textoindependiente"/>
        <w:spacing w:before="9"/>
      </w:pPr>
    </w:p>
    <w:p w14:paraId="4734AE6B" w14:textId="77777777" w:rsidR="00C47B62" w:rsidRDefault="00000000">
      <w:pPr>
        <w:pStyle w:val="Prrafodelista"/>
        <w:numPr>
          <w:ilvl w:val="0"/>
          <w:numId w:val="18"/>
        </w:numPr>
        <w:tabs>
          <w:tab w:val="left" w:pos="283"/>
        </w:tabs>
        <w:spacing w:before="1" w:line="292" w:lineRule="auto"/>
        <w:ind w:firstLine="0"/>
        <w:rPr>
          <w:sz w:val="20"/>
        </w:rPr>
      </w:pPr>
      <w:r>
        <w:rPr>
          <w:sz w:val="20"/>
        </w:rPr>
        <w:t xml:space="preserve">Informe del </w:t>
      </w:r>
      <w:proofErr w:type="gramStart"/>
      <w:r>
        <w:rPr>
          <w:sz w:val="20"/>
        </w:rPr>
        <w:t>Director General</w:t>
      </w:r>
      <w:proofErr w:type="gramEnd"/>
      <w:r>
        <w:rPr>
          <w:sz w:val="20"/>
        </w:rPr>
        <w:t xml:space="preserve"> de Servicios Sociales, D. Tomás Rafael Díaz Huertas de fecha 9 de</w:t>
      </w:r>
      <w:r>
        <w:rPr>
          <w:spacing w:val="80"/>
          <w:sz w:val="20"/>
        </w:rPr>
        <w:t xml:space="preserve"> </w:t>
      </w:r>
      <w:r>
        <w:rPr>
          <w:sz w:val="20"/>
        </w:rPr>
        <w:t>mayo de 2024, justificativo del precio del contrato.</w:t>
      </w:r>
    </w:p>
    <w:p w14:paraId="4B1424A0" w14:textId="77777777" w:rsidR="00C47B62" w:rsidRDefault="00C47B62">
      <w:pPr>
        <w:pStyle w:val="Textoindependiente"/>
        <w:spacing w:before="9"/>
      </w:pPr>
    </w:p>
    <w:p w14:paraId="5ECDDB3A" w14:textId="77777777" w:rsidR="00C47B62" w:rsidRDefault="00000000">
      <w:pPr>
        <w:pStyle w:val="Prrafodelista"/>
        <w:numPr>
          <w:ilvl w:val="0"/>
          <w:numId w:val="18"/>
        </w:numPr>
        <w:tabs>
          <w:tab w:val="left" w:pos="295"/>
        </w:tabs>
        <w:spacing w:before="1" w:line="292" w:lineRule="auto"/>
        <w:ind w:firstLine="0"/>
        <w:rPr>
          <w:sz w:val="20"/>
        </w:rPr>
      </w:pPr>
      <w:r>
        <w:rPr>
          <w:sz w:val="20"/>
        </w:rPr>
        <w:t xml:space="preserve">Pliego de Prescripciones Técnicas suscrito por </w:t>
      </w:r>
      <w:proofErr w:type="gramStart"/>
      <w:r>
        <w:rPr>
          <w:sz w:val="20"/>
        </w:rPr>
        <w:t>Director General</w:t>
      </w:r>
      <w:proofErr w:type="gramEnd"/>
      <w:r>
        <w:rPr>
          <w:sz w:val="20"/>
        </w:rPr>
        <w:t xml:space="preserve"> de Servicios Sociales, D. Tomás</w:t>
      </w:r>
      <w:r>
        <w:rPr>
          <w:spacing w:val="40"/>
          <w:sz w:val="20"/>
        </w:rPr>
        <w:t xml:space="preserve"> </w:t>
      </w:r>
      <w:r>
        <w:rPr>
          <w:sz w:val="20"/>
        </w:rPr>
        <w:t>Rafael Díaz Huertas, de fecha 1 de abril de 2024.</w:t>
      </w:r>
    </w:p>
    <w:p w14:paraId="1A601664" w14:textId="77777777" w:rsidR="00C47B62" w:rsidRDefault="00C47B62">
      <w:pPr>
        <w:spacing w:line="292" w:lineRule="auto"/>
        <w:rPr>
          <w:sz w:val="20"/>
        </w:rPr>
        <w:sectPr w:rsidR="00C47B62">
          <w:pgSz w:w="11910" w:h="16840"/>
          <w:pgMar w:top="1340" w:right="1300" w:bottom="1260" w:left="1300" w:header="225" w:footer="1060" w:gutter="0"/>
          <w:cols w:space="720"/>
        </w:sectPr>
      </w:pPr>
    </w:p>
    <w:p w14:paraId="7347B764" w14:textId="61357A7E" w:rsidR="00C47B62" w:rsidRDefault="00000000">
      <w:pPr>
        <w:pStyle w:val="Textoindependiente"/>
        <w:spacing w:before="43"/>
      </w:pPr>
      <w:r>
        <w:rPr>
          <w:noProof/>
        </w:rPr>
        <w:lastRenderedPageBreak/>
        <mc:AlternateContent>
          <mc:Choice Requires="wps">
            <w:drawing>
              <wp:anchor distT="0" distB="0" distL="0" distR="0" simplePos="0" relativeHeight="15750656" behindDoc="0" locked="0" layoutInCell="1" allowOverlap="1" wp14:anchorId="04BEBDC1" wp14:editId="24824BF6">
                <wp:simplePos x="0" y="0"/>
                <wp:positionH relativeFrom="page">
                  <wp:posOffset>6807090</wp:posOffset>
                </wp:positionH>
                <wp:positionV relativeFrom="page">
                  <wp:posOffset>2818730</wp:posOffset>
                </wp:positionV>
                <wp:extent cx="419734" cy="3187065"/>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A1D1850"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3A64DF"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04BEBDC1" id="Textbox 55" o:spid="_x0000_s1051" type="#_x0000_t202" style="position:absolute;margin-left:536pt;margin-top:221.95pt;width:33.05pt;height:250.95pt;z-index:15750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Kkv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O8yaj7aQHsgMTSPBJbjYknEBmpvw/H3TkbNWf/V&#10;k395Fk5JPCWbUxJT/wnKxGSJHj7sEhhbCF2+mQhRY4qkaYhy5//el6rLqK//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BIq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A1D1850"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3A64DF"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p>
    <w:p w14:paraId="215378F5" w14:textId="2EC2FA9B" w:rsidR="00C47B62" w:rsidRDefault="00000000">
      <w:pPr>
        <w:pStyle w:val="Prrafodelista"/>
        <w:numPr>
          <w:ilvl w:val="0"/>
          <w:numId w:val="18"/>
        </w:numPr>
        <w:tabs>
          <w:tab w:val="left" w:pos="295"/>
        </w:tabs>
        <w:spacing w:line="292" w:lineRule="auto"/>
        <w:ind w:firstLine="0"/>
        <w:jc w:val="both"/>
        <w:rPr>
          <w:sz w:val="20"/>
        </w:rPr>
      </w:pPr>
      <w:r>
        <w:rPr>
          <w:sz w:val="20"/>
        </w:rPr>
        <w:t xml:space="preserve">Memoria justificativa del contrato, suscrita con fecha 21 de junio de 2024, por la Jefa de la Unidad de Contratación, </w:t>
      </w:r>
      <w:proofErr w:type="gramStart"/>
      <w:r>
        <w:rPr>
          <w:sz w:val="20"/>
        </w:rPr>
        <w:t>D</w:t>
      </w:r>
      <w:r w:rsidR="00057692">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1A540BC6" w14:textId="77777777" w:rsidR="00C47B62" w:rsidRDefault="00C47B62">
      <w:pPr>
        <w:pStyle w:val="Textoindependiente"/>
        <w:spacing w:before="9"/>
      </w:pPr>
    </w:p>
    <w:p w14:paraId="25546A52" w14:textId="17443577" w:rsidR="00C47B62" w:rsidRDefault="00000000">
      <w:pPr>
        <w:pStyle w:val="Prrafodelista"/>
        <w:numPr>
          <w:ilvl w:val="0"/>
          <w:numId w:val="18"/>
        </w:numPr>
        <w:tabs>
          <w:tab w:val="left" w:pos="239"/>
        </w:tabs>
        <w:spacing w:before="1" w:line="292" w:lineRule="auto"/>
        <w:ind w:firstLine="0"/>
        <w:jc w:val="both"/>
        <w:rPr>
          <w:sz w:val="20"/>
        </w:rPr>
      </w:pPr>
      <w:r>
        <w:rPr>
          <w:sz w:val="20"/>
        </w:rPr>
        <w:t xml:space="preserve">Pliego de cláusulas administrativas particulares suscrito con fecha 21 de junio de 2024, por la Jefa de la Unidad de Contratación, </w:t>
      </w:r>
      <w:proofErr w:type="gramStart"/>
      <w:r>
        <w:rPr>
          <w:sz w:val="20"/>
        </w:rPr>
        <w:t>D</w:t>
      </w:r>
      <w:r w:rsidR="007A0C1B">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327F98E4" w14:textId="77777777" w:rsidR="00C47B62" w:rsidRDefault="00C47B62">
      <w:pPr>
        <w:pStyle w:val="Textoindependiente"/>
        <w:spacing w:before="9"/>
      </w:pPr>
    </w:p>
    <w:p w14:paraId="64193925" w14:textId="77777777" w:rsidR="00C47B62" w:rsidRDefault="00000000">
      <w:pPr>
        <w:pStyle w:val="Prrafodelista"/>
        <w:numPr>
          <w:ilvl w:val="0"/>
          <w:numId w:val="18"/>
        </w:numPr>
        <w:tabs>
          <w:tab w:val="left" w:pos="299"/>
        </w:tabs>
        <w:spacing w:line="292" w:lineRule="auto"/>
        <w:ind w:firstLine="0"/>
        <w:jc w:val="both"/>
        <w:rPr>
          <w:sz w:val="20"/>
        </w:rPr>
      </w:pPr>
      <w:r>
        <w:rPr>
          <w:sz w:val="20"/>
        </w:rPr>
        <w:t>Retención de crédito por importe de 82.200,09 €, con cargo a la aplicación presupuestaria 113.2318.22723 del Presupuesto de la Corporación para el ejercicio 2024.</w:t>
      </w:r>
    </w:p>
    <w:p w14:paraId="36B223DF" w14:textId="77777777" w:rsidR="00C47B62" w:rsidRDefault="00C47B62">
      <w:pPr>
        <w:pStyle w:val="Textoindependiente"/>
        <w:spacing w:before="10"/>
      </w:pPr>
    </w:p>
    <w:p w14:paraId="6B16FD46" w14:textId="77777777" w:rsidR="00C47B62" w:rsidRDefault="00000000">
      <w:pPr>
        <w:pStyle w:val="Prrafodelista"/>
        <w:numPr>
          <w:ilvl w:val="0"/>
          <w:numId w:val="18"/>
        </w:numPr>
        <w:tabs>
          <w:tab w:val="left" w:pos="297"/>
        </w:tabs>
        <w:spacing w:line="292" w:lineRule="auto"/>
        <w:ind w:firstLine="0"/>
        <w:jc w:val="both"/>
        <w:rPr>
          <w:sz w:val="20"/>
        </w:rPr>
      </w:pPr>
      <w:r>
        <w:rPr>
          <w:sz w:val="20"/>
        </w:rPr>
        <w:t xml:space="preserve">Informe jurídico 734/2024 suscrito por el </w:t>
      </w:r>
      <w:proofErr w:type="gramStart"/>
      <w:r>
        <w:rPr>
          <w:sz w:val="20"/>
        </w:rPr>
        <w:t>Director General</w:t>
      </w:r>
      <w:proofErr w:type="gramEnd"/>
      <w:r>
        <w:rPr>
          <w:sz w:val="20"/>
        </w:rPr>
        <w:t xml:space="preserve"> de la Asesoría Jurídica Municipal favorable al expediente de contratación.</w:t>
      </w:r>
    </w:p>
    <w:p w14:paraId="6BFF4968" w14:textId="77777777" w:rsidR="00C47B62" w:rsidRDefault="00C47B62">
      <w:pPr>
        <w:pStyle w:val="Textoindependiente"/>
        <w:spacing w:before="10"/>
      </w:pPr>
    </w:p>
    <w:p w14:paraId="3BB01909" w14:textId="77777777" w:rsidR="00C47B62" w:rsidRDefault="00000000">
      <w:pPr>
        <w:pStyle w:val="Prrafodelista"/>
        <w:numPr>
          <w:ilvl w:val="0"/>
          <w:numId w:val="18"/>
        </w:numPr>
        <w:tabs>
          <w:tab w:val="left" w:pos="228"/>
        </w:tabs>
        <w:spacing w:line="292" w:lineRule="auto"/>
        <w:ind w:firstLine="0"/>
        <w:jc w:val="both"/>
        <w:rPr>
          <w:sz w:val="20"/>
        </w:rPr>
      </w:pPr>
      <w:r>
        <w:rPr>
          <w:sz w:val="20"/>
        </w:rPr>
        <w:t xml:space="preserve">Propuesta de la </w:t>
      </w:r>
      <w:proofErr w:type="gramStart"/>
      <w:r>
        <w:rPr>
          <w:sz w:val="20"/>
        </w:rPr>
        <w:t>Concejal</w:t>
      </w:r>
      <w:proofErr w:type="gramEnd"/>
      <w:r>
        <w:rPr>
          <w:sz w:val="20"/>
        </w:rPr>
        <w:t>-Delegada de Familia y Servicios Sociales, de fecha 23 de junio de 2024,</w:t>
      </w:r>
      <w:r>
        <w:rPr>
          <w:spacing w:val="40"/>
          <w:sz w:val="20"/>
        </w:rPr>
        <w:t xml:space="preserve"> </w:t>
      </w:r>
      <w:r>
        <w:rPr>
          <w:sz w:val="20"/>
        </w:rPr>
        <w:t>de aprobación del expediente de contratación.</w:t>
      </w:r>
    </w:p>
    <w:p w14:paraId="6DBD4AA7" w14:textId="77777777" w:rsidR="00C47B62" w:rsidRDefault="00C47B62">
      <w:pPr>
        <w:pStyle w:val="Textoindependiente"/>
        <w:spacing w:before="10"/>
      </w:pPr>
    </w:p>
    <w:p w14:paraId="11E5E773" w14:textId="3C173412" w:rsidR="00C47B62" w:rsidRDefault="00000000">
      <w:pPr>
        <w:pStyle w:val="Prrafodelista"/>
        <w:numPr>
          <w:ilvl w:val="0"/>
          <w:numId w:val="18"/>
        </w:numPr>
        <w:tabs>
          <w:tab w:val="left" w:pos="230"/>
        </w:tabs>
        <w:spacing w:line="292" w:lineRule="auto"/>
        <w:ind w:firstLine="0"/>
        <w:jc w:val="both"/>
        <w:rPr>
          <w:sz w:val="20"/>
        </w:rPr>
      </w:pPr>
      <w:r>
        <w:rPr>
          <w:sz w:val="20"/>
        </w:rPr>
        <w:t xml:space="preserve">Informe de fiscalización emitido por el Interventor General y la Técnico de Fiscalización, </w:t>
      </w:r>
      <w:proofErr w:type="gramStart"/>
      <w:r w:rsidR="007A0C1B">
        <w:rPr>
          <w:sz w:val="20"/>
        </w:rPr>
        <w:t>D.ª</w:t>
      </w:r>
      <w:proofErr w:type="gramEnd"/>
      <w:r>
        <w:rPr>
          <w:sz w:val="20"/>
        </w:rPr>
        <w:t xml:space="preserve"> Mercedes Bueno Vico, de fecha 24 de junio de 2024.</w:t>
      </w:r>
    </w:p>
    <w:p w14:paraId="3BECE724" w14:textId="77777777" w:rsidR="00C47B62" w:rsidRDefault="00C47B62">
      <w:pPr>
        <w:pStyle w:val="Textoindependiente"/>
        <w:spacing w:before="10"/>
      </w:pPr>
    </w:p>
    <w:p w14:paraId="0A6C2B0B" w14:textId="77777777" w:rsidR="00C47B62" w:rsidRDefault="00000000">
      <w:pPr>
        <w:pStyle w:val="Prrafodelista"/>
        <w:numPr>
          <w:ilvl w:val="0"/>
          <w:numId w:val="18"/>
        </w:numPr>
        <w:tabs>
          <w:tab w:val="left" w:pos="283"/>
        </w:tabs>
        <w:spacing w:line="292" w:lineRule="auto"/>
        <w:ind w:firstLine="0"/>
        <w:jc w:val="both"/>
        <w:rPr>
          <w:sz w:val="20"/>
        </w:rPr>
      </w:pPr>
      <w:r>
        <w:rPr>
          <w:sz w:val="20"/>
        </w:rPr>
        <w:t>Acuerdo adoptado por la Junta de Gobierno Local, en sesión celebrada el día 28 de junio de 2024 aprobando el expediente de contratación mediante procedimiento abierto y varios criterios de adjudicación, sujeto a regulación armonizada.</w:t>
      </w:r>
    </w:p>
    <w:p w14:paraId="72BC0C1A" w14:textId="77777777" w:rsidR="00C47B62" w:rsidRDefault="00C47B62">
      <w:pPr>
        <w:pStyle w:val="Textoindependiente"/>
        <w:spacing w:before="9"/>
      </w:pPr>
    </w:p>
    <w:p w14:paraId="332929BF" w14:textId="77777777" w:rsidR="00C47B62" w:rsidRDefault="00000000">
      <w:pPr>
        <w:pStyle w:val="Prrafodelista"/>
        <w:numPr>
          <w:ilvl w:val="0"/>
          <w:numId w:val="18"/>
        </w:numPr>
        <w:tabs>
          <w:tab w:val="left" w:pos="228"/>
        </w:tabs>
        <w:spacing w:before="1" w:line="292" w:lineRule="auto"/>
        <w:ind w:firstLine="0"/>
        <w:jc w:val="both"/>
        <w:rPr>
          <w:sz w:val="20"/>
        </w:rPr>
      </w:pPr>
      <w:r>
        <w:rPr>
          <w:sz w:val="20"/>
        </w:rPr>
        <w:t>Convocatoria de licitación publicada en la Plataforma de Contratación del Sector Público, con fecha 12 de julio de 2024.</w:t>
      </w:r>
    </w:p>
    <w:p w14:paraId="4D33583B" w14:textId="77777777" w:rsidR="00C47B62" w:rsidRDefault="00C47B62">
      <w:pPr>
        <w:pStyle w:val="Textoindependiente"/>
        <w:spacing w:before="9"/>
      </w:pPr>
    </w:p>
    <w:p w14:paraId="45CCB317" w14:textId="77777777" w:rsidR="00C47B62" w:rsidRDefault="00000000">
      <w:pPr>
        <w:pStyle w:val="Prrafodelista"/>
        <w:numPr>
          <w:ilvl w:val="0"/>
          <w:numId w:val="18"/>
        </w:numPr>
        <w:tabs>
          <w:tab w:val="left" w:pos="354"/>
        </w:tabs>
        <w:spacing w:before="1" w:line="292" w:lineRule="auto"/>
        <w:ind w:firstLine="0"/>
        <w:jc w:val="both"/>
        <w:rPr>
          <w:sz w:val="20"/>
        </w:rPr>
      </w:pPr>
      <w:r>
        <w:rPr>
          <w:noProof/>
        </w:rPr>
        <w:drawing>
          <wp:anchor distT="0" distB="0" distL="0" distR="0" simplePos="0" relativeHeight="487609344" behindDoc="1" locked="0" layoutInCell="1" allowOverlap="1" wp14:anchorId="524DB7AC" wp14:editId="0A8C2E95">
            <wp:simplePos x="0" y="0"/>
            <wp:positionH relativeFrom="page">
              <wp:posOffset>966754</wp:posOffset>
            </wp:positionH>
            <wp:positionV relativeFrom="paragraph">
              <wp:posOffset>550372</wp:posOffset>
            </wp:positionV>
            <wp:extent cx="5693125" cy="2047875"/>
            <wp:effectExtent l="0" t="0" r="0" b="0"/>
            <wp:wrapTopAndBottom/>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17" cstate="print"/>
                    <a:stretch>
                      <a:fillRect/>
                    </a:stretch>
                  </pic:blipFill>
                  <pic:spPr>
                    <a:xfrm>
                      <a:off x="0" y="0"/>
                      <a:ext cx="5693125" cy="2047875"/>
                    </a:xfrm>
                    <a:prstGeom prst="rect">
                      <a:avLst/>
                    </a:prstGeom>
                  </pic:spPr>
                </pic:pic>
              </a:graphicData>
            </a:graphic>
          </wp:anchor>
        </w:drawing>
      </w:r>
      <w:r>
        <w:rPr>
          <w:sz w:val="20"/>
        </w:rPr>
        <w:t xml:space="preserve">Acta de la Mesa de Contratación, de fecha 4 de septiembre de 2024, de apertura del sobre correspondiente a la documentación administrativa y las ofertas presentadas, con el siguiente </w:t>
      </w:r>
      <w:r>
        <w:rPr>
          <w:spacing w:val="-2"/>
          <w:sz w:val="20"/>
        </w:rPr>
        <w:t>resultado:</w:t>
      </w:r>
    </w:p>
    <w:p w14:paraId="58FF4329" w14:textId="77777777" w:rsidR="00C47B62" w:rsidRDefault="00C47B62">
      <w:pPr>
        <w:spacing w:line="292" w:lineRule="auto"/>
        <w:jc w:val="both"/>
        <w:rPr>
          <w:sz w:val="20"/>
        </w:rPr>
        <w:sectPr w:rsidR="00C47B62">
          <w:pgSz w:w="11910" w:h="16840"/>
          <w:pgMar w:top="1340" w:right="1300" w:bottom="1260" w:left="1300" w:header="225" w:footer="1060" w:gutter="0"/>
          <w:cols w:space="720"/>
        </w:sectPr>
      </w:pPr>
    </w:p>
    <w:p w14:paraId="53C05283" w14:textId="012E1D85" w:rsidR="00C47B62" w:rsidRDefault="00000000">
      <w:pPr>
        <w:pStyle w:val="Textoindependiente"/>
        <w:spacing w:before="88" w:line="292" w:lineRule="auto"/>
        <w:ind w:left="117" w:right="116"/>
        <w:jc w:val="both"/>
      </w:pPr>
      <w:r>
        <w:rPr>
          <w:noProof/>
        </w:rPr>
        <w:lastRenderedPageBreak/>
        <w:drawing>
          <wp:anchor distT="0" distB="0" distL="0" distR="0" simplePos="0" relativeHeight="15751680" behindDoc="0" locked="0" layoutInCell="1" allowOverlap="1" wp14:anchorId="3EE3CF96" wp14:editId="449F95F1">
            <wp:simplePos x="0" y="0"/>
            <wp:positionH relativeFrom="page">
              <wp:posOffset>966754</wp:posOffset>
            </wp:positionH>
            <wp:positionV relativeFrom="paragraph">
              <wp:posOffset>397239</wp:posOffset>
            </wp:positionV>
            <wp:extent cx="5693125" cy="3238500"/>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18" cstate="print"/>
                    <a:stretch>
                      <a:fillRect/>
                    </a:stretch>
                  </pic:blipFill>
                  <pic:spPr>
                    <a:xfrm>
                      <a:off x="0" y="0"/>
                      <a:ext cx="5693125" cy="3238500"/>
                    </a:xfrm>
                    <a:prstGeom prst="rect">
                      <a:avLst/>
                    </a:prstGeom>
                  </pic:spPr>
                </pic:pic>
              </a:graphicData>
            </a:graphic>
          </wp:anchor>
        </w:drawing>
      </w:r>
      <w:r>
        <w:rPr>
          <w:noProof/>
        </w:rPr>
        <mc:AlternateContent>
          <mc:Choice Requires="wps">
            <w:drawing>
              <wp:anchor distT="0" distB="0" distL="0" distR="0" simplePos="0" relativeHeight="15752192" behindDoc="0" locked="0" layoutInCell="1" allowOverlap="1" wp14:anchorId="39482055" wp14:editId="1F0D384B">
                <wp:simplePos x="0" y="0"/>
                <wp:positionH relativeFrom="page">
                  <wp:posOffset>6807090</wp:posOffset>
                </wp:positionH>
                <wp:positionV relativeFrom="page">
                  <wp:posOffset>2818730</wp:posOffset>
                </wp:positionV>
                <wp:extent cx="419734" cy="3187065"/>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03655E5"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8A1146"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39482055" id="Textbox 59" o:spid="_x0000_s1052" type="#_x0000_t202" style="position:absolute;left:0;text-align:left;margin-left:536pt;margin-top:221.95pt;width:33.05pt;height:250.95pt;z-index:15752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OSN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EVpYz7aQHsgMTSPBJbjYknEBmpvw/HXTkbNWf/F&#10;k395Fk5JPCWbUxJT/xHKxGSJHj7sEhhbCF2+mQhRY4qkaYhy5//cl6rLqK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A45I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03655E5"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8A1146"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t>A la vista de la documentación presentada, la Mesa de Contratación acuerda, por unanimidad de sus miembros, admitir a los licitadores que figuran en el cuadro arriba dispuesto.</w:t>
      </w:r>
    </w:p>
    <w:p w14:paraId="142A4488" w14:textId="77777777" w:rsidR="00C47B62" w:rsidRDefault="00C47B62">
      <w:pPr>
        <w:pStyle w:val="Textoindependiente"/>
      </w:pPr>
    </w:p>
    <w:p w14:paraId="3493E030" w14:textId="77777777" w:rsidR="00C47B62" w:rsidRDefault="00C47B62">
      <w:pPr>
        <w:pStyle w:val="Textoindependiente"/>
      </w:pPr>
    </w:p>
    <w:p w14:paraId="280C4F8E" w14:textId="77777777" w:rsidR="00C47B62" w:rsidRDefault="00C47B62">
      <w:pPr>
        <w:pStyle w:val="Textoindependiente"/>
      </w:pPr>
    </w:p>
    <w:p w14:paraId="7B54C450" w14:textId="77777777" w:rsidR="00C47B62" w:rsidRDefault="00C47B62">
      <w:pPr>
        <w:pStyle w:val="Textoindependiente"/>
      </w:pPr>
    </w:p>
    <w:p w14:paraId="7DFC2712" w14:textId="77777777" w:rsidR="00C47B62" w:rsidRDefault="00C47B62">
      <w:pPr>
        <w:pStyle w:val="Textoindependiente"/>
      </w:pPr>
    </w:p>
    <w:p w14:paraId="4D73E10A" w14:textId="77777777" w:rsidR="00C47B62" w:rsidRDefault="00C47B62">
      <w:pPr>
        <w:pStyle w:val="Textoindependiente"/>
      </w:pPr>
    </w:p>
    <w:p w14:paraId="718D0E14" w14:textId="77777777" w:rsidR="00C47B62" w:rsidRDefault="00C47B62">
      <w:pPr>
        <w:pStyle w:val="Textoindependiente"/>
      </w:pPr>
    </w:p>
    <w:p w14:paraId="4B62001D" w14:textId="77777777" w:rsidR="00C47B62" w:rsidRDefault="00C47B62">
      <w:pPr>
        <w:pStyle w:val="Textoindependiente"/>
      </w:pPr>
    </w:p>
    <w:p w14:paraId="09AB3347" w14:textId="77777777" w:rsidR="00C47B62" w:rsidRDefault="00C47B62">
      <w:pPr>
        <w:pStyle w:val="Textoindependiente"/>
      </w:pPr>
    </w:p>
    <w:p w14:paraId="07DADD00" w14:textId="77777777" w:rsidR="00C47B62" w:rsidRDefault="00C47B62">
      <w:pPr>
        <w:pStyle w:val="Textoindependiente"/>
      </w:pPr>
    </w:p>
    <w:p w14:paraId="725CF0EF" w14:textId="77777777" w:rsidR="00C47B62" w:rsidRDefault="00C47B62">
      <w:pPr>
        <w:pStyle w:val="Textoindependiente"/>
      </w:pPr>
    </w:p>
    <w:p w14:paraId="7293F9E8" w14:textId="77777777" w:rsidR="00C47B62" w:rsidRDefault="00C47B62">
      <w:pPr>
        <w:pStyle w:val="Textoindependiente"/>
      </w:pPr>
    </w:p>
    <w:p w14:paraId="31E72781" w14:textId="77777777" w:rsidR="00C47B62" w:rsidRDefault="00C47B62">
      <w:pPr>
        <w:pStyle w:val="Textoindependiente"/>
      </w:pPr>
    </w:p>
    <w:p w14:paraId="0BE33AD6" w14:textId="77777777" w:rsidR="00C47B62" w:rsidRDefault="00C47B62">
      <w:pPr>
        <w:pStyle w:val="Textoindependiente"/>
      </w:pPr>
    </w:p>
    <w:p w14:paraId="2754D559" w14:textId="77777777" w:rsidR="00C47B62" w:rsidRDefault="00C47B62">
      <w:pPr>
        <w:pStyle w:val="Textoindependiente"/>
      </w:pPr>
    </w:p>
    <w:p w14:paraId="7C89743F" w14:textId="77777777" w:rsidR="00C47B62" w:rsidRDefault="00C47B62">
      <w:pPr>
        <w:pStyle w:val="Textoindependiente"/>
      </w:pPr>
    </w:p>
    <w:p w14:paraId="403D8894" w14:textId="77777777" w:rsidR="00C47B62" w:rsidRDefault="00C47B62">
      <w:pPr>
        <w:pStyle w:val="Textoindependiente"/>
      </w:pPr>
    </w:p>
    <w:p w14:paraId="13AD5AA1" w14:textId="77777777" w:rsidR="00C47B62" w:rsidRDefault="00C47B62">
      <w:pPr>
        <w:pStyle w:val="Textoindependiente"/>
      </w:pPr>
    </w:p>
    <w:p w14:paraId="7C7A8330" w14:textId="77777777" w:rsidR="00C47B62" w:rsidRDefault="00C47B62">
      <w:pPr>
        <w:pStyle w:val="Textoindependiente"/>
      </w:pPr>
    </w:p>
    <w:p w14:paraId="0307CB31" w14:textId="77777777" w:rsidR="00C47B62" w:rsidRDefault="00C47B62">
      <w:pPr>
        <w:pStyle w:val="Textoindependiente"/>
      </w:pPr>
    </w:p>
    <w:p w14:paraId="5D0AC8ED" w14:textId="77777777" w:rsidR="00C47B62" w:rsidRDefault="00C47B62">
      <w:pPr>
        <w:pStyle w:val="Textoindependiente"/>
      </w:pPr>
    </w:p>
    <w:p w14:paraId="01CB19CD" w14:textId="77777777" w:rsidR="00C47B62" w:rsidRDefault="00C47B62">
      <w:pPr>
        <w:pStyle w:val="Textoindependiente"/>
      </w:pPr>
    </w:p>
    <w:p w14:paraId="67A96E97" w14:textId="77777777" w:rsidR="00C47B62" w:rsidRDefault="00C47B62">
      <w:pPr>
        <w:pStyle w:val="Textoindependiente"/>
        <w:spacing w:before="164"/>
      </w:pPr>
    </w:p>
    <w:p w14:paraId="6A047BA2" w14:textId="77777777" w:rsidR="00C47B62" w:rsidRDefault="00000000">
      <w:pPr>
        <w:pStyle w:val="Prrafodelista"/>
        <w:numPr>
          <w:ilvl w:val="0"/>
          <w:numId w:val="18"/>
        </w:numPr>
        <w:tabs>
          <w:tab w:val="left" w:pos="295"/>
        </w:tabs>
        <w:spacing w:line="292" w:lineRule="auto"/>
        <w:ind w:firstLine="0"/>
        <w:jc w:val="both"/>
        <w:rPr>
          <w:sz w:val="20"/>
        </w:rPr>
      </w:pPr>
      <w:r>
        <w:rPr>
          <w:sz w:val="20"/>
        </w:rPr>
        <w:t>Acta de la Mesa de contratación de fecha 25 de septiembre de 2024 en la se procedió a otorgar la puntuación a los licitadores admitidos al procedimiento:</w:t>
      </w:r>
    </w:p>
    <w:p w14:paraId="4907F275" w14:textId="77777777" w:rsidR="00C47B62" w:rsidRDefault="00C47B62">
      <w:pPr>
        <w:pStyle w:val="Textoindependiente"/>
        <w:spacing w:before="10"/>
      </w:pPr>
    </w:p>
    <w:p w14:paraId="50ED4EF7" w14:textId="77777777" w:rsidR="00C47B62" w:rsidRDefault="00000000">
      <w:pPr>
        <w:pStyle w:val="Textoindependiente"/>
        <w:spacing w:line="292" w:lineRule="auto"/>
        <w:ind w:left="117" w:right="116"/>
        <w:jc w:val="both"/>
      </w:pPr>
      <w:r>
        <w:t>A la vista de la puntuación obtenida, la Mesa de Contratación acuerda seleccionar como mejor oferta al presente procedimiento de licitación, la presentada por la mercantil INSTITUTO SAFMAN PARA</w:t>
      </w:r>
      <w:r>
        <w:rPr>
          <w:spacing w:val="80"/>
        </w:rPr>
        <w:t xml:space="preserve"> </w:t>
      </w:r>
      <w:r>
        <w:t>LA FORMACION Y LA INTERVENCION, S.L.</w:t>
      </w:r>
    </w:p>
    <w:p w14:paraId="3AFB391D" w14:textId="77777777" w:rsidR="00C47B62" w:rsidRDefault="00C47B62">
      <w:pPr>
        <w:pStyle w:val="Textoindependiente"/>
        <w:spacing w:before="10"/>
      </w:pPr>
    </w:p>
    <w:p w14:paraId="52CAF024" w14:textId="4D4ACA24" w:rsidR="00C47B62" w:rsidRDefault="00000000">
      <w:pPr>
        <w:pStyle w:val="Prrafodelista"/>
        <w:numPr>
          <w:ilvl w:val="0"/>
          <w:numId w:val="18"/>
        </w:numPr>
        <w:tabs>
          <w:tab w:val="left" w:pos="299"/>
        </w:tabs>
        <w:spacing w:line="292" w:lineRule="auto"/>
        <w:ind w:firstLine="0"/>
        <w:jc w:val="both"/>
        <w:rPr>
          <w:sz w:val="20"/>
        </w:rPr>
      </w:pPr>
      <w:r>
        <w:rPr>
          <w:sz w:val="20"/>
        </w:rPr>
        <w:t xml:space="preserve">Informe 1033-2024 del </w:t>
      </w:r>
      <w:proofErr w:type="gramStart"/>
      <w:r>
        <w:rPr>
          <w:sz w:val="20"/>
        </w:rPr>
        <w:t>Director General</w:t>
      </w:r>
      <w:proofErr w:type="gramEnd"/>
      <w:r>
        <w:rPr>
          <w:sz w:val="20"/>
        </w:rPr>
        <w:t xml:space="preserve"> de la Asesoría Jurídica Municipal, de fecha 25 de septiembre de 2024, </w:t>
      </w:r>
      <w:r w:rsidR="007A0C1B">
        <w:rPr>
          <w:sz w:val="20"/>
        </w:rPr>
        <w:t>D.</w:t>
      </w:r>
      <w:r>
        <w:rPr>
          <w:sz w:val="20"/>
        </w:rPr>
        <w:t xml:space="preserve"> Felipe Jiménez Andrés, favorable a la aceptación de la propuesta realizada por la Mesa de Contratación.</w:t>
      </w:r>
    </w:p>
    <w:p w14:paraId="4E6B706A" w14:textId="77777777" w:rsidR="00C47B62" w:rsidRDefault="00C47B62">
      <w:pPr>
        <w:pStyle w:val="Textoindependiente"/>
        <w:spacing w:before="10"/>
      </w:pPr>
    </w:p>
    <w:p w14:paraId="0AC47C76" w14:textId="493996BB" w:rsidR="00C47B62" w:rsidRDefault="00000000">
      <w:pPr>
        <w:pStyle w:val="Prrafodelista"/>
        <w:numPr>
          <w:ilvl w:val="0"/>
          <w:numId w:val="18"/>
        </w:numPr>
        <w:tabs>
          <w:tab w:val="left" w:pos="295"/>
        </w:tabs>
        <w:spacing w:line="292" w:lineRule="auto"/>
        <w:ind w:firstLine="0"/>
        <w:jc w:val="both"/>
        <w:rPr>
          <w:sz w:val="20"/>
        </w:rPr>
      </w:pPr>
      <w:r>
        <w:rPr>
          <w:sz w:val="20"/>
        </w:rPr>
        <w:t>Acuerdo de aceptación de la oferta presentada por INSTITUTO SAFMAN PARA LA FORMACION</w:t>
      </w:r>
      <w:r>
        <w:rPr>
          <w:spacing w:val="80"/>
          <w:sz w:val="20"/>
        </w:rPr>
        <w:t xml:space="preserve"> </w:t>
      </w:r>
      <w:r>
        <w:rPr>
          <w:sz w:val="20"/>
        </w:rPr>
        <w:t>Y LA INTERVENCION, S.L.</w:t>
      </w:r>
      <w:r w:rsidR="007A0C1B">
        <w:rPr>
          <w:sz w:val="20"/>
        </w:rPr>
        <w:t>,</w:t>
      </w:r>
      <w:r>
        <w:rPr>
          <w:sz w:val="20"/>
        </w:rPr>
        <w:t xml:space="preserve"> adoptado por la Junta de Gobierno Local en sesión de fecha 27 de septiembre de 2024, por el que se requiere a la mercantil la documentación necesaria para resultar adjudicataria del presente contrato.</w:t>
      </w:r>
    </w:p>
    <w:p w14:paraId="2EE76833" w14:textId="77777777" w:rsidR="00C47B62" w:rsidRDefault="00C47B62">
      <w:pPr>
        <w:pStyle w:val="Textoindependiente"/>
        <w:spacing w:before="9"/>
      </w:pPr>
    </w:p>
    <w:p w14:paraId="7E95423E" w14:textId="415851A2" w:rsidR="00C47B62" w:rsidRDefault="00000000">
      <w:pPr>
        <w:pStyle w:val="Prrafodelista"/>
        <w:numPr>
          <w:ilvl w:val="0"/>
          <w:numId w:val="18"/>
        </w:numPr>
        <w:tabs>
          <w:tab w:val="left" w:pos="303"/>
        </w:tabs>
        <w:spacing w:before="1" w:line="292" w:lineRule="auto"/>
        <w:ind w:firstLine="0"/>
        <w:jc w:val="both"/>
        <w:rPr>
          <w:sz w:val="20"/>
        </w:rPr>
      </w:pPr>
      <w:r>
        <w:rPr>
          <w:sz w:val="20"/>
        </w:rPr>
        <w:t>Documentación presentada por INSTITUTO SAFMAN PARA LA FORMACION Y LA INTERVENCION, S.L.</w:t>
      </w:r>
      <w:r w:rsidR="007A0C1B">
        <w:rPr>
          <w:sz w:val="20"/>
        </w:rPr>
        <w:t>,</w:t>
      </w:r>
      <w:r>
        <w:rPr>
          <w:sz w:val="20"/>
        </w:rPr>
        <w:t xml:space="preserve"> a través de la Sede Electrónica municipal.</w:t>
      </w:r>
    </w:p>
    <w:p w14:paraId="3F1B3CEF" w14:textId="77777777" w:rsidR="00C47B62" w:rsidRDefault="00C47B62">
      <w:pPr>
        <w:pStyle w:val="Textoindependiente"/>
        <w:spacing w:before="9"/>
      </w:pPr>
    </w:p>
    <w:p w14:paraId="12FD72C5" w14:textId="2210FFB2" w:rsidR="00C47B62" w:rsidRDefault="00000000">
      <w:pPr>
        <w:pStyle w:val="Prrafodelista"/>
        <w:numPr>
          <w:ilvl w:val="0"/>
          <w:numId w:val="18"/>
        </w:numPr>
        <w:tabs>
          <w:tab w:val="left" w:pos="250"/>
        </w:tabs>
        <w:spacing w:before="1" w:line="292" w:lineRule="auto"/>
        <w:ind w:firstLine="0"/>
        <w:jc w:val="both"/>
        <w:rPr>
          <w:sz w:val="20"/>
        </w:rPr>
      </w:pPr>
      <w:r>
        <w:rPr>
          <w:sz w:val="20"/>
        </w:rPr>
        <w:t xml:space="preserve">Informe suscrito por el </w:t>
      </w:r>
      <w:proofErr w:type="gramStart"/>
      <w:r>
        <w:rPr>
          <w:sz w:val="20"/>
        </w:rPr>
        <w:t>Director General</w:t>
      </w:r>
      <w:proofErr w:type="gramEnd"/>
      <w:r>
        <w:rPr>
          <w:sz w:val="20"/>
        </w:rPr>
        <w:t xml:space="preserve"> de Servicios Sociales, </w:t>
      </w:r>
      <w:r w:rsidR="007A0C1B">
        <w:rPr>
          <w:sz w:val="20"/>
        </w:rPr>
        <w:t>D.</w:t>
      </w:r>
      <w:r>
        <w:rPr>
          <w:sz w:val="20"/>
        </w:rPr>
        <w:t xml:space="preserve"> Tomás Rafael Díaz Huertas, el</w:t>
      </w:r>
      <w:r>
        <w:rPr>
          <w:spacing w:val="40"/>
          <w:sz w:val="20"/>
        </w:rPr>
        <w:t xml:space="preserve"> </w:t>
      </w:r>
      <w:r>
        <w:rPr>
          <w:sz w:val="20"/>
        </w:rPr>
        <w:t>23 de octubre de 2024, del tenor literal siguiente:</w:t>
      </w:r>
    </w:p>
    <w:p w14:paraId="2028B028" w14:textId="77777777" w:rsidR="00C47B62" w:rsidRDefault="00C47B62">
      <w:pPr>
        <w:pStyle w:val="Textoindependiente"/>
        <w:spacing w:before="9"/>
      </w:pPr>
    </w:p>
    <w:p w14:paraId="53FAB809" w14:textId="77777777" w:rsidR="00C47B62" w:rsidRPr="007A0C1B" w:rsidRDefault="00000000">
      <w:pPr>
        <w:pStyle w:val="Textoindependiente"/>
        <w:spacing w:line="292" w:lineRule="auto"/>
        <w:ind w:left="117" w:right="116"/>
        <w:jc w:val="both"/>
        <w:rPr>
          <w:i/>
          <w:iCs/>
        </w:rPr>
      </w:pPr>
      <w:r w:rsidRPr="007A0C1B">
        <w:rPr>
          <w:i/>
          <w:iCs/>
        </w:rPr>
        <w:t xml:space="preserve">“Revisada la documentación que obra en el Expediente 23852/2024 relativo al contrato del “Servicio de Atención Integral a Familias en Las Rozas de Madrid, se emite el presente Informe de solvencia </w:t>
      </w:r>
      <w:r w:rsidRPr="007A0C1B">
        <w:rPr>
          <w:i/>
          <w:iCs/>
          <w:spacing w:val="-2"/>
        </w:rPr>
        <w:t>técnica:</w:t>
      </w:r>
    </w:p>
    <w:p w14:paraId="54731260" w14:textId="77777777" w:rsidR="00C47B62" w:rsidRPr="007A0C1B" w:rsidRDefault="00C47B62">
      <w:pPr>
        <w:pStyle w:val="Textoindependiente"/>
        <w:spacing w:before="10"/>
        <w:rPr>
          <w:i/>
          <w:iCs/>
        </w:rPr>
      </w:pPr>
    </w:p>
    <w:p w14:paraId="5D94D64C" w14:textId="77777777" w:rsidR="00C47B62" w:rsidRPr="007A0C1B" w:rsidRDefault="00000000">
      <w:pPr>
        <w:pStyle w:val="Prrafodelista"/>
        <w:numPr>
          <w:ilvl w:val="1"/>
          <w:numId w:val="18"/>
        </w:numPr>
        <w:tabs>
          <w:tab w:val="left" w:pos="261"/>
        </w:tabs>
        <w:spacing w:line="292" w:lineRule="auto"/>
        <w:ind w:firstLine="0"/>
        <w:jc w:val="left"/>
        <w:rPr>
          <w:i/>
          <w:iCs/>
          <w:sz w:val="20"/>
        </w:rPr>
      </w:pPr>
      <w:r w:rsidRPr="007A0C1B">
        <w:rPr>
          <w:i/>
          <w:iCs/>
          <w:sz w:val="20"/>
        </w:rPr>
        <w:t>Profesional propuesto como Coordinadora del Servicio: cumple con la titulación, la formación y la</w:t>
      </w:r>
      <w:r w:rsidRPr="007A0C1B">
        <w:rPr>
          <w:i/>
          <w:iCs/>
          <w:spacing w:val="80"/>
          <w:sz w:val="20"/>
        </w:rPr>
        <w:t xml:space="preserve"> </w:t>
      </w:r>
      <w:r w:rsidRPr="007A0C1B">
        <w:rPr>
          <w:i/>
          <w:iCs/>
          <w:sz w:val="20"/>
        </w:rPr>
        <w:t>experiencia requeridas en el PCAP.</w:t>
      </w:r>
    </w:p>
    <w:p w14:paraId="31EE1141" w14:textId="77777777" w:rsidR="00C47B62" w:rsidRDefault="00C47B62">
      <w:pPr>
        <w:spacing w:line="292" w:lineRule="auto"/>
        <w:rPr>
          <w:sz w:val="20"/>
        </w:rPr>
        <w:sectPr w:rsidR="00C47B62">
          <w:pgSz w:w="11910" w:h="16840"/>
          <w:pgMar w:top="1340" w:right="1300" w:bottom="1260" w:left="1300" w:header="225" w:footer="1060" w:gutter="0"/>
          <w:cols w:space="720"/>
        </w:sectPr>
      </w:pPr>
    </w:p>
    <w:p w14:paraId="1518B6D1" w14:textId="7A6C95AB" w:rsidR="00C47B62" w:rsidRPr="007A0C1B" w:rsidRDefault="00000000">
      <w:pPr>
        <w:pStyle w:val="Prrafodelista"/>
        <w:numPr>
          <w:ilvl w:val="1"/>
          <w:numId w:val="18"/>
        </w:numPr>
        <w:tabs>
          <w:tab w:val="left" w:pos="249"/>
        </w:tabs>
        <w:spacing w:before="88" w:line="292" w:lineRule="auto"/>
        <w:ind w:firstLine="0"/>
        <w:rPr>
          <w:i/>
          <w:iCs/>
          <w:sz w:val="20"/>
        </w:rPr>
      </w:pPr>
      <w:r w:rsidRPr="007A0C1B">
        <w:rPr>
          <w:i/>
          <w:iCs/>
          <w:noProof/>
        </w:rPr>
        <w:lastRenderedPageBreak/>
        <mc:AlternateContent>
          <mc:Choice Requires="wps">
            <w:drawing>
              <wp:anchor distT="0" distB="0" distL="0" distR="0" simplePos="0" relativeHeight="251701760" behindDoc="0" locked="0" layoutInCell="1" allowOverlap="1" wp14:anchorId="4319A174" wp14:editId="4953ADBD">
                <wp:simplePos x="0" y="0"/>
                <wp:positionH relativeFrom="page">
                  <wp:posOffset>6807090</wp:posOffset>
                </wp:positionH>
                <wp:positionV relativeFrom="page">
                  <wp:posOffset>2818730</wp:posOffset>
                </wp:positionV>
                <wp:extent cx="419734" cy="3187065"/>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37ED9CD"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767C24"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4319A174" id="Textbox 61" o:spid="_x0000_s1053" type="#_x0000_t202" style="position:absolute;left:0;text-align:left;margin-left:536pt;margin-top:221.95pt;width:33.05pt;height:250.95pt;z-index:251701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H59owEAADI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YZNR9toTuSGJpHAstxuSJ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xsfn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37ED9CD"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767C24"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sidRPr="007A0C1B">
        <w:rPr>
          <w:i/>
          <w:iCs/>
          <w:sz w:val="20"/>
        </w:rPr>
        <w:t>Profesionales propuestas de atención psicológica: las dos profesionales propuestas cumplen con la titulación, la formación y la experiencia requeridas en el PCAP.</w:t>
      </w:r>
    </w:p>
    <w:p w14:paraId="702A3F59" w14:textId="77777777" w:rsidR="00C47B62" w:rsidRPr="007A0C1B" w:rsidRDefault="00C47B62">
      <w:pPr>
        <w:pStyle w:val="Textoindependiente"/>
        <w:spacing w:before="10"/>
        <w:rPr>
          <w:i/>
          <w:iCs/>
        </w:rPr>
      </w:pPr>
    </w:p>
    <w:p w14:paraId="1FCD27DB" w14:textId="77777777" w:rsidR="00C47B62" w:rsidRPr="007A0C1B" w:rsidRDefault="00000000">
      <w:pPr>
        <w:pStyle w:val="Prrafodelista"/>
        <w:numPr>
          <w:ilvl w:val="1"/>
          <w:numId w:val="18"/>
        </w:numPr>
        <w:tabs>
          <w:tab w:val="left" w:pos="309"/>
        </w:tabs>
        <w:spacing w:line="292" w:lineRule="auto"/>
        <w:ind w:firstLine="0"/>
        <w:rPr>
          <w:i/>
          <w:iCs/>
          <w:sz w:val="20"/>
        </w:rPr>
      </w:pPr>
      <w:r w:rsidRPr="007A0C1B">
        <w:rPr>
          <w:i/>
          <w:iCs/>
          <w:sz w:val="20"/>
        </w:rPr>
        <w:t>Profesional propuesto para el Servicio de Coordinación Parental: cumple con la formación especializada y la experiencia requeridas en el PCAP. No cumple con la titulación universitaria</w:t>
      </w:r>
      <w:r w:rsidRPr="007A0C1B">
        <w:rPr>
          <w:i/>
          <w:iCs/>
          <w:spacing w:val="80"/>
          <w:sz w:val="20"/>
        </w:rPr>
        <w:t xml:space="preserve"> </w:t>
      </w:r>
      <w:r w:rsidRPr="007A0C1B">
        <w:rPr>
          <w:i/>
          <w:iCs/>
          <w:sz w:val="20"/>
        </w:rPr>
        <w:t>exigida dado que es Diplomada en Educación Social, y esta categoría no aparece en el PCAP, el</w:t>
      </w:r>
      <w:r w:rsidRPr="007A0C1B">
        <w:rPr>
          <w:i/>
          <w:iCs/>
          <w:spacing w:val="40"/>
          <w:sz w:val="20"/>
        </w:rPr>
        <w:t xml:space="preserve"> </w:t>
      </w:r>
      <w:r w:rsidRPr="007A0C1B">
        <w:rPr>
          <w:i/>
          <w:iCs/>
          <w:sz w:val="20"/>
        </w:rPr>
        <w:t>título de Educación Social es equiparable al de Trabajador Social que sí se contempla en el PCAP. Tiene una buena formación y experiencia profesional en Coordinación Parental.</w:t>
      </w:r>
    </w:p>
    <w:p w14:paraId="1C7EAD0A" w14:textId="77777777" w:rsidR="00C47B62" w:rsidRPr="007A0C1B" w:rsidRDefault="00C47B62">
      <w:pPr>
        <w:pStyle w:val="Textoindependiente"/>
        <w:spacing w:before="9"/>
        <w:rPr>
          <w:i/>
          <w:iCs/>
        </w:rPr>
      </w:pPr>
    </w:p>
    <w:p w14:paraId="42C1201D" w14:textId="77777777" w:rsidR="00C47B62" w:rsidRPr="007A0C1B" w:rsidRDefault="00000000">
      <w:pPr>
        <w:pStyle w:val="Prrafodelista"/>
        <w:numPr>
          <w:ilvl w:val="1"/>
          <w:numId w:val="18"/>
        </w:numPr>
        <w:tabs>
          <w:tab w:val="left" w:pos="246"/>
        </w:tabs>
        <w:spacing w:before="1" w:line="292" w:lineRule="auto"/>
        <w:ind w:firstLine="0"/>
        <w:rPr>
          <w:i/>
          <w:iCs/>
          <w:sz w:val="20"/>
        </w:rPr>
      </w:pPr>
      <w:r w:rsidRPr="007A0C1B">
        <w:rPr>
          <w:i/>
          <w:iCs/>
          <w:sz w:val="20"/>
        </w:rPr>
        <w:t>Profesional de Mediación Familiar y Apoyo Legal: cumple con la titulación universitaria, la formación específica y la experiencia profesional requeridas en el PCAP.</w:t>
      </w:r>
    </w:p>
    <w:p w14:paraId="05F9DD51" w14:textId="77777777" w:rsidR="00C47B62" w:rsidRPr="007A0C1B" w:rsidRDefault="00C47B62">
      <w:pPr>
        <w:pStyle w:val="Textoindependiente"/>
        <w:spacing w:before="9"/>
        <w:rPr>
          <w:i/>
          <w:iCs/>
        </w:rPr>
      </w:pPr>
    </w:p>
    <w:p w14:paraId="5DAC2BAA" w14:textId="77777777" w:rsidR="00C47B62" w:rsidRPr="007A0C1B" w:rsidRDefault="00000000">
      <w:pPr>
        <w:pStyle w:val="Textoindependiente"/>
        <w:spacing w:before="1" w:line="292" w:lineRule="auto"/>
        <w:ind w:left="117" w:right="116"/>
        <w:jc w:val="both"/>
        <w:rPr>
          <w:i/>
          <w:iCs/>
        </w:rPr>
      </w:pPr>
      <w:r w:rsidRPr="007A0C1B">
        <w:rPr>
          <w:i/>
          <w:iCs/>
        </w:rPr>
        <w:t>Según la documentación presentada, queda acreditada la experiencia de la empresa adjudicataria en servicios o trabajos realizados de igual o similar naturaleza que los que constituyen el objeto del contrato. “</w:t>
      </w:r>
    </w:p>
    <w:p w14:paraId="3113FE49" w14:textId="77777777" w:rsidR="00C47B62" w:rsidRPr="007A0C1B" w:rsidRDefault="00C47B62">
      <w:pPr>
        <w:pStyle w:val="Textoindependiente"/>
        <w:spacing w:before="9"/>
        <w:rPr>
          <w:i/>
          <w:iCs/>
        </w:rPr>
      </w:pPr>
    </w:p>
    <w:p w14:paraId="670F1514" w14:textId="0F884931" w:rsidR="00C47B62" w:rsidRDefault="00000000">
      <w:pPr>
        <w:pStyle w:val="Prrafodelista"/>
        <w:numPr>
          <w:ilvl w:val="0"/>
          <w:numId w:val="18"/>
        </w:numPr>
        <w:tabs>
          <w:tab w:val="left" w:pos="285"/>
        </w:tabs>
        <w:spacing w:line="292" w:lineRule="auto"/>
        <w:ind w:firstLine="0"/>
        <w:jc w:val="both"/>
        <w:rPr>
          <w:sz w:val="20"/>
        </w:rPr>
      </w:pPr>
      <w:r>
        <w:rPr>
          <w:sz w:val="20"/>
        </w:rPr>
        <w:t xml:space="preserve">Informe suscrito por la Jefa de Unidad de Contratación, </w:t>
      </w:r>
      <w:proofErr w:type="gramStart"/>
      <w:r w:rsidR="007A0C1B">
        <w:rPr>
          <w:sz w:val="20"/>
        </w:rPr>
        <w:t>D.ª</w:t>
      </w:r>
      <w:proofErr w:type="gramEnd"/>
      <w:r w:rsidR="007A0C1B">
        <w:rPr>
          <w:sz w:val="20"/>
        </w:rPr>
        <w:t xml:space="preserve"> </w:t>
      </w:r>
      <w:r>
        <w:rPr>
          <w:sz w:val="20"/>
        </w:rPr>
        <w:t xml:space="preserve">Lisa Martín-Aragón </w:t>
      </w:r>
      <w:proofErr w:type="spellStart"/>
      <w:r>
        <w:rPr>
          <w:sz w:val="20"/>
        </w:rPr>
        <w:t>Baudel</w:t>
      </w:r>
      <w:proofErr w:type="spellEnd"/>
      <w:r>
        <w:rPr>
          <w:sz w:val="20"/>
        </w:rPr>
        <w:t>, de 25 de octubre de 2024, cuyo tenor literal es el siguiente:</w:t>
      </w:r>
    </w:p>
    <w:p w14:paraId="48A882F2" w14:textId="77777777" w:rsidR="00C47B62" w:rsidRDefault="00C47B62">
      <w:pPr>
        <w:pStyle w:val="Textoindependiente"/>
        <w:spacing w:before="10"/>
      </w:pPr>
    </w:p>
    <w:p w14:paraId="03B46039" w14:textId="77777777" w:rsidR="00C47B62" w:rsidRPr="007A0C1B" w:rsidRDefault="00000000">
      <w:pPr>
        <w:pStyle w:val="Textoindependiente"/>
        <w:ind w:left="117"/>
        <w:jc w:val="both"/>
        <w:rPr>
          <w:i/>
          <w:iCs/>
        </w:rPr>
      </w:pPr>
      <w:r w:rsidRPr="007A0C1B">
        <w:rPr>
          <w:i/>
          <w:iCs/>
        </w:rPr>
        <w:t xml:space="preserve">“INFORME </w:t>
      </w:r>
      <w:r w:rsidRPr="007A0C1B">
        <w:rPr>
          <w:i/>
          <w:iCs/>
          <w:spacing w:val="-2"/>
        </w:rPr>
        <w:t>JURÍDICO</w:t>
      </w:r>
    </w:p>
    <w:p w14:paraId="39DC2A2C" w14:textId="77777777" w:rsidR="00C47B62" w:rsidRPr="007A0C1B" w:rsidRDefault="00C47B62">
      <w:pPr>
        <w:pStyle w:val="Textoindependiente"/>
        <w:spacing w:before="61"/>
        <w:rPr>
          <w:i/>
          <w:iCs/>
        </w:rPr>
      </w:pPr>
    </w:p>
    <w:p w14:paraId="4E4AAE0E" w14:textId="77777777" w:rsidR="00C47B62" w:rsidRPr="007A0C1B" w:rsidRDefault="00000000">
      <w:pPr>
        <w:pStyle w:val="Textoindependiente"/>
        <w:ind w:left="117"/>
        <w:rPr>
          <w:i/>
          <w:iCs/>
        </w:rPr>
      </w:pPr>
      <w:r w:rsidRPr="007A0C1B">
        <w:rPr>
          <w:i/>
          <w:iCs/>
        </w:rPr>
        <w:t xml:space="preserve">Expediente: </w:t>
      </w:r>
      <w:r w:rsidRPr="007A0C1B">
        <w:rPr>
          <w:i/>
          <w:iCs/>
          <w:spacing w:val="-2"/>
        </w:rPr>
        <w:t>23852/2024</w:t>
      </w:r>
    </w:p>
    <w:p w14:paraId="22042149" w14:textId="77777777" w:rsidR="00C47B62" w:rsidRPr="007A0C1B" w:rsidRDefault="00C47B62">
      <w:pPr>
        <w:pStyle w:val="Textoindependiente"/>
        <w:spacing w:before="60"/>
        <w:rPr>
          <w:i/>
          <w:iCs/>
        </w:rPr>
      </w:pPr>
    </w:p>
    <w:p w14:paraId="137DAAF7" w14:textId="77777777" w:rsidR="00C47B62" w:rsidRPr="007A0C1B" w:rsidRDefault="00000000">
      <w:pPr>
        <w:pStyle w:val="Textoindependiente"/>
        <w:spacing w:line="292" w:lineRule="auto"/>
        <w:ind w:left="117" w:right="116"/>
        <w:jc w:val="both"/>
        <w:rPr>
          <w:i/>
          <w:iCs/>
        </w:rPr>
      </w:pPr>
      <w:r w:rsidRPr="007A0C1B">
        <w:rPr>
          <w:i/>
          <w:iCs/>
        </w:rPr>
        <w:t xml:space="preserve">Asunto: Documentación presentada por el licitador INSTITUTO SAFMAN PARA LA FORMACIÓN Y LA INTERVENCIÓN, S. L., en el expediente relativo al contrato de servicios de “Atención integral a familias”, mediante procedimiento abierto, con varios criterios de adjudicación, sujeto a regulación </w:t>
      </w:r>
      <w:r w:rsidRPr="007A0C1B">
        <w:rPr>
          <w:i/>
          <w:iCs/>
          <w:spacing w:val="-2"/>
        </w:rPr>
        <w:t>armonizada.</w:t>
      </w:r>
    </w:p>
    <w:p w14:paraId="5714771B" w14:textId="77777777" w:rsidR="00C47B62" w:rsidRPr="007A0C1B" w:rsidRDefault="00C47B62">
      <w:pPr>
        <w:pStyle w:val="Textoindependiente"/>
        <w:spacing w:before="10"/>
        <w:rPr>
          <w:i/>
          <w:iCs/>
        </w:rPr>
      </w:pPr>
    </w:p>
    <w:p w14:paraId="472A3B8C" w14:textId="77777777" w:rsidR="00C47B62" w:rsidRPr="007A0C1B" w:rsidRDefault="00000000">
      <w:pPr>
        <w:pStyle w:val="Textoindependiente"/>
        <w:ind w:left="117"/>
        <w:rPr>
          <w:i/>
          <w:iCs/>
        </w:rPr>
      </w:pPr>
      <w:r w:rsidRPr="007A0C1B">
        <w:rPr>
          <w:i/>
          <w:iCs/>
        </w:rPr>
        <w:t>El</w:t>
      </w:r>
      <w:r w:rsidRPr="007A0C1B">
        <w:rPr>
          <w:i/>
          <w:iCs/>
          <w:spacing w:val="56"/>
          <w:w w:val="150"/>
        </w:rPr>
        <w:t xml:space="preserve"> </w:t>
      </w:r>
      <w:r w:rsidRPr="007A0C1B">
        <w:rPr>
          <w:i/>
          <w:iCs/>
        </w:rPr>
        <w:t>licitador</w:t>
      </w:r>
      <w:r w:rsidRPr="007A0C1B">
        <w:rPr>
          <w:i/>
          <w:iCs/>
          <w:spacing w:val="57"/>
          <w:w w:val="150"/>
        </w:rPr>
        <w:t xml:space="preserve"> </w:t>
      </w:r>
      <w:r w:rsidRPr="007A0C1B">
        <w:rPr>
          <w:i/>
          <w:iCs/>
        </w:rPr>
        <w:t>INSTITUTO</w:t>
      </w:r>
      <w:r w:rsidRPr="007A0C1B">
        <w:rPr>
          <w:i/>
          <w:iCs/>
          <w:spacing w:val="57"/>
          <w:w w:val="150"/>
        </w:rPr>
        <w:t xml:space="preserve"> </w:t>
      </w:r>
      <w:r w:rsidRPr="007A0C1B">
        <w:rPr>
          <w:i/>
          <w:iCs/>
        </w:rPr>
        <w:t>SAFMAN</w:t>
      </w:r>
      <w:r w:rsidRPr="007A0C1B">
        <w:rPr>
          <w:i/>
          <w:iCs/>
          <w:spacing w:val="56"/>
          <w:w w:val="150"/>
        </w:rPr>
        <w:t xml:space="preserve"> </w:t>
      </w:r>
      <w:r w:rsidRPr="007A0C1B">
        <w:rPr>
          <w:i/>
          <w:iCs/>
        </w:rPr>
        <w:t>PARA</w:t>
      </w:r>
      <w:r w:rsidRPr="007A0C1B">
        <w:rPr>
          <w:i/>
          <w:iCs/>
          <w:spacing w:val="57"/>
          <w:w w:val="150"/>
        </w:rPr>
        <w:t xml:space="preserve"> </w:t>
      </w:r>
      <w:r w:rsidRPr="007A0C1B">
        <w:rPr>
          <w:i/>
          <w:iCs/>
        </w:rPr>
        <w:t>LA</w:t>
      </w:r>
      <w:r w:rsidRPr="007A0C1B">
        <w:rPr>
          <w:i/>
          <w:iCs/>
          <w:spacing w:val="57"/>
          <w:w w:val="150"/>
        </w:rPr>
        <w:t xml:space="preserve"> </w:t>
      </w:r>
      <w:r w:rsidRPr="007A0C1B">
        <w:rPr>
          <w:i/>
          <w:iCs/>
        </w:rPr>
        <w:t>FORMACIÓN</w:t>
      </w:r>
      <w:r w:rsidRPr="007A0C1B">
        <w:rPr>
          <w:i/>
          <w:iCs/>
          <w:spacing w:val="57"/>
          <w:w w:val="150"/>
        </w:rPr>
        <w:t xml:space="preserve"> </w:t>
      </w:r>
      <w:r w:rsidRPr="007A0C1B">
        <w:rPr>
          <w:i/>
          <w:iCs/>
        </w:rPr>
        <w:t>Y</w:t>
      </w:r>
      <w:r w:rsidRPr="007A0C1B">
        <w:rPr>
          <w:i/>
          <w:iCs/>
          <w:spacing w:val="56"/>
          <w:w w:val="150"/>
        </w:rPr>
        <w:t xml:space="preserve"> </w:t>
      </w:r>
      <w:r w:rsidRPr="007A0C1B">
        <w:rPr>
          <w:i/>
          <w:iCs/>
        </w:rPr>
        <w:t>LA</w:t>
      </w:r>
      <w:r w:rsidRPr="007A0C1B">
        <w:rPr>
          <w:i/>
          <w:iCs/>
          <w:spacing w:val="57"/>
          <w:w w:val="150"/>
        </w:rPr>
        <w:t xml:space="preserve"> </w:t>
      </w:r>
      <w:r w:rsidRPr="007A0C1B">
        <w:rPr>
          <w:i/>
          <w:iCs/>
        </w:rPr>
        <w:t>INTERVENCIÓN,</w:t>
      </w:r>
      <w:r w:rsidRPr="007A0C1B">
        <w:rPr>
          <w:i/>
          <w:iCs/>
          <w:spacing w:val="57"/>
          <w:w w:val="150"/>
        </w:rPr>
        <w:t xml:space="preserve"> </w:t>
      </w:r>
      <w:r w:rsidRPr="007A0C1B">
        <w:rPr>
          <w:i/>
          <w:iCs/>
        </w:rPr>
        <w:t>S.</w:t>
      </w:r>
      <w:r w:rsidRPr="007A0C1B">
        <w:rPr>
          <w:i/>
          <w:iCs/>
          <w:spacing w:val="56"/>
          <w:w w:val="150"/>
        </w:rPr>
        <w:t xml:space="preserve"> </w:t>
      </w:r>
      <w:r w:rsidRPr="007A0C1B">
        <w:rPr>
          <w:i/>
          <w:iCs/>
        </w:rPr>
        <w:t>L.,</w:t>
      </w:r>
      <w:r w:rsidRPr="007A0C1B">
        <w:rPr>
          <w:i/>
          <w:iCs/>
          <w:spacing w:val="57"/>
          <w:w w:val="150"/>
        </w:rPr>
        <w:t xml:space="preserve"> </w:t>
      </w:r>
      <w:r w:rsidRPr="007A0C1B">
        <w:rPr>
          <w:i/>
          <w:iCs/>
          <w:spacing w:val="-5"/>
        </w:rPr>
        <w:t>ha</w:t>
      </w:r>
    </w:p>
    <w:p w14:paraId="3A3B438D" w14:textId="77777777" w:rsidR="00C47B62" w:rsidRPr="007A0C1B" w:rsidRDefault="00000000">
      <w:pPr>
        <w:pStyle w:val="Textoindependiente"/>
        <w:spacing w:before="51"/>
        <w:ind w:left="117"/>
        <w:rPr>
          <w:i/>
          <w:iCs/>
        </w:rPr>
      </w:pPr>
      <w:r w:rsidRPr="007A0C1B">
        <w:rPr>
          <w:i/>
          <w:iCs/>
        </w:rPr>
        <w:t>presentado</w:t>
      </w:r>
      <w:r w:rsidRPr="007A0C1B">
        <w:rPr>
          <w:i/>
          <w:iCs/>
          <w:spacing w:val="-6"/>
        </w:rPr>
        <w:t xml:space="preserve"> </w:t>
      </w:r>
      <w:r w:rsidRPr="007A0C1B">
        <w:rPr>
          <w:i/>
          <w:iCs/>
        </w:rPr>
        <w:t>la</w:t>
      </w:r>
      <w:r w:rsidRPr="007A0C1B">
        <w:rPr>
          <w:i/>
          <w:iCs/>
          <w:spacing w:val="-6"/>
        </w:rPr>
        <w:t xml:space="preserve"> </w:t>
      </w:r>
      <w:r w:rsidRPr="007A0C1B">
        <w:rPr>
          <w:i/>
          <w:iCs/>
        </w:rPr>
        <w:t>siguiente</w:t>
      </w:r>
      <w:r w:rsidRPr="007A0C1B">
        <w:rPr>
          <w:i/>
          <w:iCs/>
          <w:spacing w:val="-6"/>
        </w:rPr>
        <w:t xml:space="preserve"> </w:t>
      </w:r>
      <w:r w:rsidRPr="007A0C1B">
        <w:rPr>
          <w:i/>
          <w:iCs/>
          <w:spacing w:val="-2"/>
        </w:rPr>
        <w:t>documentación:</w:t>
      </w:r>
    </w:p>
    <w:p w14:paraId="0E9B3BF6" w14:textId="77777777" w:rsidR="00C47B62" w:rsidRPr="007A0C1B" w:rsidRDefault="00C47B62">
      <w:pPr>
        <w:pStyle w:val="Textoindependiente"/>
        <w:spacing w:before="60"/>
        <w:rPr>
          <w:i/>
          <w:iCs/>
        </w:rPr>
      </w:pPr>
    </w:p>
    <w:p w14:paraId="745807A2" w14:textId="77777777" w:rsidR="00C47B62" w:rsidRPr="007A0C1B" w:rsidRDefault="00000000">
      <w:pPr>
        <w:pStyle w:val="Textoindependiente"/>
        <w:ind w:left="117"/>
        <w:rPr>
          <w:i/>
          <w:iCs/>
        </w:rPr>
      </w:pPr>
      <w:r w:rsidRPr="007A0C1B">
        <w:rPr>
          <w:i/>
          <w:iCs/>
        </w:rPr>
        <w:t>Poder</w:t>
      </w:r>
      <w:r w:rsidRPr="007A0C1B">
        <w:rPr>
          <w:i/>
          <w:iCs/>
          <w:spacing w:val="-3"/>
        </w:rPr>
        <w:t xml:space="preserve"> </w:t>
      </w:r>
      <w:r w:rsidRPr="007A0C1B">
        <w:rPr>
          <w:i/>
          <w:iCs/>
        </w:rPr>
        <w:t>del</w:t>
      </w:r>
      <w:r w:rsidRPr="007A0C1B">
        <w:rPr>
          <w:i/>
          <w:iCs/>
          <w:spacing w:val="-2"/>
        </w:rPr>
        <w:t xml:space="preserve"> </w:t>
      </w:r>
      <w:r w:rsidRPr="007A0C1B">
        <w:rPr>
          <w:i/>
          <w:iCs/>
        </w:rPr>
        <w:t>firmante</w:t>
      </w:r>
      <w:r w:rsidRPr="007A0C1B">
        <w:rPr>
          <w:i/>
          <w:iCs/>
          <w:spacing w:val="-2"/>
        </w:rPr>
        <w:t xml:space="preserve"> </w:t>
      </w:r>
      <w:r w:rsidRPr="007A0C1B">
        <w:rPr>
          <w:i/>
          <w:iCs/>
        </w:rPr>
        <w:t>de</w:t>
      </w:r>
      <w:r w:rsidRPr="007A0C1B">
        <w:rPr>
          <w:i/>
          <w:iCs/>
          <w:spacing w:val="-2"/>
        </w:rPr>
        <w:t xml:space="preserve"> </w:t>
      </w:r>
      <w:r w:rsidRPr="007A0C1B">
        <w:rPr>
          <w:i/>
          <w:iCs/>
        </w:rPr>
        <w:t>la</w:t>
      </w:r>
      <w:r w:rsidRPr="007A0C1B">
        <w:rPr>
          <w:i/>
          <w:iCs/>
          <w:spacing w:val="-2"/>
        </w:rPr>
        <w:t xml:space="preserve"> proposición.</w:t>
      </w:r>
    </w:p>
    <w:p w14:paraId="7029C5B0" w14:textId="77777777" w:rsidR="00C47B62" w:rsidRPr="007A0C1B" w:rsidRDefault="00C47B62">
      <w:pPr>
        <w:pStyle w:val="Textoindependiente"/>
        <w:spacing w:before="60"/>
        <w:rPr>
          <w:i/>
          <w:iCs/>
        </w:rPr>
      </w:pPr>
    </w:p>
    <w:p w14:paraId="0D91EA40" w14:textId="77777777" w:rsidR="00C47B62" w:rsidRPr="007A0C1B" w:rsidRDefault="00000000">
      <w:pPr>
        <w:pStyle w:val="Textoindependiente"/>
        <w:spacing w:before="1" w:line="542" w:lineRule="auto"/>
        <w:ind w:left="117" w:right="986"/>
        <w:rPr>
          <w:i/>
          <w:iCs/>
        </w:rPr>
      </w:pPr>
      <w:r w:rsidRPr="007A0C1B">
        <w:rPr>
          <w:i/>
          <w:iCs/>
        </w:rPr>
        <w:t>Declaración responsable de disposición de medios humanos y materiales sin firmar. Garantía</w:t>
      </w:r>
      <w:r w:rsidRPr="007A0C1B">
        <w:rPr>
          <w:i/>
          <w:iCs/>
          <w:spacing w:val="-3"/>
        </w:rPr>
        <w:t xml:space="preserve"> </w:t>
      </w:r>
      <w:r w:rsidRPr="007A0C1B">
        <w:rPr>
          <w:i/>
          <w:iCs/>
        </w:rPr>
        <w:t>definitiva</w:t>
      </w:r>
      <w:r w:rsidRPr="007A0C1B">
        <w:rPr>
          <w:i/>
          <w:iCs/>
          <w:spacing w:val="-3"/>
        </w:rPr>
        <w:t xml:space="preserve"> </w:t>
      </w:r>
      <w:r w:rsidRPr="007A0C1B">
        <w:rPr>
          <w:i/>
          <w:iCs/>
        </w:rPr>
        <w:t>mediante</w:t>
      </w:r>
      <w:r w:rsidRPr="007A0C1B">
        <w:rPr>
          <w:i/>
          <w:iCs/>
          <w:spacing w:val="-3"/>
        </w:rPr>
        <w:t xml:space="preserve"> </w:t>
      </w:r>
      <w:r w:rsidRPr="007A0C1B">
        <w:rPr>
          <w:i/>
          <w:iCs/>
        </w:rPr>
        <w:t>ingreso</w:t>
      </w:r>
      <w:r w:rsidRPr="007A0C1B">
        <w:rPr>
          <w:i/>
          <w:iCs/>
          <w:spacing w:val="-3"/>
        </w:rPr>
        <w:t xml:space="preserve"> </w:t>
      </w:r>
      <w:r w:rsidRPr="007A0C1B">
        <w:rPr>
          <w:i/>
          <w:iCs/>
        </w:rPr>
        <w:t>en</w:t>
      </w:r>
      <w:r w:rsidRPr="007A0C1B">
        <w:rPr>
          <w:i/>
          <w:iCs/>
          <w:spacing w:val="-3"/>
        </w:rPr>
        <w:t xml:space="preserve"> </w:t>
      </w:r>
      <w:r w:rsidRPr="007A0C1B">
        <w:rPr>
          <w:i/>
          <w:iCs/>
        </w:rPr>
        <w:t>la</w:t>
      </w:r>
      <w:r w:rsidRPr="007A0C1B">
        <w:rPr>
          <w:i/>
          <w:iCs/>
          <w:spacing w:val="-3"/>
        </w:rPr>
        <w:t xml:space="preserve"> </w:t>
      </w:r>
      <w:r w:rsidRPr="007A0C1B">
        <w:rPr>
          <w:i/>
          <w:iCs/>
        </w:rPr>
        <w:t>Tesorería</w:t>
      </w:r>
      <w:r w:rsidRPr="007A0C1B">
        <w:rPr>
          <w:i/>
          <w:iCs/>
          <w:spacing w:val="-3"/>
        </w:rPr>
        <w:t xml:space="preserve"> </w:t>
      </w:r>
      <w:r w:rsidRPr="007A0C1B">
        <w:rPr>
          <w:i/>
          <w:iCs/>
        </w:rPr>
        <w:t>municipal</w:t>
      </w:r>
      <w:r w:rsidRPr="007A0C1B">
        <w:rPr>
          <w:i/>
          <w:iCs/>
          <w:spacing w:val="-3"/>
        </w:rPr>
        <w:t xml:space="preserve"> </w:t>
      </w:r>
      <w:r w:rsidRPr="007A0C1B">
        <w:rPr>
          <w:i/>
          <w:iCs/>
        </w:rPr>
        <w:t>por</w:t>
      </w:r>
      <w:r w:rsidRPr="007A0C1B">
        <w:rPr>
          <w:i/>
          <w:iCs/>
          <w:spacing w:val="-3"/>
        </w:rPr>
        <w:t xml:space="preserve"> </w:t>
      </w:r>
      <w:r w:rsidRPr="007A0C1B">
        <w:rPr>
          <w:i/>
          <w:iCs/>
        </w:rPr>
        <w:t>importe</w:t>
      </w:r>
      <w:r w:rsidRPr="007A0C1B">
        <w:rPr>
          <w:i/>
          <w:iCs/>
          <w:spacing w:val="-3"/>
        </w:rPr>
        <w:t xml:space="preserve"> </w:t>
      </w:r>
      <w:r w:rsidRPr="007A0C1B">
        <w:rPr>
          <w:i/>
          <w:iCs/>
        </w:rPr>
        <w:t>de</w:t>
      </w:r>
      <w:r w:rsidRPr="007A0C1B">
        <w:rPr>
          <w:i/>
          <w:iCs/>
          <w:spacing w:val="-3"/>
        </w:rPr>
        <w:t xml:space="preserve"> </w:t>
      </w:r>
      <w:r w:rsidRPr="007A0C1B">
        <w:rPr>
          <w:i/>
          <w:iCs/>
        </w:rPr>
        <w:t>3.167,42</w:t>
      </w:r>
      <w:r w:rsidRPr="007A0C1B">
        <w:rPr>
          <w:i/>
          <w:iCs/>
          <w:spacing w:val="-3"/>
        </w:rPr>
        <w:t xml:space="preserve"> </w:t>
      </w:r>
      <w:r w:rsidRPr="007A0C1B">
        <w:rPr>
          <w:i/>
          <w:iCs/>
        </w:rPr>
        <w:t>€. Certificado</w:t>
      </w:r>
      <w:r w:rsidRPr="007A0C1B">
        <w:rPr>
          <w:i/>
          <w:iCs/>
          <w:spacing w:val="-3"/>
        </w:rPr>
        <w:t xml:space="preserve"> </w:t>
      </w:r>
      <w:r w:rsidRPr="007A0C1B">
        <w:rPr>
          <w:i/>
          <w:iCs/>
        </w:rPr>
        <w:t>de</w:t>
      </w:r>
      <w:r w:rsidRPr="007A0C1B">
        <w:rPr>
          <w:i/>
          <w:iCs/>
          <w:spacing w:val="-2"/>
        </w:rPr>
        <w:t xml:space="preserve"> </w:t>
      </w:r>
      <w:r w:rsidRPr="007A0C1B">
        <w:rPr>
          <w:i/>
          <w:iCs/>
        </w:rPr>
        <w:t>estar</w:t>
      </w:r>
      <w:r w:rsidRPr="007A0C1B">
        <w:rPr>
          <w:i/>
          <w:iCs/>
          <w:spacing w:val="-3"/>
        </w:rPr>
        <w:t xml:space="preserve"> </w:t>
      </w:r>
      <w:r w:rsidRPr="007A0C1B">
        <w:rPr>
          <w:i/>
          <w:iCs/>
        </w:rPr>
        <w:t>al</w:t>
      </w:r>
      <w:r w:rsidRPr="007A0C1B">
        <w:rPr>
          <w:i/>
          <w:iCs/>
          <w:spacing w:val="-2"/>
        </w:rPr>
        <w:t xml:space="preserve"> </w:t>
      </w:r>
      <w:r w:rsidRPr="007A0C1B">
        <w:rPr>
          <w:i/>
          <w:iCs/>
        </w:rPr>
        <w:t>corriente</w:t>
      </w:r>
      <w:r w:rsidRPr="007A0C1B">
        <w:rPr>
          <w:i/>
          <w:iCs/>
          <w:spacing w:val="-3"/>
        </w:rPr>
        <w:t xml:space="preserve"> </w:t>
      </w:r>
      <w:r w:rsidRPr="007A0C1B">
        <w:rPr>
          <w:i/>
          <w:iCs/>
        </w:rPr>
        <w:t>de</w:t>
      </w:r>
      <w:r w:rsidRPr="007A0C1B">
        <w:rPr>
          <w:i/>
          <w:iCs/>
          <w:spacing w:val="-2"/>
        </w:rPr>
        <w:t xml:space="preserve"> </w:t>
      </w:r>
      <w:r w:rsidRPr="007A0C1B">
        <w:rPr>
          <w:i/>
          <w:iCs/>
        </w:rPr>
        <w:t>sus</w:t>
      </w:r>
      <w:r w:rsidRPr="007A0C1B">
        <w:rPr>
          <w:i/>
          <w:iCs/>
          <w:spacing w:val="-3"/>
        </w:rPr>
        <w:t xml:space="preserve"> </w:t>
      </w:r>
      <w:r w:rsidRPr="007A0C1B">
        <w:rPr>
          <w:i/>
          <w:iCs/>
        </w:rPr>
        <w:t>obligaciones</w:t>
      </w:r>
      <w:r w:rsidRPr="007A0C1B">
        <w:rPr>
          <w:i/>
          <w:iCs/>
          <w:spacing w:val="-2"/>
        </w:rPr>
        <w:t xml:space="preserve"> </w:t>
      </w:r>
      <w:r w:rsidRPr="007A0C1B">
        <w:rPr>
          <w:i/>
          <w:iCs/>
        </w:rPr>
        <w:t>tributarias</w:t>
      </w:r>
      <w:r w:rsidRPr="007A0C1B">
        <w:rPr>
          <w:i/>
          <w:iCs/>
          <w:spacing w:val="-3"/>
        </w:rPr>
        <w:t xml:space="preserve"> </w:t>
      </w:r>
      <w:r w:rsidRPr="007A0C1B">
        <w:rPr>
          <w:i/>
          <w:iCs/>
        </w:rPr>
        <w:t>y</w:t>
      </w:r>
      <w:r w:rsidRPr="007A0C1B">
        <w:rPr>
          <w:i/>
          <w:iCs/>
          <w:spacing w:val="-2"/>
        </w:rPr>
        <w:t xml:space="preserve"> </w:t>
      </w:r>
      <w:r w:rsidRPr="007A0C1B">
        <w:rPr>
          <w:i/>
          <w:iCs/>
        </w:rPr>
        <w:t>con</w:t>
      </w:r>
      <w:r w:rsidRPr="007A0C1B">
        <w:rPr>
          <w:i/>
          <w:iCs/>
          <w:spacing w:val="-3"/>
        </w:rPr>
        <w:t xml:space="preserve"> </w:t>
      </w:r>
      <w:r w:rsidRPr="007A0C1B">
        <w:rPr>
          <w:i/>
          <w:iCs/>
        </w:rPr>
        <w:t>la</w:t>
      </w:r>
      <w:r w:rsidRPr="007A0C1B">
        <w:rPr>
          <w:i/>
          <w:iCs/>
          <w:spacing w:val="-2"/>
        </w:rPr>
        <w:t xml:space="preserve"> </w:t>
      </w:r>
      <w:r w:rsidRPr="007A0C1B">
        <w:rPr>
          <w:i/>
          <w:iCs/>
        </w:rPr>
        <w:t>Seguridad</w:t>
      </w:r>
      <w:r w:rsidRPr="007A0C1B">
        <w:rPr>
          <w:i/>
          <w:iCs/>
          <w:spacing w:val="-2"/>
        </w:rPr>
        <w:t xml:space="preserve"> Social.</w:t>
      </w:r>
    </w:p>
    <w:p w14:paraId="31D44FB9" w14:textId="77777777" w:rsidR="00C47B62" w:rsidRPr="007A0C1B" w:rsidRDefault="00000000">
      <w:pPr>
        <w:pStyle w:val="Textoindependiente"/>
        <w:spacing w:before="2" w:line="292" w:lineRule="auto"/>
        <w:ind w:left="117"/>
        <w:rPr>
          <w:i/>
          <w:iCs/>
        </w:rPr>
      </w:pPr>
      <w:r w:rsidRPr="007A0C1B">
        <w:rPr>
          <w:i/>
          <w:iCs/>
        </w:rPr>
        <w:t>Cuentas anuales correspondientes al ejercicio 2023, de las que se desprende que la diferencia entre activo corriente y pasivo corriente supera la unidad.</w:t>
      </w:r>
    </w:p>
    <w:p w14:paraId="39034812" w14:textId="77777777" w:rsidR="00C47B62" w:rsidRPr="007A0C1B" w:rsidRDefault="00C47B62">
      <w:pPr>
        <w:pStyle w:val="Textoindependiente"/>
        <w:spacing w:before="10"/>
        <w:rPr>
          <w:i/>
          <w:iCs/>
        </w:rPr>
      </w:pPr>
    </w:p>
    <w:p w14:paraId="4DF0A88A" w14:textId="77777777" w:rsidR="00C47B62" w:rsidRPr="007A0C1B" w:rsidRDefault="00000000">
      <w:pPr>
        <w:pStyle w:val="Textoindependiente"/>
        <w:spacing w:line="292" w:lineRule="auto"/>
        <w:ind w:left="117"/>
        <w:rPr>
          <w:i/>
          <w:iCs/>
        </w:rPr>
      </w:pPr>
      <w:r w:rsidRPr="007A0C1B">
        <w:rPr>
          <w:i/>
          <w:iCs/>
        </w:rPr>
        <w:t>Alta en el Impuesto de Actividades Económicas, declaración de la exención del pago del impuesto y declaración responsable de no haber causado baja en la matrícula del impuesto.</w:t>
      </w:r>
    </w:p>
    <w:p w14:paraId="247E9358" w14:textId="77777777" w:rsidR="00C47B62" w:rsidRPr="007A0C1B" w:rsidRDefault="00C47B62">
      <w:pPr>
        <w:pStyle w:val="Textoindependiente"/>
        <w:spacing w:before="9"/>
        <w:rPr>
          <w:i/>
          <w:iCs/>
        </w:rPr>
      </w:pPr>
    </w:p>
    <w:p w14:paraId="26E76F50" w14:textId="77777777" w:rsidR="00C47B62" w:rsidRPr="007A0C1B" w:rsidRDefault="00000000">
      <w:pPr>
        <w:pStyle w:val="Textoindependiente"/>
        <w:spacing w:before="1" w:line="292" w:lineRule="auto"/>
        <w:ind w:left="117"/>
        <w:rPr>
          <w:i/>
          <w:iCs/>
        </w:rPr>
      </w:pPr>
      <w:r w:rsidRPr="007A0C1B">
        <w:rPr>
          <w:i/>
          <w:iCs/>
        </w:rPr>
        <w:t>Certificados</w:t>
      </w:r>
      <w:r w:rsidRPr="007A0C1B">
        <w:rPr>
          <w:i/>
          <w:iCs/>
          <w:spacing w:val="40"/>
        </w:rPr>
        <w:t xml:space="preserve"> </w:t>
      </w:r>
      <w:r w:rsidRPr="007A0C1B">
        <w:rPr>
          <w:i/>
          <w:iCs/>
        </w:rPr>
        <w:t>de</w:t>
      </w:r>
      <w:r w:rsidRPr="007A0C1B">
        <w:rPr>
          <w:i/>
          <w:iCs/>
          <w:spacing w:val="40"/>
        </w:rPr>
        <w:t xml:space="preserve"> </w:t>
      </w:r>
      <w:r w:rsidRPr="007A0C1B">
        <w:rPr>
          <w:i/>
          <w:iCs/>
        </w:rPr>
        <w:t>servicios</w:t>
      </w:r>
      <w:r w:rsidRPr="007A0C1B">
        <w:rPr>
          <w:i/>
          <w:iCs/>
          <w:spacing w:val="40"/>
        </w:rPr>
        <w:t xml:space="preserve"> </w:t>
      </w:r>
      <w:r w:rsidRPr="007A0C1B">
        <w:rPr>
          <w:i/>
          <w:iCs/>
        </w:rPr>
        <w:t>prestados</w:t>
      </w:r>
      <w:r w:rsidRPr="007A0C1B">
        <w:rPr>
          <w:i/>
          <w:iCs/>
          <w:spacing w:val="40"/>
        </w:rPr>
        <w:t xml:space="preserve"> </w:t>
      </w:r>
      <w:r w:rsidRPr="007A0C1B">
        <w:rPr>
          <w:i/>
          <w:iCs/>
        </w:rPr>
        <w:t>de</w:t>
      </w:r>
      <w:r w:rsidRPr="007A0C1B">
        <w:rPr>
          <w:i/>
          <w:iCs/>
          <w:spacing w:val="40"/>
        </w:rPr>
        <w:t xml:space="preserve"> </w:t>
      </w:r>
      <w:r w:rsidRPr="007A0C1B">
        <w:rPr>
          <w:i/>
          <w:iCs/>
        </w:rPr>
        <w:t>entidades</w:t>
      </w:r>
      <w:r w:rsidRPr="007A0C1B">
        <w:rPr>
          <w:i/>
          <w:iCs/>
          <w:spacing w:val="40"/>
        </w:rPr>
        <w:t xml:space="preserve"> </w:t>
      </w:r>
      <w:r w:rsidRPr="007A0C1B">
        <w:rPr>
          <w:i/>
          <w:iCs/>
        </w:rPr>
        <w:t>públicas</w:t>
      </w:r>
      <w:r w:rsidRPr="007A0C1B">
        <w:rPr>
          <w:i/>
          <w:iCs/>
          <w:spacing w:val="40"/>
        </w:rPr>
        <w:t xml:space="preserve"> </w:t>
      </w:r>
      <w:r w:rsidRPr="007A0C1B">
        <w:rPr>
          <w:i/>
          <w:iCs/>
        </w:rPr>
        <w:t>en</w:t>
      </w:r>
      <w:r w:rsidRPr="007A0C1B">
        <w:rPr>
          <w:i/>
          <w:iCs/>
          <w:spacing w:val="40"/>
        </w:rPr>
        <w:t xml:space="preserve"> </w:t>
      </w:r>
      <w:r w:rsidRPr="007A0C1B">
        <w:rPr>
          <w:i/>
          <w:iCs/>
        </w:rPr>
        <w:t>los</w:t>
      </w:r>
      <w:r w:rsidRPr="007A0C1B">
        <w:rPr>
          <w:i/>
          <w:iCs/>
          <w:spacing w:val="40"/>
        </w:rPr>
        <w:t xml:space="preserve"> </w:t>
      </w:r>
      <w:r w:rsidRPr="007A0C1B">
        <w:rPr>
          <w:i/>
          <w:iCs/>
        </w:rPr>
        <w:t>que</w:t>
      </w:r>
      <w:r w:rsidRPr="007A0C1B">
        <w:rPr>
          <w:i/>
          <w:iCs/>
          <w:spacing w:val="40"/>
        </w:rPr>
        <w:t xml:space="preserve"> </w:t>
      </w:r>
      <w:r w:rsidRPr="007A0C1B">
        <w:rPr>
          <w:i/>
          <w:iCs/>
        </w:rPr>
        <w:t>se</w:t>
      </w:r>
      <w:r w:rsidRPr="007A0C1B">
        <w:rPr>
          <w:i/>
          <w:iCs/>
          <w:spacing w:val="40"/>
        </w:rPr>
        <w:t xml:space="preserve"> </w:t>
      </w:r>
      <w:r w:rsidRPr="007A0C1B">
        <w:rPr>
          <w:i/>
          <w:iCs/>
        </w:rPr>
        <w:t>justifican</w:t>
      </w:r>
      <w:r w:rsidRPr="007A0C1B">
        <w:rPr>
          <w:i/>
          <w:iCs/>
          <w:spacing w:val="40"/>
        </w:rPr>
        <w:t xml:space="preserve"> </w:t>
      </w:r>
      <w:r w:rsidRPr="007A0C1B">
        <w:rPr>
          <w:i/>
          <w:iCs/>
        </w:rPr>
        <w:t>las</w:t>
      </w:r>
      <w:r w:rsidRPr="007A0C1B">
        <w:rPr>
          <w:i/>
          <w:iCs/>
          <w:spacing w:val="40"/>
        </w:rPr>
        <w:t xml:space="preserve"> </w:t>
      </w:r>
      <w:r w:rsidRPr="007A0C1B">
        <w:rPr>
          <w:i/>
          <w:iCs/>
        </w:rPr>
        <w:t>cantidades exigidas en el PCAP.</w:t>
      </w:r>
    </w:p>
    <w:p w14:paraId="17A60976" w14:textId="77777777" w:rsidR="00C47B62" w:rsidRPr="007A0C1B" w:rsidRDefault="00C47B62">
      <w:pPr>
        <w:pStyle w:val="Textoindependiente"/>
        <w:spacing w:before="9"/>
        <w:rPr>
          <w:i/>
          <w:iCs/>
        </w:rPr>
      </w:pPr>
    </w:p>
    <w:p w14:paraId="57C5AC96" w14:textId="77777777" w:rsidR="00C47B62" w:rsidRPr="007A0C1B" w:rsidRDefault="00000000">
      <w:pPr>
        <w:pStyle w:val="Textoindependiente"/>
        <w:spacing w:line="292" w:lineRule="auto"/>
        <w:ind w:left="117" w:right="116"/>
        <w:jc w:val="both"/>
        <w:rPr>
          <w:i/>
          <w:iCs/>
        </w:rPr>
      </w:pPr>
      <w:r w:rsidRPr="007A0C1B">
        <w:rPr>
          <w:i/>
          <w:iCs/>
        </w:rPr>
        <w:t>Consta</w:t>
      </w:r>
      <w:r w:rsidRPr="007A0C1B">
        <w:rPr>
          <w:i/>
          <w:iCs/>
          <w:spacing w:val="40"/>
        </w:rPr>
        <w:t xml:space="preserve"> </w:t>
      </w:r>
      <w:r w:rsidRPr="007A0C1B">
        <w:rPr>
          <w:i/>
          <w:iCs/>
        </w:rPr>
        <w:t>informe</w:t>
      </w:r>
      <w:r w:rsidRPr="007A0C1B">
        <w:rPr>
          <w:i/>
          <w:iCs/>
          <w:spacing w:val="40"/>
        </w:rPr>
        <w:t xml:space="preserve"> </w:t>
      </w:r>
      <w:r w:rsidRPr="007A0C1B">
        <w:rPr>
          <w:i/>
          <w:iCs/>
        </w:rPr>
        <w:t>del</w:t>
      </w:r>
      <w:r w:rsidRPr="007A0C1B">
        <w:rPr>
          <w:i/>
          <w:iCs/>
          <w:spacing w:val="40"/>
        </w:rPr>
        <w:t xml:space="preserve"> </w:t>
      </w:r>
      <w:proofErr w:type="gramStart"/>
      <w:r w:rsidRPr="007A0C1B">
        <w:rPr>
          <w:i/>
          <w:iCs/>
        </w:rPr>
        <w:t>Director</w:t>
      </w:r>
      <w:r w:rsidRPr="007A0C1B">
        <w:rPr>
          <w:i/>
          <w:iCs/>
          <w:spacing w:val="40"/>
        </w:rPr>
        <w:t xml:space="preserve"> </w:t>
      </w:r>
      <w:r w:rsidRPr="007A0C1B">
        <w:rPr>
          <w:i/>
          <w:iCs/>
        </w:rPr>
        <w:t>General</w:t>
      </w:r>
      <w:proofErr w:type="gramEnd"/>
      <w:r w:rsidRPr="007A0C1B">
        <w:rPr>
          <w:i/>
          <w:iCs/>
          <w:spacing w:val="40"/>
        </w:rPr>
        <w:t xml:space="preserve"> </w:t>
      </w:r>
      <w:r w:rsidRPr="007A0C1B">
        <w:rPr>
          <w:i/>
          <w:iCs/>
        </w:rPr>
        <w:t>de</w:t>
      </w:r>
      <w:r w:rsidRPr="007A0C1B">
        <w:rPr>
          <w:i/>
          <w:iCs/>
          <w:spacing w:val="40"/>
        </w:rPr>
        <w:t xml:space="preserve"> </w:t>
      </w:r>
      <w:r w:rsidRPr="007A0C1B">
        <w:rPr>
          <w:i/>
          <w:iCs/>
        </w:rPr>
        <w:t>Servicios</w:t>
      </w:r>
      <w:r w:rsidRPr="007A0C1B">
        <w:rPr>
          <w:i/>
          <w:iCs/>
          <w:spacing w:val="40"/>
        </w:rPr>
        <w:t xml:space="preserve"> </w:t>
      </w:r>
      <w:r w:rsidRPr="007A0C1B">
        <w:rPr>
          <w:i/>
          <w:iCs/>
        </w:rPr>
        <w:t>Sociales,</w:t>
      </w:r>
      <w:r w:rsidRPr="007A0C1B">
        <w:rPr>
          <w:i/>
          <w:iCs/>
          <w:spacing w:val="40"/>
        </w:rPr>
        <w:t xml:space="preserve"> </w:t>
      </w:r>
      <w:r w:rsidRPr="007A0C1B">
        <w:rPr>
          <w:i/>
          <w:iCs/>
        </w:rPr>
        <w:t>don</w:t>
      </w:r>
      <w:r w:rsidRPr="007A0C1B">
        <w:rPr>
          <w:i/>
          <w:iCs/>
          <w:spacing w:val="40"/>
        </w:rPr>
        <w:t xml:space="preserve"> </w:t>
      </w:r>
      <w:r w:rsidRPr="007A0C1B">
        <w:rPr>
          <w:i/>
          <w:iCs/>
        </w:rPr>
        <w:t>Tomás</w:t>
      </w:r>
      <w:r w:rsidRPr="007A0C1B">
        <w:rPr>
          <w:i/>
          <w:iCs/>
          <w:spacing w:val="40"/>
        </w:rPr>
        <w:t xml:space="preserve"> </w:t>
      </w:r>
      <w:r w:rsidRPr="007A0C1B">
        <w:rPr>
          <w:i/>
          <w:iCs/>
        </w:rPr>
        <w:t>Rafael</w:t>
      </w:r>
      <w:r w:rsidRPr="007A0C1B">
        <w:rPr>
          <w:i/>
          <w:iCs/>
          <w:spacing w:val="40"/>
        </w:rPr>
        <w:t xml:space="preserve"> </w:t>
      </w:r>
      <w:r w:rsidRPr="007A0C1B">
        <w:rPr>
          <w:i/>
          <w:iCs/>
        </w:rPr>
        <w:t>Díaz</w:t>
      </w:r>
      <w:r w:rsidRPr="007A0C1B">
        <w:rPr>
          <w:i/>
          <w:iCs/>
          <w:spacing w:val="40"/>
        </w:rPr>
        <w:t xml:space="preserve"> </w:t>
      </w:r>
      <w:r w:rsidRPr="007A0C1B">
        <w:rPr>
          <w:i/>
          <w:iCs/>
        </w:rPr>
        <w:t>Huertas,</w:t>
      </w:r>
      <w:r w:rsidRPr="007A0C1B">
        <w:rPr>
          <w:i/>
          <w:iCs/>
          <w:spacing w:val="40"/>
        </w:rPr>
        <w:t xml:space="preserve"> </w:t>
      </w:r>
      <w:r w:rsidRPr="007A0C1B">
        <w:rPr>
          <w:i/>
          <w:iCs/>
        </w:rPr>
        <w:t xml:space="preserve">de fecha 23 de octubre de 2024, en el que se informa favorablemente la solvencia técnica exigida en el </w:t>
      </w:r>
      <w:r w:rsidRPr="007A0C1B">
        <w:rPr>
          <w:i/>
          <w:iCs/>
          <w:spacing w:val="-2"/>
        </w:rPr>
        <w:t>PCAP.</w:t>
      </w:r>
    </w:p>
    <w:p w14:paraId="557AE396" w14:textId="77777777" w:rsidR="00C47B62" w:rsidRPr="007A0C1B" w:rsidRDefault="00C47B62">
      <w:pPr>
        <w:spacing w:line="292" w:lineRule="auto"/>
        <w:jc w:val="both"/>
        <w:rPr>
          <w:i/>
          <w:iCs/>
        </w:rPr>
        <w:sectPr w:rsidR="00C47B62" w:rsidRPr="007A0C1B">
          <w:pgSz w:w="11910" w:h="16840"/>
          <w:pgMar w:top="1340" w:right="1300" w:bottom="1260" w:left="1300" w:header="225" w:footer="1060" w:gutter="0"/>
          <w:cols w:space="720"/>
        </w:sectPr>
      </w:pPr>
    </w:p>
    <w:p w14:paraId="6679DD50" w14:textId="5D9C7DE1" w:rsidR="00C47B62" w:rsidRPr="007A0C1B" w:rsidRDefault="00000000">
      <w:pPr>
        <w:pStyle w:val="Textoindependiente"/>
        <w:spacing w:before="88"/>
        <w:ind w:left="117"/>
        <w:rPr>
          <w:i/>
          <w:iCs/>
        </w:rPr>
      </w:pPr>
      <w:r w:rsidRPr="007A0C1B">
        <w:rPr>
          <w:i/>
          <w:iCs/>
          <w:noProof/>
        </w:rPr>
        <w:lastRenderedPageBreak/>
        <mc:AlternateContent>
          <mc:Choice Requires="wps">
            <w:drawing>
              <wp:anchor distT="0" distB="0" distL="0" distR="0" simplePos="0" relativeHeight="251704832" behindDoc="0" locked="0" layoutInCell="1" allowOverlap="1" wp14:anchorId="797DF216" wp14:editId="6FBD1F44">
                <wp:simplePos x="0" y="0"/>
                <wp:positionH relativeFrom="page">
                  <wp:posOffset>6807090</wp:posOffset>
                </wp:positionH>
                <wp:positionV relativeFrom="page">
                  <wp:posOffset>2818730</wp:posOffset>
                </wp:positionV>
                <wp:extent cx="419734" cy="3187065"/>
                <wp:effectExtent l="0" t="0" r="0" b="0"/>
                <wp:wrapNone/>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46CCA00"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C8E1F96"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797DF216" id="Textbox 63" o:spid="_x0000_s1054" type="#_x0000_t202" style="position:absolute;left:0;text-align:left;margin-left:536pt;margin-top:221.95pt;width:33.05pt;height:250.95pt;z-index:251704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6G3owEAADI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K4zaj7aQnckMTSPBJZjvSJ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mXobe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46CCA00"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C8E1F96"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sidRPr="007A0C1B">
        <w:rPr>
          <w:i/>
          <w:iCs/>
        </w:rPr>
        <w:t>La</w:t>
      </w:r>
      <w:r w:rsidRPr="007A0C1B">
        <w:rPr>
          <w:i/>
          <w:iCs/>
          <w:spacing w:val="-5"/>
        </w:rPr>
        <w:t xml:space="preserve"> </w:t>
      </w:r>
      <w:r w:rsidRPr="007A0C1B">
        <w:rPr>
          <w:i/>
          <w:iCs/>
        </w:rPr>
        <w:t>documentación</w:t>
      </w:r>
      <w:r w:rsidRPr="007A0C1B">
        <w:rPr>
          <w:i/>
          <w:iCs/>
          <w:spacing w:val="-4"/>
        </w:rPr>
        <w:t xml:space="preserve"> </w:t>
      </w:r>
      <w:r w:rsidRPr="007A0C1B">
        <w:rPr>
          <w:i/>
          <w:iCs/>
        </w:rPr>
        <w:t>es</w:t>
      </w:r>
      <w:r w:rsidRPr="007A0C1B">
        <w:rPr>
          <w:i/>
          <w:iCs/>
          <w:spacing w:val="-4"/>
        </w:rPr>
        <w:t xml:space="preserve"> </w:t>
      </w:r>
      <w:r w:rsidRPr="007A0C1B">
        <w:rPr>
          <w:i/>
          <w:iCs/>
          <w:spacing w:val="-2"/>
        </w:rPr>
        <w:t>conforme.”</w:t>
      </w:r>
    </w:p>
    <w:p w14:paraId="6C2C2E83" w14:textId="77777777" w:rsidR="00C47B62" w:rsidRDefault="00C47B62">
      <w:pPr>
        <w:pStyle w:val="Textoindependiente"/>
        <w:spacing w:before="61"/>
      </w:pPr>
    </w:p>
    <w:p w14:paraId="7601395E" w14:textId="77777777" w:rsidR="00C47B62" w:rsidRDefault="00000000">
      <w:pPr>
        <w:pStyle w:val="Prrafodelista"/>
        <w:numPr>
          <w:ilvl w:val="0"/>
          <w:numId w:val="18"/>
        </w:numPr>
        <w:tabs>
          <w:tab w:val="left" w:pos="241"/>
        </w:tabs>
        <w:spacing w:line="292" w:lineRule="auto"/>
        <w:ind w:firstLine="0"/>
        <w:jc w:val="both"/>
        <w:rPr>
          <w:sz w:val="20"/>
        </w:rPr>
      </w:pPr>
      <w:r>
        <w:rPr>
          <w:sz w:val="20"/>
        </w:rPr>
        <w:t>Acta de la Mesa de Contratación de fecha 29 de octubre de 2024, en la que se acuerda elevar propuesta de adjudicación al órgano de contratación del presente contrato a favor de INSTITUTO SAFMAN PARA LA FORMACIÓN Y LA INTERVENCIÓN, S.L.</w:t>
      </w:r>
    </w:p>
    <w:p w14:paraId="2802CD00" w14:textId="77777777" w:rsidR="00C47B62" w:rsidRDefault="00C47B62">
      <w:pPr>
        <w:pStyle w:val="Textoindependiente"/>
        <w:spacing w:before="9"/>
      </w:pPr>
    </w:p>
    <w:p w14:paraId="0E7F4A9A" w14:textId="77777777" w:rsidR="00C47B62" w:rsidRDefault="00000000">
      <w:pPr>
        <w:pStyle w:val="Prrafodelista"/>
        <w:numPr>
          <w:ilvl w:val="0"/>
          <w:numId w:val="18"/>
        </w:numPr>
        <w:tabs>
          <w:tab w:val="left" w:pos="362"/>
        </w:tabs>
        <w:spacing w:before="1" w:line="292" w:lineRule="auto"/>
        <w:ind w:firstLine="0"/>
        <w:rPr>
          <w:sz w:val="20"/>
        </w:rPr>
      </w:pPr>
      <w:r>
        <w:rPr>
          <w:sz w:val="20"/>
        </w:rPr>
        <w:t xml:space="preserve">Informe jurídico suscrito con fecha 29 de octubre de 2024, por el </w:t>
      </w:r>
      <w:proofErr w:type="gramStart"/>
      <w:r>
        <w:rPr>
          <w:sz w:val="20"/>
        </w:rPr>
        <w:t>Director General</w:t>
      </w:r>
      <w:proofErr w:type="gramEnd"/>
      <w:r>
        <w:rPr>
          <w:sz w:val="20"/>
        </w:rPr>
        <w:t xml:space="preserve"> de la Asesoría Jurídica favorable a la adopción del siguiente acuerdo.</w:t>
      </w:r>
    </w:p>
    <w:p w14:paraId="445DA201" w14:textId="77777777" w:rsidR="00C47B62" w:rsidRDefault="00C47B62">
      <w:pPr>
        <w:pStyle w:val="Textoindependiente"/>
        <w:spacing w:before="9"/>
      </w:pPr>
    </w:p>
    <w:p w14:paraId="571CD2B5" w14:textId="77777777" w:rsidR="00C47B62" w:rsidRDefault="00000000">
      <w:pPr>
        <w:pStyle w:val="Textoindependiente"/>
        <w:spacing w:line="292" w:lineRule="auto"/>
        <w:ind w:left="117" w:right="116"/>
        <w:jc w:val="both"/>
      </w:pPr>
      <w:r>
        <w:t>Vista la propuesta de resolución PR/2024/8025 de 29 de octubre de 2024 fiscalizada favorablemente con fecha de 30 de octubre de 2024.</w:t>
      </w:r>
    </w:p>
    <w:p w14:paraId="07CC5B80" w14:textId="77777777" w:rsidR="00C47B62" w:rsidRDefault="00C47B62">
      <w:pPr>
        <w:pStyle w:val="Textoindependiente"/>
        <w:spacing w:before="9"/>
      </w:pPr>
    </w:p>
    <w:p w14:paraId="45DEE6A3" w14:textId="77777777" w:rsidR="00C47B62" w:rsidRDefault="00000000">
      <w:pPr>
        <w:pStyle w:val="Ttulo6"/>
      </w:pPr>
      <w:r>
        <w:rPr>
          <w:spacing w:val="-2"/>
        </w:rPr>
        <w:t>Resolución:</w:t>
      </w:r>
    </w:p>
    <w:p w14:paraId="1342CA58" w14:textId="77777777" w:rsidR="00C47B62" w:rsidRDefault="00C47B62">
      <w:pPr>
        <w:pStyle w:val="Textoindependiente"/>
        <w:spacing w:before="62"/>
        <w:rPr>
          <w:b/>
        </w:rPr>
      </w:pPr>
    </w:p>
    <w:p w14:paraId="04593E41" w14:textId="77777777" w:rsidR="00C47B62" w:rsidRDefault="00000000">
      <w:pPr>
        <w:pStyle w:val="Textoindependiente"/>
        <w:ind w:left="117"/>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6EB60480" w14:textId="77777777" w:rsidR="00C47B62" w:rsidRDefault="00C47B62">
      <w:pPr>
        <w:pStyle w:val="Textoindependiente"/>
        <w:spacing w:before="60"/>
      </w:pPr>
    </w:p>
    <w:p w14:paraId="57D787E0" w14:textId="1E1C7452" w:rsidR="00C47B62" w:rsidRDefault="00000000">
      <w:pPr>
        <w:pStyle w:val="Textoindependiente"/>
        <w:spacing w:line="292" w:lineRule="auto"/>
        <w:ind w:left="117" w:right="116"/>
        <w:jc w:val="both"/>
      </w:pPr>
      <w:r>
        <w:t>2º.- Disponer (D) la cantidad de 76.651,58</w:t>
      </w:r>
      <w:r w:rsidR="007C45CD">
        <w:t xml:space="preserve"> </w:t>
      </w:r>
      <w:r>
        <w:t>€ con cargo a la aplicación presupuestaria 113.2318.22723 del Presupuesto de la Corporación para el ejercicio 2025.</w:t>
      </w:r>
    </w:p>
    <w:p w14:paraId="02849371" w14:textId="77777777" w:rsidR="00C47B62" w:rsidRDefault="00C47B62">
      <w:pPr>
        <w:pStyle w:val="Textoindependiente"/>
        <w:spacing w:before="10"/>
      </w:pPr>
    </w:p>
    <w:p w14:paraId="3318FB37" w14:textId="44A734AC" w:rsidR="00C47B62" w:rsidRDefault="00000000">
      <w:pPr>
        <w:pStyle w:val="Textoindependiente"/>
        <w:spacing w:line="292" w:lineRule="auto"/>
        <w:ind w:left="117" w:right="116"/>
        <w:jc w:val="both"/>
      </w:pPr>
      <w:r>
        <w:t xml:space="preserve">3º.- Adjudicar, mediante procedimiento abierto y varios criterios de adjudicación, el contrato de </w:t>
      </w:r>
      <w:r w:rsidRPr="007C45CD">
        <w:rPr>
          <w:i/>
          <w:iCs/>
        </w:rPr>
        <w:t>“Servicio de atención integral a familias”,</w:t>
      </w:r>
      <w:r>
        <w:t xml:space="preserve"> no sujeto a regulación armonizada, a INSTITUTO SAFMAN PARA LA FORMACIÓN Y LA INTERVENCIÓN, S.L., al precio de 63.348,41</w:t>
      </w:r>
      <w:r w:rsidR="007C45CD">
        <w:t xml:space="preserve"> </w:t>
      </w:r>
      <w:r>
        <w:t>€ (IVA excluido), con las siguientes mejoras:</w:t>
      </w:r>
    </w:p>
    <w:p w14:paraId="606A4A6B" w14:textId="77777777" w:rsidR="00C47B62" w:rsidRDefault="00C47B62">
      <w:pPr>
        <w:pStyle w:val="Textoindependiente"/>
        <w:spacing w:before="10"/>
      </w:pPr>
    </w:p>
    <w:p w14:paraId="68B5C8C1" w14:textId="77777777" w:rsidR="00C47B62" w:rsidRDefault="00000000">
      <w:pPr>
        <w:pStyle w:val="Textoindependiente"/>
        <w:spacing w:line="292" w:lineRule="auto"/>
        <w:ind w:left="117" w:right="116"/>
        <w:jc w:val="both"/>
      </w:pPr>
      <w:r>
        <w:t>− Incrementar en 40 las horas por formación a profesionales del Ayuntamiento y a usuarios del servicio de atención psicológica especializada en violencia en el ámbito de la familia.</w:t>
      </w:r>
    </w:p>
    <w:p w14:paraId="20E384CF" w14:textId="77777777" w:rsidR="00C47B62" w:rsidRDefault="00C47B62">
      <w:pPr>
        <w:pStyle w:val="Textoindependiente"/>
        <w:spacing w:before="10"/>
      </w:pPr>
    </w:p>
    <w:p w14:paraId="536AB3DE" w14:textId="77777777" w:rsidR="00C47B62" w:rsidRDefault="00000000">
      <w:pPr>
        <w:pStyle w:val="Textoindependiente"/>
        <w:spacing w:line="292" w:lineRule="auto"/>
        <w:ind w:left="117" w:right="116"/>
        <w:jc w:val="both"/>
      </w:pPr>
      <w:r>
        <w:t>− Incrementar en 30 las horas por formación a profesionales del Ayuntamiento y a usuarios del servicio de atención psicológica a familias con menores en conflicto, riesgo o desamparo.</w:t>
      </w:r>
    </w:p>
    <w:p w14:paraId="3F832E1B" w14:textId="77777777" w:rsidR="00C47B62" w:rsidRDefault="00C47B62">
      <w:pPr>
        <w:pStyle w:val="Textoindependiente"/>
        <w:spacing w:before="9"/>
      </w:pPr>
    </w:p>
    <w:p w14:paraId="268C8F36" w14:textId="77777777" w:rsidR="00C47B62" w:rsidRDefault="00000000">
      <w:pPr>
        <w:pStyle w:val="Textoindependiente"/>
        <w:spacing w:before="1" w:line="292" w:lineRule="auto"/>
        <w:ind w:left="117" w:right="116"/>
        <w:jc w:val="both"/>
      </w:pPr>
      <w:r>
        <w:t>− Incrementar en 10 las horas por formación a profesionales del Ayuntamiento y a usuarios servicio</w:t>
      </w:r>
      <w:r>
        <w:rPr>
          <w:spacing w:val="40"/>
        </w:rPr>
        <w:t xml:space="preserve"> </w:t>
      </w:r>
      <w:r>
        <w:t>de coordinación parental.</w:t>
      </w:r>
    </w:p>
    <w:p w14:paraId="795ED671" w14:textId="77777777" w:rsidR="00C47B62" w:rsidRDefault="00C47B62">
      <w:pPr>
        <w:pStyle w:val="Textoindependiente"/>
        <w:spacing w:before="9"/>
      </w:pPr>
    </w:p>
    <w:p w14:paraId="4655A65C" w14:textId="77777777" w:rsidR="00C47B62" w:rsidRDefault="00000000">
      <w:pPr>
        <w:pStyle w:val="Textoindependiente"/>
        <w:spacing w:line="292" w:lineRule="auto"/>
        <w:ind w:left="117" w:right="116"/>
        <w:jc w:val="both"/>
      </w:pPr>
      <w:r>
        <w:t>− Incrementar en 10 las horas por formación a profesionales del Ayuntamiento y a usuarios del servicio de mediación familiar y apoyo en problemas legales de familia.</w:t>
      </w:r>
    </w:p>
    <w:p w14:paraId="5EDBF442" w14:textId="77777777" w:rsidR="00C47B62" w:rsidRDefault="00C47B62">
      <w:pPr>
        <w:pStyle w:val="Textoindependiente"/>
        <w:spacing w:before="10"/>
      </w:pPr>
    </w:p>
    <w:p w14:paraId="373663D7" w14:textId="77777777" w:rsidR="00C47B62" w:rsidRDefault="00000000">
      <w:pPr>
        <w:pStyle w:val="Textoindependiente"/>
        <w:ind w:left="117"/>
      </w:pPr>
      <w:r>
        <w:t>4º.-</w:t>
      </w:r>
      <w:r>
        <w:rPr>
          <w:spacing w:val="-2"/>
        </w:rPr>
        <w:t xml:space="preserve"> </w:t>
      </w:r>
      <w:r>
        <w:t>A</w:t>
      </w:r>
      <w:r>
        <w:rPr>
          <w:spacing w:val="-1"/>
        </w:rPr>
        <w:t xml:space="preserve"> </w:t>
      </w:r>
      <w:r>
        <w:t>los</w:t>
      </w:r>
      <w:r>
        <w:rPr>
          <w:spacing w:val="-1"/>
        </w:rPr>
        <w:t xml:space="preserve"> </w:t>
      </w:r>
      <w:r>
        <w:t>efectos</w:t>
      </w:r>
      <w:r>
        <w:rPr>
          <w:spacing w:val="-2"/>
        </w:rPr>
        <w:t xml:space="preserve"> </w:t>
      </w:r>
      <w:r>
        <w:t>previstos</w:t>
      </w:r>
      <w:r>
        <w:rPr>
          <w:spacing w:val="-1"/>
        </w:rPr>
        <w:t xml:space="preserve"> </w:t>
      </w:r>
      <w:r>
        <w:t>en</w:t>
      </w:r>
      <w:r>
        <w:rPr>
          <w:spacing w:val="-1"/>
        </w:rPr>
        <w:t xml:space="preserve"> </w:t>
      </w:r>
      <w:r>
        <w:t>el</w:t>
      </w:r>
      <w:r>
        <w:rPr>
          <w:spacing w:val="-1"/>
        </w:rPr>
        <w:t xml:space="preserve"> </w:t>
      </w:r>
      <w:r>
        <w:t>artículo</w:t>
      </w:r>
      <w:r>
        <w:rPr>
          <w:spacing w:val="-2"/>
        </w:rPr>
        <w:t xml:space="preserve"> </w:t>
      </w:r>
      <w:r>
        <w:t>151.4</w:t>
      </w:r>
      <w:r>
        <w:rPr>
          <w:spacing w:val="-1"/>
        </w:rPr>
        <w:t xml:space="preserve"> </w:t>
      </w:r>
      <w:r>
        <w:t>de</w:t>
      </w:r>
      <w:r>
        <w:rPr>
          <w:spacing w:val="-1"/>
        </w:rPr>
        <w:t xml:space="preserve"> </w:t>
      </w:r>
      <w:r>
        <w:t>la</w:t>
      </w:r>
      <w:r>
        <w:rPr>
          <w:spacing w:val="-1"/>
        </w:rPr>
        <w:t xml:space="preserve"> </w:t>
      </w:r>
      <w:r>
        <w:t>LCSP,</w:t>
      </w:r>
      <w:r>
        <w:rPr>
          <w:spacing w:val="-2"/>
        </w:rPr>
        <w:t xml:space="preserve"> </w:t>
      </w:r>
      <w:r>
        <w:t>se</w:t>
      </w:r>
      <w:r>
        <w:rPr>
          <w:spacing w:val="-1"/>
        </w:rPr>
        <w:t xml:space="preserve"> </w:t>
      </w:r>
      <w:r>
        <w:t>hace</w:t>
      </w:r>
      <w:r>
        <w:rPr>
          <w:spacing w:val="-1"/>
        </w:rPr>
        <w:t xml:space="preserve"> </w:t>
      </w:r>
      <w:r>
        <w:t>constar</w:t>
      </w:r>
      <w:r>
        <w:rPr>
          <w:spacing w:val="-1"/>
        </w:rPr>
        <w:t xml:space="preserve"> </w:t>
      </w:r>
      <w:r>
        <w:rPr>
          <w:spacing w:val="-4"/>
        </w:rPr>
        <w:t>que:</w:t>
      </w:r>
    </w:p>
    <w:p w14:paraId="3CA0FD1B" w14:textId="77777777" w:rsidR="00C47B62" w:rsidRDefault="00C47B62">
      <w:pPr>
        <w:pStyle w:val="Textoindependiente"/>
        <w:spacing w:before="61"/>
      </w:pPr>
    </w:p>
    <w:p w14:paraId="071AD206" w14:textId="4A62B7C8" w:rsidR="00C47B62" w:rsidRDefault="00000000">
      <w:pPr>
        <w:pStyle w:val="Textoindependiente"/>
        <w:ind w:left="117"/>
      </w:pPr>
      <w:r>
        <w:t>-Han</w:t>
      </w:r>
      <w:r>
        <w:rPr>
          <w:spacing w:val="-2"/>
        </w:rPr>
        <w:t xml:space="preserve"> </w:t>
      </w:r>
      <w:r>
        <w:t>sido</w:t>
      </w:r>
      <w:r>
        <w:rPr>
          <w:spacing w:val="-1"/>
        </w:rPr>
        <w:t xml:space="preserve"> </w:t>
      </w:r>
      <w:r>
        <w:t>admitidas</w:t>
      </w:r>
      <w:r>
        <w:rPr>
          <w:spacing w:val="-1"/>
        </w:rPr>
        <w:t xml:space="preserve"> </w:t>
      </w:r>
      <w:r>
        <w:t>las</w:t>
      </w:r>
      <w:r>
        <w:rPr>
          <w:spacing w:val="-1"/>
        </w:rPr>
        <w:t xml:space="preserve"> </w:t>
      </w:r>
      <w:r>
        <w:t>ofertas</w:t>
      </w:r>
      <w:r>
        <w:rPr>
          <w:spacing w:val="-1"/>
        </w:rPr>
        <w:t xml:space="preserve"> </w:t>
      </w:r>
      <w:r>
        <w:rPr>
          <w:spacing w:val="-2"/>
        </w:rPr>
        <w:t>presentadas</w:t>
      </w:r>
      <w:r w:rsidR="007C45CD">
        <w:rPr>
          <w:spacing w:val="-2"/>
        </w:rPr>
        <w:t>.</w:t>
      </w:r>
    </w:p>
    <w:p w14:paraId="2AF7E229" w14:textId="77777777" w:rsidR="00C47B62" w:rsidRDefault="00C47B62">
      <w:pPr>
        <w:pStyle w:val="Textoindependiente"/>
        <w:spacing w:before="60"/>
      </w:pPr>
    </w:p>
    <w:p w14:paraId="02ABF84B" w14:textId="77777777" w:rsidR="00C47B62" w:rsidRDefault="00000000">
      <w:pPr>
        <w:pStyle w:val="Textoindependiente"/>
        <w:ind w:left="117"/>
      </w:pPr>
      <w:r>
        <w:t>-Las</w:t>
      </w:r>
      <w:r>
        <w:rPr>
          <w:spacing w:val="-6"/>
        </w:rPr>
        <w:t xml:space="preserve"> </w:t>
      </w:r>
      <w:r>
        <w:t>características</w:t>
      </w:r>
      <w:r>
        <w:rPr>
          <w:spacing w:val="-3"/>
        </w:rPr>
        <w:t xml:space="preserve"> </w:t>
      </w:r>
      <w:r>
        <w:t>de</w:t>
      </w:r>
      <w:r>
        <w:rPr>
          <w:spacing w:val="-4"/>
        </w:rPr>
        <w:t xml:space="preserve"> </w:t>
      </w:r>
      <w:r>
        <w:t>la</w:t>
      </w:r>
      <w:r>
        <w:rPr>
          <w:spacing w:val="-3"/>
        </w:rPr>
        <w:t xml:space="preserve"> </w:t>
      </w:r>
      <w:r>
        <w:t>oferta</w:t>
      </w:r>
      <w:r>
        <w:rPr>
          <w:spacing w:val="-3"/>
        </w:rPr>
        <w:t xml:space="preserve"> </w:t>
      </w:r>
      <w:r>
        <w:t>adjudicataria</w:t>
      </w:r>
      <w:r>
        <w:rPr>
          <w:spacing w:val="-4"/>
        </w:rPr>
        <w:t xml:space="preserve"> </w:t>
      </w:r>
      <w:r>
        <w:t>figuran</w:t>
      </w:r>
      <w:r>
        <w:rPr>
          <w:spacing w:val="-3"/>
        </w:rPr>
        <w:t xml:space="preserve"> </w:t>
      </w:r>
      <w:r>
        <w:t>en</w:t>
      </w:r>
      <w:r>
        <w:rPr>
          <w:spacing w:val="-4"/>
        </w:rPr>
        <w:t xml:space="preserve"> </w:t>
      </w:r>
      <w:r>
        <w:t>el</w:t>
      </w:r>
      <w:r>
        <w:rPr>
          <w:spacing w:val="-3"/>
        </w:rPr>
        <w:t xml:space="preserve"> </w:t>
      </w:r>
      <w:r>
        <w:t>apartado</w:t>
      </w:r>
      <w:r>
        <w:rPr>
          <w:spacing w:val="-3"/>
        </w:rPr>
        <w:t xml:space="preserve"> </w:t>
      </w:r>
      <w:r>
        <w:rPr>
          <w:spacing w:val="-2"/>
        </w:rPr>
        <w:t>tercero.</w:t>
      </w:r>
    </w:p>
    <w:p w14:paraId="1A610DF8" w14:textId="77777777" w:rsidR="00C47B62" w:rsidRDefault="00C47B62">
      <w:pPr>
        <w:pStyle w:val="Textoindependiente"/>
        <w:spacing w:before="61"/>
      </w:pPr>
    </w:p>
    <w:p w14:paraId="1861A9D5" w14:textId="77777777" w:rsidR="00C47B62" w:rsidRDefault="00000000">
      <w:pPr>
        <w:pStyle w:val="Textoindependiente"/>
        <w:ind w:left="117"/>
      </w:pPr>
      <w:r>
        <w:t>-Ha</w:t>
      </w:r>
      <w:r>
        <w:rPr>
          <w:spacing w:val="-5"/>
        </w:rPr>
        <w:t xml:space="preserve"> </w:t>
      </w:r>
      <w:r>
        <w:t>resultado</w:t>
      </w:r>
      <w:r>
        <w:rPr>
          <w:spacing w:val="-4"/>
        </w:rPr>
        <w:t xml:space="preserve"> </w:t>
      </w:r>
      <w:r>
        <w:t>adjudicataria</w:t>
      </w:r>
      <w:r>
        <w:rPr>
          <w:spacing w:val="-4"/>
        </w:rPr>
        <w:t xml:space="preserve"> </w:t>
      </w:r>
      <w:r>
        <w:t>la</w:t>
      </w:r>
      <w:r>
        <w:rPr>
          <w:spacing w:val="-4"/>
        </w:rPr>
        <w:t xml:space="preserve"> </w:t>
      </w:r>
      <w:r>
        <w:t>oferta</w:t>
      </w:r>
      <w:r>
        <w:rPr>
          <w:spacing w:val="-4"/>
        </w:rPr>
        <w:t xml:space="preserve"> </w:t>
      </w:r>
      <w:r>
        <w:t>que</w:t>
      </w:r>
      <w:r>
        <w:rPr>
          <w:spacing w:val="-5"/>
        </w:rPr>
        <w:t xml:space="preserve"> </w:t>
      </w:r>
      <w:r>
        <w:t>ha</w:t>
      </w:r>
      <w:r>
        <w:rPr>
          <w:spacing w:val="-4"/>
        </w:rPr>
        <w:t xml:space="preserve"> </w:t>
      </w:r>
      <w:r>
        <w:t>presentado</w:t>
      </w:r>
      <w:r>
        <w:rPr>
          <w:spacing w:val="-4"/>
        </w:rPr>
        <w:t xml:space="preserve"> </w:t>
      </w:r>
      <w:r>
        <w:t>la</w:t>
      </w:r>
      <w:r>
        <w:rPr>
          <w:spacing w:val="-4"/>
        </w:rPr>
        <w:t xml:space="preserve"> </w:t>
      </w:r>
      <w:r>
        <w:t>oferta</w:t>
      </w:r>
      <w:r>
        <w:rPr>
          <w:spacing w:val="-4"/>
        </w:rPr>
        <w:t xml:space="preserve"> </w:t>
      </w:r>
      <w:r>
        <w:t>más</w:t>
      </w:r>
      <w:r>
        <w:rPr>
          <w:spacing w:val="-4"/>
        </w:rPr>
        <w:t xml:space="preserve"> </w:t>
      </w:r>
      <w:r>
        <w:rPr>
          <w:spacing w:val="-2"/>
        </w:rPr>
        <w:t>económica.</w:t>
      </w:r>
    </w:p>
    <w:p w14:paraId="75BD0679" w14:textId="77777777" w:rsidR="00C47B62" w:rsidRDefault="00C47B62">
      <w:pPr>
        <w:pStyle w:val="Textoindependiente"/>
        <w:spacing w:before="60"/>
      </w:pPr>
    </w:p>
    <w:p w14:paraId="6FAE55B4" w14:textId="77777777" w:rsidR="00C47B62" w:rsidRDefault="00000000">
      <w:pPr>
        <w:pStyle w:val="Textoindependiente"/>
        <w:spacing w:before="1" w:line="292" w:lineRule="auto"/>
        <w:ind w:left="117" w:right="159"/>
      </w:pPr>
      <w:r>
        <w:t>5</w:t>
      </w:r>
      <w:proofErr w:type="gramStart"/>
      <w:r>
        <w:t>°.-</w:t>
      </w:r>
      <w:proofErr w:type="gramEnd"/>
      <w:r>
        <w:t xml:space="preserve"> Notificar el presente acuerdo al adjudicatario, para que se proceda a la formalización en el plazo de 15 días hábiles, sin que se haya interpuesto el recurso especial en materia de contratación.</w:t>
      </w:r>
    </w:p>
    <w:p w14:paraId="0E1ABD13" w14:textId="77777777" w:rsidR="00C47B62" w:rsidRDefault="00C47B62">
      <w:pPr>
        <w:pStyle w:val="Textoindependiente"/>
        <w:spacing w:before="9"/>
      </w:pPr>
    </w:p>
    <w:p w14:paraId="32D43DEC" w14:textId="579600F2" w:rsidR="00C47B62" w:rsidRDefault="00000000">
      <w:pPr>
        <w:pStyle w:val="Textoindependiente"/>
        <w:spacing w:line="542" w:lineRule="auto"/>
        <w:ind w:left="117" w:right="2012"/>
      </w:pPr>
      <w:r>
        <w:rPr>
          <w:noProof/>
        </w:rPr>
        <mc:AlternateContent>
          <mc:Choice Requires="wpg">
            <w:drawing>
              <wp:anchor distT="0" distB="0" distL="0" distR="0" simplePos="0" relativeHeight="15754240" behindDoc="0" locked="0" layoutInCell="1" allowOverlap="1" wp14:anchorId="577DC64A" wp14:editId="0F2CF6B4">
                <wp:simplePos x="0" y="0"/>
                <wp:positionH relativeFrom="page">
                  <wp:posOffset>900112</wp:posOffset>
                </wp:positionH>
                <wp:positionV relativeFrom="paragraph">
                  <wp:posOffset>641534</wp:posOffset>
                </wp:positionV>
                <wp:extent cx="5760085" cy="300990"/>
                <wp:effectExtent l="0" t="0" r="0" b="0"/>
                <wp:wrapNone/>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300990"/>
                          <a:chOff x="0" y="0"/>
                          <a:chExt cx="5760085" cy="300990"/>
                        </a:xfrm>
                      </wpg:grpSpPr>
                      <wps:wsp>
                        <wps:cNvPr id="66" name="Graphic 66"/>
                        <wps:cNvSpPr/>
                        <wps:spPr>
                          <a:xfrm>
                            <a:off x="4762" y="9524"/>
                            <a:ext cx="5750560" cy="291465"/>
                          </a:xfrm>
                          <a:custGeom>
                            <a:avLst/>
                            <a:gdLst/>
                            <a:ahLst/>
                            <a:cxnLst/>
                            <a:rect l="l" t="t" r="r" b="b"/>
                            <a:pathLst>
                              <a:path w="5750560" h="291465">
                                <a:moveTo>
                                  <a:pt x="5750242" y="0"/>
                                </a:moveTo>
                                <a:lnTo>
                                  <a:pt x="0" y="0"/>
                                </a:lnTo>
                                <a:lnTo>
                                  <a:pt x="0" y="290995"/>
                                </a:lnTo>
                                <a:lnTo>
                                  <a:pt x="5750242" y="290995"/>
                                </a:lnTo>
                                <a:lnTo>
                                  <a:pt x="5750242" y="0"/>
                                </a:lnTo>
                                <a:close/>
                              </a:path>
                            </a:pathLst>
                          </a:custGeom>
                          <a:solidFill>
                            <a:srgbClr val="F3F3F3"/>
                          </a:solidFill>
                        </wps:spPr>
                        <wps:bodyPr wrap="square" lIns="0" tIns="0" rIns="0" bIns="0" rtlCol="0">
                          <a:prstTxWarp prst="textNoShape">
                            <a:avLst/>
                          </a:prstTxWarp>
                          <a:noAutofit/>
                        </wps:bodyPr>
                      </wps:wsp>
                      <wps:wsp>
                        <wps:cNvPr id="67" name="Graphic 67"/>
                        <wps:cNvSpPr/>
                        <wps:spPr>
                          <a:xfrm>
                            <a:off x="0" y="0"/>
                            <a:ext cx="5760085" cy="300990"/>
                          </a:xfrm>
                          <a:custGeom>
                            <a:avLst/>
                            <a:gdLst/>
                            <a:ahLst/>
                            <a:cxnLst/>
                            <a:rect l="l" t="t" r="r" b="b"/>
                            <a:pathLst>
                              <a:path w="5760085" h="300990">
                                <a:moveTo>
                                  <a:pt x="5759767" y="0"/>
                                </a:moveTo>
                                <a:lnTo>
                                  <a:pt x="5759437" y="0"/>
                                </a:lnTo>
                                <a:lnTo>
                                  <a:pt x="5759437" y="5080"/>
                                </a:lnTo>
                                <a:lnTo>
                                  <a:pt x="5757532" y="6985"/>
                                </a:lnTo>
                                <a:lnTo>
                                  <a:pt x="5757532" y="5080"/>
                                </a:lnTo>
                                <a:lnTo>
                                  <a:pt x="5759437" y="5080"/>
                                </a:lnTo>
                                <a:lnTo>
                                  <a:pt x="5759437" y="0"/>
                                </a:lnTo>
                                <a:lnTo>
                                  <a:pt x="2222" y="0"/>
                                </a:lnTo>
                                <a:lnTo>
                                  <a:pt x="2222" y="5080"/>
                                </a:lnTo>
                                <a:lnTo>
                                  <a:pt x="2222" y="6985"/>
                                </a:lnTo>
                                <a:lnTo>
                                  <a:pt x="317" y="5080"/>
                                </a:lnTo>
                                <a:lnTo>
                                  <a:pt x="2222" y="5080"/>
                                </a:lnTo>
                                <a:lnTo>
                                  <a:pt x="2222" y="0"/>
                                </a:lnTo>
                                <a:lnTo>
                                  <a:pt x="0" y="0"/>
                                </a:lnTo>
                                <a:lnTo>
                                  <a:pt x="0" y="4762"/>
                                </a:lnTo>
                                <a:lnTo>
                                  <a:pt x="0" y="5080"/>
                                </a:lnTo>
                                <a:lnTo>
                                  <a:pt x="0" y="300520"/>
                                </a:lnTo>
                                <a:lnTo>
                                  <a:pt x="4762" y="300520"/>
                                </a:lnTo>
                                <a:lnTo>
                                  <a:pt x="4762" y="9525"/>
                                </a:lnTo>
                                <a:lnTo>
                                  <a:pt x="4127" y="8890"/>
                                </a:lnTo>
                                <a:lnTo>
                                  <a:pt x="5755627" y="8890"/>
                                </a:lnTo>
                                <a:lnTo>
                                  <a:pt x="5754992" y="9525"/>
                                </a:lnTo>
                                <a:lnTo>
                                  <a:pt x="5754992" y="300520"/>
                                </a:lnTo>
                                <a:lnTo>
                                  <a:pt x="5759755" y="300520"/>
                                </a:lnTo>
                                <a:lnTo>
                                  <a:pt x="5759755" y="5080"/>
                                </a:lnTo>
                                <a:lnTo>
                                  <a:pt x="5759767" y="0"/>
                                </a:lnTo>
                                <a:close/>
                              </a:path>
                            </a:pathLst>
                          </a:custGeom>
                          <a:solidFill>
                            <a:srgbClr val="CCCCCC"/>
                          </a:solidFill>
                        </wps:spPr>
                        <wps:bodyPr wrap="square" lIns="0" tIns="0" rIns="0" bIns="0" rtlCol="0">
                          <a:prstTxWarp prst="textNoShape">
                            <a:avLst/>
                          </a:prstTxWarp>
                          <a:noAutofit/>
                        </wps:bodyPr>
                      </wps:wsp>
                      <wps:wsp>
                        <wps:cNvPr id="68" name="Textbox 68"/>
                        <wps:cNvSpPr txBox="1"/>
                        <wps:spPr>
                          <a:xfrm>
                            <a:off x="4762" y="8889"/>
                            <a:ext cx="5750560" cy="292100"/>
                          </a:xfrm>
                          <a:prstGeom prst="rect">
                            <a:avLst/>
                          </a:prstGeom>
                        </wps:spPr>
                        <wps:txbx>
                          <w:txbxContent>
                            <w:p w14:paraId="1966BD96" w14:textId="77777777" w:rsidR="00C47B62" w:rsidRDefault="00000000">
                              <w:pPr>
                                <w:spacing w:before="83"/>
                                <w:ind w:left="60"/>
                                <w:rPr>
                                  <w:b/>
                                  <w:sz w:val="20"/>
                                </w:rPr>
                              </w:pPr>
                              <w:r>
                                <w:rPr>
                                  <w:b/>
                                  <w:sz w:val="20"/>
                                </w:rPr>
                                <w:t>Adjudicación,</w:t>
                              </w:r>
                              <w:r>
                                <w:rPr>
                                  <w:b/>
                                  <w:spacing w:val="60"/>
                                  <w:w w:val="150"/>
                                  <w:sz w:val="20"/>
                                </w:rPr>
                                <w:t xml:space="preserve"> </w:t>
                              </w:r>
                              <w:r>
                                <w:rPr>
                                  <w:b/>
                                  <w:sz w:val="20"/>
                                </w:rPr>
                                <w:t>mediante</w:t>
                              </w:r>
                              <w:r>
                                <w:rPr>
                                  <w:b/>
                                  <w:spacing w:val="61"/>
                                  <w:w w:val="150"/>
                                  <w:sz w:val="20"/>
                                </w:rPr>
                                <w:t xml:space="preserve"> </w:t>
                              </w:r>
                              <w:r>
                                <w:rPr>
                                  <w:b/>
                                  <w:sz w:val="20"/>
                                </w:rPr>
                                <w:t>procedimiento</w:t>
                              </w:r>
                              <w:r>
                                <w:rPr>
                                  <w:b/>
                                  <w:spacing w:val="61"/>
                                  <w:w w:val="150"/>
                                  <w:sz w:val="20"/>
                                </w:rPr>
                                <w:t xml:space="preserve"> </w:t>
                              </w:r>
                              <w:r>
                                <w:rPr>
                                  <w:b/>
                                  <w:sz w:val="20"/>
                                </w:rPr>
                                <w:t>abierto</w:t>
                              </w:r>
                              <w:r>
                                <w:rPr>
                                  <w:b/>
                                  <w:spacing w:val="61"/>
                                  <w:w w:val="150"/>
                                  <w:sz w:val="20"/>
                                </w:rPr>
                                <w:t xml:space="preserve"> </w:t>
                              </w:r>
                              <w:r>
                                <w:rPr>
                                  <w:b/>
                                  <w:sz w:val="20"/>
                                </w:rPr>
                                <w:t>y</w:t>
                              </w:r>
                              <w:r>
                                <w:rPr>
                                  <w:b/>
                                  <w:spacing w:val="61"/>
                                  <w:w w:val="150"/>
                                  <w:sz w:val="20"/>
                                </w:rPr>
                                <w:t xml:space="preserve"> </w:t>
                              </w:r>
                              <w:r>
                                <w:rPr>
                                  <w:b/>
                                  <w:sz w:val="20"/>
                                </w:rPr>
                                <w:t>una</w:t>
                              </w:r>
                              <w:r>
                                <w:rPr>
                                  <w:b/>
                                  <w:spacing w:val="60"/>
                                  <w:w w:val="150"/>
                                  <w:sz w:val="20"/>
                                </w:rPr>
                                <w:t xml:space="preserve"> </w:t>
                              </w:r>
                              <w:r>
                                <w:rPr>
                                  <w:b/>
                                  <w:sz w:val="20"/>
                                </w:rPr>
                                <w:t>pluralidad</w:t>
                              </w:r>
                              <w:r>
                                <w:rPr>
                                  <w:b/>
                                  <w:spacing w:val="61"/>
                                  <w:w w:val="150"/>
                                  <w:sz w:val="20"/>
                                </w:rPr>
                                <w:t xml:space="preserve"> </w:t>
                              </w:r>
                              <w:r>
                                <w:rPr>
                                  <w:b/>
                                  <w:sz w:val="20"/>
                                </w:rPr>
                                <w:t>de</w:t>
                              </w:r>
                              <w:r>
                                <w:rPr>
                                  <w:b/>
                                  <w:spacing w:val="61"/>
                                  <w:w w:val="150"/>
                                  <w:sz w:val="20"/>
                                </w:rPr>
                                <w:t xml:space="preserve"> </w:t>
                              </w:r>
                              <w:r>
                                <w:rPr>
                                  <w:b/>
                                  <w:sz w:val="20"/>
                                </w:rPr>
                                <w:t>criterios,</w:t>
                              </w:r>
                              <w:r>
                                <w:rPr>
                                  <w:b/>
                                  <w:spacing w:val="61"/>
                                  <w:w w:val="150"/>
                                  <w:sz w:val="20"/>
                                </w:rPr>
                                <w:t xml:space="preserve"> </w:t>
                              </w:r>
                              <w:r>
                                <w:rPr>
                                  <w:b/>
                                  <w:sz w:val="20"/>
                                </w:rPr>
                                <w:t>sujeto</w:t>
                              </w:r>
                              <w:r>
                                <w:rPr>
                                  <w:b/>
                                  <w:spacing w:val="61"/>
                                  <w:w w:val="150"/>
                                  <w:sz w:val="20"/>
                                </w:rPr>
                                <w:t xml:space="preserve"> </w:t>
                              </w:r>
                              <w:r>
                                <w:rPr>
                                  <w:b/>
                                  <w:spacing w:val="-10"/>
                                  <w:sz w:val="20"/>
                                </w:rPr>
                                <w:t>a</w:t>
                              </w:r>
                            </w:p>
                          </w:txbxContent>
                        </wps:txbx>
                        <wps:bodyPr wrap="square" lIns="0" tIns="0" rIns="0" bIns="0" rtlCol="0">
                          <a:noAutofit/>
                        </wps:bodyPr>
                      </wps:wsp>
                    </wpg:wgp>
                  </a:graphicData>
                </a:graphic>
              </wp:anchor>
            </w:drawing>
          </mc:Choice>
          <mc:Fallback>
            <w:pict>
              <v:group w14:anchorId="577DC64A" id="Group 65" o:spid="_x0000_s1055" style="position:absolute;left:0;text-align:left;margin-left:70.85pt;margin-top:50.5pt;width:453.55pt;height:23.7pt;z-index:15754240;mso-wrap-distance-left:0;mso-wrap-distance-right:0;mso-position-horizontal-relative:page;mso-position-vertical-relative:text" coordsize="57600,30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">
                <v:shape id="Graphic 66" o:spid="_x0000_s1056" style="position:absolute;left:47;top:95;width:57506;height:2914;visibility:visible;mso-wrap-style:square;v-text-anchor:top" coordsize="5750560,291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" path="m5750242,l,,,290995r5750242,l5750242,xe" fillcolor="#f3f3f3" stroked="f">
                  <v:path arrowok="t"/>
                </v:shape>
                <v:shape id="Graphic 67" o:spid="_x0000_s1057" style="position:absolute;width:57600;height:3009;visibility:visible;mso-wrap-style:square;v-text-anchor:top" coordsize="5760085,300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" path="m5759767,r-330,l5759437,5080r-1905,1905l5757532,5080r1905,l5759437,,2222,r,5080l2222,6985,317,5080r1905,l2222,,,,,4762r,318l,300520r4762,l4762,9525,4127,8890r5751500,l5754992,9525r,290995l5759755,300520r,-295440l5759767,xe" fillcolor="#ccc" stroked="f">
                  <v:path arrowok="t"/>
                </v:shape>
                <v:shape id="Textbox 68" o:spid="_x0000_s1058" type="#_x0000_t202" style="position:absolute;left:47;top:88;width:57506;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" filled="f" stroked="f">
                  <v:textbox inset="0,0,0,0">
                    <w:txbxContent>
                      <w:p w14:paraId="1966BD96" w14:textId="77777777" w:rsidR="00C47B62" w:rsidRDefault="00000000">
                        <w:pPr>
                          <w:spacing w:before="83"/>
                          <w:ind w:left="60"/>
                          <w:rPr>
                            <w:b/>
                            <w:sz w:val="20"/>
                          </w:rPr>
                        </w:pPr>
                        <w:r>
                          <w:rPr>
                            <w:b/>
                            <w:sz w:val="20"/>
                          </w:rPr>
                          <w:t>Adjudicación,</w:t>
                        </w:r>
                        <w:r>
                          <w:rPr>
                            <w:b/>
                            <w:spacing w:val="60"/>
                            <w:w w:val="150"/>
                            <w:sz w:val="20"/>
                          </w:rPr>
                          <w:t xml:space="preserve"> </w:t>
                        </w:r>
                        <w:r>
                          <w:rPr>
                            <w:b/>
                            <w:sz w:val="20"/>
                          </w:rPr>
                          <w:t>mediante</w:t>
                        </w:r>
                        <w:r>
                          <w:rPr>
                            <w:b/>
                            <w:spacing w:val="61"/>
                            <w:w w:val="150"/>
                            <w:sz w:val="20"/>
                          </w:rPr>
                          <w:t xml:space="preserve"> </w:t>
                        </w:r>
                        <w:r>
                          <w:rPr>
                            <w:b/>
                            <w:sz w:val="20"/>
                          </w:rPr>
                          <w:t>procedimiento</w:t>
                        </w:r>
                        <w:r>
                          <w:rPr>
                            <w:b/>
                            <w:spacing w:val="61"/>
                            <w:w w:val="150"/>
                            <w:sz w:val="20"/>
                          </w:rPr>
                          <w:t xml:space="preserve"> </w:t>
                        </w:r>
                        <w:r>
                          <w:rPr>
                            <w:b/>
                            <w:sz w:val="20"/>
                          </w:rPr>
                          <w:t>abierto</w:t>
                        </w:r>
                        <w:r>
                          <w:rPr>
                            <w:b/>
                            <w:spacing w:val="61"/>
                            <w:w w:val="150"/>
                            <w:sz w:val="20"/>
                          </w:rPr>
                          <w:t xml:space="preserve"> </w:t>
                        </w:r>
                        <w:r>
                          <w:rPr>
                            <w:b/>
                            <w:sz w:val="20"/>
                          </w:rPr>
                          <w:t>y</w:t>
                        </w:r>
                        <w:r>
                          <w:rPr>
                            <w:b/>
                            <w:spacing w:val="61"/>
                            <w:w w:val="150"/>
                            <w:sz w:val="20"/>
                          </w:rPr>
                          <w:t xml:space="preserve"> </w:t>
                        </w:r>
                        <w:r>
                          <w:rPr>
                            <w:b/>
                            <w:sz w:val="20"/>
                          </w:rPr>
                          <w:t>una</w:t>
                        </w:r>
                        <w:r>
                          <w:rPr>
                            <w:b/>
                            <w:spacing w:val="60"/>
                            <w:w w:val="150"/>
                            <w:sz w:val="20"/>
                          </w:rPr>
                          <w:t xml:space="preserve"> </w:t>
                        </w:r>
                        <w:r>
                          <w:rPr>
                            <w:b/>
                            <w:sz w:val="20"/>
                          </w:rPr>
                          <w:t>pluralidad</w:t>
                        </w:r>
                        <w:r>
                          <w:rPr>
                            <w:b/>
                            <w:spacing w:val="61"/>
                            <w:w w:val="150"/>
                            <w:sz w:val="20"/>
                          </w:rPr>
                          <w:t xml:space="preserve"> </w:t>
                        </w:r>
                        <w:r>
                          <w:rPr>
                            <w:b/>
                            <w:sz w:val="20"/>
                          </w:rPr>
                          <w:t>de</w:t>
                        </w:r>
                        <w:r>
                          <w:rPr>
                            <w:b/>
                            <w:spacing w:val="61"/>
                            <w:w w:val="150"/>
                            <w:sz w:val="20"/>
                          </w:rPr>
                          <w:t xml:space="preserve"> </w:t>
                        </w:r>
                        <w:r>
                          <w:rPr>
                            <w:b/>
                            <w:sz w:val="20"/>
                          </w:rPr>
                          <w:t>criterios,</w:t>
                        </w:r>
                        <w:r>
                          <w:rPr>
                            <w:b/>
                            <w:spacing w:val="61"/>
                            <w:w w:val="150"/>
                            <w:sz w:val="20"/>
                          </w:rPr>
                          <w:t xml:space="preserve"> </w:t>
                        </w:r>
                        <w:r>
                          <w:rPr>
                            <w:b/>
                            <w:sz w:val="20"/>
                          </w:rPr>
                          <w:t>sujeto</w:t>
                        </w:r>
                        <w:r>
                          <w:rPr>
                            <w:b/>
                            <w:spacing w:val="61"/>
                            <w:w w:val="150"/>
                            <w:sz w:val="20"/>
                          </w:rPr>
                          <w:t xml:space="preserve"> </w:t>
                        </w:r>
                        <w:r>
                          <w:rPr>
                            <w:b/>
                            <w:spacing w:val="-10"/>
                            <w:sz w:val="20"/>
                          </w:rPr>
                          <w:t>a</w:t>
                        </w:r>
                      </w:p>
                    </w:txbxContent>
                  </v:textbox>
                </v:shape>
                <w10:wrap anchorx="page"/>
              </v:group>
            </w:pict>
          </mc:Fallback>
        </mc:AlternateContent>
      </w:r>
      <w:r>
        <w:t>6º.-</w:t>
      </w:r>
      <w:r>
        <w:rPr>
          <w:spacing w:val="-3"/>
        </w:rPr>
        <w:t xml:space="preserve"> </w:t>
      </w:r>
      <w:r>
        <w:t>Publicar</w:t>
      </w:r>
      <w:r>
        <w:rPr>
          <w:spacing w:val="-3"/>
        </w:rPr>
        <w:t xml:space="preserve"> </w:t>
      </w:r>
      <w:r>
        <w:t>la</w:t>
      </w:r>
      <w:r>
        <w:rPr>
          <w:spacing w:val="-3"/>
        </w:rPr>
        <w:t xml:space="preserve"> </w:t>
      </w:r>
      <w:r>
        <w:t>adjudicación</w:t>
      </w:r>
      <w:r>
        <w:rPr>
          <w:spacing w:val="-3"/>
        </w:rPr>
        <w:t xml:space="preserve"> </w:t>
      </w:r>
      <w:r>
        <w:t>en</w:t>
      </w:r>
      <w:r>
        <w:rPr>
          <w:spacing w:val="-3"/>
        </w:rPr>
        <w:t xml:space="preserve"> </w:t>
      </w:r>
      <w:r>
        <w:t>la</w:t>
      </w:r>
      <w:r>
        <w:rPr>
          <w:spacing w:val="-3"/>
        </w:rPr>
        <w:t xml:space="preserve"> </w:t>
      </w:r>
      <w:r>
        <w:t>Plataforma</w:t>
      </w:r>
      <w:r>
        <w:rPr>
          <w:spacing w:val="-3"/>
        </w:rPr>
        <w:t xml:space="preserve"> </w:t>
      </w:r>
      <w:r>
        <w:t>de</w:t>
      </w:r>
      <w:r>
        <w:rPr>
          <w:spacing w:val="-3"/>
        </w:rPr>
        <w:t xml:space="preserve"> </w:t>
      </w:r>
      <w:r>
        <w:t>Contratación</w:t>
      </w:r>
      <w:r>
        <w:rPr>
          <w:spacing w:val="-3"/>
        </w:rPr>
        <w:t xml:space="preserve"> </w:t>
      </w:r>
      <w:r>
        <w:t>del</w:t>
      </w:r>
      <w:r>
        <w:rPr>
          <w:spacing w:val="-3"/>
        </w:rPr>
        <w:t xml:space="preserve"> </w:t>
      </w:r>
      <w:r>
        <w:t>Sector</w:t>
      </w:r>
      <w:r>
        <w:rPr>
          <w:spacing w:val="-3"/>
        </w:rPr>
        <w:t xml:space="preserve"> </w:t>
      </w:r>
      <w:r>
        <w:t>Público. 7º.- Notificar el acuerdo que se adopte a todos los interesados</w:t>
      </w:r>
      <w:r w:rsidR="007C45CD">
        <w:t>.</w:t>
      </w:r>
    </w:p>
    <w:p w14:paraId="13584D2C" w14:textId="77777777" w:rsidR="00C47B62" w:rsidRDefault="00C47B62">
      <w:pPr>
        <w:spacing w:line="542" w:lineRule="auto"/>
        <w:sectPr w:rsidR="00C47B62">
          <w:pgSz w:w="11910" w:h="16840"/>
          <w:pgMar w:top="1340" w:right="1300" w:bottom="1260" w:left="1300" w:header="225" w:footer="1060" w:gutter="0"/>
          <w:cols w:space="720"/>
        </w:sectPr>
      </w:pPr>
    </w:p>
    <w:p w14:paraId="3D953A92" w14:textId="2F168852" w:rsidR="00C47B62" w:rsidRDefault="00000000">
      <w:pPr>
        <w:pStyle w:val="Textoindependiente"/>
        <w:rPr>
          <w:sz w:val="5"/>
        </w:rPr>
      </w:pPr>
      <w:r>
        <w:rPr>
          <w:noProof/>
        </w:rPr>
        <w:lastRenderedPageBreak/>
        <mc:AlternateContent>
          <mc:Choice Requires="wps">
            <w:drawing>
              <wp:anchor distT="0" distB="0" distL="0" distR="0" simplePos="0" relativeHeight="15755776" behindDoc="0" locked="0" layoutInCell="1" allowOverlap="1" wp14:anchorId="4B01077F" wp14:editId="01895E25">
                <wp:simplePos x="0" y="0"/>
                <wp:positionH relativeFrom="page">
                  <wp:posOffset>6807090</wp:posOffset>
                </wp:positionH>
                <wp:positionV relativeFrom="page">
                  <wp:posOffset>2818730</wp:posOffset>
                </wp:positionV>
                <wp:extent cx="419734" cy="3187065"/>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F6767EA"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0A8281"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4B01077F" id="Textbox 69" o:spid="_x0000_s1059" type="#_x0000_t202" style="position:absolute;margin-left:536pt;margin-top:221.95pt;width:33.05pt;height:250.95pt;z-index:15755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m/5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LH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Jmb/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F6767EA"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0A8281"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p>
    <w:tbl>
      <w:tblPr>
        <w:tblStyle w:val="TableNormal"/>
        <w:tblW w:w="0" w:type="auto"/>
        <w:tblInd w:w="127"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C47B62" w14:paraId="694DD1F4" w14:textId="77777777">
        <w:trPr>
          <w:trHeight w:val="631"/>
        </w:trPr>
        <w:tc>
          <w:tcPr>
            <w:tcW w:w="9062" w:type="dxa"/>
            <w:gridSpan w:val="2"/>
            <w:tcBorders>
              <w:top w:val="nil"/>
              <w:bottom w:val="single" w:sz="6" w:space="0" w:color="CCCCCC"/>
            </w:tcBorders>
            <w:shd w:val="clear" w:color="auto" w:fill="F3F3F3"/>
          </w:tcPr>
          <w:p w14:paraId="20F4C59D" w14:textId="77777777" w:rsidR="00C47B62" w:rsidRDefault="00000000">
            <w:pPr>
              <w:pStyle w:val="TableParagraph"/>
              <w:spacing w:before="22" w:line="297" w:lineRule="auto"/>
              <w:rPr>
                <w:b/>
                <w:sz w:val="20"/>
              </w:rPr>
            </w:pPr>
            <w:r>
              <w:rPr>
                <w:b/>
                <w:sz w:val="20"/>
              </w:rPr>
              <w:t>regulación</w:t>
            </w:r>
            <w:r>
              <w:rPr>
                <w:b/>
                <w:spacing w:val="80"/>
                <w:sz w:val="20"/>
              </w:rPr>
              <w:t xml:space="preserve"> </w:t>
            </w:r>
            <w:r>
              <w:rPr>
                <w:b/>
                <w:sz w:val="20"/>
              </w:rPr>
              <w:t>armonizada,</w:t>
            </w:r>
            <w:r>
              <w:rPr>
                <w:b/>
                <w:spacing w:val="80"/>
                <w:sz w:val="20"/>
              </w:rPr>
              <w:t xml:space="preserve"> </w:t>
            </w:r>
            <w:r>
              <w:rPr>
                <w:b/>
                <w:sz w:val="20"/>
              </w:rPr>
              <w:t>del</w:t>
            </w:r>
            <w:r>
              <w:rPr>
                <w:b/>
                <w:spacing w:val="80"/>
                <w:sz w:val="20"/>
              </w:rPr>
              <w:t xml:space="preserve"> </w:t>
            </w:r>
            <w:r>
              <w:rPr>
                <w:b/>
                <w:sz w:val="20"/>
              </w:rPr>
              <w:t>contrato</w:t>
            </w:r>
            <w:r>
              <w:rPr>
                <w:b/>
                <w:spacing w:val="80"/>
                <w:sz w:val="20"/>
              </w:rPr>
              <w:t xml:space="preserve"> </w:t>
            </w:r>
            <w:r>
              <w:rPr>
                <w:b/>
                <w:sz w:val="20"/>
              </w:rPr>
              <w:t>de</w:t>
            </w:r>
            <w:r>
              <w:rPr>
                <w:b/>
                <w:spacing w:val="80"/>
                <w:sz w:val="20"/>
              </w:rPr>
              <w:t xml:space="preserve"> </w:t>
            </w:r>
            <w:r w:rsidRPr="007C45CD">
              <w:rPr>
                <w:b/>
                <w:i/>
                <w:iCs/>
                <w:sz w:val="20"/>
              </w:rPr>
              <w:t>“Suministro</w:t>
            </w:r>
            <w:r w:rsidRPr="007C45CD">
              <w:rPr>
                <w:b/>
                <w:i/>
                <w:iCs/>
                <w:spacing w:val="80"/>
                <w:sz w:val="20"/>
              </w:rPr>
              <w:t xml:space="preserve"> </w:t>
            </w:r>
            <w:r w:rsidRPr="007C45CD">
              <w:rPr>
                <w:b/>
                <w:i/>
                <w:iCs/>
                <w:sz w:val="20"/>
              </w:rPr>
              <w:t>de</w:t>
            </w:r>
            <w:r w:rsidRPr="007C45CD">
              <w:rPr>
                <w:b/>
                <w:i/>
                <w:iCs/>
                <w:spacing w:val="80"/>
                <w:sz w:val="20"/>
              </w:rPr>
              <w:t xml:space="preserve"> </w:t>
            </w:r>
            <w:r w:rsidRPr="007C45CD">
              <w:rPr>
                <w:b/>
                <w:i/>
                <w:iCs/>
                <w:sz w:val="20"/>
              </w:rPr>
              <w:t>equipamiento</w:t>
            </w:r>
            <w:r w:rsidRPr="007C45CD">
              <w:rPr>
                <w:b/>
                <w:i/>
                <w:iCs/>
                <w:spacing w:val="80"/>
                <w:sz w:val="20"/>
              </w:rPr>
              <w:t xml:space="preserve"> </w:t>
            </w:r>
            <w:r w:rsidRPr="007C45CD">
              <w:rPr>
                <w:b/>
                <w:i/>
                <w:iCs/>
                <w:sz w:val="20"/>
              </w:rPr>
              <w:t>para</w:t>
            </w:r>
            <w:r w:rsidRPr="007C45CD">
              <w:rPr>
                <w:b/>
                <w:i/>
                <w:iCs/>
                <w:spacing w:val="80"/>
                <w:sz w:val="20"/>
              </w:rPr>
              <w:t xml:space="preserve"> </w:t>
            </w:r>
            <w:r w:rsidRPr="007C45CD">
              <w:rPr>
                <w:b/>
                <w:i/>
                <w:iCs/>
                <w:sz w:val="20"/>
              </w:rPr>
              <w:t>el</w:t>
            </w:r>
            <w:r w:rsidRPr="007C45CD">
              <w:rPr>
                <w:b/>
                <w:i/>
                <w:iCs/>
                <w:spacing w:val="80"/>
                <w:sz w:val="20"/>
              </w:rPr>
              <w:t xml:space="preserve"> </w:t>
            </w:r>
            <w:r w:rsidRPr="007C45CD">
              <w:rPr>
                <w:b/>
                <w:i/>
                <w:iCs/>
                <w:sz w:val="20"/>
              </w:rPr>
              <w:t xml:space="preserve">Centro Deportivo y Cultural La </w:t>
            </w:r>
            <w:proofErr w:type="spellStart"/>
            <w:r w:rsidRPr="007C45CD">
              <w:rPr>
                <w:b/>
                <w:i/>
                <w:iCs/>
                <w:sz w:val="20"/>
              </w:rPr>
              <w:t>Marazuela</w:t>
            </w:r>
            <w:proofErr w:type="spellEnd"/>
            <w:r w:rsidRPr="007C45CD">
              <w:rPr>
                <w:b/>
                <w:i/>
                <w:iCs/>
                <w:sz w:val="20"/>
              </w:rPr>
              <w:t>, lote 6: Marcadores deportivos”.</w:t>
            </w:r>
            <w:r>
              <w:rPr>
                <w:b/>
                <w:sz w:val="20"/>
              </w:rPr>
              <w:t xml:space="preserve"> </w:t>
            </w:r>
            <w:proofErr w:type="spellStart"/>
            <w:r>
              <w:rPr>
                <w:b/>
                <w:sz w:val="20"/>
              </w:rPr>
              <w:t>Expte</w:t>
            </w:r>
            <w:proofErr w:type="spellEnd"/>
            <w:r>
              <w:rPr>
                <w:b/>
                <w:sz w:val="20"/>
              </w:rPr>
              <w:t>. 23780/2024.</w:t>
            </w:r>
          </w:p>
        </w:tc>
      </w:tr>
      <w:tr w:rsidR="00C47B62" w14:paraId="284C7E99" w14:textId="77777777">
        <w:trPr>
          <w:trHeight w:val="406"/>
        </w:trPr>
        <w:tc>
          <w:tcPr>
            <w:tcW w:w="1877" w:type="dxa"/>
            <w:tcBorders>
              <w:top w:val="single" w:sz="6" w:space="0" w:color="CCCCCC"/>
              <w:bottom w:val="single" w:sz="6" w:space="0" w:color="CCCCCC"/>
              <w:right w:val="single" w:sz="6" w:space="0" w:color="CCCCCC"/>
            </w:tcBorders>
          </w:tcPr>
          <w:p w14:paraId="697C6723" w14:textId="77777777" w:rsidR="00C47B62"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tcBorders>
          </w:tcPr>
          <w:p w14:paraId="648DA053" w14:textId="77777777" w:rsidR="00C47B62"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9A18362" w14:textId="77777777" w:rsidR="00C47B62" w:rsidRDefault="00C47B62">
      <w:pPr>
        <w:pStyle w:val="Textoindependiente"/>
        <w:spacing w:before="153"/>
      </w:pPr>
    </w:p>
    <w:p w14:paraId="643A0B3C" w14:textId="77777777" w:rsidR="00C47B62" w:rsidRDefault="00000000">
      <w:pPr>
        <w:pStyle w:val="Ttulo6"/>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1CDE553" w14:textId="77777777" w:rsidR="00C47B62" w:rsidRDefault="00C47B62">
      <w:pPr>
        <w:pStyle w:val="Textoindependiente"/>
        <w:spacing w:before="61"/>
        <w:rPr>
          <w:b/>
        </w:rPr>
      </w:pPr>
    </w:p>
    <w:p w14:paraId="72E36389" w14:textId="483161BA" w:rsidR="00C47B62" w:rsidRDefault="00000000">
      <w:pPr>
        <w:pStyle w:val="Prrafodelista"/>
        <w:numPr>
          <w:ilvl w:val="0"/>
          <w:numId w:val="17"/>
        </w:numPr>
        <w:tabs>
          <w:tab w:val="left" w:pos="295"/>
        </w:tabs>
        <w:spacing w:line="292" w:lineRule="auto"/>
        <w:ind w:firstLine="0"/>
        <w:jc w:val="both"/>
        <w:rPr>
          <w:sz w:val="20"/>
        </w:rPr>
      </w:pPr>
      <w:r>
        <w:rPr>
          <w:sz w:val="20"/>
        </w:rPr>
        <w:t>Propuesta de inicio del expediente de contratación suscrito por la Directora General de Deportes,</w:t>
      </w:r>
      <w:r>
        <w:rPr>
          <w:spacing w:val="80"/>
          <w:sz w:val="20"/>
        </w:rPr>
        <w:t xml:space="preserve"> </w:t>
      </w:r>
      <w:proofErr w:type="gramStart"/>
      <w:r>
        <w:rPr>
          <w:sz w:val="20"/>
        </w:rPr>
        <w:t>D</w:t>
      </w:r>
      <w:r w:rsidR="007C45CD">
        <w:rPr>
          <w:sz w:val="20"/>
        </w:rPr>
        <w:t>.</w:t>
      </w:r>
      <w:r>
        <w:rPr>
          <w:sz w:val="20"/>
        </w:rPr>
        <w:t>ª</w:t>
      </w:r>
      <w:proofErr w:type="gramEnd"/>
      <w:r>
        <w:rPr>
          <w:sz w:val="20"/>
        </w:rPr>
        <w:t xml:space="preserve"> Laura Moreno Cuesta, de fecha 23 de abril de 2024, en la que se propone la tramitación</w:t>
      </w:r>
      <w:r>
        <w:rPr>
          <w:spacing w:val="80"/>
          <w:sz w:val="20"/>
        </w:rPr>
        <w:t xml:space="preserve"> </w:t>
      </w:r>
      <w:r>
        <w:rPr>
          <w:sz w:val="20"/>
        </w:rPr>
        <w:t>anticipada del gasto.</w:t>
      </w:r>
    </w:p>
    <w:p w14:paraId="186E7C6D" w14:textId="77777777" w:rsidR="00C47B62" w:rsidRDefault="00C47B62">
      <w:pPr>
        <w:pStyle w:val="Textoindependiente"/>
        <w:spacing w:before="10"/>
      </w:pPr>
    </w:p>
    <w:p w14:paraId="61A82C99" w14:textId="77777777" w:rsidR="00C47B62" w:rsidRDefault="00000000">
      <w:pPr>
        <w:pStyle w:val="Prrafodelista"/>
        <w:numPr>
          <w:ilvl w:val="0"/>
          <w:numId w:val="17"/>
        </w:numPr>
        <w:tabs>
          <w:tab w:val="left" w:pos="295"/>
        </w:tabs>
        <w:spacing w:line="292" w:lineRule="auto"/>
        <w:ind w:firstLine="0"/>
        <w:jc w:val="both"/>
        <w:rPr>
          <w:sz w:val="20"/>
        </w:rPr>
      </w:pPr>
      <w:r>
        <w:rPr>
          <w:sz w:val="20"/>
        </w:rPr>
        <w:t xml:space="preserve">Informe suscrito por el </w:t>
      </w:r>
      <w:proofErr w:type="gramStart"/>
      <w:r>
        <w:rPr>
          <w:sz w:val="20"/>
        </w:rPr>
        <w:t>Director</w:t>
      </w:r>
      <w:proofErr w:type="gramEnd"/>
      <w:r>
        <w:rPr>
          <w:sz w:val="20"/>
        </w:rPr>
        <w:t xml:space="preserve"> de Instalaciones Deportivas, D. José Antonio Prieto González, de fecha 22 de abril de 2024, sobre extremos contenidos en el artículo 116.4 de la LCSP.</w:t>
      </w:r>
    </w:p>
    <w:p w14:paraId="0BC3E2F8" w14:textId="77777777" w:rsidR="00C47B62" w:rsidRDefault="00C47B62">
      <w:pPr>
        <w:pStyle w:val="Textoindependiente"/>
        <w:spacing w:before="9"/>
      </w:pPr>
    </w:p>
    <w:p w14:paraId="74E70175" w14:textId="77777777" w:rsidR="00C47B62" w:rsidRDefault="00000000">
      <w:pPr>
        <w:pStyle w:val="Prrafodelista"/>
        <w:numPr>
          <w:ilvl w:val="0"/>
          <w:numId w:val="17"/>
        </w:numPr>
        <w:tabs>
          <w:tab w:val="left" w:pos="283"/>
        </w:tabs>
        <w:spacing w:before="1" w:line="292" w:lineRule="auto"/>
        <w:ind w:firstLine="0"/>
        <w:jc w:val="both"/>
        <w:rPr>
          <w:sz w:val="20"/>
        </w:rPr>
      </w:pPr>
      <w:r>
        <w:rPr>
          <w:sz w:val="20"/>
        </w:rPr>
        <w:t xml:space="preserve">Informe suscrito por el </w:t>
      </w:r>
      <w:proofErr w:type="gramStart"/>
      <w:r>
        <w:rPr>
          <w:sz w:val="20"/>
        </w:rPr>
        <w:t>Director</w:t>
      </w:r>
      <w:proofErr w:type="gramEnd"/>
      <w:r>
        <w:rPr>
          <w:sz w:val="20"/>
        </w:rPr>
        <w:t xml:space="preserve"> de Instalaciones Deportivas, D. José Antonio Prieto González, de fecha 23 de abril de 2024, justificativo del precio del contrato.</w:t>
      </w:r>
    </w:p>
    <w:p w14:paraId="5D2FDCA3" w14:textId="77777777" w:rsidR="00C47B62" w:rsidRDefault="00C47B62">
      <w:pPr>
        <w:pStyle w:val="Textoindependiente"/>
        <w:spacing w:before="9"/>
      </w:pPr>
    </w:p>
    <w:p w14:paraId="1030523A" w14:textId="77777777" w:rsidR="00C47B62" w:rsidRDefault="00000000">
      <w:pPr>
        <w:pStyle w:val="Prrafodelista"/>
        <w:numPr>
          <w:ilvl w:val="0"/>
          <w:numId w:val="17"/>
        </w:numPr>
        <w:tabs>
          <w:tab w:val="left" w:pos="295"/>
        </w:tabs>
        <w:spacing w:before="1"/>
        <w:ind w:left="295" w:right="0" w:hanging="178"/>
        <w:jc w:val="both"/>
        <w:rPr>
          <w:sz w:val="20"/>
        </w:rPr>
      </w:pPr>
      <w:r>
        <w:rPr>
          <w:sz w:val="20"/>
        </w:rPr>
        <w:t>Pliego</w:t>
      </w:r>
      <w:r>
        <w:rPr>
          <w:spacing w:val="7"/>
          <w:sz w:val="20"/>
        </w:rPr>
        <w:t xml:space="preserve"> </w:t>
      </w:r>
      <w:r>
        <w:rPr>
          <w:sz w:val="20"/>
        </w:rPr>
        <w:t>de</w:t>
      </w:r>
      <w:r>
        <w:rPr>
          <w:spacing w:val="7"/>
          <w:sz w:val="20"/>
        </w:rPr>
        <w:t xml:space="preserve"> </w:t>
      </w:r>
      <w:r>
        <w:rPr>
          <w:sz w:val="20"/>
        </w:rPr>
        <w:t>Prescripciones</w:t>
      </w:r>
      <w:r>
        <w:rPr>
          <w:spacing w:val="7"/>
          <w:sz w:val="20"/>
        </w:rPr>
        <w:t xml:space="preserve"> </w:t>
      </w:r>
      <w:r>
        <w:rPr>
          <w:sz w:val="20"/>
        </w:rPr>
        <w:t>Técnicas</w:t>
      </w:r>
      <w:r>
        <w:rPr>
          <w:spacing w:val="7"/>
          <w:sz w:val="20"/>
        </w:rPr>
        <w:t xml:space="preserve"> </w:t>
      </w:r>
      <w:r>
        <w:rPr>
          <w:sz w:val="20"/>
        </w:rPr>
        <w:t>suscrito</w:t>
      </w:r>
      <w:r>
        <w:rPr>
          <w:spacing w:val="7"/>
          <w:sz w:val="20"/>
        </w:rPr>
        <w:t xml:space="preserve"> </w:t>
      </w:r>
      <w:r>
        <w:rPr>
          <w:sz w:val="20"/>
        </w:rPr>
        <w:t>por</w:t>
      </w:r>
      <w:r>
        <w:rPr>
          <w:spacing w:val="7"/>
          <w:sz w:val="20"/>
        </w:rPr>
        <w:t xml:space="preserve"> </w:t>
      </w:r>
      <w:r>
        <w:rPr>
          <w:sz w:val="20"/>
        </w:rPr>
        <w:t>suscrito</w:t>
      </w:r>
      <w:r>
        <w:rPr>
          <w:spacing w:val="7"/>
          <w:sz w:val="20"/>
        </w:rPr>
        <w:t xml:space="preserve"> </w:t>
      </w:r>
      <w:r>
        <w:rPr>
          <w:sz w:val="20"/>
        </w:rPr>
        <w:t>por</w:t>
      </w:r>
      <w:r>
        <w:rPr>
          <w:spacing w:val="7"/>
          <w:sz w:val="20"/>
        </w:rPr>
        <w:t xml:space="preserve"> </w:t>
      </w:r>
      <w:r>
        <w:rPr>
          <w:sz w:val="20"/>
        </w:rPr>
        <w:t>el</w:t>
      </w:r>
      <w:r>
        <w:rPr>
          <w:spacing w:val="7"/>
          <w:sz w:val="20"/>
        </w:rPr>
        <w:t xml:space="preserve"> </w:t>
      </w:r>
      <w:proofErr w:type="gramStart"/>
      <w:r>
        <w:rPr>
          <w:sz w:val="20"/>
        </w:rPr>
        <w:t>Director</w:t>
      </w:r>
      <w:proofErr w:type="gramEnd"/>
      <w:r>
        <w:rPr>
          <w:spacing w:val="7"/>
          <w:sz w:val="20"/>
        </w:rPr>
        <w:t xml:space="preserve"> </w:t>
      </w:r>
      <w:r>
        <w:rPr>
          <w:sz w:val="20"/>
        </w:rPr>
        <w:t>de</w:t>
      </w:r>
      <w:r>
        <w:rPr>
          <w:spacing w:val="7"/>
          <w:sz w:val="20"/>
        </w:rPr>
        <w:t xml:space="preserve"> </w:t>
      </w:r>
      <w:r>
        <w:rPr>
          <w:sz w:val="20"/>
        </w:rPr>
        <w:t>Instalaciones</w:t>
      </w:r>
      <w:r>
        <w:rPr>
          <w:spacing w:val="7"/>
          <w:sz w:val="20"/>
        </w:rPr>
        <w:t xml:space="preserve"> </w:t>
      </w:r>
      <w:r>
        <w:rPr>
          <w:spacing w:val="-2"/>
          <w:sz w:val="20"/>
        </w:rPr>
        <w:t>Deportivas,</w:t>
      </w:r>
    </w:p>
    <w:p w14:paraId="28CF3BF6" w14:textId="77777777" w:rsidR="00C47B62" w:rsidRDefault="00000000">
      <w:pPr>
        <w:pStyle w:val="Textoindependiente"/>
        <w:spacing w:before="50"/>
        <w:ind w:left="117"/>
      </w:pPr>
      <w:r>
        <w:t>D.</w:t>
      </w:r>
      <w:r>
        <w:rPr>
          <w:spacing w:val="-5"/>
        </w:rPr>
        <w:t xml:space="preserve"> </w:t>
      </w:r>
      <w:r>
        <w:t>José</w:t>
      </w:r>
      <w:r>
        <w:rPr>
          <w:spacing w:val="-2"/>
        </w:rPr>
        <w:t xml:space="preserve"> </w:t>
      </w:r>
      <w:r>
        <w:t>Antonio</w:t>
      </w:r>
      <w:r>
        <w:rPr>
          <w:spacing w:val="-3"/>
        </w:rPr>
        <w:t xml:space="preserve"> </w:t>
      </w:r>
      <w:r>
        <w:t>Prieto</w:t>
      </w:r>
      <w:r>
        <w:rPr>
          <w:spacing w:val="-2"/>
        </w:rPr>
        <w:t xml:space="preserve"> </w:t>
      </w:r>
      <w:r>
        <w:t>González,</w:t>
      </w:r>
      <w:r>
        <w:rPr>
          <w:spacing w:val="-2"/>
        </w:rPr>
        <w:t xml:space="preserve"> </w:t>
      </w:r>
      <w:r>
        <w:t>de</w:t>
      </w:r>
      <w:r>
        <w:rPr>
          <w:spacing w:val="-3"/>
        </w:rPr>
        <w:t xml:space="preserve"> </w:t>
      </w:r>
      <w:r>
        <w:t>fecha</w:t>
      </w:r>
      <w:r>
        <w:rPr>
          <w:spacing w:val="-2"/>
        </w:rPr>
        <w:t xml:space="preserve"> </w:t>
      </w:r>
      <w:r>
        <w:t>23</w:t>
      </w:r>
      <w:r>
        <w:rPr>
          <w:spacing w:val="-2"/>
        </w:rPr>
        <w:t xml:space="preserve"> </w:t>
      </w:r>
      <w:r>
        <w:t>de</w:t>
      </w:r>
      <w:r>
        <w:rPr>
          <w:spacing w:val="-3"/>
        </w:rPr>
        <w:t xml:space="preserve"> </w:t>
      </w:r>
      <w:r>
        <w:t>abril</w:t>
      </w:r>
      <w:r>
        <w:rPr>
          <w:spacing w:val="-2"/>
        </w:rPr>
        <w:t xml:space="preserve"> </w:t>
      </w:r>
      <w:r>
        <w:t>de</w:t>
      </w:r>
      <w:r>
        <w:rPr>
          <w:spacing w:val="-2"/>
        </w:rPr>
        <w:t xml:space="preserve"> 2024.</w:t>
      </w:r>
    </w:p>
    <w:p w14:paraId="313C0B62" w14:textId="77777777" w:rsidR="00C47B62" w:rsidRDefault="00C47B62">
      <w:pPr>
        <w:pStyle w:val="Textoindependiente"/>
        <w:spacing w:before="60"/>
      </w:pPr>
    </w:p>
    <w:p w14:paraId="678D7F39" w14:textId="297EEFE4" w:rsidR="00C47B62" w:rsidRDefault="00000000">
      <w:pPr>
        <w:pStyle w:val="Prrafodelista"/>
        <w:numPr>
          <w:ilvl w:val="0"/>
          <w:numId w:val="17"/>
        </w:numPr>
        <w:tabs>
          <w:tab w:val="left" w:pos="295"/>
        </w:tabs>
        <w:spacing w:before="1" w:line="292" w:lineRule="auto"/>
        <w:ind w:firstLine="0"/>
        <w:jc w:val="both"/>
        <w:rPr>
          <w:sz w:val="20"/>
        </w:rPr>
      </w:pPr>
      <w:r>
        <w:rPr>
          <w:sz w:val="20"/>
        </w:rPr>
        <w:t xml:space="preserve">Memoria justificativa del contrato, suscrita con fecha 14 de mayo de 2024, por la Jefa de la Unidad de Contratación, </w:t>
      </w:r>
      <w:proofErr w:type="gramStart"/>
      <w:r>
        <w:rPr>
          <w:sz w:val="20"/>
        </w:rPr>
        <w:t>D</w:t>
      </w:r>
      <w:r w:rsidR="007C45CD">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3A5698A1" w14:textId="77777777" w:rsidR="00C47B62" w:rsidRDefault="00C47B62">
      <w:pPr>
        <w:pStyle w:val="Textoindependiente"/>
        <w:spacing w:before="9"/>
      </w:pPr>
    </w:p>
    <w:p w14:paraId="272A3A0C" w14:textId="11D88DD5" w:rsidR="00C47B62" w:rsidRDefault="00000000">
      <w:pPr>
        <w:pStyle w:val="Prrafodelista"/>
        <w:numPr>
          <w:ilvl w:val="0"/>
          <w:numId w:val="17"/>
        </w:numPr>
        <w:tabs>
          <w:tab w:val="left" w:pos="241"/>
        </w:tabs>
        <w:spacing w:line="292" w:lineRule="auto"/>
        <w:ind w:firstLine="0"/>
        <w:jc w:val="both"/>
        <w:rPr>
          <w:sz w:val="20"/>
        </w:rPr>
      </w:pPr>
      <w:r>
        <w:rPr>
          <w:sz w:val="20"/>
        </w:rPr>
        <w:t>Pliego de cláusulas administrativas particulares</w:t>
      </w:r>
      <w:r w:rsidR="007C45CD">
        <w:rPr>
          <w:sz w:val="20"/>
        </w:rPr>
        <w:t>,</w:t>
      </w:r>
      <w:r>
        <w:rPr>
          <w:sz w:val="20"/>
        </w:rPr>
        <w:t xml:space="preserve"> suscrito con fecha suscrito por el </w:t>
      </w:r>
      <w:proofErr w:type="gramStart"/>
      <w:r>
        <w:rPr>
          <w:sz w:val="20"/>
        </w:rPr>
        <w:t>Director</w:t>
      </w:r>
      <w:proofErr w:type="gramEnd"/>
      <w:r>
        <w:rPr>
          <w:sz w:val="20"/>
        </w:rPr>
        <w:t xml:space="preserve"> de Instalaciones Deportivas, D. José Antonio Prieto González, de fecha 22 de abril de 2024, por la Jefa de la Unidad de Contratación, D</w:t>
      </w:r>
      <w:r w:rsidR="007C45CD">
        <w:rPr>
          <w:sz w:val="20"/>
        </w:rPr>
        <w:t>.</w:t>
      </w:r>
      <w:r>
        <w:rPr>
          <w:sz w:val="20"/>
        </w:rPr>
        <w:t xml:space="preserve">ª Lisa Martín-Aragón </w:t>
      </w:r>
      <w:proofErr w:type="spellStart"/>
      <w:r>
        <w:rPr>
          <w:sz w:val="20"/>
        </w:rPr>
        <w:t>Baudel</w:t>
      </w:r>
      <w:proofErr w:type="spellEnd"/>
      <w:r>
        <w:rPr>
          <w:sz w:val="20"/>
        </w:rPr>
        <w:t>.</w:t>
      </w:r>
    </w:p>
    <w:p w14:paraId="1A01A4DF" w14:textId="77777777" w:rsidR="00C47B62" w:rsidRDefault="00C47B62">
      <w:pPr>
        <w:pStyle w:val="Textoindependiente"/>
        <w:spacing w:before="10"/>
      </w:pPr>
    </w:p>
    <w:p w14:paraId="4C1EAF91" w14:textId="77777777" w:rsidR="00C47B62" w:rsidRDefault="00000000">
      <w:pPr>
        <w:pStyle w:val="Prrafodelista"/>
        <w:numPr>
          <w:ilvl w:val="0"/>
          <w:numId w:val="17"/>
        </w:numPr>
        <w:tabs>
          <w:tab w:val="left" w:pos="299"/>
        </w:tabs>
        <w:spacing w:line="292" w:lineRule="auto"/>
        <w:ind w:firstLine="0"/>
        <w:jc w:val="both"/>
        <w:rPr>
          <w:sz w:val="20"/>
        </w:rPr>
      </w:pPr>
      <w:r>
        <w:rPr>
          <w:sz w:val="20"/>
        </w:rPr>
        <w:t xml:space="preserve">Informe jurídico </w:t>
      </w:r>
      <w:proofErr w:type="spellStart"/>
      <w:r>
        <w:rPr>
          <w:sz w:val="20"/>
        </w:rPr>
        <w:t>nº</w:t>
      </w:r>
      <w:proofErr w:type="spellEnd"/>
      <w:r>
        <w:rPr>
          <w:sz w:val="20"/>
        </w:rPr>
        <w:t xml:space="preserve"> 575/2024, del </w:t>
      </w:r>
      <w:proofErr w:type="gramStart"/>
      <w:r>
        <w:rPr>
          <w:sz w:val="20"/>
        </w:rPr>
        <w:t>Director General</w:t>
      </w:r>
      <w:proofErr w:type="gramEnd"/>
      <w:r>
        <w:rPr>
          <w:sz w:val="20"/>
        </w:rPr>
        <w:t xml:space="preserve"> de la Asesoría Jurídica, favorable a la</w:t>
      </w:r>
      <w:r>
        <w:rPr>
          <w:spacing w:val="80"/>
          <w:sz w:val="20"/>
        </w:rPr>
        <w:t xml:space="preserve"> </w:t>
      </w:r>
      <w:r>
        <w:rPr>
          <w:sz w:val="20"/>
        </w:rPr>
        <w:t>aprobación del expediente de contratación, suscrito con fecha 14 de mayo de 2024.</w:t>
      </w:r>
    </w:p>
    <w:p w14:paraId="50421C20" w14:textId="77777777" w:rsidR="00C47B62" w:rsidRDefault="00C47B62">
      <w:pPr>
        <w:pStyle w:val="Textoindependiente"/>
        <w:spacing w:before="10"/>
      </w:pPr>
    </w:p>
    <w:p w14:paraId="133DD849" w14:textId="77777777" w:rsidR="00C47B62" w:rsidRDefault="00000000">
      <w:pPr>
        <w:pStyle w:val="Prrafodelista"/>
        <w:numPr>
          <w:ilvl w:val="0"/>
          <w:numId w:val="17"/>
        </w:numPr>
        <w:tabs>
          <w:tab w:val="left" w:pos="295"/>
        </w:tabs>
        <w:spacing w:line="292" w:lineRule="auto"/>
        <w:ind w:firstLine="0"/>
        <w:jc w:val="both"/>
        <w:rPr>
          <w:sz w:val="20"/>
        </w:rPr>
      </w:pPr>
      <w:r>
        <w:rPr>
          <w:sz w:val="20"/>
        </w:rPr>
        <w:t xml:space="preserve">Propuesta del </w:t>
      </w:r>
      <w:proofErr w:type="gramStart"/>
      <w:r>
        <w:rPr>
          <w:sz w:val="20"/>
        </w:rPr>
        <w:t>Concejal</w:t>
      </w:r>
      <w:proofErr w:type="gramEnd"/>
      <w:r>
        <w:rPr>
          <w:sz w:val="20"/>
        </w:rPr>
        <w:t>-Delegado de Deportes, de fecha de 15 de mayo de 2024, de aprobación</w:t>
      </w:r>
      <w:r>
        <w:rPr>
          <w:spacing w:val="80"/>
          <w:sz w:val="20"/>
        </w:rPr>
        <w:t xml:space="preserve"> </w:t>
      </w:r>
      <w:r>
        <w:rPr>
          <w:sz w:val="20"/>
        </w:rPr>
        <w:t>del expediente de contratación, mediante procedimiento abierto y una pluralidad de criterios, con división en lotes.</w:t>
      </w:r>
    </w:p>
    <w:p w14:paraId="469F2822" w14:textId="77777777" w:rsidR="00C47B62" w:rsidRDefault="00C47B62">
      <w:pPr>
        <w:pStyle w:val="Textoindependiente"/>
        <w:spacing w:before="10"/>
      </w:pPr>
    </w:p>
    <w:p w14:paraId="62D3825B" w14:textId="3BC5D203" w:rsidR="00C47B62" w:rsidRDefault="00000000">
      <w:pPr>
        <w:pStyle w:val="Prrafodelista"/>
        <w:numPr>
          <w:ilvl w:val="0"/>
          <w:numId w:val="17"/>
        </w:numPr>
        <w:tabs>
          <w:tab w:val="left" w:pos="230"/>
        </w:tabs>
        <w:spacing w:line="292" w:lineRule="auto"/>
        <w:ind w:firstLine="0"/>
        <w:jc w:val="both"/>
        <w:rPr>
          <w:sz w:val="20"/>
        </w:rPr>
      </w:pPr>
      <w:r>
        <w:rPr>
          <w:sz w:val="20"/>
        </w:rPr>
        <w:t xml:space="preserve">Informe de fiscalización, emitido con fecha 16 de mayo de 2024, por el Interventor General y la Técnico de Fiscalización, </w:t>
      </w:r>
      <w:proofErr w:type="gramStart"/>
      <w:r>
        <w:rPr>
          <w:sz w:val="20"/>
        </w:rPr>
        <w:t>D</w:t>
      </w:r>
      <w:r w:rsidR="007C45CD">
        <w:rPr>
          <w:sz w:val="20"/>
        </w:rPr>
        <w:t>.</w:t>
      </w:r>
      <w:r>
        <w:rPr>
          <w:sz w:val="20"/>
        </w:rPr>
        <w:t>ª</w:t>
      </w:r>
      <w:proofErr w:type="gramEnd"/>
      <w:r>
        <w:rPr>
          <w:sz w:val="20"/>
        </w:rPr>
        <w:t xml:space="preserve"> Mercedes Bueno Vico.</w:t>
      </w:r>
    </w:p>
    <w:p w14:paraId="673CCD60" w14:textId="77777777" w:rsidR="00C47B62" w:rsidRDefault="00C47B62">
      <w:pPr>
        <w:pStyle w:val="Textoindependiente"/>
        <w:spacing w:before="10"/>
      </w:pPr>
    </w:p>
    <w:p w14:paraId="229FC06E" w14:textId="77777777" w:rsidR="00C47B62" w:rsidRDefault="00000000">
      <w:pPr>
        <w:pStyle w:val="Prrafodelista"/>
        <w:numPr>
          <w:ilvl w:val="0"/>
          <w:numId w:val="17"/>
        </w:numPr>
        <w:tabs>
          <w:tab w:val="left" w:pos="228"/>
        </w:tabs>
        <w:spacing w:line="292" w:lineRule="auto"/>
        <w:ind w:firstLine="0"/>
        <w:jc w:val="both"/>
        <w:rPr>
          <w:sz w:val="20"/>
        </w:rPr>
      </w:pPr>
      <w:r>
        <w:rPr>
          <w:sz w:val="20"/>
        </w:rPr>
        <w:t>Acuerdo adoptado por la Junta de Gobierno Local, en sesión celebrada el día 17 de mayo de 2024, de aprobación del expediente de contratación.</w:t>
      </w:r>
    </w:p>
    <w:p w14:paraId="65A60CA8" w14:textId="77777777" w:rsidR="00C47B62" w:rsidRDefault="00C47B62">
      <w:pPr>
        <w:pStyle w:val="Textoindependiente"/>
        <w:spacing w:before="9"/>
      </w:pPr>
    </w:p>
    <w:p w14:paraId="2E407AEC" w14:textId="77777777" w:rsidR="00C47B62" w:rsidRDefault="00000000">
      <w:pPr>
        <w:pStyle w:val="Prrafodelista"/>
        <w:numPr>
          <w:ilvl w:val="0"/>
          <w:numId w:val="17"/>
        </w:numPr>
        <w:tabs>
          <w:tab w:val="left" w:pos="285"/>
        </w:tabs>
        <w:spacing w:before="1" w:line="292" w:lineRule="auto"/>
        <w:ind w:firstLine="0"/>
        <w:jc w:val="both"/>
        <w:rPr>
          <w:sz w:val="20"/>
        </w:rPr>
      </w:pPr>
      <w:r>
        <w:rPr>
          <w:sz w:val="20"/>
        </w:rPr>
        <w:t>Anuncio de convocatoria de la licitación publicada en la Plataforma de Contratación del Sector Público, de fecha 23 de mayo de 2024, remitido al Diario Oficial de la Unión Europea, con fecha 21</w:t>
      </w:r>
      <w:r>
        <w:rPr>
          <w:spacing w:val="80"/>
          <w:sz w:val="20"/>
        </w:rPr>
        <w:t xml:space="preserve"> </w:t>
      </w:r>
      <w:r>
        <w:rPr>
          <w:sz w:val="20"/>
        </w:rPr>
        <w:t>de mayo de 2024.</w:t>
      </w:r>
    </w:p>
    <w:p w14:paraId="7AB88D2B" w14:textId="77777777" w:rsidR="00C47B62" w:rsidRDefault="00C47B62">
      <w:pPr>
        <w:pStyle w:val="Textoindependiente"/>
        <w:spacing w:before="9"/>
      </w:pPr>
    </w:p>
    <w:p w14:paraId="150C97DF" w14:textId="77777777" w:rsidR="00C47B62" w:rsidRDefault="00000000">
      <w:pPr>
        <w:pStyle w:val="Prrafodelista"/>
        <w:numPr>
          <w:ilvl w:val="0"/>
          <w:numId w:val="17"/>
        </w:numPr>
        <w:tabs>
          <w:tab w:val="left" w:pos="232"/>
        </w:tabs>
        <w:spacing w:line="292" w:lineRule="auto"/>
        <w:ind w:firstLine="0"/>
        <w:jc w:val="both"/>
        <w:rPr>
          <w:sz w:val="20"/>
        </w:rPr>
      </w:pPr>
      <w:r>
        <w:rPr>
          <w:sz w:val="20"/>
        </w:rPr>
        <w:t>Acta de la Mesa de Contratación, de fecha 26 de junio de 2024, de apertura de las ofertas presentadas, arrojando el siguiente resultado:</w:t>
      </w:r>
    </w:p>
    <w:p w14:paraId="1F2AF332" w14:textId="77777777" w:rsidR="00C47B62" w:rsidRDefault="00C47B62">
      <w:pPr>
        <w:pStyle w:val="Textoindependiente"/>
        <w:spacing w:before="10"/>
      </w:pPr>
    </w:p>
    <w:p w14:paraId="4DC08CF2" w14:textId="3DEE1B10" w:rsidR="00C47B62" w:rsidRDefault="00000000">
      <w:pPr>
        <w:pStyle w:val="Textoindependiente"/>
        <w:spacing w:line="292" w:lineRule="auto"/>
        <w:ind w:left="117" w:right="116"/>
        <w:jc w:val="both"/>
      </w:pPr>
      <w:r>
        <w:t>-PROELECTROSONIC</w:t>
      </w:r>
      <w:r w:rsidR="007C45CD">
        <w:t>,</w:t>
      </w:r>
      <w:r>
        <w:t xml:space="preserve"> S</w:t>
      </w:r>
      <w:r w:rsidR="007C45CD">
        <w:t>.</w:t>
      </w:r>
      <w:r>
        <w:t>L., presenta DEUC y solicita la cantidad de 47.283,14 €, lo que supone un 20,73% de baja sobre el presupuesto base de licitación y una reducción del plazo de entrega en 4 semanas, y una ampliación de garantía a 5 años.</w:t>
      </w:r>
    </w:p>
    <w:p w14:paraId="6EEBFA33" w14:textId="77777777" w:rsidR="00C47B62" w:rsidRDefault="00C47B62">
      <w:pPr>
        <w:spacing w:line="292" w:lineRule="auto"/>
        <w:jc w:val="both"/>
        <w:sectPr w:rsidR="00C47B62">
          <w:pgSz w:w="11910" w:h="16840"/>
          <w:pgMar w:top="1340" w:right="1300" w:bottom="1260" w:left="1300" w:header="225" w:footer="1060" w:gutter="0"/>
          <w:cols w:space="720"/>
        </w:sectPr>
      </w:pPr>
    </w:p>
    <w:p w14:paraId="6DEA7202" w14:textId="6B4C1E49" w:rsidR="00C47B62" w:rsidRDefault="00000000">
      <w:pPr>
        <w:pStyle w:val="Textoindependiente"/>
        <w:spacing w:before="88" w:line="292" w:lineRule="auto"/>
        <w:ind w:left="117" w:right="116"/>
        <w:jc w:val="both"/>
      </w:pPr>
      <w:r>
        <w:rPr>
          <w:noProof/>
        </w:rPr>
        <w:lastRenderedPageBreak/>
        <mc:AlternateContent>
          <mc:Choice Requires="wps">
            <w:drawing>
              <wp:anchor distT="0" distB="0" distL="0" distR="0" simplePos="0" relativeHeight="15756800" behindDoc="0" locked="0" layoutInCell="1" allowOverlap="1" wp14:anchorId="3807AFD6" wp14:editId="19F185DA">
                <wp:simplePos x="0" y="0"/>
                <wp:positionH relativeFrom="page">
                  <wp:posOffset>6807090</wp:posOffset>
                </wp:positionH>
                <wp:positionV relativeFrom="page">
                  <wp:posOffset>2818730</wp:posOffset>
                </wp:positionV>
                <wp:extent cx="419734" cy="3187065"/>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2085966"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5A85AD"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3807AFD6" id="Textbox 71" o:spid="_x0000_s1060" type="#_x0000_t202" style="position:absolute;left:0;text-align:left;margin-left:536pt;margin-top:221.95pt;width:33.05pt;height:250.95pt;z-index:15756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UJ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EVBzUcbaA8khuaRwHJcLInYQO1tOP7ayag56794&#10;8i/PwimJp2RzSmLqP0KZmCzRw4ddAmMLocs3EyFqTJE0DVHu/J/7UnUZ9f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4y9Q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2085966"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5A85AD"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t>-MONDO IBÉRICA</w:t>
      </w:r>
      <w:r w:rsidR="007C45CD">
        <w:t>,</w:t>
      </w:r>
      <w:r>
        <w:t xml:space="preserve"> S.A.U.</w:t>
      </w:r>
      <w:r w:rsidR="007C45CD">
        <w:t>,</w:t>
      </w:r>
      <w:r>
        <w:t xml:space="preserve"> presenta DEUC y solicita la cantidad de 54.790,89 €, lo que supone un 8,15% de baja sobre el presupuesto base de licitación y una reducción del plazo de entrega en 4 semanas, y una ampliación de garantía a 5 años.</w:t>
      </w:r>
    </w:p>
    <w:p w14:paraId="56249DC0" w14:textId="77777777" w:rsidR="00C47B62" w:rsidRDefault="00C47B62">
      <w:pPr>
        <w:pStyle w:val="Textoindependiente"/>
        <w:spacing w:before="10"/>
      </w:pPr>
    </w:p>
    <w:p w14:paraId="55C4C5A9" w14:textId="77777777" w:rsidR="00C47B62" w:rsidRDefault="00000000">
      <w:pPr>
        <w:pStyle w:val="Prrafodelista"/>
        <w:numPr>
          <w:ilvl w:val="0"/>
          <w:numId w:val="17"/>
        </w:numPr>
        <w:tabs>
          <w:tab w:val="left" w:pos="352"/>
        </w:tabs>
        <w:spacing w:line="292" w:lineRule="auto"/>
        <w:ind w:firstLine="0"/>
        <w:jc w:val="both"/>
        <w:rPr>
          <w:sz w:val="20"/>
        </w:rPr>
      </w:pPr>
      <w:r>
        <w:rPr>
          <w:sz w:val="20"/>
        </w:rPr>
        <w:t>Acta de la Mesa de Contratación, de fecha 10 de julio de 2024, de valoración de las ofertas presentadas, arrojando el siguiente resultado:</w:t>
      </w:r>
    </w:p>
    <w:p w14:paraId="78DFC859" w14:textId="77777777" w:rsidR="00C47B62" w:rsidRDefault="00C47B62">
      <w:pPr>
        <w:pStyle w:val="Textoindependiente"/>
        <w:spacing w:before="10"/>
      </w:pPr>
    </w:p>
    <w:p w14:paraId="3C15E403" w14:textId="176D48ED" w:rsidR="00C47B62" w:rsidRDefault="00000000">
      <w:pPr>
        <w:pStyle w:val="Prrafodelista"/>
        <w:numPr>
          <w:ilvl w:val="1"/>
          <w:numId w:val="17"/>
        </w:numPr>
        <w:tabs>
          <w:tab w:val="left" w:pos="282"/>
        </w:tabs>
        <w:ind w:left="282" w:right="0" w:hanging="165"/>
        <w:rPr>
          <w:sz w:val="20"/>
        </w:rPr>
      </w:pPr>
      <w:r>
        <w:rPr>
          <w:sz w:val="20"/>
        </w:rPr>
        <w:t>PROELECTROSONIC</w:t>
      </w:r>
      <w:r w:rsidR="007C45CD">
        <w:rPr>
          <w:sz w:val="20"/>
        </w:rPr>
        <w:t>,</w:t>
      </w:r>
      <w:r>
        <w:rPr>
          <w:spacing w:val="-6"/>
          <w:sz w:val="20"/>
        </w:rPr>
        <w:t xml:space="preserve"> </w:t>
      </w:r>
      <w:r>
        <w:rPr>
          <w:sz w:val="20"/>
        </w:rPr>
        <w:t>S</w:t>
      </w:r>
      <w:r w:rsidR="007C45CD">
        <w:rPr>
          <w:sz w:val="20"/>
        </w:rPr>
        <w:t>.</w:t>
      </w:r>
      <w:r>
        <w:rPr>
          <w:sz w:val="20"/>
        </w:rPr>
        <w:t>L</w:t>
      </w:r>
      <w:r w:rsidR="007C45CD">
        <w:rPr>
          <w:sz w:val="20"/>
        </w:rPr>
        <w:t>.</w:t>
      </w:r>
      <w:r>
        <w:rPr>
          <w:sz w:val="20"/>
        </w:rPr>
        <w:t>:</w:t>
      </w:r>
      <w:r>
        <w:rPr>
          <w:spacing w:val="-6"/>
          <w:sz w:val="20"/>
        </w:rPr>
        <w:t xml:space="preserve"> </w:t>
      </w:r>
      <w:r>
        <w:rPr>
          <w:sz w:val="20"/>
        </w:rPr>
        <w:t>85,00</w:t>
      </w:r>
      <w:r>
        <w:rPr>
          <w:spacing w:val="-6"/>
          <w:sz w:val="20"/>
        </w:rPr>
        <w:t xml:space="preserve"> </w:t>
      </w:r>
      <w:r>
        <w:rPr>
          <w:spacing w:val="-2"/>
          <w:sz w:val="20"/>
        </w:rPr>
        <w:t>puntos.</w:t>
      </w:r>
    </w:p>
    <w:p w14:paraId="2ED90D4D" w14:textId="77777777" w:rsidR="00C47B62" w:rsidRDefault="00C47B62">
      <w:pPr>
        <w:pStyle w:val="Textoindependiente"/>
        <w:spacing w:before="60"/>
      </w:pPr>
    </w:p>
    <w:p w14:paraId="57DFFE04" w14:textId="1D860D29" w:rsidR="00C47B62" w:rsidRDefault="00000000">
      <w:pPr>
        <w:pStyle w:val="Prrafodelista"/>
        <w:numPr>
          <w:ilvl w:val="1"/>
          <w:numId w:val="17"/>
        </w:numPr>
        <w:tabs>
          <w:tab w:val="left" w:pos="284"/>
        </w:tabs>
        <w:ind w:left="284" w:right="0" w:hanging="167"/>
        <w:rPr>
          <w:sz w:val="20"/>
        </w:rPr>
      </w:pPr>
      <w:r>
        <w:rPr>
          <w:sz w:val="20"/>
        </w:rPr>
        <w:t>MONDO</w:t>
      </w:r>
      <w:r>
        <w:rPr>
          <w:spacing w:val="-1"/>
          <w:sz w:val="20"/>
        </w:rPr>
        <w:t xml:space="preserve"> </w:t>
      </w:r>
      <w:r>
        <w:rPr>
          <w:sz w:val="20"/>
        </w:rPr>
        <w:t>IBÉRICA</w:t>
      </w:r>
      <w:r w:rsidR="007C45CD">
        <w:rPr>
          <w:sz w:val="20"/>
        </w:rPr>
        <w:t>,</w:t>
      </w:r>
      <w:r>
        <w:rPr>
          <w:spacing w:val="-1"/>
          <w:sz w:val="20"/>
        </w:rPr>
        <w:t xml:space="preserve"> </w:t>
      </w:r>
      <w:r>
        <w:rPr>
          <w:sz w:val="20"/>
        </w:rPr>
        <w:t>S</w:t>
      </w:r>
      <w:r w:rsidR="007C45CD">
        <w:rPr>
          <w:sz w:val="20"/>
        </w:rPr>
        <w:t>.</w:t>
      </w:r>
      <w:r>
        <w:rPr>
          <w:sz w:val="20"/>
        </w:rPr>
        <w:t>A</w:t>
      </w:r>
      <w:r w:rsidR="007C45CD">
        <w:rPr>
          <w:sz w:val="20"/>
        </w:rPr>
        <w:t>.</w:t>
      </w:r>
      <w:r>
        <w:rPr>
          <w:sz w:val="20"/>
        </w:rPr>
        <w:t>U</w:t>
      </w:r>
      <w:r w:rsidR="007C45CD">
        <w:rPr>
          <w:sz w:val="20"/>
        </w:rPr>
        <w:t>.</w:t>
      </w:r>
      <w:r>
        <w:rPr>
          <w:sz w:val="20"/>
        </w:rPr>
        <w:t>:</w:t>
      </w:r>
      <w:r>
        <w:rPr>
          <w:spacing w:val="-1"/>
          <w:sz w:val="20"/>
        </w:rPr>
        <w:t xml:space="preserve"> </w:t>
      </w:r>
      <w:r>
        <w:rPr>
          <w:sz w:val="20"/>
        </w:rPr>
        <w:t>33,40</w:t>
      </w:r>
      <w:r>
        <w:rPr>
          <w:spacing w:val="-1"/>
          <w:sz w:val="20"/>
        </w:rPr>
        <w:t xml:space="preserve"> </w:t>
      </w:r>
      <w:r>
        <w:rPr>
          <w:spacing w:val="-2"/>
          <w:sz w:val="20"/>
        </w:rPr>
        <w:t>puntos.</w:t>
      </w:r>
    </w:p>
    <w:p w14:paraId="4720BE63" w14:textId="77777777" w:rsidR="00C47B62" w:rsidRDefault="00C47B62">
      <w:pPr>
        <w:pStyle w:val="Textoindependiente"/>
        <w:spacing w:before="61"/>
      </w:pPr>
    </w:p>
    <w:p w14:paraId="4E34BB20" w14:textId="74A5351A" w:rsidR="00C47B62" w:rsidRDefault="00000000">
      <w:pPr>
        <w:pStyle w:val="Prrafodelista"/>
        <w:numPr>
          <w:ilvl w:val="0"/>
          <w:numId w:val="17"/>
        </w:numPr>
        <w:tabs>
          <w:tab w:val="left" w:pos="297"/>
        </w:tabs>
        <w:spacing w:line="292" w:lineRule="auto"/>
        <w:ind w:firstLine="0"/>
        <w:jc w:val="both"/>
        <w:rPr>
          <w:sz w:val="20"/>
        </w:rPr>
      </w:pPr>
      <w:r>
        <w:rPr>
          <w:sz w:val="20"/>
        </w:rPr>
        <w:t>Consultado el Registro Oficial de Licitadores y Empresas Contratistas del Estado (ROLECE), PROELECTROSONIC</w:t>
      </w:r>
      <w:r w:rsidR="007C45CD">
        <w:rPr>
          <w:sz w:val="20"/>
        </w:rPr>
        <w:t>,</w:t>
      </w:r>
      <w:r>
        <w:rPr>
          <w:sz w:val="20"/>
        </w:rPr>
        <w:t xml:space="preserve"> S</w:t>
      </w:r>
      <w:r w:rsidR="007C45CD">
        <w:rPr>
          <w:sz w:val="20"/>
        </w:rPr>
        <w:t>.</w:t>
      </w:r>
      <w:r>
        <w:rPr>
          <w:sz w:val="20"/>
        </w:rPr>
        <w:t>L.</w:t>
      </w:r>
      <w:r w:rsidR="007C45CD">
        <w:rPr>
          <w:sz w:val="20"/>
        </w:rPr>
        <w:t>,</w:t>
      </w:r>
      <w:r>
        <w:rPr>
          <w:sz w:val="20"/>
        </w:rPr>
        <w:t xml:space="preserve"> tiene inscritos los siguientes datos: denominación social, domicilio social, inexistencia de prohibiciones para contratar, órgano de administración y objeto social.</w:t>
      </w:r>
    </w:p>
    <w:p w14:paraId="57FB8853" w14:textId="77777777" w:rsidR="00C47B62" w:rsidRDefault="00C47B62">
      <w:pPr>
        <w:pStyle w:val="Textoindependiente"/>
        <w:spacing w:before="10"/>
      </w:pPr>
    </w:p>
    <w:p w14:paraId="67A9BFDA" w14:textId="77777777" w:rsidR="00C47B62" w:rsidRDefault="00000000">
      <w:pPr>
        <w:pStyle w:val="Prrafodelista"/>
        <w:numPr>
          <w:ilvl w:val="0"/>
          <w:numId w:val="17"/>
        </w:numPr>
        <w:tabs>
          <w:tab w:val="left" w:pos="297"/>
        </w:tabs>
        <w:spacing w:line="292" w:lineRule="auto"/>
        <w:ind w:firstLine="0"/>
        <w:jc w:val="both"/>
        <w:rPr>
          <w:sz w:val="20"/>
        </w:rPr>
      </w:pPr>
      <w:r>
        <w:rPr>
          <w:sz w:val="20"/>
        </w:rPr>
        <w:t xml:space="preserve">Informe 2024-789 favorable a la aceptación de la selección de oferta realizada por la Mesa de </w:t>
      </w:r>
      <w:r>
        <w:rPr>
          <w:spacing w:val="-2"/>
          <w:sz w:val="20"/>
        </w:rPr>
        <w:t>contratación.</w:t>
      </w:r>
    </w:p>
    <w:p w14:paraId="7631F704" w14:textId="77777777" w:rsidR="00C47B62" w:rsidRDefault="00C47B62">
      <w:pPr>
        <w:pStyle w:val="Textoindependiente"/>
        <w:spacing w:before="9"/>
      </w:pPr>
    </w:p>
    <w:p w14:paraId="75DE5913" w14:textId="0A2FEAB7" w:rsidR="00C47B62" w:rsidRDefault="00000000">
      <w:pPr>
        <w:pStyle w:val="Prrafodelista"/>
        <w:numPr>
          <w:ilvl w:val="0"/>
          <w:numId w:val="17"/>
        </w:numPr>
        <w:tabs>
          <w:tab w:val="left" w:pos="297"/>
        </w:tabs>
        <w:spacing w:before="1" w:line="292" w:lineRule="auto"/>
        <w:ind w:firstLine="0"/>
        <w:jc w:val="both"/>
        <w:rPr>
          <w:sz w:val="20"/>
        </w:rPr>
      </w:pPr>
      <w:r>
        <w:rPr>
          <w:sz w:val="20"/>
        </w:rPr>
        <w:t>Acuerdo adoptado por la Junta de Gobierno Local en sesión de fecha 12 de julio de 2024 de aceptación de la oferta y requerimiento de la documentación de acuerdo con el artículo 140 de la LCSP a la mercantil PROELECTROSONIC, S. L.</w:t>
      </w:r>
      <w:r w:rsidR="007C45CD">
        <w:rPr>
          <w:sz w:val="20"/>
        </w:rPr>
        <w:t>,</w:t>
      </w:r>
      <w:r>
        <w:rPr>
          <w:sz w:val="20"/>
        </w:rPr>
        <w:t xml:space="preserve"> para resultar adjudicataria del contrato.</w:t>
      </w:r>
    </w:p>
    <w:p w14:paraId="6E0C1B38" w14:textId="77777777" w:rsidR="00C47B62" w:rsidRDefault="00C47B62">
      <w:pPr>
        <w:pStyle w:val="Textoindependiente"/>
        <w:spacing w:before="9"/>
      </w:pPr>
    </w:p>
    <w:p w14:paraId="617D3425" w14:textId="77777777" w:rsidR="00C47B62" w:rsidRDefault="00000000">
      <w:pPr>
        <w:pStyle w:val="Prrafodelista"/>
        <w:numPr>
          <w:ilvl w:val="0"/>
          <w:numId w:val="17"/>
        </w:numPr>
        <w:tabs>
          <w:tab w:val="left" w:pos="293"/>
        </w:tabs>
        <w:ind w:left="293" w:right="0" w:hanging="176"/>
        <w:rPr>
          <w:sz w:val="20"/>
        </w:rPr>
      </w:pPr>
      <w:r>
        <w:rPr>
          <w:sz w:val="20"/>
        </w:rPr>
        <w:t>Documentación</w:t>
      </w:r>
      <w:r>
        <w:rPr>
          <w:spacing w:val="-5"/>
          <w:sz w:val="20"/>
        </w:rPr>
        <w:t xml:space="preserve"> </w:t>
      </w:r>
      <w:r>
        <w:rPr>
          <w:sz w:val="20"/>
        </w:rPr>
        <w:t>presentada</w:t>
      </w:r>
      <w:r>
        <w:rPr>
          <w:spacing w:val="-4"/>
          <w:sz w:val="20"/>
        </w:rPr>
        <w:t xml:space="preserve"> </w:t>
      </w:r>
      <w:r>
        <w:rPr>
          <w:sz w:val="20"/>
        </w:rPr>
        <w:t>por</w:t>
      </w:r>
      <w:r>
        <w:rPr>
          <w:spacing w:val="-4"/>
          <w:sz w:val="20"/>
        </w:rPr>
        <w:t xml:space="preserve"> </w:t>
      </w:r>
      <w:r>
        <w:rPr>
          <w:sz w:val="20"/>
        </w:rPr>
        <w:t>PROELECTROSONIC,</w:t>
      </w:r>
      <w:r>
        <w:rPr>
          <w:spacing w:val="-4"/>
          <w:sz w:val="20"/>
        </w:rPr>
        <w:t xml:space="preserve"> </w:t>
      </w:r>
      <w:r>
        <w:rPr>
          <w:sz w:val="20"/>
        </w:rPr>
        <w:t>S.</w:t>
      </w:r>
      <w:r>
        <w:rPr>
          <w:spacing w:val="-4"/>
          <w:sz w:val="20"/>
        </w:rPr>
        <w:t xml:space="preserve"> </w:t>
      </w:r>
      <w:r>
        <w:rPr>
          <w:spacing w:val="-5"/>
          <w:sz w:val="20"/>
        </w:rPr>
        <w:t>L.</w:t>
      </w:r>
    </w:p>
    <w:p w14:paraId="1B465293" w14:textId="77777777" w:rsidR="00C47B62" w:rsidRDefault="00C47B62">
      <w:pPr>
        <w:pStyle w:val="Textoindependiente"/>
        <w:spacing w:before="61"/>
      </w:pPr>
    </w:p>
    <w:p w14:paraId="73DA90CA" w14:textId="77777777" w:rsidR="00C47B62" w:rsidRDefault="00000000">
      <w:pPr>
        <w:pStyle w:val="Prrafodelista"/>
        <w:numPr>
          <w:ilvl w:val="0"/>
          <w:numId w:val="17"/>
        </w:numPr>
        <w:tabs>
          <w:tab w:val="left" w:pos="250"/>
        </w:tabs>
        <w:spacing w:line="292" w:lineRule="auto"/>
        <w:ind w:firstLine="0"/>
        <w:jc w:val="both"/>
        <w:rPr>
          <w:sz w:val="20"/>
        </w:rPr>
      </w:pPr>
      <w:r>
        <w:rPr>
          <w:sz w:val="20"/>
        </w:rPr>
        <w:t>Informe suscrito por el responsable del contrato, D. José Antonio Prieto González, el 31 de julio de 2024, cuyo tenor literal es el siguiente:</w:t>
      </w:r>
    </w:p>
    <w:p w14:paraId="22F188D9" w14:textId="77777777" w:rsidR="00C47B62" w:rsidRDefault="00C47B62">
      <w:pPr>
        <w:pStyle w:val="Textoindependiente"/>
        <w:spacing w:before="10"/>
      </w:pPr>
    </w:p>
    <w:p w14:paraId="271BC33A" w14:textId="77777777" w:rsidR="00C47B62" w:rsidRPr="007C45CD" w:rsidRDefault="00000000">
      <w:pPr>
        <w:pStyle w:val="Textoindependiente"/>
        <w:spacing w:line="292" w:lineRule="auto"/>
        <w:ind w:left="117"/>
        <w:rPr>
          <w:i/>
          <w:iCs/>
        </w:rPr>
      </w:pPr>
      <w:r w:rsidRPr="007C45CD">
        <w:rPr>
          <w:i/>
          <w:iCs/>
        </w:rPr>
        <w:t>“Tras la revisión del documento enviado por la empresa PROELECTROSONIC, S.L., como FICHAS TÉCNICAS LOTE 6 MARCADORES DEPORTIVOS hago constar lo siguiente:</w:t>
      </w:r>
    </w:p>
    <w:p w14:paraId="6F1D4C1A" w14:textId="77777777" w:rsidR="00C47B62" w:rsidRPr="007C45CD" w:rsidRDefault="00C47B62">
      <w:pPr>
        <w:pStyle w:val="Textoindependiente"/>
        <w:spacing w:before="9"/>
        <w:rPr>
          <w:i/>
          <w:iCs/>
        </w:rPr>
      </w:pPr>
    </w:p>
    <w:p w14:paraId="51FD7EF3" w14:textId="77777777" w:rsidR="00C47B62" w:rsidRPr="007C45CD" w:rsidRDefault="00000000">
      <w:pPr>
        <w:pStyle w:val="Textoindependiente"/>
        <w:spacing w:before="1"/>
        <w:ind w:left="117"/>
        <w:jc w:val="both"/>
        <w:rPr>
          <w:i/>
          <w:iCs/>
        </w:rPr>
      </w:pPr>
      <w:r w:rsidRPr="007C45CD">
        <w:rPr>
          <w:i/>
          <w:iCs/>
        </w:rPr>
        <w:t>Marcador</w:t>
      </w:r>
      <w:r w:rsidRPr="007C45CD">
        <w:rPr>
          <w:i/>
          <w:iCs/>
          <w:spacing w:val="-4"/>
        </w:rPr>
        <w:t xml:space="preserve"> </w:t>
      </w:r>
      <w:r w:rsidRPr="007C45CD">
        <w:rPr>
          <w:i/>
          <w:iCs/>
        </w:rPr>
        <w:t>pabellón</w:t>
      </w:r>
      <w:r w:rsidRPr="007C45CD">
        <w:rPr>
          <w:i/>
          <w:iCs/>
          <w:spacing w:val="-3"/>
        </w:rPr>
        <w:t xml:space="preserve"> </w:t>
      </w:r>
      <w:r w:rsidRPr="007C45CD">
        <w:rPr>
          <w:i/>
          <w:iCs/>
          <w:spacing w:val="-2"/>
        </w:rPr>
        <w:t>deportivo.</w:t>
      </w:r>
    </w:p>
    <w:p w14:paraId="04FC13B6" w14:textId="77777777" w:rsidR="00C47B62" w:rsidRPr="007C45CD" w:rsidRDefault="00C47B62">
      <w:pPr>
        <w:pStyle w:val="Textoindependiente"/>
        <w:spacing w:before="60"/>
        <w:rPr>
          <w:i/>
          <w:iCs/>
        </w:rPr>
      </w:pPr>
    </w:p>
    <w:p w14:paraId="558CE204" w14:textId="77777777" w:rsidR="00C47B62" w:rsidRPr="007C45CD" w:rsidRDefault="00000000">
      <w:pPr>
        <w:pStyle w:val="Textoindependiente"/>
        <w:spacing w:line="542" w:lineRule="auto"/>
        <w:ind w:left="117" w:right="5730"/>
        <w:rPr>
          <w:i/>
          <w:iCs/>
        </w:rPr>
      </w:pPr>
      <w:r w:rsidRPr="007C45CD">
        <w:rPr>
          <w:i/>
          <w:iCs/>
        </w:rPr>
        <w:t>No</w:t>
      </w:r>
      <w:r w:rsidRPr="007C45CD">
        <w:rPr>
          <w:i/>
          <w:iCs/>
          <w:spacing w:val="-5"/>
        </w:rPr>
        <w:t xml:space="preserve"> </w:t>
      </w:r>
      <w:r w:rsidRPr="007C45CD">
        <w:rPr>
          <w:i/>
          <w:iCs/>
        </w:rPr>
        <w:t>se</w:t>
      </w:r>
      <w:r w:rsidRPr="007C45CD">
        <w:rPr>
          <w:i/>
          <w:iCs/>
          <w:spacing w:val="-5"/>
        </w:rPr>
        <w:t xml:space="preserve"> </w:t>
      </w:r>
      <w:r w:rsidRPr="007C45CD">
        <w:rPr>
          <w:i/>
          <w:iCs/>
        </w:rPr>
        <w:t>indica</w:t>
      </w:r>
      <w:r w:rsidRPr="007C45CD">
        <w:rPr>
          <w:i/>
          <w:iCs/>
          <w:spacing w:val="-5"/>
        </w:rPr>
        <w:t xml:space="preserve"> </w:t>
      </w:r>
      <w:r w:rsidRPr="007C45CD">
        <w:rPr>
          <w:i/>
          <w:iCs/>
        </w:rPr>
        <w:t>el</w:t>
      </w:r>
      <w:r w:rsidRPr="007C45CD">
        <w:rPr>
          <w:i/>
          <w:iCs/>
          <w:spacing w:val="-5"/>
        </w:rPr>
        <w:t xml:space="preserve"> </w:t>
      </w:r>
      <w:r w:rsidRPr="007C45CD">
        <w:rPr>
          <w:i/>
          <w:iCs/>
        </w:rPr>
        <w:t>tamaño</w:t>
      </w:r>
      <w:r w:rsidRPr="007C45CD">
        <w:rPr>
          <w:i/>
          <w:iCs/>
          <w:spacing w:val="-5"/>
        </w:rPr>
        <w:t xml:space="preserve"> </w:t>
      </w:r>
      <w:r w:rsidRPr="007C45CD">
        <w:rPr>
          <w:i/>
          <w:iCs/>
        </w:rPr>
        <w:t>del</w:t>
      </w:r>
      <w:r w:rsidRPr="007C45CD">
        <w:rPr>
          <w:i/>
          <w:iCs/>
          <w:spacing w:val="-5"/>
        </w:rPr>
        <w:t xml:space="preserve"> </w:t>
      </w:r>
      <w:r w:rsidRPr="007C45CD">
        <w:rPr>
          <w:i/>
          <w:iCs/>
        </w:rPr>
        <w:t>marcador No se indica la resolución</w:t>
      </w:r>
    </w:p>
    <w:p w14:paraId="18C79670" w14:textId="77777777" w:rsidR="00C47B62" w:rsidRPr="007C45CD" w:rsidRDefault="00000000">
      <w:pPr>
        <w:pStyle w:val="Textoindependiente"/>
        <w:spacing w:before="2" w:line="542" w:lineRule="auto"/>
        <w:ind w:left="117" w:right="5730"/>
        <w:rPr>
          <w:i/>
          <w:iCs/>
        </w:rPr>
      </w:pPr>
      <w:r w:rsidRPr="007C45CD">
        <w:rPr>
          <w:i/>
          <w:iCs/>
        </w:rPr>
        <w:t>No se indica la velocidad de refresco No</w:t>
      </w:r>
      <w:r w:rsidRPr="007C45CD">
        <w:rPr>
          <w:i/>
          <w:iCs/>
          <w:spacing w:val="-5"/>
        </w:rPr>
        <w:t xml:space="preserve"> </w:t>
      </w:r>
      <w:r w:rsidRPr="007C45CD">
        <w:rPr>
          <w:i/>
          <w:iCs/>
        </w:rPr>
        <w:t>se</w:t>
      </w:r>
      <w:r w:rsidRPr="007C45CD">
        <w:rPr>
          <w:i/>
          <w:iCs/>
          <w:spacing w:val="-5"/>
        </w:rPr>
        <w:t xml:space="preserve"> </w:t>
      </w:r>
      <w:r w:rsidRPr="007C45CD">
        <w:rPr>
          <w:i/>
          <w:iCs/>
        </w:rPr>
        <w:t>indica</w:t>
      </w:r>
      <w:r w:rsidRPr="007C45CD">
        <w:rPr>
          <w:i/>
          <w:iCs/>
          <w:spacing w:val="-5"/>
        </w:rPr>
        <w:t xml:space="preserve"> </w:t>
      </w:r>
      <w:r w:rsidRPr="007C45CD">
        <w:rPr>
          <w:i/>
          <w:iCs/>
        </w:rPr>
        <w:t>el</w:t>
      </w:r>
      <w:r w:rsidRPr="007C45CD">
        <w:rPr>
          <w:i/>
          <w:iCs/>
          <w:spacing w:val="-5"/>
        </w:rPr>
        <w:t xml:space="preserve"> </w:t>
      </w:r>
      <w:r w:rsidRPr="007C45CD">
        <w:rPr>
          <w:i/>
          <w:iCs/>
        </w:rPr>
        <w:t>voltaje</w:t>
      </w:r>
      <w:r w:rsidRPr="007C45CD">
        <w:rPr>
          <w:i/>
          <w:iCs/>
          <w:spacing w:val="-5"/>
        </w:rPr>
        <w:t xml:space="preserve"> </w:t>
      </w:r>
      <w:r w:rsidRPr="007C45CD">
        <w:rPr>
          <w:i/>
          <w:iCs/>
        </w:rPr>
        <w:t>de</w:t>
      </w:r>
      <w:r w:rsidRPr="007C45CD">
        <w:rPr>
          <w:i/>
          <w:iCs/>
          <w:spacing w:val="-5"/>
        </w:rPr>
        <w:t xml:space="preserve"> </w:t>
      </w:r>
      <w:r w:rsidRPr="007C45CD">
        <w:rPr>
          <w:i/>
          <w:iCs/>
        </w:rPr>
        <w:t>alimentación No</w:t>
      </w:r>
      <w:r w:rsidRPr="007C45CD">
        <w:rPr>
          <w:i/>
          <w:iCs/>
          <w:spacing w:val="-4"/>
        </w:rPr>
        <w:t xml:space="preserve"> </w:t>
      </w:r>
      <w:r w:rsidRPr="007C45CD">
        <w:rPr>
          <w:i/>
          <w:iCs/>
        </w:rPr>
        <w:t>se</w:t>
      </w:r>
      <w:r w:rsidRPr="007C45CD">
        <w:rPr>
          <w:i/>
          <w:iCs/>
          <w:spacing w:val="-3"/>
        </w:rPr>
        <w:t xml:space="preserve"> </w:t>
      </w:r>
      <w:r w:rsidRPr="007C45CD">
        <w:rPr>
          <w:i/>
          <w:iCs/>
        </w:rPr>
        <w:t>indica</w:t>
      </w:r>
      <w:r w:rsidRPr="007C45CD">
        <w:rPr>
          <w:i/>
          <w:iCs/>
          <w:spacing w:val="-3"/>
        </w:rPr>
        <w:t xml:space="preserve"> </w:t>
      </w:r>
      <w:r w:rsidRPr="007C45CD">
        <w:rPr>
          <w:i/>
          <w:iCs/>
        </w:rPr>
        <w:t>la</w:t>
      </w:r>
      <w:r w:rsidRPr="007C45CD">
        <w:rPr>
          <w:i/>
          <w:iCs/>
          <w:spacing w:val="-3"/>
        </w:rPr>
        <w:t xml:space="preserve"> </w:t>
      </w:r>
      <w:r w:rsidRPr="007C45CD">
        <w:rPr>
          <w:i/>
          <w:iCs/>
        </w:rPr>
        <w:t>temperatura</w:t>
      </w:r>
      <w:r w:rsidRPr="007C45CD">
        <w:rPr>
          <w:i/>
          <w:iCs/>
          <w:spacing w:val="-3"/>
        </w:rPr>
        <w:t xml:space="preserve"> </w:t>
      </w:r>
      <w:r w:rsidRPr="007C45CD">
        <w:rPr>
          <w:i/>
          <w:iCs/>
        </w:rPr>
        <w:t>de</w:t>
      </w:r>
      <w:r w:rsidRPr="007C45CD">
        <w:rPr>
          <w:i/>
          <w:iCs/>
          <w:spacing w:val="-3"/>
        </w:rPr>
        <w:t xml:space="preserve"> </w:t>
      </w:r>
      <w:r w:rsidRPr="007C45CD">
        <w:rPr>
          <w:i/>
          <w:iCs/>
          <w:spacing w:val="-2"/>
        </w:rPr>
        <w:t>trabajo</w:t>
      </w:r>
    </w:p>
    <w:p w14:paraId="3BE2F824" w14:textId="77777777" w:rsidR="00C47B62" w:rsidRPr="007C45CD" w:rsidRDefault="00000000">
      <w:pPr>
        <w:pStyle w:val="Textoindependiente"/>
        <w:spacing w:before="2" w:line="542" w:lineRule="auto"/>
        <w:ind w:left="117" w:right="4870"/>
        <w:rPr>
          <w:i/>
          <w:iCs/>
        </w:rPr>
      </w:pPr>
      <w:r w:rsidRPr="007C45CD">
        <w:rPr>
          <w:i/>
          <w:iCs/>
        </w:rPr>
        <w:t>No se indica el sistema de disipación de calor</w:t>
      </w:r>
      <w:r w:rsidRPr="007C45CD">
        <w:rPr>
          <w:i/>
          <w:iCs/>
          <w:spacing w:val="40"/>
        </w:rPr>
        <w:t xml:space="preserve"> </w:t>
      </w:r>
      <w:r w:rsidRPr="007C45CD">
        <w:rPr>
          <w:i/>
          <w:iCs/>
        </w:rPr>
        <w:t>No</w:t>
      </w:r>
      <w:r w:rsidRPr="007C45CD">
        <w:rPr>
          <w:i/>
          <w:iCs/>
          <w:spacing w:val="-4"/>
        </w:rPr>
        <w:t xml:space="preserve"> </w:t>
      </w:r>
      <w:r w:rsidRPr="007C45CD">
        <w:rPr>
          <w:i/>
          <w:iCs/>
        </w:rPr>
        <w:t>se</w:t>
      </w:r>
      <w:r w:rsidRPr="007C45CD">
        <w:rPr>
          <w:i/>
          <w:iCs/>
          <w:spacing w:val="-4"/>
        </w:rPr>
        <w:t xml:space="preserve"> </w:t>
      </w:r>
      <w:r w:rsidRPr="007C45CD">
        <w:rPr>
          <w:i/>
          <w:iCs/>
        </w:rPr>
        <w:t>adjunta</w:t>
      </w:r>
      <w:r w:rsidRPr="007C45CD">
        <w:rPr>
          <w:i/>
          <w:iCs/>
          <w:spacing w:val="-4"/>
        </w:rPr>
        <w:t xml:space="preserve"> </w:t>
      </w:r>
      <w:r w:rsidRPr="007C45CD">
        <w:rPr>
          <w:i/>
          <w:iCs/>
        </w:rPr>
        <w:t>el</w:t>
      </w:r>
      <w:r w:rsidRPr="007C45CD">
        <w:rPr>
          <w:i/>
          <w:iCs/>
          <w:spacing w:val="-4"/>
        </w:rPr>
        <w:t xml:space="preserve"> </w:t>
      </w:r>
      <w:r w:rsidRPr="007C45CD">
        <w:rPr>
          <w:i/>
          <w:iCs/>
        </w:rPr>
        <w:t>certificado</w:t>
      </w:r>
      <w:r w:rsidRPr="007C45CD">
        <w:rPr>
          <w:i/>
          <w:iCs/>
          <w:spacing w:val="-4"/>
        </w:rPr>
        <w:t xml:space="preserve"> </w:t>
      </w:r>
      <w:r w:rsidRPr="007C45CD">
        <w:rPr>
          <w:i/>
          <w:iCs/>
        </w:rPr>
        <w:t>FIBA</w:t>
      </w:r>
      <w:r w:rsidRPr="007C45CD">
        <w:rPr>
          <w:i/>
          <w:iCs/>
          <w:spacing w:val="-4"/>
        </w:rPr>
        <w:t xml:space="preserve"> </w:t>
      </w:r>
      <w:r w:rsidRPr="007C45CD">
        <w:rPr>
          <w:i/>
          <w:iCs/>
        </w:rPr>
        <w:t>1</w:t>
      </w:r>
      <w:r w:rsidRPr="007C45CD">
        <w:rPr>
          <w:i/>
          <w:iCs/>
          <w:spacing w:val="-4"/>
        </w:rPr>
        <w:t xml:space="preserve"> </w:t>
      </w:r>
      <w:r w:rsidRPr="007C45CD">
        <w:rPr>
          <w:i/>
          <w:iCs/>
        </w:rPr>
        <w:t>de</w:t>
      </w:r>
      <w:r w:rsidRPr="007C45CD">
        <w:rPr>
          <w:i/>
          <w:iCs/>
          <w:spacing w:val="-4"/>
        </w:rPr>
        <w:t xml:space="preserve"> </w:t>
      </w:r>
      <w:r w:rsidRPr="007C45CD">
        <w:rPr>
          <w:i/>
          <w:iCs/>
        </w:rPr>
        <w:t>la</w:t>
      </w:r>
      <w:r w:rsidRPr="007C45CD">
        <w:rPr>
          <w:i/>
          <w:iCs/>
          <w:spacing w:val="-4"/>
        </w:rPr>
        <w:t xml:space="preserve"> </w:t>
      </w:r>
      <w:r w:rsidRPr="007C45CD">
        <w:rPr>
          <w:i/>
          <w:iCs/>
        </w:rPr>
        <w:t>pantalla</w:t>
      </w:r>
    </w:p>
    <w:p w14:paraId="0D56526D" w14:textId="77777777" w:rsidR="00C47B62" w:rsidRPr="007C45CD" w:rsidRDefault="00000000">
      <w:pPr>
        <w:pStyle w:val="Textoindependiente"/>
        <w:spacing w:before="1" w:line="542" w:lineRule="auto"/>
        <w:ind w:left="117" w:right="2430"/>
        <w:rPr>
          <w:i/>
          <w:iCs/>
        </w:rPr>
      </w:pPr>
      <w:r w:rsidRPr="007C45CD">
        <w:rPr>
          <w:i/>
          <w:iCs/>
        </w:rPr>
        <w:t>No</w:t>
      </w:r>
      <w:r w:rsidRPr="007C45CD">
        <w:rPr>
          <w:i/>
          <w:iCs/>
          <w:spacing w:val="-4"/>
        </w:rPr>
        <w:t xml:space="preserve"> </w:t>
      </w:r>
      <w:r w:rsidRPr="007C45CD">
        <w:rPr>
          <w:i/>
          <w:iCs/>
        </w:rPr>
        <w:t>se</w:t>
      </w:r>
      <w:r w:rsidRPr="007C45CD">
        <w:rPr>
          <w:i/>
          <w:iCs/>
          <w:spacing w:val="-4"/>
        </w:rPr>
        <w:t xml:space="preserve"> </w:t>
      </w:r>
      <w:r w:rsidRPr="007C45CD">
        <w:rPr>
          <w:i/>
          <w:iCs/>
        </w:rPr>
        <w:t>adjuntan</w:t>
      </w:r>
      <w:r w:rsidRPr="007C45CD">
        <w:rPr>
          <w:i/>
          <w:iCs/>
          <w:spacing w:val="-4"/>
        </w:rPr>
        <w:t xml:space="preserve"> </w:t>
      </w:r>
      <w:r w:rsidRPr="007C45CD">
        <w:rPr>
          <w:i/>
          <w:iCs/>
        </w:rPr>
        <w:t>las</w:t>
      </w:r>
      <w:r w:rsidRPr="007C45CD">
        <w:rPr>
          <w:i/>
          <w:iCs/>
          <w:spacing w:val="-4"/>
        </w:rPr>
        <w:t xml:space="preserve"> </w:t>
      </w:r>
      <w:r w:rsidRPr="007C45CD">
        <w:rPr>
          <w:i/>
          <w:iCs/>
        </w:rPr>
        <w:t>certificaciones</w:t>
      </w:r>
      <w:r w:rsidRPr="007C45CD">
        <w:rPr>
          <w:i/>
          <w:iCs/>
          <w:spacing w:val="-4"/>
        </w:rPr>
        <w:t xml:space="preserve"> </w:t>
      </w:r>
      <w:r w:rsidRPr="007C45CD">
        <w:rPr>
          <w:i/>
          <w:iCs/>
        </w:rPr>
        <w:t>CE/EMC/LVD/RoHS</w:t>
      </w:r>
      <w:r w:rsidRPr="007C45CD">
        <w:rPr>
          <w:i/>
          <w:iCs/>
          <w:spacing w:val="-4"/>
        </w:rPr>
        <w:t xml:space="preserve"> </w:t>
      </w:r>
      <w:r w:rsidRPr="007C45CD">
        <w:rPr>
          <w:i/>
          <w:iCs/>
        </w:rPr>
        <w:t>de</w:t>
      </w:r>
      <w:r w:rsidRPr="007C45CD">
        <w:rPr>
          <w:i/>
          <w:iCs/>
          <w:spacing w:val="-4"/>
        </w:rPr>
        <w:t xml:space="preserve"> </w:t>
      </w:r>
      <w:r w:rsidRPr="007C45CD">
        <w:rPr>
          <w:i/>
          <w:iCs/>
        </w:rPr>
        <w:t>la</w:t>
      </w:r>
      <w:r w:rsidRPr="007C45CD">
        <w:rPr>
          <w:i/>
          <w:iCs/>
          <w:spacing w:val="-4"/>
        </w:rPr>
        <w:t xml:space="preserve"> </w:t>
      </w:r>
      <w:r w:rsidRPr="007C45CD">
        <w:rPr>
          <w:i/>
          <w:iCs/>
        </w:rPr>
        <w:t>pantalla Sistema de elevación y descenso de la pantalla</w:t>
      </w:r>
    </w:p>
    <w:p w14:paraId="43A4CECD" w14:textId="77777777" w:rsidR="00C47B62" w:rsidRPr="007C45CD" w:rsidRDefault="00000000">
      <w:pPr>
        <w:pStyle w:val="Textoindependiente"/>
        <w:spacing w:before="2"/>
        <w:ind w:left="117"/>
        <w:rPr>
          <w:i/>
          <w:iCs/>
        </w:rPr>
      </w:pPr>
      <w:r w:rsidRPr="007C45CD">
        <w:rPr>
          <w:i/>
          <w:iCs/>
        </w:rPr>
        <w:t>No</w:t>
      </w:r>
      <w:r w:rsidRPr="007C45CD">
        <w:rPr>
          <w:i/>
          <w:iCs/>
          <w:spacing w:val="-6"/>
        </w:rPr>
        <w:t xml:space="preserve"> </w:t>
      </w:r>
      <w:r w:rsidRPr="007C45CD">
        <w:rPr>
          <w:i/>
          <w:iCs/>
        </w:rPr>
        <w:t>se</w:t>
      </w:r>
      <w:r w:rsidRPr="007C45CD">
        <w:rPr>
          <w:i/>
          <w:iCs/>
          <w:spacing w:val="-4"/>
        </w:rPr>
        <w:t xml:space="preserve"> </w:t>
      </w:r>
      <w:r w:rsidRPr="007C45CD">
        <w:rPr>
          <w:i/>
          <w:iCs/>
        </w:rPr>
        <w:t>aporta</w:t>
      </w:r>
      <w:r w:rsidRPr="007C45CD">
        <w:rPr>
          <w:i/>
          <w:iCs/>
          <w:spacing w:val="-4"/>
        </w:rPr>
        <w:t xml:space="preserve"> </w:t>
      </w:r>
      <w:r w:rsidRPr="007C45CD">
        <w:rPr>
          <w:i/>
          <w:iCs/>
        </w:rPr>
        <w:t>ningún</w:t>
      </w:r>
      <w:r w:rsidRPr="007C45CD">
        <w:rPr>
          <w:i/>
          <w:iCs/>
          <w:spacing w:val="-4"/>
        </w:rPr>
        <w:t xml:space="preserve"> </w:t>
      </w:r>
      <w:r w:rsidRPr="007C45CD">
        <w:rPr>
          <w:i/>
          <w:iCs/>
        </w:rPr>
        <w:t>tipo</w:t>
      </w:r>
      <w:r w:rsidRPr="007C45CD">
        <w:rPr>
          <w:i/>
          <w:iCs/>
          <w:spacing w:val="-4"/>
        </w:rPr>
        <w:t xml:space="preserve"> </w:t>
      </w:r>
      <w:r w:rsidRPr="007C45CD">
        <w:rPr>
          <w:i/>
          <w:iCs/>
        </w:rPr>
        <w:t>de</w:t>
      </w:r>
      <w:r w:rsidRPr="007C45CD">
        <w:rPr>
          <w:i/>
          <w:iCs/>
          <w:spacing w:val="-4"/>
        </w:rPr>
        <w:t xml:space="preserve"> </w:t>
      </w:r>
      <w:r w:rsidRPr="007C45CD">
        <w:rPr>
          <w:i/>
          <w:iCs/>
        </w:rPr>
        <w:t>documentación</w:t>
      </w:r>
      <w:r w:rsidRPr="007C45CD">
        <w:rPr>
          <w:i/>
          <w:iCs/>
          <w:spacing w:val="-4"/>
        </w:rPr>
        <w:t xml:space="preserve"> </w:t>
      </w:r>
      <w:r w:rsidRPr="007C45CD">
        <w:rPr>
          <w:i/>
          <w:iCs/>
        </w:rPr>
        <w:t>o</w:t>
      </w:r>
      <w:r w:rsidRPr="007C45CD">
        <w:rPr>
          <w:i/>
          <w:iCs/>
          <w:spacing w:val="-4"/>
        </w:rPr>
        <w:t xml:space="preserve"> </w:t>
      </w:r>
      <w:r w:rsidRPr="007C45CD">
        <w:rPr>
          <w:i/>
          <w:iCs/>
        </w:rPr>
        <w:t>información</w:t>
      </w:r>
      <w:r w:rsidRPr="007C45CD">
        <w:rPr>
          <w:i/>
          <w:iCs/>
          <w:spacing w:val="-4"/>
        </w:rPr>
        <w:t xml:space="preserve"> </w:t>
      </w:r>
      <w:r w:rsidRPr="007C45CD">
        <w:rPr>
          <w:i/>
          <w:iCs/>
        </w:rPr>
        <w:t>sobre</w:t>
      </w:r>
      <w:r w:rsidRPr="007C45CD">
        <w:rPr>
          <w:i/>
          <w:iCs/>
          <w:spacing w:val="-4"/>
        </w:rPr>
        <w:t xml:space="preserve"> </w:t>
      </w:r>
      <w:r w:rsidRPr="007C45CD">
        <w:rPr>
          <w:i/>
          <w:iCs/>
        </w:rPr>
        <w:t>el</w:t>
      </w:r>
      <w:r w:rsidRPr="007C45CD">
        <w:rPr>
          <w:i/>
          <w:iCs/>
          <w:spacing w:val="-3"/>
        </w:rPr>
        <w:t xml:space="preserve"> </w:t>
      </w:r>
      <w:r w:rsidRPr="007C45CD">
        <w:rPr>
          <w:i/>
          <w:iCs/>
          <w:spacing w:val="-2"/>
        </w:rPr>
        <w:t>producto</w:t>
      </w:r>
    </w:p>
    <w:p w14:paraId="249E78F3" w14:textId="77777777" w:rsidR="00C47B62" w:rsidRDefault="00C47B62">
      <w:pPr>
        <w:sectPr w:rsidR="00C47B62">
          <w:pgSz w:w="11910" w:h="16840"/>
          <w:pgMar w:top="1340" w:right="1300" w:bottom="1260" w:left="1300" w:header="225" w:footer="1060" w:gutter="0"/>
          <w:cols w:space="720"/>
        </w:sectPr>
      </w:pPr>
    </w:p>
    <w:p w14:paraId="6E92BA05" w14:textId="481E1DDA" w:rsidR="00C47B62" w:rsidRPr="007C45CD" w:rsidRDefault="00000000">
      <w:pPr>
        <w:pStyle w:val="Textoindependiente"/>
        <w:spacing w:before="88"/>
        <w:ind w:left="117"/>
        <w:rPr>
          <w:i/>
          <w:iCs/>
        </w:rPr>
      </w:pPr>
      <w:r w:rsidRPr="007C45CD">
        <w:rPr>
          <w:i/>
          <w:iCs/>
          <w:noProof/>
        </w:rPr>
        <w:lastRenderedPageBreak/>
        <mc:AlternateContent>
          <mc:Choice Requires="wps">
            <w:drawing>
              <wp:anchor distT="0" distB="0" distL="0" distR="0" simplePos="0" relativeHeight="251709952" behindDoc="0" locked="0" layoutInCell="1" allowOverlap="1" wp14:anchorId="1382802F" wp14:editId="107C3423">
                <wp:simplePos x="0" y="0"/>
                <wp:positionH relativeFrom="page">
                  <wp:posOffset>6807090</wp:posOffset>
                </wp:positionH>
                <wp:positionV relativeFrom="page">
                  <wp:posOffset>2818730</wp:posOffset>
                </wp:positionV>
                <wp:extent cx="419734" cy="3187065"/>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9C46C8C"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851E44"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1382802F" id="Textbox 73" o:spid="_x0000_s1061" type="#_x0000_t202" style="position:absolute;left:0;text-align:left;margin-left:536pt;margin-top:221.95pt;width:33.05pt;height:250.95pt;z-index:251709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SrD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H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vJKsO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9C46C8C"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851E44"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sidRPr="007C45CD">
        <w:rPr>
          <w:i/>
          <w:iCs/>
        </w:rPr>
        <w:t>Marcador</w:t>
      </w:r>
      <w:r w:rsidRPr="007C45CD">
        <w:rPr>
          <w:i/>
          <w:iCs/>
          <w:spacing w:val="-1"/>
        </w:rPr>
        <w:t xml:space="preserve"> </w:t>
      </w:r>
      <w:r w:rsidRPr="007C45CD">
        <w:rPr>
          <w:i/>
          <w:iCs/>
        </w:rPr>
        <w:t xml:space="preserve">de Hockey </w:t>
      </w:r>
      <w:r w:rsidRPr="007C45CD">
        <w:rPr>
          <w:i/>
          <w:iCs/>
          <w:spacing w:val="-2"/>
        </w:rPr>
        <w:t>hierba</w:t>
      </w:r>
    </w:p>
    <w:p w14:paraId="0DF7576B" w14:textId="77777777" w:rsidR="00C47B62" w:rsidRPr="007C45CD" w:rsidRDefault="00C47B62">
      <w:pPr>
        <w:pStyle w:val="Textoindependiente"/>
        <w:spacing w:before="61"/>
        <w:rPr>
          <w:i/>
          <w:iCs/>
        </w:rPr>
      </w:pPr>
    </w:p>
    <w:p w14:paraId="64E15240" w14:textId="77777777" w:rsidR="00C47B62" w:rsidRPr="007C45CD" w:rsidRDefault="00000000">
      <w:pPr>
        <w:pStyle w:val="Textoindependiente"/>
        <w:spacing w:line="542" w:lineRule="auto"/>
        <w:ind w:left="117" w:right="5730"/>
        <w:rPr>
          <w:i/>
          <w:iCs/>
        </w:rPr>
      </w:pPr>
      <w:r w:rsidRPr="007C45CD">
        <w:rPr>
          <w:i/>
          <w:iCs/>
        </w:rPr>
        <w:t>No</w:t>
      </w:r>
      <w:r w:rsidRPr="007C45CD">
        <w:rPr>
          <w:i/>
          <w:iCs/>
          <w:spacing w:val="-5"/>
        </w:rPr>
        <w:t xml:space="preserve"> </w:t>
      </w:r>
      <w:r w:rsidRPr="007C45CD">
        <w:rPr>
          <w:i/>
          <w:iCs/>
        </w:rPr>
        <w:t>se</w:t>
      </w:r>
      <w:r w:rsidRPr="007C45CD">
        <w:rPr>
          <w:i/>
          <w:iCs/>
          <w:spacing w:val="-5"/>
        </w:rPr>
        <w:t xml:space="preserve"> </w:t>
      </w:r>
      <w:r w:rsidRPr="007C45CD">
        <w:rPr>
          <w:i/>
          <w:iCs/>
        </w:rPr>
        <w:t>indica</w:t>
      </w:r>
      <w:r w:rsidRPr="007C45CD">
        <w:rPr>
          <w:i/>
          <w:iCs/>
          <w:spacing w:val="-5"/>
        </w:rPr>
        <w:t xml:space="preserve"> </w:t>
      </w:r>
      <w:r w:rsidRPr="007C45CD">
        <w:rPr>
          <w:i/>
          <w:iCs/>
        </w:rPr>
        <w:t>el</w:t>
      </w:r>
      <w:r w:rsidRPr="007C45CD">
        <w:rPr>
          <w:i/>
          <w:iCs/>
          <w:spacing w:val="-5"/>
        </w:rPr>
        <w:t xml:space="preserve"> </w:t>
      </w:r>
      <w:r w:rsidRPr="007C45CD">
        <w:rPr>
          <w:i/>
          <w:iCs/>
        </w:rPr>
        <w:t>tamaño</w:t>
      </w:r>
      <w:r w:rsidRPr="007C45CD">
        <w:rPr>
          <w:i/>
          <w:iCs/>
          <w:spacing w:val="-5"/>
        </w:rPr>
        <w:t xml:space="preserve"> </w:t>
      </w:r>
      <w:r w:rsidRPr="007C45CD">
        <w:rPr>
          <w:i/>
          <w:iCs/>
        </w:rPr>
        <w:t>del</w:t>
      </w:r>
      <w:r w:rsidRPr="007C45CD">
        <w:rPr>
          <w:i/>
          <w:iCs/>
          <w:spacing w:val="-5"/>
        </w:rPr>
        <w:t xml:space="preserve"> </w:t>
      </w:r>
      <w:r w:rsidRPr="007C45CD">
        <w:rPr>
          <w:i/>
          <w:iCs/>
        </w:rPr>
        <w:t>marcador No se indica la luminosidad</w:t>
      </w:r>
    </w:p>
    <w:p w14:paraId="331D4BCD" w14:textId="77777777" w:rsidR="00C47B62" w:rsidRPr="007C45CD" w:rsidRDefault="00000000">
      <w:pPr>
        <w:pStyle w:val="Textoindependiente"/>
        <w:spacing w:before="1"/>
        <w:ind w:left="117"/>
        <w:rPr>
          <w:i/>
          <w:iCs/>
        </w:rPr>
      </w:pPr>
      <w:r w:rsidRPr="007C45CD">
        <w:rPr>
          <w:i/>
          <w:iCs/>
        </w:rPr>
        <w:t>No</w:t>
      </w:r>
      <w:r w:rsidRPr="007C45CD">
        <w:rPr>
          <w:i/>
          <w:iCs/>
          <w:spacing w:val="-3"/>
        </w:rPr>
        <w:t xml:space="preserve"> </w:t>
      </w:r>
      <w:r w:rsidRPr="007C45CD">
        <w:rPr>
          <w:i/>
          <w:iCs/>
        </w:rPr>
        <w:t>cumple</w:t>
      </w:r>
      <w:r w:rsidRPr="007C45CD">
        <w:rPr>
          <w:i/>
          <w:iCs/>
          <w:spacing w:val="-3"/>
        </w:rPr>
        <w:t xml:space="preserve"> </w:t>
      </w:r>
      <w:r w:rsidRPr="007C45CD">
        <w:rPr>
          <w:i/>
          <w:iCs/>
        </w:rPr>
        <w:t>el</w:t>
      </w:r>
      <w:r w:rsidRPr="007C45CD">
        <w:rPr>
          <w:i/>
          <w:iCs/>
          <w:spacing w:val="-3"/>
        </w:rPr>
        <w:t xml:space="preserve"> </w:t>
      </w:r>
      <w:r w:rsidRPr="007C45CD">
        <w:rPr>
          <w:i/>
          <w:iCs/>
        </w:rPr>
        <w:t>grado</w:t>
      </w:r>
      <w:r w:rsidRPr="007C45CD">
        <w:rPr>
          <w:i/>
          <w:iCs/>
          <w:spacing w:val="-3"/>
        </w:rPr>
        <w:t xml:space="preserve"> </w:t>
      </w:r>
      <w:r w:rsidRPr="007C45CD">
        <w:rPr>
          <w:i/>
          <w:iCs/>
        </w:rPr>
        <w:t>de</w:t>
      </w:r>
      <w:r w:rsidRPr="007C45CD">
        <w:rPr>
          <w:i/>
          <w:iCs/>
          <w:spacing w:val="-3"/>
        </w:rPr>
        <w:t xml:space="preserve"> </w:t>
      </w:r>
      <w:r w:rsidRPr="007C45CD">
        <w:rPr>
          <w:i/>
          <w:iCs/>
        </w:rPr>
        <w:t>protección</w:t>
      </w:r>
      <w:r w:rsidRPr="007C45CD">
        <w:rPr>
          <w:i/>
          <w:iCs/>
          <w:spacing w:val="-3"/>
        </w:rPr>
        <w:t xml:space="preserve"> </w:t>
      </w:r>
      <w:r w:rsidRPr="007C45CD">
        <w:rPr>
          <w:i/>
          <w:iCs/>
        </w:rPr>
        <w:t>IP</w:t>
      </w:r>
      <w:r w:rsidRPr="007C45CD">
        <w:rPr>
          <w:i/>
          <w:iCs/>
          <w:spacing w:val="-3"/>
        </w:rPr>
        <w:t xml:space="preserve"> </w:t>
      </w:r>
      <w:r w:rsidRPr="007C45CD">
        <w:rPr>
          <w:i/>
          <w:iCs/>
          <w:spacing w:val="-2"/>
        </w:rPr>
        <w:t>solicitado</w:t>
      </w:r>
    </w:p>
    <w:p w14:paraId="05F1B631" w14:textId="77777777" w:rsidR="00C47B62" w:rsidRPr="007C45CD" w:rsidRDefault="00C47B62">
      <w:pPr>
        <w:pStyle w:val="Textoindependiente"/>
        <w:spacing w:before="61"/>
        <w:rPr>
          <w:i/>
          <w:iCs/>
        </w:rPr>
      </w:pPr>
    </w:p>
    <w:p w14:paraId="24E72A8D" w14:textId="77777777" w:rsidR="00C47B62" w:rsidRPr="007C45CD" w:rsidRDefault="00000000">
      <w:pPr>
        <w:pStyle w:val="Textoindependiente"/>
        <w:spacing w:line="292" w:lineRule="auto"/>
        <w:ind w:left="117" w:right="116"/>
        <w:jc w:val="both"/>
        <w:rPr>
          <w:i/>
          <w:iCs/>
        </w:rPr>
      </w:pPr>
      <w:r w:rsidRPr="007C45CD">
        <w:rPr>
          <w:i/>
          <w:iCs/>
        </w:rPr>
        <w:t>Con estos condicionantes, el técnico firmante no puede constatar el cumplimiento de los requisitos técnicos de los productos ofertados.”</w:t>
      </w:r>
    </w:p>
    <w:p w14:paraId="53583844" w14:textId="77777777" w:rsidR="00C47B62" w:rsidRDefault="00C47B62">
      <w:pPr>
        <w:pStyle w:val="Textoindependiente"/>
        <w:spacing w:before="9"/>
      </w:pPr>
    </w:p>
    <w:p w14:paraId="7A7368C2" w14:textId="77777777" w:rsidR="00C47B62" w:rsidRDefault="00000000">
      <w:pPr>
        <w:pStyle w:val="Prrafodelista"/>
        <w:numPr>
          <w:ilvl w:val="0"/>
          <w:numId w:val="17"/>
        </w:numPr>
        <w:tabs>
          <w:tab w:val="left" w:pos="283"/>
        </w:tabs>
        <w:spacing w:before="1" w:line="292" w:lineRule="auto"/>
        <w:ind w:firstLine="0"/>
        <w:jc w:val="both"/>
        <w:rPr>
          <w:sz w:val="20"/>
        </w:rPr>
      </w:pPr>
      <w:r>
        <w:rPr>
          <w:sz w:val="20"/>
        </w:rPr>
        <w:t>Acuerdo adoptado por la Mesa de Contratación en sesión de fecha 31 de julio de 2024, en el que</w:t>
      </w:r>
      <w:r>
        <w:rPr>
          <w:spacing w:val="80"/>
          <w:sz w:val="20"/>
        </w:rPr>
        <w:t xml:space="preserve"> </w:t>
      </w:r>
      <w:r>
        <w:rPr>
          <w:sz w:val="20"/>
        </w:rPr>
        <w:t>se acuerda requerir a la mercantil para que aclare los aspectos contenidos en el informe, otorgándole un plazo de tres días hábiles.</w:t>
      </w:r>
    </w:p>
    <w:p w14:paraId="3886D56F" w14:textId="77777777" w:rsidR="00C47B62" w:rsidRDefault="00C47B62">
      <w:pPr>
        <w:pStyle w:val="Textoindependiente"/>
        <w:spacing w:before="9"/>
      </w:pPr>
    </w:p>
    <w:p w14:paraId="27B6E003" w14:textId="77777777" w:rsidR="00C47B62" w:rsidRDefault="00000000">
      <w:pPr>
        <w:pStyle w:val="Prrafodelista"/>
        <w:numPr>
          <w:ilvl w:val="0"/>
          <w:numId w:val="17"/>
        </w:numPr>
        <w:tabs>
          <w:tab w:val="left" w:pos="237"/>
        </w:tabs>
        <w:ind w:left="237" w:right="0" w:hanging="120"/>
        <w:rPr>
          <w:sz w:val="20"/>
        </w:rPr>
      </w:pPr>
      <w:r>
        <w:rPr>
          <w:sz w:val="20"/>
        </w:rPr>
        <w:t>Documentación</w:t>
      </w:r>
      <w:r>
        <w:rPr>
          <w:spacing w:val="-6"/>
          <w:sz w:val="20"/>
        </w:rPr>
        <w:t xml:space="preserve"> </w:t>
      </w:r>
      <w:r>
        <w:rPr>
          <w:sz w:val="20"/>
        </w:rPr>
        <w:t>complementaria</w:t>
      </w:r>
      <w:r>
        <w:rPr>
          <w:spacing w:val="-6"/>
          <w:sz w:val="20"/>
        </w:rPr>
        <w:t xml:space="preserve"> </w:t>
      </w:r>
      <w:r>
        <w:rPr>
          <w:sz w:val="20"/>
        </w:rPr>
        <w:t>presentada</w:t>
      </w:r>
      <w:r>
        <w:rPr>
          <w:spacing w:val="-5"/>
          <w:sz w:val="20"/>
        </w:rPr>
        <w:t xml:space="preserve"> </w:t>
      </w:r>
      <w:r>
        <w:rPr>
          <w:sz w:val="20"/>
        </w:rPr>
        <w:t>por</w:t>
      </w:r>
      <w:r>
        <w:rPr>
          <w:spacing w:val="-6"/>
          <w:sz w:val="20"/>
        </w:rPr>
        <w:t xml:space="preserve"> </w:t>
      </w:r>
      <w:r>
        <w:rPr>
          <w:sz w:val="20"/>
        </w:rPr>
        <w:t>PROELECTROSONIC,</w:t>
      </w:r>
      <w:r>
        <w:rPr>
          <w:spacing w:val="-6"/>
          <w:sz w:val="20"/>
        </w:rPr>
        <w:t xml:space="preserve"> </w:t>
      </w:r>
      <w:r>
        <w:rPr>
          <w:sz w:val="20"/>
        </w:rPr>
        <w:t>S.</w:t>
      </w:r>
      <w:r>
        <w:rPr>
          <w:spacing w:val="-5"/>
          <w:sz w:val="20"/>
        </w:rPr>
        <w:t xml:space="preserve"> L.</w:t>
      </w:r>
    </w:p>
    <w:p w14:paraId="2DBCA104" w14:textId="77777777" w:rsidR="00C47B62" w:rsidRDefault="00C47B62">
      <w:pPr>
        <w:pStyle w:val="Textoindependiente"/>
        <w:spacing w:before="61"/>
      </w:pPr>
    </w:p>
    <w:p w14:paraId="3879ECB2" w14:textId="5FC1C179" w:rsidR="00C47B62" w:rsidRDefault="00000000">
      <w:pPr>
        <w:pStyle w:val="Prrafodelista"/>
        <w:numPr>
          <w:ilvl w:val="0"/>
          <w:numId w:val="17"/>
        </w:numPr>
        <w:tabs>
          <w:tab w:val="left" w:pos="295"/>
        </w:tabs>
        <w:spacing w:line="292" w:lineRule="auto"/>
        <w:ind w:firstLine="0"/>
        <w:jc w:val="both"/>
        <w:rPr>
          <w:sz w:val="20"/>
        </w:rPr>
      </w:pPr>
      <w:r>
        <w:rPr>
          <w:sz w:val="20"/>
        </w:rPr>
        <w:t xml:space="preserve">Informe suscrito el 20 de agosto de 2024 por el Técnico municipal, responsable del contrato, </w:t>
      </w:r>
      <w:r w:rsidR="007C45CD">
        <w:rPr>
          <w:sz w:val="20"/>
        </w:rPr>
        <w:t>D.</w:t>
      </w:r>
      <w:r>
        <w:rPr>
          <w:sz w:val="20"/>
        </w:rPr>
        <w:t xml:space="preserve"> José Antonio Prieto González, cuyo tenor literal es el siguiente:</w:t>
      </w:r>
    </w:p>
    <w:p w14:paraId="387A4520" w14:textId="77777777" w:rsidR="00C47B62" w:rsidRDefault="00C47B62">
      <w:pPr>
        <w:pStyle w:val="Textoindependiente"/>
        <w:spacing w:before="10"/>
      </w:pPr>
    </w:p>
    <w:p w14:paraId="45BABC02" w14:textId="77777777" w:rsidR="00C47B62" w:rsidRPr="007C45CD" w:rsidRDefault="00000000">
      <w:pPr>
        <w:pStyle w:val="Textoindependiente"/>
        <w:ind w:left="117"/>
        <w:rPr>
          <w:i/>
          <w:iCs/>
        </w:rPr>
      </w:pPr>
      <w:r w:rsidRPr="007C45CD">
        <w:rPr>
          <w:i/>
          <w:iCs/>
        </w:rPr>
        <w:t>“Informe</w:t>
      </w:r>
      <w:r w:rsidRPr="007C45CD">
        <w:rPr>
          <w:i/>
          <w:iCs/>
          <w:spacing w:val="-7"/>
        </w:rPr>
        <w:t xml:space="preserve"> </w:t>
      </w:r>
      <w:r w:rsidRPr="007C45CD">
        <w:rPr>
          <w:i/>
          <w:iCs/>
        </w:rPr>
        <w:t>sobre</w:t>
      </w:r>
      <w:r w:rsidRPr="007C45CD">
        <w:rPr>
          <w:i/>
          <w:iCs/>
          <w:spacing w:val="-6"/>
        </w:rPr>
        <w:t xml:space="preserve"> </w:t>
      </w:r>
      <w:r w:rsidRPr="007C45CD">
        <w:rPr>
          <w:i/>
          <w:iCs/>
        </w:rPr>
        <w:t>solvencia</w:t>
      </w:r>
      <w:r w:rsidRPr="007C45CD">
        <w:rPr>
          <w:i/>
          <w:iCs/>
          <w:spacing w:val="-6"/>
        </w:rPr>
        <w:t xml:space="preserve"> </w:t>
      </w:r>
      <w:r w:rsidRPr="007C45CD">
        <w:rPr>
          <w:i/>
          <w:iCs/>
          <w:spacing w:val="-2"/>
        </w:rPr>
        <w:t>técnica</w:t>
      </w:r>
    </w:p>
    <w:p w14:paraId="27CB7B56" w14:textId="77777777" w:rsidR="00C47B62" w:rsidRPr="007C45CD" w:rsidRDefault="00C47B62">
      <w:pPr>
        <w:pStyle w:val="Textoindependiente"/>
        <w:spacing w:before="60"/>
        <w:rPr>
          <w:i/>
          <w:iCs/>
        </w:rPr>
      </w:pPr>
    </w:p>
    <w:p w14:paraId="44474737" w14:textId="77777777" w:rsidR="00C47B62" w:rsidRPr="007C45CD" w:rsidRDefault="00000000">
      <w:pPr>
        <w:pStyle w:val="Textoindependiente"/>
        <w:spacing w:line="292" w:lineRule="auto"/>
        <w:ind w:left="117" w:right="116"/>
        <w:jc w:val="both"/>
        <w:rPr>
          <w:i/>
          <w:iCs/>
        </w:rPr>
      </w:pPr>
      <w:r w:rsidRPr="007C45CD">
        <w:rPr>
          <w:i/>
          <w:iCs/>
        </w:rPr>
        <w:t>Tras la revisión del documento enviado por la empresa PROELECTROSONIC, S.L., como CERTIFICADOS DE SOLVENCIA TÉCNICA. LOTE 6 MARCADORES DEPORTIVOS hago constar</w:t>
      </w:r>
    </w:p>
    <w:p w14:paraId="7D83F2ED" w14:textId="77777777" w:rsidR="00C47B62" w:rsidRPr="007C45CD" w:rsidRDefault="00000000">
      <w:pPr>
        <w:pStyle w:val="Textoindependiente"/>
        <w:ind w:left="117"/>
        <w:rPr>
          <w:i/>
          <w:iCs/>
        </w:rPr>
      </w:pPr>
      <w:r w:rsidRPr="007C45CD">
        <w:rPr>
          <w:i/>
          <w:iCs/>
        </w:rPr>
        <w:t>lo</w:t>
      </w:r>
      <w:r w:rsidRPr="007C45CD">
        <w:rPr>
          <w:i/>
          <w:iCs/>
          <w:spacing w:val="-1"/>
        </w:rPr>
        <w:t xml:space="preserve"> </w:t>
      </w:r>
      <w:r w:rsidRPr="007C45CD">
        <w:rPr>
          <w:i/>
          <w:iCs/>
          <w:spacing w:val="-2"/>
        </w:rPr>
        <w:t>siguiente:</w:t>
      </w:r>
    </w:p>
    <w:p w14:paraId="4A0B6828" w14:textId="77777777" w:rsidR="00C47B62" w:rsidRPr="007C45CD" w:rsidRDefault="00C47B62">
      <w:pPr>
        <w:pStyle w:val="Textoindependiente"/>
        <w:spacing w:before="61"/>
        <w:rPr>
          <w:i/>
          <w:iCs/>
        </w:rPr>
      </w:pPr>
    </w:p>
    <w:p w14:paraId="32A79C53" w14:textId="27281799" w:rsidR="00C47B62" w:rsidRPr="007C45CD" w:rsidRDefault="00000000">
      <w:pPr>
        <w:pStyle w:val="Textoindependiente"/>
        <w:spacing w:line="292" w:lineRule="auto"/>
        <w:ind w:left="117" w:right="116"/>
        <w:jc w:val="both"/>
        <w:rPr>
          <w:i/>
          <w:iCs/>
        </w:rPr>
      </w:pPr>
      <w:r w:rsidRPr="007C45CD">
        <w:rPr>
          <w:i/>
          <w:iCs/>
        </w:rPr>
        <w:t>En el pliego de cláusulas administrativas, en el caso de LOTE 6 existe un requisito adicional que indica; “será necesario acreditar el suministro e instalación realizado en instalaciones con competiciones de máximo nivel de marcadores con características similares o superiores en los últimos 5 años”</w:t>
      </w:r>
      <w:r w:rsidR="007C45CD" w:rsidRPr="007C45CD">
        <w:rPr>
          <w:i/>
          <w:iCs/>
        </w:rPr>
        <w:t>.</w:t>
      </w:r>
    </w:p>
    <w:p w14:paraId="6324F52A" w14:textId="77777777" w:rsidR="00C47B62" w:rsidRPr="007C45CD" w:rsidRDefault="00C47B62">
      <w:pPr>
        <w:pStyle w:val="Textoindependiente"/>
        <w:spacing w:before="9"/>
        <w:rPr>
          <w:i/>
          <w:iCs/>
        </w:rPr>
      </w:pPr>
    </w:p>
    <w:p w14:paraId="1BDE445F" w14:textId="77777777" w:rsidR="00C47B62" w:rsidRPr="007C45CD" w:rsidRDefault="00000000">
      <w:pPr>
        <w:pStyle w:val="Textoindependiente"/>
        <w:ind w:left="117"/>
        <w:jc w:val="both"/>
        <w:rPr>
          <w:i/>
          <w:iCs/>
        </w:rPr>
      </w:pPr>
      <w:r w:rsidRPr="007C45CD">
        <w:rPr>
          <w:i/>
          <w:iCs/>
        </w:rPr>
        <w:t>La</w:t>
      </w:r>
      <w:r w:rsidRPr="007C45CD">
        <w:rPr>
          <w:i/>
          <w:iCs/>
          <w:spacing w:val="-4"/>
        </w:rPr>
        <w:t xml:space="preserve"> </w:t>
      </w:r>
      <w:r w:rsidRPr="007C45CD">
        <w:rPr>
          <w:i/>
          <w:iCs/>
        </w:rPr>
        <w:t>empresa</w:t>
      </w:r>
      <w:r w:rsidRPr="007C45CD">
        <w:rPr>
          <w:i/>
          <w:iCs/>
          <w:spacing w:val="-2"/>
        </w:rPr>
        <w:t xml:space="preserve"> </w:t>
      </w:r>
      <w:r w:rsidRPr="007C45CD">
        <w:rPr>
          <w:i/>
          <w:iCs/>
        </w:rPr>
        <w:t>PROELECTROSONIC,</w:t>
      </w:r>
      <w:r w:rsidRPr="007C45CD">
        <w:rPr>
          <w:i/>
          <w:iCs/>
          <w:spacing w:val="-2"/>
        </w:rPr>
        <w:t xml:space="preserve"> </w:t>
      </w:r>
      <w:r w:rsidRPr="007C45CD">
        <w:rPr>
          <w:i/>
          <w:iCs/>
        </w:rPr>
        <w:t>S.L.</w:t>
      </w:r>
      <w:r w:rsidRPr="007C45CD">
        <w:rPr>
          <w:i/>
          <w:iCs/>
          <w:spacing w:val="-2"/>
        </w:rPr>
        <w:t xml:space="preserve"> </w:t>
      </w:r>
      <w:r w:rsidRPr="007C45CD">
        <w:rPr>
          <w:i/>
          <w:iCs/>
        </w:rPr>
        <w:t>aporta</w:t>
      </w:r>
      <w:r w:rsidRPr="007C45CD">
        <w:rPr>
          <w:i/>
          <w:iCs/>
          <w:spacing w:val="-2"/>
        </w:rPr>
        <w:t xml:space="preserve"> </w:t>
      </w:r>
      <w:r w:rsidRPr="007C45CD">
        <w:rPr>
          <w:i/>
          <w:iCs/>
        </w:rPr>
        <w:t>4</w:t>
      </w:r>
      <w:r w:rsidRPr="007C45CD">
        <w:rPr>
          <w:i/>
          <w:iCs/>
          <w:spacing w:val="-2"/>
        </w:rPr>
        <w:t xml:space="preserve"> certificados.</w:t>
      </w:r>
    </w:p>
    <w:p w14:paraId="38F1AA82" w14:textId="77777777" w:rsidR="00C47B62" w:rsidRPr="007C45CD" w:rsidRDefault="00C47B62">
      <w:pPr>
        <w:pStyle w:val="Textoindependiente"/>
        <w:spacing w:before="61"/>
        <w:rPr>
          <w:i/>
          <w:iCs/>
        </w:rPr>
      </w:pPr>
    </w:p>
    <w:p w14:paraId="2A270755" w14:textId="77777777" w:rsidR="00C47B62" w:rsidRPr="007C45CD" w:rsidRDefault="00000000">
      <w:pPr>
        <w:pStyle w:val="Textoindependiente"/>
        <w:spacing w:line="292" w:lineRule="auto"/>
        <w:ind w:left="117" w:right="116"/>
        <w:jc w:val="both"/>
        <w:rPr>
          <w:i/>
          <w:iCs/>
        </w:rPr>
      </w:pPr>
      <w:r w:rsidRPr="007C45CD">
        <w:rPr>
          <w:i/>
          <w:iCs/>
        </w:rPr>
        <w:t>El primero de ellos es un marcador deportivo instalado en el campo de fútbol del municipio de Gines (Sevilla) calificado por la RFAF como “Aceptable” y donde se juegan competiciones de categoría Tercera Federación.</w:t>
      </w:r>
    </w:p>
    <w:p w14:paraId="36511402" w14:textId="77777777" w:rsidR="00C47B62" w:rsidRPr="007C45CD" w:rsidRDefault="00C47B62">
      <w:pPr>
        <w:pStyle w:val="Textoindependiente"/>
        <w:spacing w:before="10"/>
        <w:rPr>
          <w:i/>
          <w:iCs/>
        </w:rPr>
      </w:pPr>
    </w:p>
    <w:p w14:paraId="5F79592E" w14:textId="77777777" w:rsidR="00C47B62" w:rsidRPr="007C45CD" w:rsidRDefault="00000000">
      <w:pPr>
        <w:pStyle w:val="Textoindependiente"/>
        <w:ind w:left="117"/>
        <w:rPr>
          <w:i/>
          <w:iCs/>
        </w:rPr>
      </w:pPr>
      <w:r w:rsidRPr="007C45CD">
        <w:rPr>
          <w:i/>
          <w:iCs/>
        </w:rPr>
        <w:t>El</w:t>
      </w:r>
      <w:r w:rsidRPr="007C45CD">
        <w:rPr>
          <w:i/>
          <w:iCs/>
          <w:spacing w:val="-5"/>
        </w:rPr>
        <w:t xml:space="preserve"> </w:t>
      </w:r>
      <w:r w:rsidRPr="007C45CD">
        <w:rPr>
          <w:i/>
          <w:iCs/>
        </w:rPr>
        <w:t>segundo</w:t>
      </w:r>
      <w:r w:rsidRPr="007C45CD">
        <w:rPr>
          <w:i/>
          <w:iCs/>
          <w:spacing w:val="-2"/>
        </w:rPr>
        <w:t xml:space="preserve"> </w:t>
      </w:r>
      <w:r w:rsidRPr="007C45CD">
        <w:rPr>
          <w:i/>
          <w:iCs/>
        </w:rPr>
        <w:t>de</w:t>
      </w:r>
      <w:r w:rsidRPr="007C45CD">
        <w:rPr>
          <w:i/>
          <w:iCs/>
          <w:spacing w:val="-2"/>
        </w:rPr>
        <w:t xml:space="preserve"> </w:t>
      </w:r>
      <w:r w:rsidRPr="007C45CD">
        <w:rPr>
          <w:i/>
          <w:iCs/>
        </w:rPr>
        <w:t>ellos</w:t>
      </w:r>
      <w:r w:rsidRPr="007C45CD">
        <w:rPr>
          <w:i/>
          <w:iCs/>
          <w:spacing w:val="-2"/>
        </w:rPr>
        <w:t xml:space="preserve"> </w:t>
      </w:r>
      <w:r w:rsidRPr="007C45CD">
        <w:rPr>
          <w:i/>
          <w:iCs/>
        </w:rPr>
        <w:t>no</w:t>
      </w:r>
      <w:r w:rsidRPr="007C45CD">
        <w:rPr>
          <w:i/>
          <w:iCs/>
          <w:spacing w:val="-2"/>
        </w:rPr>
        <w:t xml:space="preserve"> </w:t>
      </w:r>
      <w:r w:rsidRPr="007C45CD">
        <w:rPr>
          <w:i/>
          <w:iCs/>
        </w:rPr>
        <w:t>es</w:t>
      </w:r>
      <w:r w:rsidRPr="007C45CD">
        <w:rPr>
          <w:i/>
          <w:iCs/>
          <w:spacing w:val="-2"/>
        </w:rPr>
        <w:t xml:space="preserve"> </w:t>
      </w:r>
      <w:r w:rsidRPr="007C45CD">
        <w:rPr>
          <w:i/>
          <w:iCs/>
        </w:rPr>
        <w:t>un</w:t>
      </w:r>
      <w:r w:rsidRPr="007C45CD">
        <w:rPr>
          <w:i/>
          <w:iCs/>
          <w:spacing w:val="-2"/>
        </w:rPr>
        <w:t xml:space="preserve"> </w:t>
      </w:r>
      <w:r w:rsidRPr="007C45CD">
        <w:rPr>
          <w:i/>
          <w:iCs/>
        </w:rPr>
        <w:t>marcador</w:t>
      </w:r>
      <w:r w:rsidRPr="007C45CD">
        <w:rPr>
          <w:i/>
          <w:iCs/>
          <w:spacing w:val="-2"/>
        </w:rPr>
        <w:t xml:space="preserve"> </w:t>
      </w:r>
      <w:r w:rsidRPr="007C45CD">
        <w:rPr>
          <w:i/>
          <w:iCs/>
        </w:rPr>
        <w:t>deportivo</w:t>
      </w:r>
      <w:r w:rsidRPr="007C45CD">
        <w:rPr>
          <w:i/>
          <w:iCs/>
          <w:spacing w:val="-2"/>
        </w:rPr>
        <w:t xml:space="preserve"> </w:t>
      </w:r>
      <w:r w:rsidRPr="007C45CD">
        <w:rPr>
          <w:i/>
          <w:iCs/>
        </w:rPr>
        <w:t>sino</w:t>
      </w:r>
      <w:r w:rsidRPr="007C45CD">
        <w:rPr>
          <w:i/>
          <w:iCs/>
          <w:spacing w:val="-2"/>
        </w:rPr>
        <w:t xml:space="preserve"> luminarias.</w:t>
      </w:r>
    </w:p>
    <w:p w14:paraId="4D5F2C5A" w14:textId="77777777" w:rsidR="00C47B62" w:rsidRPr="007C45CD" w:rsidRDefault="00C47B62">
      <w:pPr>
        <w:pStyle w:val="Textoindependiente"/>
        <w:spacing w:before="60"/>
        <w:rPr>
          <w:i/>
          <w:iCs/>
        </w:rPr>
      </w:pPr>
    </w:p>
    <w:p w14:paraId="57354F16" w14:textId="77777777" w:rsidR="00C47B62" w:rsidRPr="007C45CD" w:rsidRDefault="00000000">
      <w:pPr>
        <w:pStyle w:val="Textoindependiente"/>
        <w:spacing w:line="292" w:lineRule="auto"/>
        <w:ind w:left="117" w:right="116"/>
        <w:jc w:val="both"/>
        <w:rPr>
          <w:i/>
          <w:iCs/>
        </w:rPr>
      </w:pPr>
      <w:r w:rsidRPr="007C45CD">
        <w:rPr>
          <w:i/>
          <w:iCs/>
        </w:rPr>
        <w:t>El tercero es un marcador deportivo instalado en el pabellón deportivo del municipio de Gines</w:t>
      </w:r>
      <w:r w:rsidRPr="007C45CD">
        <w:rPr>
          <w:i/>
          <w:iCs/>
          <w:spacing w:val="80"/>
        </w:rPr>
        <w:t xml:space="preserve"> </w:t>
      </w:r>
      <w:r w:rsidRPr="007C45CD">
        <w:rPr>
          <w:i/>
          <w:iCs/>
        </w:rPr>
        <w:t xml:space="preserve">(Sevilla) donde se juega competición de Liga Senior Masculina de la Federación Andaluza de </w:t>
      </w:r>
      <w:r w:rsidRPr="007C45CD">
        <w:rPr>
          <w:i/>
          <w:iCs/>
          <w:spacing w:val="-2"/>
        </w:rPr>
        <w:t>Baloncesto.</w:t>
      </w:r>
    </w:p>
    <w:p w14:paraId="3327E964" w14:textId="77777777" w:rsidR="00C47B62" w:rsidRPr="007C45CD" w:rsidRDefault="00C47B62">
      <w:pPr>
        <w:pStyle w:val="Textoindependiente"/>
        <w:spacing w:before="10"/>
        <w:rPr>
          <w:i/>
          <w:iCs/>
        </w:rPr>
      </w:pPr>
    </w:p>
    <w:p w14:paraId="1D317879" w14:textId="77777777" w:rsidR="00C47B62" w:rsidRPr="007C45CD" w:rsidRDefault="00000000">
      <w:pPr>
        <w:pStyle w:val="Textoindependiente"/>
        <w:ind w:left="117"/>
        <w:rPr>
          <w:i/>
          <w:iCs/>
        </w:rPr>
      </w:pPr>
      <w:r w:rsidRPr="007C45CD">
        <w:rPr>
          <w:i/>
          <w:iCs/>
        </w:rPr>
        <w:t>El</w:t>
      </w:r>
      <w:r w:rsidRPr="007C45CD">
        <w:rPr>
          <w:i/>
          <w:iCs/>
          <w:spacing w:val="-6"/>
        </w:rPr>
        <w:t xml:space="preserve"> </w:t>
      </w:r>
      <w:r w:rsidRPr="007C45CD">
        <w:rPr>
          <w:i/>
          <w:iCs/>
        </w:rPr>
        <w:t>tercero</w:t>
      </w:r>
      <w:r w:rsidRPr="007C45CD">
        <w:rPr>
          <w:i/>
          <w:iCs/>
          <w:spacing w:val="-3"/>
        </w:rPr>
        <w:t xml:space="preserve"> </w:t>
      </w:r>
      <w:r w:rsidRPr="007C45CD">
        <w:rPr>
          <w:i/>
          <w:iCs/>
        </w:rPr>
        <w:t>se</w:t>
      </w:r>
      <w:r w:rsidRPr="007C45CD">
        <w:rPr>
          <w:i/>
          <w:iCs/>
          <w:spacing w:val="-3"/>
        </w:rPr>
        <w:t xml:space="preserve"> </w:t>
      </w:r>
      <w:r w:rsidRPr="007C45CD">
        <w:rPr>
          <w:i/>
          <w:iCs/>
        </w:rPr>
        <w:t>refiere</w:t>
      </w:r>
      <w:r w:rsidRPr="007C45CD">
        <w:rPr>
          <w:i/>
          <w:iCs/>
          <w:spacing w:val="-3"/>
        </w:rPr>
        <w:t xml:space="preserve"> </w:t>
      </w:r>
      <w:r w:rsidRPr="007C45CD">
        <w:rPr>
          <w:i/>
          <w:iCs/>
        </w:rPr>
        <w:t>a</w:t>
      </w:r>
      <w:r w:rsidRPr="007C45CD">
        <w:rPr>
          <w:i/>
          <w:iCs/>
          <w:spacing w:val="-3"/>
        </w:rPr>
        <w:t xml:space="preserve"> </w:t>
      </w:r>
      <w:r w:rsidRPr="007C45CD">
        <w:rPr>
          <w:i/>
          <w:iCs/>
        </w:rPr>
        <w:t>la</w:t>
      </w:r>
      <w:r w:rsidRPr="007C45CD">
        <w:rPr>
          <w:i/>
          <w:iCs/>
          <w:spacing w:val="-3"/>
        </w:rPr>
        <w:t xml:space="preserve"> </w:t>
      </w:r>
      <w:r w:rsidRPr="007C45CD">
        <w:rPr>
          <w:i/>
          <w:iCs/>
        </w:rPr>
        <w:t>instalación</w:t>
      </w:r>
      <w:r w:rsidRPr="007C45CD">
        <w:rPr>
          <w:i/>
          <w:iCs/>
          <w:spacing w:val="-3"/>
        </w:rPr>
        <w:t xml:space="preserve"> </w:t>
      </w:r>
      <w:r w:rsidRPr="007C45CD">
        <w:rPr>
          <w:i/>
          <w:iCs/>
        </w:rPr>
        <w:t>de</w:t>
      </w:r>
      <w:r w:rsidRPr="007C45CD">
        <w:rPr>
          <w:i/>
          <w:iCs/>
          <w:spacing w:val="-3"/>
        </w:rPr>
        <w:t xml:space="preserve"> </w:t>
      </w:r>
      <w:r w:rsidRPr="007C45CD">
        <w:rPr>
          <w:i/>
          <w:iCs/>
        </w:rPr>
        <w:t>una</w:t>
      </w:r>
      <w:r w:rsidRPr="007C45CD">
        <w:rPr>
          <w:i/>
          <w:iCs/>
          <w:spacing w:val="-3"/>
        </w:rPr>
        <w:t xml:space="preserve"> </w:t>
      </w:r>
      <w:r w:rsidRPr="007C45CD">
        <w:rPr>
          <w:i/>
          <w:iCs/>
        </w:rPr>
        <w:t>pantalla</w:t>
      </w:r>
      <w:r w:rsidRPr="007C45CD">
        <w:rPr>
          <w:i/>
          <w:iCs/>
          <w:spacing w:val="-3"/>
        </w:rPr>
        <w:t xml:space="preserve"> </w:t>
      </w:r>
      <w:r w:rsidRPr="007C45CD">
        <w:rPr>
          <w:i/>
          <w:iCs/>
        </w:rPr>
        <w:t>de</w:t>
      </w:r>
      <w:r w:rsidRPr="007C45CD">
        <w:rPr>
          <w:i/>
          <w:iCs/>
          <w:spacing w:val="-3"/>
        </w:rPr>
        <w:t xml:space="preserve"> </w:t>
      </w:r>
      <w:r w:rsidRPr="007C45CD">
        <w:rPr>
          <w:i/>
          <w:iCs/>
        </w:rPr>
        <w:t>video</w:t>
      </w:r>
      <w:r w:rsidRPr="007C45CD">
        <w:rPr>
          <w:i/>
          <w:iCs/>
          <w:spacing w:val="-3"/>
        </w:rPr>
        <w:t xml:space="preserve"> </w:t>
      </w:r>
      <w:r w:rsidRPr="007C45CD">
        <w:rPr>
          <w:i/>
          <w:iCs/>
        </w:rPr>
        <w:t>en</w:t>
      </w:r>
      <w:r w:rsidRPr="007C45CD">
        <w:rPr>
          <w:i/>
          <w:iCs/>
          <w:spacing w:val="-3"/>
        </w:rPr>
        <w:t xml:space="preserve"> </w:t>
      </w:r>
      <w:r w:rsidRPr="007C45CD">
        <w:rPr>
          <w:i/>
          <w:iCs/>
        </w:rPr>
        <w:t>una</w:t>
      </w:r>
      <w:r w:rsidRPr="007C45CD">
        <w:rPr>
          <w:i/>
          <w:iCs/>
          <w:spacing w:val="-3"/>
        </w:rPr>
        <w:t xml:space="preserve"> </w:t>
      </w:r>
      <w:r w:rsidRPr="007C45CD">
        <w:rPr>
          <w:i/>
          <w:iCs/>
          <w:spacing w:val="-2"/>
        </w:rPr>
        <w:t>discoteca.</w:t>
      </w:r>
    </w:p>
    <w:p w14:paraId="0DE776F4" w14:textId="77777777" w:rsidR="00C47B62" w:rsidRPr="007C45CD" w:rsidRDefault="00C47B62">
      <w:pPr>
        <w:pStyle w:val="Textoindependiente"/>
        <w:spacing w:before="60"/>
        <w:rPr>
          <w:i/>
          <w:iCs/>
        </w:rPr>
      </w:pPr>
    </w:p>
    <w:p w14:paraId="03CB1C93" w14:textId="77777777" w:rsidR="00C47B62" w:rsidRPr="007C45CD" w:rsidRDefault="00000000">
      <w:pPr>
        <w:pStyle w:val="Textoindependiente"/>
        <w:spacing w:before="1" w:line="292" w:lineRule="auto"/>
        <w:ind w:left="117" w:right="116"/>
        <w:jc w:val="both"/>
        <w:rPr>
          <w:i/>
          <w:iCs/>
        </w:rPr>
      </w:pPr>
      <w:r w:rsidRPr="007C45CD">
        <w:rPr>
          <w:i/>
          <w:iCs/>
        </w:rPr>
        <w:t>A criterio del técnico firmante estos certificados no cumplen lo solicitado en el requisito adicional de solvencia técnica.”</w:t>
      </w:r>
    </w:p>
    <w:p w14:paraId="2213F424" w14:textId="77777777" w:rsidR="00C47B62" w:rsidRDefault="00C47B62">
      <w:pPr>
        <w:pStyle w:val="Textoindependiente"/>
        <w:spacing w:before="9"/>
      </w:pPr>
    </w:p>
    <w:p w14:paraId="7289E084" w14:textId="466C02CC" w:rsidR="00C47B62" w:rsidRDefault="00000000">
      <w:pPr>
        <w:pStyle w:val="Prrafodelista"/>
        <w:numPr>
          <w:ilvl w:val="0"/>
          <w:numId w:val="17"/>
        </w:numPr>
        <w:tabs>
          <w:tab w:val="left" w:pos="285"/>
        </w:tabs>
        <w:spacing w:before="1" w:line="292" w:lineRule="auto"/>
        <w:ind w:firstLine="0"/>
        <w:jc w:val="both"/>
        <w:rPr>
          <w:sz w:val="20"/>
        </w:rPr>
      </w:pPr>
      <w:r>
        <w:rPr>
          <w:sz w:val="20"/>
        </w:rPr>
        <w:t>Acuerdo adoptado por la Mesa de contratación en sesión de fecha 22 de agosto de 2024, del siguiente</w:t>
      </w:r>
      <w:r>
        <w:rPr>
          <w:spacing w:val="28"/>
          <w:sz w:val="20"/>
        </w:rPr>
        <w:t xml:space="preserve"> </w:t>
      </w:r>
      <w:r>
        <w:rPr>
          <w:sz w:val="20"/>
        </w:rPr>
        <w:t>tenor:</w:t>
      </w:r>
      <w:r>
        <w:rPr>
          <w:spacing w:val="28"/>
          <w:sz w:val="20"/>
        </w:rPr>
        <w:t xml:space="preserve"> </w:t>
      </w:r>
      <w:r>
        <w:rPr>
          <w:sz w:val="20"/>
        </w:rPr>
        <w:t>rechazar</w:t>
      </w:r>
      <w:r>
        <w:rPr>
          <w:spacing w:val="28"/>
          <w:sz w:val="20"/>
        </w:rPr>
        <w:t xml:space="preserve"> </w:t>
      </w:r>
      <w:r>
        <w:rPr>
          <w:sz w:val="20"/>
        </w:rPr>
        <w:t>la</w:t>
      </w:r>
      <w:r>
        <w:rPr>
          <w:spacing w:val="28"/>
          <w:sz w:val="20"/>
        </w:rPr>
        <w:t xml:space="preserve"> </w:t>
      </w:r>
      <w:r>
        <w:rPr>
          <w:sz w:val="20"/>
        </w:rPr>
        <w:t>oferta</w:t>
      </w:r>
      <w:r>
        <w:rPr>
          <w:spacing w:val="28"/>
          <w:sz w:val="20"/>
        </w:rPr>
        <w:t xml:space="preserve"> </w:t>
      </w:r>
      <w:r>
        <w:rPr>
          <w:sz w:val="20"/>
        </w:rPr>
        <w:t>presentada</w:t>
      </w:r>
      <w:r>
        <w:rPr>
          <w:spacing w:val="28"/>
          <w:sz w:val="20"/>
        </w:rPr>
        <w:t xml:space="preserve"> </w:t>
      </w:r>
      <w:r>
        <w:rPr>
          <w:sz w:val="20"/>
        </w:rPr>
        <w:t>por</w:t>
      </w:r>
      <w:r>
        <w:rPr>
          <w:spacing w:val="28"/>
          <w:sz w:val="20"/>
        </w:rPr>
        <w:t xml:space="preserve"> </w:t>
      </w:r>
      <w:r>
        <w:rPr>
          <w:sz w:val="20"/>
        </w:rPr>
        <w:t>PROELECTRONIC,</w:t>
      </w:r>
      <w:r>
        <w:rPr>
          <w:spacing w:val="28"/>
          <w:sz w:val="20"/>
        </w:rPr>
        <w:t xml:space="preserve"> </w:t>
      </w:r>
      <w:r>
        <w:rPr>
          <w:sz w:val="20"/>
        </w:rPr>
        <w:t>S.</w:t>
      </w:r>
      <w:r>
        <w:rPr>
          <w:spacing w:val="28"/>
          <w:sz w:val="20"/>
        </w:rPr>
        <w:t xml:space="preserve"> </w:t>
      </w:r>
      <w:r>
        <w:rPr>
          <w:sz w:val="20"/>
        </w:rPr>
        <w:t>L.</w:t>
      </w:r>
      <w:r w:rsidR="007C45CD">
        <w:rPr>
          <w:sz w:val="20"/>
        </w:rPr>
        <w:t>,</w:t>
      </w:r>
      <w:r>
        <w:rPr>
          <w:spacing w:val="28"/>
          <w:sz w:val="20"/>
        </w:rPr>
        <w:t xml:space="preserve"> </w:t>
      </w:r>
      <w:r>
        <w:rPr>
          <w:sz w:val="20"/>
        </w:rPr>
        <w:t>por</w:t>
      </w:r>
      <w:r>
        <w:rPr>
          <w:spacing w:val="28"/>
          <w:sz w:val="20"/>
        </w:rPr>
        <w:t xml:space="preserve"> </w:t>
      </w:r>
      <w:r>
        <w:rPr>
          <w:sz w:val="20"/>
        </w:rPr>
        <w:t>incumplimiento</w:t>
      </w:r>
      <w:r>
        <w:rPr>
          <w:spacing w:val="28"/>
          <w:sz w:val="20"/>
        </w:rPr>
        <w:t xml:space="preserve"> </w:t>
      </w:r>
      <w:r>
        <w:rPr>
          <w:sz w:val="20"/>
        </w:rPr>
        <w:t>de</w:t>
      </w:r>
    </w:p>
    <w:p w14:paraId="2E77272F" w14:textId="77777777" w:rsidR="00C47B62" w:rsidRDefault="00C47B62">
      <w:pPr>
        <w:spacing w:line="292" w:lineRule="auto"/>
        <w:jc w:val="both"/>
        <w:rPr>
          <w:sz w:val="20"/>
        </w:rPr>
        <w:sectPr w:rsidR="00C47B62">
          <w:pgSz w:w="11910" w:h="16840"/>
          <w:pgMar w:top="1340" w:right="1300" w:bottom="1260" w:left="1300" w:header="225" w:footer="1060" w:gutter="0"/>
          <w:cols w:space="720"/>
        </w:sectPr>
      </w:pPr>
    </w:p>
    <w:p w14:paraId="2C26FA09" w14:textId="6C3AD05C" w:rsidR="00C47B62" w:rsidRDefault="00000000">
      <w:pPr>
        <w:pStyle w:val="Textoindependiente"/>
        <w:spacing w:before="88" w:line="292" w:lineRule="auto"/>
        <w:ind w:left="117" w:right="116"/>
        <w:jc w:val="both"/>
      </w:pPr>
      <w:r>
        <w:rPr>
          <w:noProof/>
        </w:rPr>
        <w:lastRenderedPageBreak/>
        <mc:AlternateContent>
          <mc:Choice Requires="wps">
            <w:drawing>
              <wp:anchor distT="0" distB="0" distL="0" distR="0" simplePos="0" relativeHeight="15758848" behindDoc="0" locked="0" layoutInCell="1" allowOverlap="1" wp14:anchorId="1940102C" wp14:editId="49B92A85">
                <wp:simplePos x="0" y="0"/>
                <wp:positionH relativeFrom="page">
                  <wp:posOffset>6807090</wp:posOffset>
                </wp:positionH>
                <wp:positionV relativeFrom="page">
                  <wp:posOffset>2818730</wp:posOffset>
                </wp:positionV>
                <wp:extent cx="419734" cy="3187065"/>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34673F0"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DA933C"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1940102C" id="Textbox 75" o:spid="_x0000_s1062" type="#_x0000_t202" style="position:absolute;left:0;text-align:left;margin-left:536pt;margin-top:221.95pt;width:33.05pt;height:250.95pt;z-index:15758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bAzpA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MUyo+ajDbQHEkPzSGA5LpZEbKD2Nhx/7WTUnPVf&#10;PPmXZ+GUxFOyOSUx9R+hTEyW6OHDLoGxhdDlm4kQNaZImoYod/7Pfam6jPr6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nnbAz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434673F0"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DA933C"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t>las condiciones técnicas establecidas en el Pliego de Prescripciones Técnicas Particulares</w:t>
      </w:r>
      <w:r w:rsidR="007C45CD">
        <w:t>,</w:t>
      </w:r>
      <w:r>
        <w:t xml:space="preserve"> así como de las condiciones de solvencia técnica establecidas en el Pliego Cláusulas Administrativas </w:t>
      </w:r>
      <w:r>
        <w:rPr>
          <w:spacing w:val="-2"/>
        </w:rPr>
        <w:t>Particulares.</w:t>
      </w:r>
    </w:p>
    <w:p w14:paraId="6E52FB71" w14:textId="77777777" w:rsidR="00C47B62" w:rsidRDefault="00C47B62">
      <w:pPr>
        <w:pStyle w:val="Textoindependiente"/>
        <w:spacing w:before="10"/>
      </w:pPr>
    </w:p>
    <w:p w14:paraId="00850588" w14:textId="04509518" w:rsidR="00C47B62" w:rsidRDefault="00000000">
      <w:pPr>
        <w:pStyle w:val="Prrafodelista"/>
        <w:numPr>
          <w:ilvl w:val="0"/>
          <w:numId w:val="17"/>
        </w:numPr>
        <w:tabs>
          <w:tab w:val="left" w:pos="330"/>
        </w:tabs>
        <w:spacing w:line="292" w:lineRule="auto"/>
        <w:ind w:firstLine="0"/>
        <w:jc w:val="both"/>
        <w:rPr>
          <w:sz w:val="20"/>
        </w:rPr>
      </w:pPr>
      <w:r>
        <w:rPr>
          <w:sz w:val="20"/>
        </w:rPr>
        <w:t>Acuerdo</w:t>
      </w:r>
      <w:r>
        <w:rPr>
          <w:spacing w:val="23"/>
          <w:sz w:val="20"/>
        </w:rPr>
        <w:t xml:space="preserve"> </w:t>
      </w:r>
      <w:r>
        <w:rPr>
          <w:sz w:val="20"/>
        </w:rPr>
        <w:t>de</w:t>
      </w:r>
      <w:r>
        <w:rPr>
          <w:spacing w:val="23"/>
          <w:sz w:val="20"/>
        </w:rPr>
        <w:t xml:space="preserve"> </w:t>
      </w:r>
      <w:r>
        <w:rPr>
          <w:sz w:val="20"/>
        </w:rPr>
        <w:t>la</w:t>
      </w:r>
      <w:r>
        <w:rPr>
          <w:spacing w:val="23"/>
          <w:sz w:val="20"/>
        </w:rPr>
        <w:t xml:space="preserve"> </w:t>
      </w:r>
      <w:r>
        <w:rPr>
          <w:sz w:val="20"/>
        </w:rPr>
        <w:t>Mesa</w:t>
      </w:r>
      <w:r>
        <w:rPr>
          <w:spacing w:val="23"/>
          <w:sz w:val="20"/>
        </w:rPr>
        <w:t xml:space="preserve"> </w:t>
      </w:r>
      <w:r>
        <w:rPr>
          <w:sz w:val="20"/>
        </w:rPr>
        <w:t>de</w:t>
      </w:r>
      <w:r>
        <w:rPr>
          <w:spacing w:val="23"/>
          <w:sz w:val="20"/>
        </w:rPr>
        <w:t xml:space="preserve"> </w:t>
      </w:r>
      <w:r>
        <w:rPr>
          <w:sz w:val="20"/>
        </w:rPr>
        <w:t>Contratación</w:t>
      </w:r>
      <w:r>
        <w:rPr>
          <w:spacing w:val="23"/>
          <w:sz w:val="20"/>
        </w:rPr>
        <w:t xml:space="preserve"> </w:t>
      </w:r>
      <w:r>
        <w:rPr>
          <w:sz w:val="20"/>
        </w:rPr>
        <w:t>adoptado</w:t>
      </w:r>
      <w:r>
        <w:rPr>
          <w:spacing w:val="23"/>
          <w:sz w:val="20"/>
        </w:rPr>
        <w:t xml:space="preserve"> </w:t>
      </w:r>
      <w:r>
        <w:rPr>
          <w:sz w:val="20"/>
        </w:rPr>
        <w:t>en</w:t>
      </w:r>
      <w:r>
        <w:rPr>
          <w:spacing w:val="23"/>
          <w:sz w:val="20"/>
        </w:rPr>
        <w:t xml:space="preserve"> </w:t>
      </w:r>
      <w:r>
        <w:rPr>
          <w:sz w:val="20"/>
        </w:rPr>
        <w:t>sesión</w:t>
      </w:r>
      <w:r>
        <w:rPr>
          <w:spacing w:val="23"/>
          <w:sz w:val="20"/>
        </w:rPr>
        <w:t xml:space="preserve"> </w:t>
      </w:r>
      <w:r>
        <w:rPr>
          <w:sz w:val="20"/>
        </w:rPr>
        <w:t>de</w:t>
      </w:r>
      <w:r>
        <w:rPr>
          <w:spacing w:val="23"/>
          <w:sz w:val="20"/>
        </w:rPr>
        <w:t xml:space="preserve"> </w:t>
      </w:r>
      <w:r>
        <w:rPr>
          <w:sz w:val="20"/>
        </w:rPr>
        <w:t>fecha</w:t>
      </w:r>
      <w:r>
        <w:rPr>
          <w:spacing w:val="23"/>
          <w:sz w:val="20"/>
        </w:rPr>
        <w:t xml:space="preserve"> </w:t>
      </w:r>
      <w:r>
        <w:rPr>
          <w:sz w:val="20"/>
        </w:rPr>
        <w:t>2</w:t>
      </w:r>
      <w:r>
        <w:rPr>
          <w:spacing w:val="23"/>
          <w:sz w:val="20"/>
        </w:rPr>
        <w:t xml:space="preserve"> </w:t>
      </w:r>
      <w:r>
        <w:rPr>
          <w:sz w:val="20"/>
        </w:rPr>
        <w:t>de</w:t>
      </w:r>
      <w:r>
        <w:rPr>
          <w:spacing w:val="23"/>
          <w:sz w:val="20"/>
        </w:rPr>
        <w:t xml:space="preserve"> </w:t>
      </w:r>
      <w:r>
        <w:rPr>
          <w:sz w:val="20"/>
        </w:rPr>
        <w:t>octubre</w:t>
      </w:r>
      <w:r>
        <w:rPr>
          <w:spacing w:val="23"/>
          <w:sz w:val="20"/>
        </w:rPr>
        <w:t xml:space="preserve"> </w:t>
      </w:r>
      <w:r>
        <w:rPr>
          <w:sz w:val="20"/>
        </w:rPr>
        <w:t>de</w:t>
      </w:r>
      <w:r>
        <w:rPr>
          <w:spacing w:val="23"/>
          <w:sz w:val="20"/>
        </w:rPr>
        <w:t xml:space="preserve"> </w:t>
      </w:r>
      <w:r>
        <w:rPr>
          <w:sz w:val="20"/>
        </w:rPr>
        <w:t>2024,</w:t>
      </w:r>
      <w:r>
        <w:rPr>
          <w:spacing w:val="23"/>
          <w:sz w:val="20"/>
        </w:rPr>
        <w:t xml:space="preserve"> </w:t>
      </w:r>
      <w:r>
        <w:rPr>
          <w:sz w:val="20"/>
        </w:rPr>
        <w:t>por</w:t>
      </w:r>
      <w:r>
        <w:rPr>
          <w:spacing w:val="23"/>
          <w:sz w:val="20"/>
        </w:rPr>
        <w:t xml:space="preserve"> </w:t>
      </w:r>
      <w:r>
        <w:rPr>
          <w:sz w:val="20"/>
        </w:rPr>
        <w:t>el que se selecciona como mejor oferta, la presentada por el siguiente licitador al procedimiento, MONDO IBÉRICA, S.A.U.</w:t>
      </w:r>
    </w:p>
    <w:p w14:paraId="0A31E00B" w14:textId="77777777" w:rsidR="00C47B62" w:rsidRDefault="00C47B62">
      <w:pPr>
        <w:pStyle w:val="Textoindependiente"/>
        <w:spacing w:before="10"/>
      </w:pPr>
    </w:p>
    <w:p w14:paraId="366CAADD" w14:textId="77777777" w:rsidR="00C47B62" w:rsidRDefault="00000000">
      <w:pPr>
        <w:pStyle w:val="Prrafodelista"/>
        <w:numPr>
          <w:ilvl w:val="0"/>
          <w:numId w:val="17"/>
        </w:numPr>
        <w:tabs>
          <w:tab w:val="left" w:pos="285"/>
        </w:tabs>
        <w:spacing w:line="292" w:lineRule="auto"/>
        <w:ind w:firstLine="0"/>
        <w:jc w:val="both"/>
        <w:rPr>
          <w:sz w:val="20"/>
        </w:rPr>
      </w:pPr>
      <w:r>
        <w:rPr>
          <w:sz w:val="20"/>
        </w:rPr>
        <w:t>Acuerdo adoptado por la Junta de Gobierno Local, en sesión celebrada el día 4 de octubre de</w:t>
      </w:r>
      <w:r>
        <w:rPr>
          <w:spacing w:val="80"/>
          <w:sz w:val="20"/>
        </w:rPr>
        <w:t xml:space="preserve"> </w:t>
      </w:r>
      <w:r>
        <w:rPr>
          <w:sz w:val="20"/>
        </w:rPr>
        <w:t>2024, de aceptación de la propuesta efectuada por la Mesa de Contratación, siendo requerido el licitador seleccionado para que presentase la documentación administrativa indicada en el pliego de cláusulas administrativas particulares, así como la garantía definitiva.</w:t>
      </w:r>
    </w:p>
    <w:p w14:paraId="01E3AD5A" w14:textId="77777777" w:rsidR="00C47B62" w:rsidRDefault="00C47B62">
      <w:pPr>
        <w:pStyle w:val="Textoindependiente"/>
        <w:spacing w:before="9"/>
      </w:pPr>
    </w:p>
    <w:p w14:paraId="167E1563" w14:textId="22745F7C" w:rsidR="00C47B62" w:rsidRDefault="00000000">
      <w:pPr>
        <w:pStyle w:val="Prrafodelista"/>
        <w:numPr>
          <w:ilvl w:val="0"/>
          <w:numId w:val="17"/>
        </w:numPr>
        <w:tabs>
          <w:tab w:val="left" w:pos="283"/>
        </w:tabs>
        <w:spacing w:line="292" w:lineRule="auto"/>
        <w:ind w:firstLine="0"/>
        <w:jc w:val="both"/>
        <w:rPr>
          <w:sz w:val="20"/>
        </w:rPr>
      </w:pPr>
      <w:r>
        <w:rPr>
          <w:sz w:val="20"/>
        </w:rPr>
        <w:t>Documentación presentada por Mondo Ibérica</w:t>
      </w:r>
      <w:r w:rsidR="00534AD0">
        <w:rPr>
          <w:sz w:val="20"/>
        </w:rPr>
        <w:t>,</w:t>
      </w:r>
      <w:r>
        <w:rPr>
          <w:sz w:val="20"/>
        </w:rPr>
        <w:t xml:space="preserve"> S</w:t>
      </w:r>
      <w:r w:rsidR="00534AD0">
        <w:rPr>
          <w:sz w:val="20"/>
        </w:rPr>
        <w:t>.</w:t>
      </w:r>
      <w:r>
        <w:rPr>
          <w:sz w:val="20"/>
        </w:rPr>
        <w:t>A</w:t>
      </w:r>
      <w:r w:rsidR="00534AD0">
        <w:rPr>
          <w:sz w:val="20"/>
        </w:rPr>
        <w:t>.</w:t>
      </w:r>
      <w:r>
        <w:rPr>
          <w:sz w:val="20"/>
        </w:rPr>
        <w:t>U</w:t>
      </w:r>
      <w:r w:rsidR="00534AD0">
        <w:rPr>
          <w:sz w:val="20"/>
        </w:rPr>
        <w:t>.,</w:t>
      </w:r>
      <w:r>
        <w:rPr>
          <w:sz w:val="20"/>
        </w:rPr>
        <w:t xml:space="preserve"> a través de la Plataforma de Contratación del Sector Público.</w:t>
      </w:r>
    </w:p>
    <w:p w14:paraId="7E073993" w14:textId="77777777" w:rsidR="00C47B62" w:rsidRDefault="00C47B62">
      <w:pPr>
        <w:pStyle w:val="Textoindependiente"/>
        <w:spacing w:before="10"/>
      </w:pPr>
    </w:p>
    <w:p w14:paraId="7638BF99" w14:textId="746B1878" w:rsidR="00C47B62" w:rsidRDefault="00000000">
      <w:pPr>
        <w:pStyle w:val="Prrafodelista"/>
        <w:numPr>
          <w:ilvl w:val="0"/>
          <w:numId w:val="17"/>
        </w:numPr>
        <w:tabs>
          <w:tab w:val="left" w:pos="283"/>
        </w:tabs>
        <w:spacing w:line="292" w:lineRule="auto"/>
        <w:ind w:firstLine="0"/>
        <w:jc w:val="both"/>
        <w:rPr>
          <w:sz w:val="20"/>
        </w:rPr>
      </w:pPr>
      <w:r>
        <w:rPr>
          <w:sz w:val="20"/>
        </w:rPr>
        <w:t xml:space="preserve">Informe favorable a las fichas técnicas de los productos presentadas por la mercantil suscrito por el </w:t>
      </w:r>
      <w:proofErr w:type="gramStart"/>
      <w:r>
        <w:rPr>
          <w:sz w:val="20"/>
        </w:rPr>
        <w:t>Director</w:t>
      </w:r>
      <w:proofErr w:type="gramEnd"/>
      <w:r>
        <w:rPr>
          <w:sz w:val="20"/>
        </w:rPr>
        <w:t xml:space="preserve"> De Instalaciones Deportivas, </w:t>
      </w:r>
      <w:r w:rsidR="00534AD0">
        <w:rPr>
          <w:sz w:val="20"/>
        </w:rPr>
        <w:t>D.</w:t>
      </w:r>
      <w:r>
        <w:rPr>
          <w:sz w:val="20"/>
        </w:rPr>
        <w:t xml:space="preserve"> José Antonio Prieto González el 21 de octubre de 2024.</w:t>
      </w:r>
    </w:p>
    <w:p w14:paraId="7A1B52E1" w14:textId="77777777" w:rsidR="00C47B62" w:rsidRDefault="00C47B62">
      <w:pPr>
        <w:pStyle w:val="Textoindependiente"/>
        <w:spacing w:before="10"/>
      </w:pPr>
    </w:p>
    <w:p w14:paraId="05477D26" w14:textId="4B969E11" w:rsidR="00C47B62" w:rsidRDefault="00000000">
      <w:pPr>
        <w:pStyle w:val="Textoindependiente"/>
        <w:spacing w:line="292" w:lineRule="auto"/>
        <w:ind w:left="117" w:right="116"/>
        <w:jc w:val="both"/>
      </w:pPr>
      <w:proofErr w:type="spellStart"/>
      <w:proofErr w:type="gramStart"/>
      <w:r>
        <w:t>aa</w:t>
      </w:r>
      <w:proofErr w:type="spellEnd"/>
      <w:r>
        <w:t>)Informe</w:t>
      </w:r>
      <w:proofErr w:type="gramEnd"/>
      <w:r>
        <w:t xml:space="preserve"> </w:t>
      </w:r>
      <w:proofErr w:type="spellStart"/>
      <w:r>
        <w:t>nº</w:t>
      </w:r>
      <w:proofErr w:type="spellEnd"/>
      <w:r>
        <w:t xml:space="preserve"> 1129/2024, de 21 de octubre de 2024, emitido por la Jefa de la Unidad de</w:t>
      </w:r>
      <w:r>
        <w:rPr>
          <w:spacing w:val="80"/>
        </w:rPr>
        <w:t xml:space="preserve"> </w:t>
      </w:r>
      <w:r>
        <w:t>Contratación, D</w:t>
      </w:r>
      <w:r w:rsidR="00534AD0">
        <w:t>.</w:t>
      </w:r>
      <w:r>
        <w:t xml:space="preserve">ª Lisa Martín-Aragón </w:t>
      </w:r>
      <w:proofErr w:type="spellStart"/>
      <w:r>
        <w:t>Baudel</w:t>
      </w:r>
      <w:proofErr w:type="spellEnd"/>
      <w:r>
        <w:t xml:space="preserve"> sobre el contenido de dicha documentación, del tenor literal siguiente:</w:t>
      </w:r>
    </w:p>
    <w:p w14:paraId="2298D494" w14:textId="77777777" w:rsidR="00C47B62" w:rsidRDefault="00C47B62">
      <w:pPr>
        <w:pStyle w:val="Textoindependiente"/>
        <w:spacing w:before="10"/>
      </w:pPr>
    </w:p>
    <w:p w14:paraId="5C1FE6F7" w14:textId="77777777" w:rsidR="00C47B62" w:rsidRPr="00534AD0" w:rsidRDefault="00000000">
      <w:pPr>
        <w:pStyle w:val="Textoindependiente"/>
        <w:ind w:left="117"/>
        <w:jc w:val="both"/>
        <w:rPr>
          <w:i/>
          <w:iCs/>
        </w:rPr>
      </w:pPr>
      <w:r w:rsidRPr="00534AD0">
        <w:rPr>
          <w:i/>
          <w:iCs/>
        </w:rPr>
        <w:t xml:space="preserve">“INFORME </w:t>
      </w:r>
      <w:r w:rsidRPr="00534AD0">
        <w:rPr>
          <w:i/>
          <w:iCs/>
          <w:spacing w:val="-2"/>
        </w:rPr>
        <w:t>JURÍDICO</w:t>
      </w:r>
    </w:p>
    <w:p w14:paraId="4EEC6A38" w14:textId="77777777" w:rsidR="00C47B62" w:rsidRPr="00534AD0" w:rsidRDefault="00C47B62">
      <w:pPr>
        <w:pStyle w:val="Textoindependiente"/>
        <w:spacing w:before="60"/>
        <w:rPr>
          <w:i/>
          <w:iCs/>
        </w:rPr>
      </w:pPr>
    </w:p>
    <w:p w14:paraId="5EB3D40A" w14:textId="77777777" w:rsidR="00C47B62" w:rsidRPr="00534AD0" w:rsidRDefault="00000000">
      <w:pPr>
        <w:pStyle w:val="Textoindependiente"/>
        <w:spacing w:before="1"/>
        <w:ind w:left="117"/>
        <w:rPr>
          <w:i/>
          <w:iCs/>
        </w:rPr>
      </w:pPr>
      <w:r w:rsidRPr="00534AD0">
        <w:rPr>
          <w:i/>
          <w:iCs/>
        </w:rPr>
        <w:t xml:space="preserve">Expediente: </w:t>
      </w:r>
      <w:r w:rsidRPr="00534AD0">
        <w:rPr>
          <w:i/>
          <w:iCs/>
          <w:spacing w:val="-2"/>
        </w:rPr>
        <w:t>23780/2024</w:t>
      </w:r>
    </w:p>
    <w:p w14:paraId="33DA5A7A" w14:textId="77777777" w:rsidR="00C47B62" w:rsidRPr="00534AD0" w:rsidRDefault="00C47B62">
      <w:pPr>
        <w:pStyle w:val="Textoindependiente"/>
        <w:spacing w:before="60"/>
        <w:rPr>
          <w:i/>
          <w:iCs/>
        </w:rPr>
      </w:pPr>
    </w:p>
    <w:p w14:paraId="5ACDC1CD" w14:textId="77777777" w:rsidR="00C47B62" w:rsidRPr="00534AD0" w:rsidRDefault="00000000">
      <w:pPr>
        <w:pStyle w:val="Textoindependiente"/>
        <w:spacing w:line="292" w:lineRule="auto"/>
        <w:ind w:left="117" w:right="116"/>
        <w:jc w:val="both"/>
        <w:rPr>
          <w:i/>
          <w:iCs/>
        </w:rPr>
      </w:pPr>
      <w:r w:rsidRPr="00534AD0">
        <w:rPr>
          <w:i/>
          <w:iCs/>
        </w:rPr>
        <w:t xml:space="preserve">Asunto: Documentación presentada por el licitador MONDO IBÉRICA, S. A., en el expediente relativo al contrato de “Suministro equipamiento Centro Deportivo y Cultural La </w:t>
      </w:r>
      <w:proofErr w:type="spellStart"/>
      <w:r w:rsidRPr="00534AD0">
        <w:rPr>
          <w:i/>
          <w:iCs/>
        </w:rPr>
        <w:t>Marazuela</w:t>
      </w:r>
      <w:proofErr w:type="spellEnd"/>
      <w:r w:rsidRPr="00534AD0">
        <w:rPr>
          <w:i/>
          <w:iCs/>
        </w:rPr>
        <w:t>. LOTE 6: Equipamiento de imagen”, mediante procedimiento abierto y varios criterios de adjudicación, sujeto a regulación armonizada.</w:t>
      </w:r>
    </w:p>
    <w:p w14:paraId="2290BA41" w14:textId="77777777" w:rsidR="00C47B62" w:rsidRPr="00534AD0" w:rsidRDefault="00C47B62">
      <w:pPr>
        <w:pStyle w:val="Textoindependiente"/>
        <w:spacing w:before="10"/>
        <w:rPr>
          <w:i/>
          <w:iCs/>
        </w:rPr>
      </w:pPr>
    </w:p>
    <w:p w14:paraId="25460EDB" w14:textId="77777777" w:rsidR="00C47B62" w:rsidRPr="00534AD0" w:rsidRDefault="00000000">
      <w:pPr>
        <w:pStyle w:val="Textoindependiente"/>
        <w:ind w:left="117"/>
        <w:rPr>
          <w:i/>
          <w:iCs/>
        </w:rPr>
      </w:pPr>
      <w:r w:rsidRPr="00534AD0">
        <w:rPr>
          <w:i/>
          <w:iCs/>
        </w:rPr>
        <w:t>El</w:t>
      </w:r>
      <w:r w:rsidRPr="00534AD0">
        <w:rPr>
          <w:i/>
          <w:iCs/>
          <w:spacing w:val="-2"/>
        </w:rPr>
        <w:t xml:space="preserve"> </w:t>
      </w:r>
      <w:r w:rsidRPr="00534AD0">
        <w:rPr>
          <w:i/>
          <w:iCs/>
        </w:rPr>
        <w:t>licitador</w:t>
      </w:r>
      <w:r w:rsidRPr="00534AD0">
        <w:rPr>
          <w:i/>
          <w:iCs/>
          <w:spacing w:val="-2"/>
        </w:rPr>
        <w:t xml:space="preserve"> </w:t>
      </w:r>
      <w:r w:rsidRPr="00534AD0">
        <w:rPr>
          <w:i/>
          <w:iCs/>
        </w:rPr>
        <w:t>MONDO</w:t>
      </w:r>
      <w:r w:rsidRPr="00534AD0">
        <w:rPr>
          <w:i/>
          <w:iCs/>
          <w:spacing w:val="-2"/>
        </w:rPr>
        <w:t xml:space="preserve"> </w:t>
      </w:r>
      <w:r w:rsidRPr="00534AD0">
        <w:rPr>
          <w:i/>
          <w:iCs/>
        </w:rPr>
        <w:t>IBÉRICA,</w:t>
      </w:r>
      <w:r w:rsidRPr="00534AD0">
        <w:rPr>
          <w:i/>
          <w:iCs/>
          <w:spacing w:val="-2"/>
        </w:rPr>
        <w:t xml:space="preserve"> </w:t>
      </w:r>
      <w:r w:rsidRPr="00534AD0">
        <w:rPr>
          <w:i/>
          <w:iCs/>
        </w:rPr>
        <w:t>S.</w:t>
      </w:r>
      <w:r w:rsidRPr="00534AD0">
        <w:rPr>
          <w:i/>
          <w:iCs/>
          <w:spacing w:val="-2"/>
        </w:rPr>
        <w:t xml:space="preserve"> </w:t>
      </w:r>
      <w:r w:rsidRPr="00534AD0">
        <w:rPr>
          <w:i/>
          <w:iCs/>
        </w:rPr>
        <w:t>A.,</w:t>
      </w:r>
      <w:r w:rsidRPr="00534AD0">
        <w:rPr>
          <w:i/>
          <w:iCs/>
          <w:spacing w:val="-2"/>
        </w:rPr>
        <w:t xml:space="preserve"> </w:t>
      </w:r>
      <w:r w:rsidRPr="00534AD0">
        <w:rPr>
          <w:i/>
          <w:iCs/>
        </w:rPr>
        <w:t>ha</w:t>
      </w:r>
      <w:r w:rsidRPr="00534AD0">
        <w:rPr>
          <w:i/>
          <w:iCs/>
          <w:spacing w:val="-2"/>
        </w:rPr>
        <w:t xml:space="preserve"> </w:t>
      </w:r>
      <w:r w:rsidRPr="00534AD0">
        <w:rPr>
          <w:i/>
          <w:iCs/>
        </w:rPr>
        <w:t>presentado</w:t>
      </w:r>
      <w:r w:rsidRPr="00534AD0">
        <w:rPr>
          <w:i/>
          <w:iCs/>
          <w:spacing w:val="-2"/>
        </w:rPr>
        <w:t xml:space="preserve"> </w:t>
      </w:r>
      <w:r w:rsidRPr="00534AD0">
        <w:rPr>
          <w:i/>
          <w:iCs/>
        </w:rPr>
        <w:t>la</w:t>
      </w:r>
      <w:r w:rsidRPr="00534AD0">
        <w:rPr>
          <w:i/>
          <w:iCs/>
          <w:spacing w:val="-2"/>
        </w:rPr>
        <w:t xml:space="preserve"> </w:t>
      </w:r>
      <w:r w:rsidRPr="00534AD0">
        <w:rPr>
          <w:i/>
          <w:iCs/>
        </w:rPr>
        <w:t>siguiente</w:t>
      </w:r>
      <w:r w:rsidRPr="00534AD0">
        <w:rPr>
          <w:i/>
          <w:iCs/>
          <w:spacing w:val="-2"/>
        </w:rPr>
        <w:t xml:space="preserve"> documentación:</w:t>
      </w:r>
    </w:p>
    <w:p w14:paraId="0BB4A6BA" w14:textId="77777777" w:rsidR="00C47B62" w:rsidRPr="00534AD0" w:rsidRDefault="00C47B62">
      <w:pPr>
        <w:pStyle w:val="Textoindependiente"/>
        <w:spacing w:before="60"/>
        <w:rPr>
          <w:i/>
          <w:iCs/>
        </w:rPr>
      </w:pPr>
    </w:p>
    <w:p w14:paraId="2C6CE5C5" w14:textId="77777777" w:rsidR="00C47B62" w:rsidRPr="00534AD0" w:rsidRDefault="00000000">
      <w:pPr>
        <w:pStyle w:val="Textoindependiente"/>
        <w:spacing w:line="292" w:lineRule="auto"/>
        <w:ind w:left="117" w:right="116"/>
        <w:jc w:val="both"/>
        <w:rPr>
          <w:i/>
          <w:iCs/>
        </w:rPr>
      </w:pPr>
      <w:r w:rsidRPr="00534AD0">
        <w:rPr>
          <w:i/>
          <w:iCs/>
        </w:rPr>
        <w:t xml:space="preserve">Ficha técnica de los productos objeto del suministro, la cual ha sido informada favorablemente por el </w:t>
      </w:r>
      <w:proofErr w:type="gramStart"/>
      <w:r w:rsidRPr="00534AD0">
        <w:rPr>
          <w:i/>
          <w:iCs/>
        </w:rPr>
        <w:t>Director</w:t>
      </w:r>
      <w:proofErr w:type="gramEnd"/>
      <w:r w:rsidRPr="00534AD0">
        <w:rPr>
          <w:i/>
          <w:iCs/>
        </w:rPr>
        <w:t xml:space="preserve"> de Instalaciones Deportivas, don José Antonio Prieto González, de fecha 21 de octubre de </w:t>
      </w:r>
      <w:r w:rsidRPr="00534AD0">
        <w:rPr>
          <w:i/>
          <w:iCs/>
          <w:spacing w:val="-2"/>
        </w:rPr>
        <w:t>2024,</w:t>
      </w:r>
    </w:p>
    <w:p w14:paraId="68B772E2" w14:textId="77777777" w:rsidR="00C47B62" w:rsidRPr="00534AD0" w:rsidRDefault="00C47B62">
      <w:pPr>
        <w:pStyle w:val="Textoindependiente"/>
        <w:spacing w:before="10"/>
        <w:rPr>
          <w:i/>
          <w:iCs/>
        </w:rPr>
      </w:pPr>
    </w:p>
    <w:p w14:paraId="60BF2A68" w14:textId="77777777" w:rsidR="00C47B62" w:rsidRPr="00534AD0" w:rsidRDefault="00000000">
      <w:pPr>
        <w:pStyle w:val="Textoindependiente"/>
        <w:spacing w:line="292" w:lineRule="auto"/>
        <w:ind w:left="117" w:right="116"/>
        <w:jc w:val="both"/>
        <w:rPr>
          <w:i/>
          <w:iCs/>
        </w:rPr>
      </w:pPr>
      <w:r w:rsidRPr="00534AD0">
        <w:rPr>
          <w:i/>
          <w:iCs/>
        </w:rPr>
        <w:t>Alta en el Impuesto de Actividades Económicas, acreditación del pago del último recibo del impuesto</w:t>
      </w:r>
      <w:r w:rsidRPr="00534AD0">
        <w:rPr>
          <w:i/>
          <w:iCs/>
          <w:spacing w:val="40"/>
        </w:rPr>
        <w:t xml:space="preserve"> </w:t>
      </w:r>
      <w:r w:rsidRPr="00534AD0">
        <w:rPr>
          <w:i/>
          <w:iCs/>
        </w:rPr>
        <w:t>y declaración responsable de no haber causado baja en el mismo.</w:t>
      </w:r>
    </w:p>
    <w:p w14:paraId="20CABD9C" w14:textId="77777777" w:rsidR="00C47B62" w:rsidRPr="00534AD0" w:rsidRDefault="00C47B62">
      <w:pPr>
        <w:pStyle w:val="Textoindependiente"/>
        <w:spacing w:before="10"/>
        <w:rPr>
          <w:i/>
          <w:iCs/>
        </w:rPr>
      </w:pPr>
    </w:p>
    <w:p w14:paraId="1CD8DDBE" w14:textId="77777777" w:rsidR="00C47B62" w:rsidRPr="00534AD0" w:rsidRDefault="00000000">
      <w:pPr>
        <w:pStyle w:val="Textoindependiente"/>
        <w:ind w:left="117"/>
        <w:rPr>
          <w:i/>
          <w:iCs/>
        </w:rPr>
      </w:pPr>
      <w:r w:rsidRPr="00534AD0">
        <w:rPr>
          <w:i/>
          <w:iCs/>
        </w:rPr>
        <w:t>Declaración</w:t>
      </w:r>
      <w:r w:rsidRPr="00534AD0">
        <w:rPr>
          <w:i/>
          <w:iCs/>
          <w:spacing w:val="-6"/>
        </w:rPr>
        <w:t xml:space="preserve"> </w:t>
      </w:r>
      <w:r w:rsidRPr="00534AD0">
        <w:rPr>
          <w:i/>
          <w:iCs/>
        </w:rPr>
        <w:t>responsable</w:t>
      </w:r>
      <w:r w:rsidRPr="00534AD0">
        <w:rPr>
          <w:i/>
          <w:iCs/>
          <w:spacing w:val="-4"/>
        </w:rPr>
        <w:t xml:space="preserve"> </w:t>
      </w:r>
      <w:r w:rsidRPr="00534AD0">
        <w:rPr>
          <w:i/>
          <w:iCs/>
        </w:rPr>
        <w:t>de</w:t>
      </w:r>
      <w:r w:rsidRPr="00534AD0">
        <w:rPr>
          <w:i/>
          <w:iCs/>
          <w:spacing w:val="-4"/>
        </w:rPr>
        <w:t xml:space="preserve"> </w:t>
      </w:r>
      <w:r w:rsidRPr="00534AD0">
        <w:rPr>
          <w:i/>
          <w:iCs/>
        </w:rPr>
        <w:t>disposición</w:t>
      </w:r>
      <w:r w:rsidRPr="00534AD0">
        <w:rPr>
          <w:i/>
          <w:iCs/>
          <w:spacing w:val="-4"/>
        </w:rPr>
        <w:t xml:space="preserve"> </w:t>
      </w:r>
      <w:r w:rsidRPr="00534AD0">
        <w:rPr>
          <w:i/>
          <w:iCs/>
        </w:rPr>
        <w:t>de</w:t>
      </w:r>
      <w:r w:rsidRPr="00534AD0">
        <w:rPr>
          <w:i/>
          <w:iCs/>
          <w:spacing w:val="-4"/>
        </w:rPr>
        <w:t xml:space="preserve"> </w:t>
      </w:r>
      <w:r w:rsidRPr="00534AD0">
        <w:rPr>
          <w:i/>
          <w:iCs/>
        </w:rPr>
        <w:t>medios</w:t>
      </w:r>
      <w:r w:rsidRPr="00534AD0">
        <w:rPr>
          <w:i/>
          <w:iCs/>
          <w:spacing w:val="-4"/>
        </w:rPr>
        <w:t xml:space="preserve"> </w:t>
      </w:r>
      <w:r w:rsidRPr="00534AD0">
        <w:rPr>
          <w:i/>
          <w:iCs/>
        </w:rPr>
        <w:t>humanos</w:t>
      </w:r>
      <w:r w:rsidRPr="00534AD0">
        <w:rPr>
          <w:i/>
          <w:iCs/>
          <w:spacing w:val="-4"/>
        </w:rPr>
        <w:t xml:space="preserve"> </w:t>
      </w:r>
      <w:r w:rsidRPr="00534AD0">
        <w:rPr>
          <w:i/>
          <w:iCs/>
        </w:rPr>
        <w:t>y</w:t>
      </w:r>
      <w:r w:rsidRPr="00534AD0">
        <w:rPr>
          <w:i/>
          <w:iCs/>
          <w:spacing w:val="-4"/>
        </w:rPr>
        <w:t xml:space="preserve"> </w:t>
      </w:r>
      <w:r w:rsidRPr="00534AD0">
        <w:rPr>
          <w:i/>
          <w:iCs/>
          <w:spacing w:val="-2"/>
        </w:rPr>
        <w:t>materiales.</w:t>
      </w:r>
    </w:p>
    <w:p w14:paraId="46BF9438" w14:textId="77777777" w:rsidR="00C47B62" w:rsidRPr="00534AD0" w:rsidRDefault="00C47B62">
      <w:pPr>
        <w:pStyle w:val="Textoindependiente"/>
        <w:spacing w:before="60"/>
        <w:rPr>
          <w:i/>
          <w:iCs/>
        </w:rPr>
      </w:pPr>
    </w:p>
    <w:p w14:paraId="3EA60C26" w14:textId="77777777" w:rsidR="00C47B62" w:rsidRPr="00534AD0" w:rsidRDefault="00000000">
      <w:pPr>
        <w:pStyle w:val="Textoindependiente"/>
        <w:spacing w:before="1" w:line="542" w:lineRule="auto"/>
        <w:ind w:left="117" w:right="986"/>
        <w:rPr>
          <w:i/>
          <w:iCs/>
        </w:rPr>
      </w:pPr>
      <w:r w:rsidRPr="00534AD0">
        <w:rPr>
          <w:i/>
          <w:iCs/>
        </w:rPr>
        <w:t>Certificado de estar al corriente de sus obligaciones tributarias y con la Seguridad Social. Garantía</w:t>
      </w:r>
      <w:r w:rsidRPr="00534AD0">
        <w:rPr>
          <w:i/>
          <w:iCs/>
          <w:spacing w:val="-3"/>
        </w:rPr>
        <w:t xml:space="preserve"> </w:t>
      </w:r>
      <w:r w:rsidRPr="00534AD0">
        <w:rPr>
          <w:i/>
          <w:iCs/>
        </w:rPr>
        <w:t>definitiva</w:t>
      </w:r>
      <w:r w:rsidRPr="00534AD0">
        <w:rPr>
          <w:i/>
          <w:iCs/>
          <w:spacing w:val="-3"/>
        </w:rPr>
        <w:t xml:space="preserve"> </w:t>
      </w:r>
      <w:r w:rsidRPr="00534AD0">
        <w:rPr>
          <w:i/>
          <w:iCs/>
        </w:rPr>
        <w:t>mediante</w:t>
      </w:r>
      <w:r w:rsidRPr="00534AD0">
        <w:rPr>
          <w:i/>
          <w:iCs/>
          <w:spacing w:val="-3"/>
        </w:rPr>
        <w:t xml:space="preserve"> </w:t>
      </w:r>
      <w:r w:rsidRPr="00534AD0">
        <w:rPr>
          <w:i/>
          <w:iCs/>
        </w:rPr>
        <w:t>aval</w:t>
      </w:r>
      <w:r w:rsidRPr="00534AD0">
        <w:rPr>
          <w:i/>
          <w:iCs/>
          <w:spacing w:val="-3"/>
        </w:rPr>
        <w:t xml:space="preserve"> </w:t>
      </w:r>
      <w:r w:rsidRPr="00534AD0">
        <w:rPr>
          <w:i/>
          <w:iCs/>
        </w:rPr>
        <w:t>suscrito</w:t>
      </w:r>
      <w:r w:rsidRPr="00534AD0">
        <w:rPr>
          <w:i/>
          <w:iCs/>
          <w:spacing w:val="-3"/>
        </w:rPr>
        <w:t xml:space="preserve"> </w:t>
      </w:r>
      <w:r w:rsidRPr="00534AD0">
        <w:rPr>
          <w:i/>
          <w:iCs/>
        </w:rPr>
        <w:t>con</w:t>
      </w:r>
      <w:r w:rsidRPr="00534AD0">
        <w:rPr>
          <w:i/>
          <w:iCs/>
          <w:spacing w:val="-3"/>
        </w:rPr>
        <w:t xml:space="preserve"> </w:t>
      </w:r>
      <w:r w:rsidRPr="00534AD0">
        <w:rPr>
          <w:i/>
          <w:iCs/>
        </w:rPr>
        <w:t>BANKINTER,</w:t>
      </w:r>
      <w:r w:rsidRPr="00534AD0">
        <w:rPr>
          <w:i/>
          <w:iCs/>
          <w:spacing w:val="-3"/>
        </w:rPr>
        <w:t xml:space="preserve"> </w:t>
      </w:r>
      <w:r w:rsidRPr="00534AD0">
        <w:rPr>
          <w:i/>
          <w:iCs/>
        </w:rPr>
        <w:t>S.A.</w:t>
      </w:r>
      <w:r w:rsidRPr="00534AD0">
        <w:rPr>
          <w:i/>
          <w:iCs/>
          <w:spacing w:val="-3"/>
        </w:rPr>
        <w:t xml:space="preserve"> </w:t>
      </w:r>
      <w:r w:rsidRPr="00534AD0">
        <w:rPr>
          <w:i/>
          <w:iCs/>
        </w:rPr>
        <w:t>por</w:t>
      </w:r>
      <w:r w:rsidRPr="00534AD0">
        <w:rPr>
          <w:i/>
          <w:iCs/>
          <w:spacing w:val="-3"/>
        </w:rPr>
        <w:t xml:space="preserve"> </w:t>
      </w:r>
      <w:r w:rsidRPr="00534AD0">
        <w:rPr>
          <w:i/>
          <w:iCs/>
        </w:rPr>
        <w:t>importe</w:t>
      </w:r>
      <w:r w:rsidRPr="00534AD0">
        <w:rPr>
          <w:i/>
          <w:iCs/>
          <w:spacing w:val="-3"/>
        </w:rPr>
        <w:t xml:space="preserve"> </w:t>
      </w:r>
      <w:r w:rsidRPr="00534AD0">
        <w:rPr>
          <w:i/>
          <w:iCs/>
        </w:rPr>
        <w:t>de</w:t>
      </w:r>
      <w:r w:rsidRPr="00534AD0">
        <w:rPr>
          <w:i/>
          <w:iCs/>
          <w:spacing w:val="-3"/>
        </w:rPr>
        <w:t xml:space="preserve"> </w:t>
      </w:r>
      <w:r w:rsidRPr="00534AD0">
        <w:rPr>
          <w:i/>
          <w:iCs/>
        </w:rPr>
        <w:t>2.739,54€.</w:t>
      </w:r>
    </w:p>
    <w:p w14:paraId="032CE58D" w14:textId="77777777" w:rsidR="00C47B62" w:rsidRPr="00534AD0" w:rsidRDefault="00000000">
      <w:pPr>
        <w:pStyle w:val="Textoindependiente"/>
        <w:spacing w:before="1" w:line="292" w:lineRule="auto"/>
        <w:ind w:left="117"/>
        <w:rPr>
          <w:i/>
          <w:iCs/>
        </w:rPr>
      </w:pPr>
      <w:r w:rsidRPr="00534AD0">
        <w:rPr>
          <w:i/>
          <w:iCs/>
        </w:rPr>
        <w:t>Cuentas anuales correspondientes al ejercicio 2023, de las que se desprende que la diferencia entre activo y pasivo corriente supera la unidad.</w:t>
      </w:r>
    </w:p>
    <w:p w14:paraId="6C6EFA3B" w14:textId="77777777" w:rsidR="00C47B62" w:rsidRPr="00534AD0" w:rsidRDefault="00C47B62">
      <w:pPr>
        <w:pStyle w:val="Textoindependiente"/>
        <w:spacing w:before="10"/>
        <w:rPr>
          <w:i/>
          <w:iCs/>
        </w:rPr>
      </w:pPr>
    </w:p>
    <w:p w14:paraId="7882A97C" w14:textId="77777777" w:rsidR="00C47B62" w:rsidRPr="00534AD0" w:rsidRDefault="00000000">
      <w:pPr>
        <w:pStyle w:val="Textoindependiente"/>
        <w:spacing w:line="292" w:lineRule="auto"/>
        <w:ind w:left="117"/>
        <w:rPr>
          <w:i/>
          <w:iCs/>
        </w:rPr>
      </w:pPr>
      <w:r w:rsidRPr="00534AD0">
        <w:rPr>
          <w:i/>
          <w:iCs/>
        </w:rPr>
        <w:t>Certificados</w:t>
      </w:r>
      <w:r w:rsidRPr="00534AD0">
        <w:rPr>
          <w:i/>
          <w:iCs/>
          <w:spacing w:val="40"/>
        </w:rPr>
        <w:t xml:space="preserve"> </w:t>
      </w:r>
      <w:r w:rsidRPr="00534AD0">
        <w:rPr>
          <w:i/>
          <w:iCs/>
        </w:rPr>
        <w:t>de</w:t>
      </w:r>
      <w:r w:rsidRPr="00534AD0">
        <w:rPr>
          <w:i/>
          <w:iCs/>
          <w:spacing w:val="40"/>
        </w:rPr>
        <w:t xml:space="preserve"> </w:t>
      </w:r>
      <w:r w:rsidRPr="00534AD0">
        <w:rPr>
          <w:i/>
          <w:iCs/>
        </w:rPr>
        <w:t>buena</w:t>
      </w:r>
      <w:r w:rsidRPr="00534AD0">
        <w:rPr>
          <w:i/>
          <w:iCs/>
          <w:spacing w:val="40"/>
        </w:rPr>
        <w:t xml:space="preserve"> </w:t>
      </w:r>
      <w:r w:rsidRPr="00534AD0">
        <w:rPr>
          <w:i/>
          <w:iCs/>
        </w:rPr>
        <w:t>ejecución</w:t>
      </w:r>
      <w:r w:rsidRPr="00534AD0">
        <w:rPr>
          <w:i/>
          <w:iCs/>
          <w:spacing w:val="40"/>
        </w:rPr>
        <w:t xml:space="preserve"> </w:t>
      </w:r>
      <w:r w:rsidRPr="00534AD0">
        <w:rPr>
          <w:i/>
          <w:iCs/>
        </w:rPr>
        <w:t>de</w:t>
      </w:r>
      <w:r w:rsidRPr="00534AD0">
        <w:rPr>
          <w:i/>
          <w:iCs/>
          <w:spacing w:val="40"/>
        </w:rPr>
        <w:t xml:space="preserve"> </w:t>
      </w:r>
      <w:r w:rsidRPr="00534AD0">
        <w:rPr>
          <w:i/>
          <w:iCs/>
        </w:rPr>
        <w:t>suministros</w:t>
      </w:r>
      <w:r w:rsidRPr="00534AD0">
        <w:rPr>
          <w:i/>
          <w:iCs/>
          <w:spacing w:val="40"/>
        </w:rPr>
        <w:t xml:space="preserve"> </w:t>
      </w:r>
      <w:r w:rsidRPr="00534AD0">
        <w:rPr>
          <w:i/>
          <w:iCs/>
        </w:rPr>
        <w:t>realizados</w:t>
      </w:r>
      <w:r w:rsidRPr="00534AD0">
        <w:rPr>
          <w:i/>
          <w:iCs/>
          <w:spacing w:val="40"/>
        </w:rPr>
        <w:t xml:space="preserve"> </w:t>
      </w:r>
      <w:r w:rsidRPr="00534AD0">
        <w:rPr>
          <w:i/>
          <w:iCs/>
        </w:rPr>
        <w:t>en</w:t>
      </w:r>
      <w:r w:rsidRPr="00534AD0">
        <w:rPr>
          <w:i/>
          <w:iCs/>
          <w:spacing w:val="40"/>
        </w:rPr>
        <w:t xml:space="preserve"> </w:t>
      </w:r>
      <w:r w:rsidRPr="00534AD0">
        <w:rPr>
          <w:i/>
          <w:iCs/>
        </w:rPr>
        <w:t>ejercicios</w:t>
      </w:r>
      <w:r w:rsidRPr="00534AD0">
        <w:rPr>
          <w:i/>
          <w:iCs/>
          <w:spacing w:val="40"/>
        </w:rPr>
        <w:t xml:space="preserve"> </w:t>
      </w:r>
      <w:r w:rsidRPr="00534AD0">
        <w:rPr>
          <w:i/>
          <w:iCs/>
        </w:rPr>
        <w:t>anteriores</w:t>
      </w:r>
      <w:r w:rsidRPr="00534AD0">
        <w:rPr>
          <w:i/>
          <w:iCs/>
          <w:spacing w:val="40"/>
        </w:rPr>
        <w:t xml:space="preserve"> </w:t>
      </w:r>
      <w:r w:rsidRPr="00534AD0">
        <w:rPr>
          <w:i/>
          <w:iCs/>
        </w:rPr>
        <w:t>por</w:t>
      </w:r>
      <w:r w:rsidRPr="00534AD0">
        <w:rPr>
          <w:i/>
          <w:iCs/>
          <w:spacing w:val="40"/>
        </w:rPr>
        <w:t xml:space="preserve"> </w:t>
      </w:r>
      <w:r w:rsidRPr="00534AD0">
        <w:rPr>
          <w:i/>
          <w:iCs/>
        </w:rPr>
        <w:t>el</w:t>
      </w:r>
      <w:r w:rsidRPr="00534AD0">
        <w:rPr>
          <w:i/>
          <w:iCs/>
          <w:spacing w:val="40"/>
        </w:rPr>
        <w:t xml:space="preserve"> </w:t>
      </w:r>
      <w:r w:rsidRPr="00534AD0">
        <w:rPr>
          <w:i/>
          <w:iCs/>
        </w:rPr>
        <w:t>importe requerido en el Pliego de Cláusulas administrativas Particulares.</w:t>
      </w:r>
    </w:p>
    <w:p w14:paraId="47ACFB26" w14:textId="77777777" w:rsidR="00C47B62" w:rsidRPr="00534AD0" w:rsidRDefault="00C47B62">
      <w:pPr>
        <w:spacing w:line="292" w:lineRule="auto"/>
        <w:rPr>
          <w:i/>
          <w:iCs/>
        </w:rPr>
        <w:sectPr w:rsidR="00C47B62" w:rsidRPr="00534AD0">
          <w:pgSz w:w="11910" w:h="16840"/>
          <w:pgMar w:top="1340" w:right="1300" w:bottom="1260" w:left="1300" w:header="225" w:footer="1060" w:gutter="0"/>
          <w:cols w:space="720"/>
        </w:sectPr>
      </w:pPr>
    </w:p>
    <w:p w14:paraId="522BB972" w14:textId="72B15EF8" w:rsidR="00C47B62" w:rsidRPr="00534AD0" w:rsidRDefault="00000000">
      <w:pPr>
        <w:pStyle w:val="Textoindependiente"/>
        <w:spacing w:before="34"/>
        <w:rPr>
          <w:i/>
          <w:iCs/>
        </w:rPr>
      </w:pPr>
      <w:r w:rsidRPr="00534AD0">
        <w:rPr>
          <w:i/>
          <w:iCs/>
          <w:noProof/>
        </w:rPr>
        <w:lastRenderedPageBreak/>
        <mc:AlternateContent>
          <mc:Choice Requires="wps">
            <w:drawing>
              <wp:anchor distT="0" distB="0" distL="0" distR="0" simplePos="0" relativeHeight="251674112" behindDoc="0" locked="0" layoutInCell="1" allowOverlap="1" wp14:anchorId="256BEDAA" wp14:editId="38894D34">
                <wp:simplePos x="0" y="0"/>
                <wp:positionH relativeFrom="page">
                  <wp:posOffset>6807090</wp:posOffset>
                </wp:positionH>
                <wp:positionV relativeFrom="page">
                  <wp:posOffset>2818730</wp:posOffset>
                </wp:positionV>
                <wp:extent cx="419734" cy="3187065"/>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FC07612"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7E4B5C"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256BEDAA" id="Textbox 77" o:spid="_x0000_s1063" type="#_x0000_t202" style="position:absolute;margin-left:536pt;margin-top:221.95pt;width:33.05pt;height:250.95pt;z-index:251674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PJk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HK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SE8m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FC07612"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7E4B5C"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p>
    <w:p w14:paraId="72761FAE" w14:textId="77777777" w:rsidR="00C47B62" w:rsidRPr="00534AD0" w:rsidRDefault="00000000">
      <w:pPr>
        <w:pStyle w:val="Textoindependiente"/>
        <w:spacing w:line="292" w:lineRule="auto"/>
        <w:ind w:left="117" w:right="116"/>
        <w:jc w:val="both"/>
        <w:rPr>
          <w:i/>
          <w:iCs/>
        </w:rPr>
      </w:pPr>
      <w:r w:rsidRPr="00534AD0">
        <w:rPr>
          <w:i/>
          <w:iCs/>
        </w:rPr>
        <w:t>En el Registro Oficial de Licitadores y Empresas Clasificadas del Sector Público, consta inscrita la siguiente información: domicilio social, ausencia de prohibiciones de contratar, órgano de administración, poderes para contratar, clasificación, cuentas anuales correspondientes a 2020 y</w:t>
      </w:r>
      <w:r w:rsidRPr="00534AD0">
        <w:rPr>
          <w:i/>
          <w:iCs/>
          <w:spacing w:val="40"/>
        </w:rPr>
        <w:t xml:space="preserve"> </w:t>
      </w:r>
      <w:r w:rsidRPr="00534AD0">
        <w:rPr>
          <w:i/>
          <w:iCs/>
        </w:rPr>
        <w:t>2021 y objeto social.”</w:t>
      </w:r>
    </w:p>
    <w:p w14:paraId="38AA4B2D" w14:textId="77777777" w:rsidR="00C47B62" w:rsidRDefault="00C47B62">
      <w:pPr>
        <w:pStyle w:val="Textoindependiente"/>
        <w:spacing w:before="9"/>
      </w:pPr>
    </w:p>
    <w:p w14:paraId="7812C5A6" w14:textId="075B4585" w:rsidR="00C47B62" w:rsidRDefault="00000000">
      <w:pPr>
        <w:pStyle w:val="Textoindependiente"/>
        <w:spacing w:line="292" w:lineRule="auto"/>
        <w:ind w:left="117" w:right="116"/>
        <w:jc w:val="both"/>
      </w:pPr>
      <w:proofErr w:type="spellStart"/>
      <w:proofErr w:type="gramStart"/>
      <w:r>
        <w:t>bb</w:t>
      </w:r>
      <w:proofErr w:type="spellEnd"/>
      <w:r>
        <w:t>)Acta</w:t>
      </w:r>
      <w:proofErr w:type="gramEnd"/>
      <w:r>
        <w:t xml:space="preserve"> de la Mesa de Contratación de fecha 23 de octubre de 2024, que eleva al órgano de contratación propuesta de adjudicación a favor de Mondo Ibérica</w:t>
      </w:r>
      <w:r w:rsidR="00534AD0">
        <w:t>,</w:t>
      </w:r>
      <w:r>
        <w:t xml:space="preserve"> S</w:t>
      </w:r>
      <w:r w:rsidR="00534AD0">
        <w:t>.</w:t>
      </w:r>
      <w:r>
        <w:t>A</w:t>
      </w:r>
      <w:r w:rsidR="00534AD0">
        <w:t>.</w:t>
      </w:r>
      <w:r>
        <w:t>U</w:t>
      </w:r>
      <w:r w:rsidR="00534AD0">
        <w:t>.</w:t>
      </w:r>
    </w:p>
    <w:p w14:paraId="03357C60" w14:textId="77777777" w:rsidR="00C47B62" w:rsidRDefault="00C47B62">
      <w:pPr>
        <w:pStyle w:val="Textoindependiente"/>
        <w:spacing w:before="10"/>
      </w:pPr>
    </w:p>
    <w:p w14:paraId="35F12726" w14:textId="5386AD19" w:rsidR="00C47B62" w:rsidRDefault="00000000">
      <w:pPr>
        <w:pStyle w:val="Textoindependiente"/>
        <w:spacing w:line="292" w:lineRule="auto"/>
        <w:ind w:left="117" w:right="116"/>
        <w:jc w:val="both"/>
      </w:pPr>
      <w:proofErr w:type="spellStart"/>
      <w:r>
        <w:t>cc</w:t>
      </w:r>
      <w:proofErr w:type="spellEnd"/>
      <w:r>
        <w:t>)Documento de reserva de crédito RC, por importe de 66.296,98</w:t>
      </w:r>
      <w:r w:rsidR="00534AD0">
        <w:t xml:space="preserve"> </w:t>
      </w:r>
      <w:r>
        <w:t>€, con cargo a la aplicación presupuestaria 106.3420.62301 del Presupuesto de la Corporación para el ejercicio 2024.</w:t>
      </w:r>
    </w:p>
    <w:p w14:paraId="7F77A017" w14:textId="77777777" w:rsidR="00C47B62" w:rsidRDefault="00C47B62">
      <w:pPr>
        <w:pStyle w:val="Textoindependiente"/>
        <w:spacing w:before="10"/>
      </w:pPr>
    </w:p>
    <w:p w14:paraId="2B45878B" w14:textId="77777777" w:rsidR="00C47B62" w:rsidRDefault="00000000">
      <w:pPr>
        <w:pStyle w:val="Textoindependiente"/>
        <w:spacing w:line="292" w:lineRule="auto"/>
        <w:ind w:left="117"/>
      </w:pPr>
      <w:proofErr w:type="spellStart"/>
      <w:r>
        <w:t>dd</w:t>
      </w:r>
      <w:proofErr w:type="spellEnd"/>
      <w:r>
        <w:t xml:space="preserve">) Informe jurídico favorable suscrito con fecha 29 de octubre de 2024 por el </w:t>
      </w:r>
      <w:proofErr w:type="gramStart"/>
      <w:r>
        <w:t>Director General</w:t>
      </w:r>
      <w:proofErr w:type="gramEnd"/>
      <w:r>
        <w:t xml:space="preserve"> de la Asesoría Jurídica a la propuesta de acuerdo que a continuación se transcribe</w:t>
      </w:r>
    </w:p>
    <w:p w14:paraId="256DBCA2" w14:textId="77777777" w:rsidR="00C47B62" w:rsidRDefault="00C47B62">
      <w:pPr>
        <w:pStyle w:val="Textoindependiente"/>
        <w:spacing w:before="10"/>
      </w:pPr>
    </w:p>
    <w:p w14:paraId="7DEA6438" w14:textId="77777777" w:rsidR="00C47B62" w:rsidRDefault="00000000">
      <w:pPr>
        <w:pStyle w:val="Textoindependiente"/>
        <w:spacing w:line="292" w:lineRule="auto"/>
        <w:ind w:left="117" w:right="116"/>
        <w:jc w:val="both"/>
      </w:pPr>
      <w:r>
        <w:t>Vista la propuesta de resolución PR/2024/8022 de 29 de octubre de 2024 fiscalizada favorablemente con fecha de 30 de octubre de 2024.</w:t>
      </w:r>
    </w:p>
    <w:p w14:paraId="2413C297" w14:textId="77777777" w:rsidR="00C47B62" w:rsidRDefault="00C47B62">
      <w:pPr>
        <w:pStyle w:val="Textoindependiente"/>
        <w:spacing w:before="9"/>
      </w:pPr>
    </w:p>
    <w:p w14:paraId="251CD347" w14:textId="77777777" w:rsidR="00C47B62" w:rsidRDefault="00000000">
      <w:pPr>
        <w:pStyle w:val="Ttulo6"/>
      </w:pPr>
      <w:r>
        <w:rPr>
          <w:spacing w:val="-2"/>
        </w:rPr>
        <w:t>Resolución:</w:t>
      </w:r>
    </w:p>
    <w:p w14:paraId="5DE21C04" w14:textId="77777777" w:rsidR="00C47B62" w:rsidRDefault="00C47B62">
      <w:pPr>
        <w:pStyle w:val="Textoindependiente"/>
        <w:spacing w:before="61"/>
        <w:rPr>
          <w:b/>
        </w:rPr>
      </w:pPr>
    </w:p>
    <w:p w14:paraId="46599B65" w14:textId="77777777" w:rsidR="00C47B62" w:rsidRDefault="00000000">
      <w:pPr>
        <w:pStyle w:val="Textoindependiente"/>
        <w:ind w:left="117"/>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76AB58A4" w14:textId="77777777" w:rsidR="00C47B62" w:rsidRDefault="00C47B62">
      <w:pPr>
        <w:pStyle w:val="Textoindependiente"/>
        <w:spacing w:before="61"/>
      </w:pPr>
    </w:p>
    <w:p w14:paraId="26747B73" w14:textId="70AB713E" w:rsidR="00C47B62" w:rsidRDefault="00000000">
      <w:pPr>
        <w:pStyle w:val="Textoindependiente"/>
        <w:spacing w:line="292" w:lineRule="auto"/>
        <w:ind w:left="117" w:right="116"/>
        <w:jc w:val="both"/>
      </w:pPr>
      <w:r>
        <w:t>2º.- Disponer (D) la cantidad de 66.296,98</w:t>
      </w:r>
      <w:r w:rsidR="00534AD0">
        <w:t xml:space="preserve"> </w:t>
      </w:r>
      <w:r>
        <w:t>€, con cargo a la aplicación presupuestaria</w:t>
      </w:r>
      <w:r>
        <w:rPr>
          <w:spacing w:val="80"/>
        </w:rPr>
        <w:t xml:space="preserve"> </w:t>
      </w:r>
      <w:r>
        <w:t>106.3420.62301 del Presupuesto de la Corporación para el ejercicio 2024.</w:t>
      </w:r>
    </w:p>
    <w:p w14:paraId="5DB0A598" w14:textId="77777777" w:rsidR="00C47B62" w:rsidRDefault="00C47B62">
      <w:pPr>
        <w:pStyle w:val="Textoindependiente"/>
        <w:spacing w:before="10"/>
      </w:pPr>
    </w:p>
    <w:p w14:paraId="5CCDA89C" w14:textId="1D43FBD0" w:rsidR="00C47B62" w:rsidRDefault="00000000">
      <w:pPr>
        <w:pStyle w:val="Textoindependiente"/>
        <w:spacing w:line="292" w:lineRule="auto"/>
        <w:ind w:left="117" w:right="116"/>
        <w:jc w:val="both"/>
      </w:pPr>
      <w:r>
        <w:t xml:space="preserve">3º.- Adjudicar, mediante procedimiento abierto y una pluralidad de criterios, sujeto a regulación armonizada, el contrato de </w:t>
      </w:r>
      <w:r w:rsidRPr="00534AD0">
        <w:rPr>
          <w:i/>
          <w:iCs/>
        </w:rPr>
        <w:t xml:space="preserve">“Suministro de equipamiento para el Centro Deportivo y Cultural La </w:t>
      </w:r>
      <w:proofErr w:type="spellStart"/>
      <w:r w:rsidRPr="00534AD0">
        <w:rPr>
          <w:i/>
          <w:iCs/>
        </w:rPr>
        <w:t>Marazuela</w:t>
      </w:r>
      <w:proofErr w:type="spellEnd"/>
      <w:r w:rsidRPr="00534AD0">
        <w:rPr>
          <w:i/>
          <w:iCs/>
        </w:rPr>
        <w:t>, lote 6: Marcadores deportivos”</w:t>
      </w:r>
      <w:r>
        <w:t xml:space="preserve"> a MONDO IBÉRICA</w:t>
      </w:r>
      <w:r w:rsidR="00534AD0">
        <w:t>,</w:t>
      </w:r>
      <w:r>
        <w:t xml:space="preserve"> S</w:t>
      </w:r>
      <w:r w:rsidR="00534AD0">
        <w:t>.</w:t>
      </w:r>
      <w:r>
        <w:t>A</w:t>
      </w:r>
      <w:r w:rsidR="00534AD0">
        <w:t>.</w:t>
      </w:r>
      <w:r>
        <w:t>U</w:t>
      </w:r>
      <w:r w:rsidR="00534AD0">
        <w:t>.</w:t>
      </w:r>
      <w:r>
        <w:t>, en la cantidad de 54.790,89 €,</w:t>
      </w:r>
      <w:r>
        <w:rPr>
          <w:spacing w:val="80"/>
        </w:rPr>
        <w:t xml:space="preserve"> </w:t>
      </w:r>
      <w:r>
        <w:t>lo que supone un 8,15% de baja sobre el presupuesto base de licitación y una reducción del plazo de entrega en 4 semanas, y una ampliación de garantía a 5 años.</w:t>
      </w:r>
    </w:p>
    <w:p w14:paraId="58CA5431" w14:textId="77777777" w:rsidR="00C47B62" w:rsidRDefault="00C47B62">
      <w:pPr>
        <w:pStyle w:val="Textoindependiente"/>
        <w:spacing w:before="9"/>
      </w:pPr>
    </w:p>
    <w:p w14:paraId="650CCEBD" w14:textId="77777777" w:rsidR="00C47B62" w:rsidRDefault="00000000">
      <w:pPr>
        <w:pStyle w:val="Textoindependiente"/>
        <w:ind w:left="117"/>
      </w:pPr>
      <w:r>
        <w:t>4º.-</w:t>
      </w:r>
      <w:r>
        <w:rPr>
          <w:spacing w:val="-2"/>
        </w:rPr>
        <w:t xml:space="preserve"> </w:t>
      </w:r>
      <w:r>
        <w:t>A</w:t>
      </w:r>
      <w:r>
        <w:rPr>
          <w:spacing w:val="-1"/>
        </w:rPr>
        <w:t xml:space="preserve"> </w:t>
      </w:r>
      <w:r>
        <w:t>los</w:t>
      </w:r>
      <w:r>
        <w:rPr>
          <w:spacing w:val="-1"/>
        </w:rPr>
        <w:t xml:space="preserve"> </w:t>
      </w:r>
      <w:r>
        <w:t>efectos</w:t>
      </w:r>
      <w:r>
        <w:rPr>
          <w:spacing w:val="-2"/>
        </w:rPr>
        <w:t xml:space="preserve"> </w:t>
      </w:r>
      <w:r>
        <w:t>previstos</w:t>
      </w:r>
      <w:r>
        <w:rPr>
          <w:spacing w:val="-1"/>
        </w:rPr>
        <w:t xml:space="preserve"> </w:t>
      </w:r>
      <w:r>
        <w:t>en</w:t>
      </w:r>
      <w:r>
        <w:rPr>
          <w:spacing w:val="-1"/>
        </w:rPr>
        <w:t xml:space="preserve"> </w:t>
      </w:r>
      <w:r>
        <w:t>el</w:t>
      </w:r>
      <w:r>
        <w:rPr>
          <w:spacing w:val="-1"/>
        </w:rPr>
        <w:t xml:space="preserve"> </w:t>
      </w:r>
      <w:r>
        <w:t>artículo</w:t>
      </w:r>
      <w:r>
        <w:rPr>
          <w:spacing w:val="-2"/>
        </w:rPr>
        <w:t xml:space="preserve"> </w:t>
      </w:r>
      <w:r>
        <w:t>151.4</w:t>
      </w:r>
      <w:r>
        <w:rPr>
          <w:spacing w:val="-1"/>
        </w:rPr>
        <w:t xml:space="preserve"> </w:t>
      </w:r>
      <w:r>
        <w:t>de</w:t>
      </w:r>
      <w:r>
        <w:rPr>
          <w:spacing w:val="-1"/>
        </w:rPr>
        <w:t xml:space="preserve"> </w:t>
      </w:r>
      <w:r>
        <w:t>la</w:t>
      </w:r>
      <w:r>
        <w:rPr>
          <w:spacing w:val="-1"/>
        </w:rPr>
        <w:t xml:space="preserve"> </w:t>
      </w:r>
      <w:r>
        <w:t>LCSP,</w:t>
      </w:r>
      <w:r>
        <w:rPr>
          <w:spacing w:val="-2"/>
        </w:rPr>
        <w:t xml:space="preserve"> </w:t>
      </w:r>
      <w:r>
        <w:t>se</w:t>
      </w:r>
      <w:r>
        <w:rPr>
          <w:spacing w:val="-1"/>
        </w:rPr>
        <w:t xml:space="preserve"> </w:t>
      </w:r>
      <w:r>
        <w:t>hace</w:t>
      </w:r>
      <w:r>
        <w:rPr>
          <w:spacing w:val="-1"/>
        </w:rPr>
        <w:t xml:space="preserve"> </w:t>
      </w:r>
      <w:r>
        <w:t>constar</w:t>
      </w:r>
      <w:r>
        <w:rPr>
          <w:spacing w:val="-1"/>
        </w:rPr>
        <w:t xml:space="preserve"> </w:t>
      </w:r>
      <w:r>
        <w:rPr>
          <w:spacing w:val="-4"/>
        </w:rPr>
        <w:t>que:</w:t>
      </w:r>
    </w:p>
    <w:p w14:paraId="37641AED" w14:textId="77777777" w:rsidR="00C47B62" w:rsidRDefault="00C47B62">
      <w:pPr>
        <w:pStyle w:val="Textoindependiente"/>
        <w:spacing w:before="61"/>
      </w:pPr>
    </w:p>
    <w:p w14:paraId="1669D004" w14:textId="093F78CE" w:rsidR="00C47B62" w:rsidRDefault="00000000">
      <w:pPr>
        <w:pStyle w:val="Textoindependiente"/>
        <w:spacing w:line="292" w:lineRule="auto"/>
        <w:ind w:left="117" w:right="116"/>
        <w:jc w:val="both"/>
      </w:pPr>
      <w:r>
        <w:t>-Ha sido rechazada la oferta presentada por PROELECTROSONIC,</w:t>
      </w:r>
      <w:r w:rsidR="00534AD0">
        <w:t xml:space="preserve"> </w:t>
      </w:r>
      <w:r>
        <w:t>S.L.</w:t>
      </w:r>
      <w:r w:rsidR="00534AD0">
        <w:t>,</w:t>
      </w:r>
      <w:r>
        <w:t xml:space="preserve"> por no cumplir los</w:t>
      </w:r>
      <w:r>
        <w:rPr>
          <w:spacing w:val="80"/>
        </w:rPr>
        <w:t xml:space="preserve"> </w:t>
      </w:r>
      <w:r>
        <w:t>requisitos de solvencia técnica.</w:t>
      </w:r>
    </w:p>
    <w:p w14:paraId="745DDBBA" w14:textId="77777777" w:rsidR="00C47B62" w:rsidRDefault="00C47B62">
      <w:pPr>
        <w:pStyle w:val="Textoindependiente"/>
        <w:spacing w:before="10"/>
      </w:pPr>
    </w:p>
    <w:p w14:paraId="4FC36A34" w14:textId="77777777" w:rsidR="00C47B62" w:rsidRDefault="00000000">
      <w:pPr>
        <w:pStyle w:val="Textoindependiente"/>
        <w:ind w:left="117"/>
      </w:pPr>
      <w:r>
        <w:t>-Las</w:t>
      </w:r>
      <w:r>
        <w:rPr>
          <w:spacing w:val="-6"/>
        </w:rPr>
        <w:t xml:space="preserve"> </w:t>
      </w:r>
      <w:r>
        <w:t>características</w:t>
      </w:r>
      <w:r>
        <w:rPr>
          <w:spacing w:val="-3"/>
        </w:rPr>
        <w:t xml:space="preserve"> </w:t>
      </w:r>
      <w:r>
        <w:t>de</w:t>
      </w:r>
      <w:r>
        <w:rPr>
          <w:spacing w:val="-4"/>
        </w:rPr>
        <w:t xml:space="preserve"> </w:t>
      </w:r>
      <w:r>
        <w:t>la</w:t>
      </w:r>
      <w:r>
        <w:rPr>
          <w:spacing w:val="-3"/>
        </w:rPr>
        <w:t xml:space="preserve"> </w:t>
      </w:r>
      <w:r>
        <w:t>oferta</w:t>
      </w:r>
      <w:r>
        <w:rPr>
          <w:spacing w:val="-3"/>
        </w:rPr>
        <w:t xml:space="preserve"> </w:t>
      </w:r>
      <w:r>
        <w:t>adjudicataria</w:t>
      </w:r>
      <w:r>
        <w:rPr>
          <w:spacing w:val="-4"/>
        </w:rPr>
        <w:t xml:space="preserve"> </w:t>
      </w:r>
      <w:r>
        <w:t>figuran</w:t>
      </w:r>
      <w:r>
        <w:rPr>
          <w:spacing w:val="-3"/>
        </w:rPr>
        <w:t xml:space="preserve"> </w:t>
      </w:r>
      <w:r>
        <w:t>en</w:t>
      </w:r>
      <w:r>
        <w:rPr>
          <w:spacing w:val="-4"/>
        </w:rPr>
        <w:t xml:space="preserve"> </w:t>
      </w:r>
      <w:r>
        <w:t>el</w:t>
      </w:r>
      <w:r>
        <w:rPr>
          <w:spacing w:val="-3"/>
        </w:rPr>
        <w:t xml:space="preserve"> </w:t>
      </w:r>
      <w:r>
        <w:t>apartado</w:t>
      </w:r>
      <w:r>
        <w:rPr>
          <w:spacing w:val="-3"/>
        </w:rPr>
        <w:t xml:space="preserve"> </w:t>
      </w:r>
      <w:r>
        <w:rPr>
          <w:spacing w:val="-2"/>
        </w:rPr>
        <w:t>tercero.</w:t>
      </w:r>
    </w:p>
    <w:p w14:paraId="16CE1BA5" w14:textId="77777777" w:rsidR="00C47B62" w:rsidRDefault="00C47B62">
      <w:pPr>
        <w:pStyle w:val="Textoindependiente"/>
        <w:spacing w:before="60"/>
      </w:pPr>
    </w:p>
    <w:p w14:paraId="7C0738BE" w14:textId="77777777" w:rsidR="00C47B62" w:rsidRDefault="00000000">
      <w:pPr>
        <w:pStyle w:val="Textoindependiente"/>
        <w:spacing w:line="292" w:lineRule="auto"/>
        <w:ind w:left="117" w:right="116"/>
        <w:jc w:val="both"/>
      </w:pPr>
      <w:r>
        <w:t>-Ha resultado adjudicataria la oferta que ha obtenido la mayor puntuación tras la aplicación de los criterios contenidos en el pliego de cláusulas administrativas particulares.</w:t>
      </w:r>
    </w:p>
    <w:p w14:paraId="3C18CCE1" w14:textId="77777777" w:rsidR="00C47B62" w:rsidRDefault="00C47B62">
      <w:pPr>
        <w:pStyle w:val="Textoindependiente"/>
        <w:spacing w:before="10"/>
      </w:pPr>
    </w:p>
    <w:p w14:paraId="1E78B752" w14:textId="191FC410" w:rsidR="00C47B62" w:rsidRDefault="00000000">
      <w:pPr>
        <w:pStyle w:val="Textoindependiente"/>
        <w:spacing w:line="292" w:lineRule="auto"/>
        <w:ind w:left="117" w:right="116"/>
        <w:jc w:val="both"/>
      </w:pPr>
      <w:r>
        <w:t>5°. – Devolver o, en su caso, cancelar la garantía definitiva por importe de 2.364,16 € presentada por PROELECTROSONIC, S.L.</w:t>
      </w:r>
      <w:r w:rsidR="00534AD0">
        <w:t>,</w:t>
      </w:r>
      <w:r>
        <w:t xml:space="preserve"> por haber sido rechazada su oferta y haber resultado excluido del procedimiento de licitación.</w:t>
      </w:r>
    </w:p>
    <w:p w14:paraId="181D87A1" w14:textId="77777777" w:rsidR="00C47B62" w:rsidRDefault="00C47B62">
      <w:pPr>
        <w:pStyle w:val="Textoindependiente"/>
        <w:spacing w:before="10"/>
      </w:pPr>
    </w:p>
    <w:p w14:paraId="3FE8DFDD" w14:textId="77777777" w:rsidR="00C47B62" w:rsidRDefault="00000000">
      <w:pPr>
        <w:pStyle w:val="Textoindependiente"/>
        <w:spacing w:line="292" w:lineRule="auto"/>
        <w:ind w:left="117" w:right="116"/>
        <w:jc w:val="both"/>
      </w:pPr>
      <w:r>
        <w:t>6º.- Notificar el presente acuerdo al adjudicatario para que firme el contrato una vez transcurrido el plazo</w:t>
      </w:r>
      <w:r>
        <w:rPr>
          <w:spacing w:val="27"/>
        </w:rPr>
        <w:t xml:space="preserve"> </w:t>
      </w:r>
      <w:r>
        <w:t>de</w:t>
      </w:r>
      <w:r>
        <w:rPr>
          <w:spacing w:val="27"/>
        </w:rPr>
        <w:t xml:space="preserve"> </w:t>
      </w:r>
      <w:r>
        <w:t>15</w:t>
      </w:r>
      <w:r>
        <w:rPr>
          <w:spacing w:val="27"/>
        </w:rPr>
        <w:t xml:space="preserve"> </w:t>
      </w:r>
      <w:r>
        <w:t>días</w:t>
      </w:r>
      <w:r>
        <w:rPr>
          <w:spacing w:val="27"/>
        </w:rPr>
        <w:t xml:space="preserve"> </w:t>
      </w:r>
      <w:r>
        <w:t>hábiles</w:t>
      </w:r>
      <w:r>
        <w:rPr>
          <w:spacing w:val="27"/>
        </w:rPr>
        <w:t xml:space="preserve"> </w:t>
      </w:r>
      <w:r>
        <w:t>a</w:t>
      </w:r>
      <w:r>
        <w:rPr>
          <w:spacing w:val="27"/>
        </w:rPr>
        <w:t xml:space="preserve"> </w:t>
      </w:r>
      <w:r>
        <w:t>contar</w:t>
      </w:r>
      <w:r>
        <w:rPr>
          <w:spacing w:val="27"/>
        </w:rPr>
        <w:t xml:space="preserve"> </w:t>
      </w:r>
      <w:r>
        <w:t>desde</w:t>
      </w:r>
      <w:r>
        <w:rPr>
          <w:spacing w:val="27"/>
        </w:rPr>
        <w:t xml:space="preserve"> </w:t>
      </w:r>
      <w:r>
        <w:t>la</w:t>
      </w:r>
      <w:r>
        <w:rPr>
          <w:spacing w:val="27"/>
        </w:rPr>
        <w:t xml:space="preserve"> </w:t>
      </w:r>
      <w:r>
        <w:t>notificación</w:t>
      </w:r>
      <w:r>
        <w:rPr>
          <w:spacing w:val="27"/>
        </w:rPr>
        <w:t xml:space="preserve"> </w:t>
      </w:r>
      <w:r>
        <w:t>del</w:t>
      </w:r>
      <w:r>
        <w:rPr>
          <w:spacing w:val="27"/>
        </w:rPr>
        <w:t xml:space="preserve"> </w:t>
      </w:r>
      <w:r>
        <w:t>acuerdo</w:t>
      </w:r>
      <w:r>
        <w:rPr>
          <w:spacing w:val="27"/>
        </w:rPr>
        <w:t xml:space="preserve"> </w:t>
      </w:r>
      <w:r>
        <w:t>de</w:t>
      </w:r>
      <w:r>
        <w:rPr>
          <w:spacing w:val="27"/>
        </w:rPr>
        <w:t xml:space="preserve"> </w:t>
      </w:r>
      <w:r>
        <w:t>adjudicación,</w:t>
      </w:r>
      <w:r>
        <w:rPr>
          <w:spacing w:val="27"/>
        </w:rPr>
        <w:t xml:space="preserve"> </w:t>
      </w:r>
      <w:r>
        <w:t>sin</w:t>
      </w:r>
      <w:r>
        <w:rPr>
          <w:spacing w:val="27"/>
        </w:rPr>
        <w:t xml:space="preserve"> </w:t>
      </w:r>
      <w:r>
        <w:t>que</w:t>
      </w:r>
      <w:r>
        <w:rPr>
          <w:spacing w:val="27"/>
        </w:rPr>
        <w:t xml:space="preserve"> </w:t>
      </w:r>
      <w:r>
        <w:t>haya sido interpuesto recurso especial en materia de contratación.</w:t>
      </w:r>
    </w:p>
    <w:p w14:paraId="63E0F9D9" w14:textId="77777777" w:rsidR="00C47B62" w:rsidRDefault="00C47B62">
      <w:pPr>
        <w:pStyle w:val="Textoindependiente"/>
        <w:spacing w:before="10"/>
      </w:pPr>
    </w:p>
    <w:p w14:paraId="48DDEE7F" w14:textId="77777777" w:rsidR="00C47B62" w:rsidRDefault="00000000">
      <w:pPr>
        <w:pStyle w:val="Textoindependiente"/>
        <w:spacing w:line="292" w:lineRule="auto"/>
        <w:ind w:left="117" w:right="116"/>
        <w:jc w:val="both"/>
      </w:pPr>
      <w:r>
        <w:t>7º.- Publicar la adjudicación en la Plataforma de Contratación del Sector Público y en el Diario Oficial de la Unión Europea.</w:t>
      </w:r>
    </w:p>
    <w:p w14:paraId="051350DD" w14:textId="77777777" w:rsidR="00C47B62" w:rsidRDefault="00C47B62">
      <w:pPr>
        <w:spacing w:line="292" w:lineRule="auto"/>
        <w:jc w:val="both"/>
        <w:sectPr w:rsidR="00C47B62">
          <w:pgSz w:w="11910" w:h="16840"/>
          <w:pgMar w:top="1340" w:right="1300" w:bottom="1260" w:left="1300" w:header="225" w:footer="1060" w:gutter="0"/>
          <w:cols w:space="720"/>
        </w:sectPr>
      </w:pPr>
    </w:p>
    <w:p w14:paraId="5111CFC7" w14:textId="50408CFA" w:rsidR="00C47B62" w:rsidRDefault="00000000">
      <w:pPr>
        <w:pStyle w:val="Textoindependiente"/>
        <w:spacing w:before="88"/>
        <w:ind w:left="117"/>
      </w:pPr>
      <w:r>
        <w:rPr>
          <w:noProof/>
        </w:rPr>
        <w:lastRenderedPageBreak/>
        <mc:AlternateContent>
          <mc:Choice Requires="wps">
            <w:drawing>
              <wp:anchor distT="0" distB="0" distL="0" distR="0" simplePos="0" relativeHeight="15761408" behindDoc="0" locked="0" layoutInCell="1" allowOverlap="1" wp14:anchorId="15E79DA2" wp14:editId="719706FF">
                <wp:simplePos x="0" y="0"/>
                <wp:positionH relativeFrom="page">
                  <wp:posOffset>6807090</wp:posOffset>
                </wp:positionH>
                <wp:positionV relativeFrom="page">
                  <wp:posOffset>2818730</wp:posOffset>
                </wp:positionV>
                <wp:extent cx="419734" cy="3187065"/>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0707BC6"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6493033"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15E79DA2" id="Textbox 79" o:spid="_x0000_s1064" type="#_x0000_t202" style="position:absolute;left:0;text-align:left;margin-left:536pt;margin-top:221.95pt;width:33.05pt;height:250.95pt;z-index:15761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GiU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MVdRs1HG2gPJIbmkcByXCyJ2EDtbTj+3smoOeu/&#10;evIvz8Ipiadkc0pi6j9BmZgs0cOHXQJjC6HLNxMhakyRNA1R7vzf+1J1G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o0GiU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20707BC6"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6493033"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t>8º.-</w:t>
      </w:r>
      <w:r>
        <w:rPr>
          <w:spacing w:val="-2"/>
        </w:rPr>
        <w:t xml:space="preserve"> </w:t>
      </w:r>
      <w:r>
        <w:t>Notificar</w:t>
      </w:r>
      <w:r>
        <w:rPr>
          <w:spacing w:val="-1"/>
        </w:rPr>
        <w:t xml:space="preserve"> </w:t>
      </w:r>
      <w:r>
        <w:t>el</w:t>
      </w:r>
      <w:r>
        <w:rPr>
          <w:spacing w:val="-2"/>
        </w:rPr>
        <w:t xml:space="preserve"> </w:t>
      </w:r>
      <w:r>
        <w:t>acuerdo</w:t>
      </w:r>
      <w:r>
        <w:rPr>
          <w:spacing w:val="-1"/>
        </w:rPr>
        <w:t xml:space="preserve"> </w:t>
      </w:r>
      <w:r>
        <w:t>que</w:t>
      </w:r>
      <w:r>
        <w:rPr>
          <w:spacing w:val="-2"/>
        </w:rPr>
        <w:t xml:space="preserve"> </w:t>
      </w:r>
      <w:r>
        <w:t>se</w:t>
      </w:r>
      <w:r>
        <w:rPr>
          <w:spacing w:val="-1"/>
        </w:rPr>
        <w:t xml:space="preserve"> </w:t>
      </w:r>
      <w:r>
        <w:t>adopte</w:t>
      </w:r>
      <w:r>
        <w:rPr>
          <w:spacing w:val="-2"/>
        </w:rPr>
        <w:t xml:space="preserve"> </w:t>
      </w:r>
      <w:r>
        <w:t>a</w:t>
      </w:r>
      <w:r>
        <w:rPr>
          <w:spacing w:val="-1"/>
        </w:rPr>
        <w:t xml:space="preserve"> </w:t>
      </w:r>
      <w:r>
        <w:t>todos</w:t>
      </w:r>
      <w:r>
        <w:rPr>
          <w:spacing w:val="-2"/>
        </w:rPr>
        <w:t xml:space="preserve"> </w:t>
      </w:r>
      <w:r>
        <w:t>los</w:t>
      </w:r>
      <w:r>
        <w:rPr>
          <w:spacing w:val="-1"/>
        </w:rPr>
        <w:t xml:space="preserve"> </w:t>
      </w:r>
      <w:r>
        <w:rPr>
          <w:spacing w:val="-2"/>
        </w:rPr>
        <w:t>interesados.</w:t>
      </w:r>
    </w:p>
    <w:p w14:paraId="335CE68D" w14:textId="77777777" w:rsidR="00C47B62" w:rsidRDefault="00C47B62">
      <w:pPr>
        <w:pStyle w:val="Textoindependiente"/>
        <w:spacing w:before="28"/>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C47B62" w14:paraId="0414CBC0" w14:textId="77777777">
        <w:trPr>
          <w:trHeight w:val="1261"/>
        </w:trPr>
        <w:tc>
          <w:tcPr>
            <w:tcW w:w="9062" w:type="dxa"/>
            <w:gridSpan w:val="2"/>
            <w:tcBorders>
              <w:left w:val="single" w:sz="4" w:space="0" w:color="CCCCCC"/>
              <w:bottom w:val="single" w:sz="8" w:space="0" w:color="CCCCCC"/>
              <w:right w:val="single" w:sz="4" w:space="0" w:color="CCCCCC"/>
            </w:tcBorders>
            <w:shd w:val="clear" w:color="auto" w:fill="F3F3F3"/>
          </w:tcPr>
          <w:p w14:paraId="0E058039" w14:textId="77777777" w:rsidR="00C47B62" w:rsidRDefault="00000000">
            <w:pPr>
              <w:pStyle w:val="TableParagraph"/>
              <w:spacing w:before="83" w:line="297" w:lineRule="auto"/>
              <w:ind w:right="52"/>
              <w:jc w:val="both"/>
              <w:rPr>
                <w:b/>
                <w:sz w:val="20"/>
              </w:rPr>
            </w:pPr>
            <w:r>
              <w:rPr>
                <w:b/>
                <w:sz w:val="20"/>
              </w:rPr>
              <w:t xml:space="preserve">Aprobación de certificación final y liquidación de las obras de </w:t>
            </w:r>
            <w:r w:rsidRPr="00534AD0">
              <w:rPr>
                <w:b/>
                <w:i/>
                <w:iCs/>
                <w:sz w:val="20"/>
              </w:rPr>
              <w:t>“Acondicionamiento de itinerarios peatonales y ciclistas en el entorno de los colegios de la calle Juan Ramon Jiménez y Avenida de Esparta”</w:t>
            </w:r>
            <w:r>
              <w:rPr>
                <w:b/>
                <w:sz w:val="20"/>
              </w:rPr>
              <w:t xml:space="preserve">, dentro del Plan de Recuperación, Transformación y Resiliencia, Fondos Next </w:t>
            </w:r>
            <w:proofErr w:type="spellStart"/>
            <w:r>
              <w:rPr>
                <w:b/>
                <w:sz w:val="20"/>
              </w:rPr>
              <w:t>Generation</w:t>
            </w:r>
            <w:proofErr w:type="spellEnd"/>
            <w:r>
              <w:rPr>
                <w:b/>
                <w:sz w:val="20"/>
              </w:rPr>
              <w:t xml:space="preserve">. </w:t>
            </w:r>
            <w:proofErr w:type="spellStart"/>
            <w:r>
              <w:rPr>
                <w:b/>
                <w:sz w:val="20"/>
              </w:rPr>
              <w:t>Expte</w:t>
            </w:r>
            <w:proofErr w:type="spellEnd"/>
            <w:r>
              <w:rPr>
                <w:b/>
                <w:sz w:val="20"/>
              </w:rPr>
              <w:t>. 8047/2024.</w:t>
            </w:r>
          </w:p>
        </w:tc>
      </w:tr>
      <w:tr w:rsidR="00C47B62" w14:paraId="68DB5F37" w14:textId="77777777">
        <w:trPr>
          <w:trHeight w:val="399"/>
        </w:trPr>
        <w:tc>
          <w:tcPr>
            <w:tcW w:w="1877" w:type="dxa"/>
            <w:tcBorders>
              <w:top w:val="single" w:sz="8" w:space="0" w:color="CCCCCC"/>
              <w:left w:val="single" w:sz="4" w:space="0" w:color="CCCCCC"/>
              <w:bottom w:val="single" w:sz="8" w:space="0" w:color="CCCCCC"/>
            </w:tcBorders>
          </w:tcPr>
          <w:p w14:paraId="2CD92B57" w14:textId="77777777" w:rsidR="00C47B62" w:rsidRDefault="00000000">
            <w:pPr>
              <w:pStyle w:val="TableParagraph"/>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226070FD" w14:textId="77777777" w:rsidR="00C47B62"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2E0C1DB" w14:textId="77777777" w:rsidR="00C47B62" w:rsidRDefault="00C47B62">
      <w:pPr>
        <w:pStyle w:val="Textoindependiente"/>
        <w:spacing w:before="145"/>
      </w:pPr>
    </w:p>
    <w:p w14:paraId="4379D895" w14:textId="77777777" w:rsidR="00C47B62" w:rsidRDefault="00000000">
      <w:pPr>
        <w:pStyle w:val="Ttulo6"/>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476A6CB" w14:textId="77777777" w:rsidR="00C47B62" w:rsidRDefault="00000000">
      <w:pPr>
        <w:pStyle w:val="Textoindependiente"/>
        <w:spacing w:before="13"/>
        <w:rPr>
          <w:b/>
        </w:rPr>
      </w:pPr>
      <w:r>
        <w:rPr>
          <w:noProof/>
        </w:rPr>
        <w:drawing>
          <wp:anchor distT="0" distB="0" distL="0" distR="0" simplePos="0" relativeHeight="487620096" behindDoc="1" locked="0" layoutInCell="1" allowOverlap="1" wp14:anchorId="5894260C" wp14:editId="4684753F">
            <wp:simplePos x="0" y="0"/>
            <wp:positionH relativeFrom="page">
              <wp:posOffset>900112</wp:posOffset>
            </wp:positionH>
            <wp:positionV relativeFrom="paragraph">
              <wp:posOffset>170045</wp:posOffset>
            </wp:positionV>
            <wp:extent cx="5759767" cy="885825"/>
            <wp:effectExtent l="0" t="0" r="0" b="0"/>
            <wp:wrapTopAndBottom/>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19" cstate="print"/>
                    <a:stretch>
                      <a:fillRect/>
                    </a:stretch>
                  </pic:blipFill>
                  <pic:spPr>
                    <a:xfrm>
                      <a:off x="0" y="0"/>
                      <a:ext cx="5759767" cy="885825"/>
                    </a:xfrm>
                    <a:prstGeom prst="rect">
                      <a:avLst/>
                    </a:prstGeom>
                  </pic:spPr>
                </pic:pic>
              </a:graphicData>
            </a:graphic>
          </wp:anchor>
        </w:drawing>
      </w:r>
    </w:p>
    <w:p w14:paraId="46E98B58" w14:textId="77777777" w:rsidR="00C47B62" w:rsidRDefault="00C47B62">
      <w:pPr>
        <w:pStyle w:val="Textoindependiente"/>
        <w:spacing w:before="33"/>
        <w:rPr>
          <w:b/>
        </w:rPr>
      </w:pPr>
    </w:p>
    <w:p w14:paraId="08938165" w14:textId="77777777" w:rsidR="00C47B62" w:rsidRDefault="00000000">
      <w:pPr>
        <w:pStyle w:val="Textoindependiente"/>
        <w:spacing w:before="1" w:line="292" w:lineRule="auto"/>
        <w:ind w:left="117" w:right="116"/>
        <w:jc w:val="both"/>
      </w:pPr>
      <w:r>
        <w:t xml:space="preserve">1º.- Proyecto de ejecución redactado por el Ingeniero de Caminos, Canales y Puertos, D. Juan José Luna García, colegiado COAM número 12.142. Dicho proyecto está suscrito el día 10 de junio de </w:t>
      </w:r>
      <w:r>
        <w:rPr>
          <w:spacing w:val="-2"/>
        </w:rPr>
        <w:t>2021.</w:t>
      </w:r>
    </w:p>
    <w:p w14:paraId="1DD7ABAD" w14:textId="77777777" w:rsidR="00C47B62" w:rsidRDefault="00C47B62">
      <w:pPr>
        <w:pStyle w:val="Textoindependiente"/>
        <w:spacing w:before="9"/>
      </w:pPr>
    </w:p>
    <w:p w14:paraId="75E1D739" w14:textId="77777777" w:rsidR="00C47B62" w:rsidRDefault="00000000">
      <w:pPr>
        <w:pStyle w:val="Textoindependiente"/>
        <w:spacing w:line="292" w:lineRule="auto"/>
        <w:ind w:left="117" w:right="116"/>
        <w:jc w:val="both"/>
      </w:pPr>
      <w:r>
        <w:t xml:space="preserve">2º.- Propuesta para la aprobación del proyecto, por el </w:t>
      </w:r>
      <w:proofErr w:type="gramStart"/>
      <w:r>
        <w:t>Concejal</w:t>
      </w:r>
      <w:proofErr w:type="gramEnd"/>
      <w:r>
        <w:t>-Delegado de Infraestructuras y Mantenimiento, D. José Cabrera Fernández, de fecha 24 de julio de 2021.</w:t>
      </w:r>
    </w:p>
    <w:p w14:paraId="740A9B91" w14:textId="77777777" w:rsidR="00C47B62" w:rsidRDefault="00C47B62">
      <w:pPr>
        <w:pStyle w:val="Textoindependiente"/>
        <w:spacing w:before="10"/>
      </w:pPr>
    </w:p>
    <w:p w14:paraId="55FEFF3D" w14:textId="19954309" w:rsidR="00C47B62" w:rsidRDefault="00000000">
      <w:pPr>
        <w:spacing w:line="297" w:lineRule="auto"/>
        <w:ind w:left="117" w:right="115"/>
        <w:jc w:val="both"/>
        <w:rPr>
          <w:sz w:val="20"/>
        </w:rPr>
      </w:pPr>
      <w:r>
        <w:rPr>
          <w:sz w:val="20"/>
        </w:rPr>
        <w:t xml:space="preserve">3º.- Informe técnico sobre el citado proyecto, firmado con fecha 23 de junio de 2021, por la Técnico Municipal, </w:t>
      </w:r>
      <w:proofErr w:type="gramStart"/>
      <w:r>
        <w:rPr>
          <w:sz w:val="20"/>
        </w:rPr>
        <w:t>D</w:t>
      </w:r>
      <w:r w:rsidR="00534AD0">
        <w:rPr>
          <w:sz w:val="20"/>
        </w:rPr>
        <w:t>.</w:t>
      </w:r>
      <w:r>
        <w:rPr>
          <w:sz w:val="20"/>
        </w:rPr>
        <w:t>ª</w:t>
      </w:r>
      <w:proofErr w:type="gramEnd"/>
      <w:r>
        <w:rPr>
          <w:sz w:val="20"/>
        </w:rPr>
        <w:t xml:space="preserve"> Paula Giménez Loscos, en el que concluye que “</w:t>
      </w:r>
      <w:r>
        <w:rPr>
          <w:i/>
          <w:sz w:val="20"/>
        </w:rPr>
        <w:t>una vez analizado el contenido documental, se considera que básicamente el Proyecto contiene los documentos mínimos referidos</w:t>
      </w:r>
      <w:r>
        <w:rPr>
          <w:i/>
          <w:spacing w:val="40"/>
          <w:sz w:val="20"/>
        </w:rPr>
        <w:t xml:space="preserve"> </w:t>
      </w:r>
      <w:r>
        <w:rPr>
          <w:i/>
          <w:sz w:val="20"/>
        </w:rPr>
        <w:t>en la Ley de Contratos del Sector Público. A la vista de lo anteriormente expuesto, procede salvo mejor criterio, Informar Favorablemente el Proyecto de “Acondicionamiento de itinerarios peatonales</w:t>
      </w:r>
      <w:r>
        <w:rPr>
          <w:i/>
          <w:spacing w:val="80"/>
          <w:sz w:val="20"/>
        </w:rPr>
        <w:t xml:space="preserve"> </w:t>
      </w:r>
      <w:r>
        <w:rPr>
          <w:i/>
          <w:sz w:val="20"/>
        </w:rPr>
        <w:t>y ciclistas en el entorno de los colegios de la calle Juan Ramón Jiménez y avenida de Esparta” por cumplir lo establecido en la normativa vigente</w:t>
      </w:r>
      <w:r>
        <w:rPr>
          <w:sz w:val="20"/>
        </w:rPr>
        <w:t>”</w:t>
      </w:r>
    </w:p>
    <w:p w14:paraId="3292A0DA" w14:textId="77777777" w:rsidR="00C47B62" w:rsidRDefault="00C47B62">
      <w:pPr>
        <w:pStyle w:val="Textoindependiente"/>
        <w:spacing w:before="4"/>
      </w:pPr>
    </w:p>
    <w:p w14:paraId="3E318EEE" w14:textId="77777777" w:rsidR="00C47B62" w:rsidRDefault="00000000">
      <w:pPr>
        <w:pStyle w:val="Textoindependiente"/>
        <w:spacing w:before="1" w:line="292" w:lineRule="auto"/>
        <w:ind w:left="117" w:right="116"/>
        <w:jc w:val="both"/>
      </w:pPr>
      <w:r>
        <w:t xml:space="preserve">4º.- Informe jurídico </w:t>
      </w:r>
      <w:proofErr w:type="spellStart"/>
      <w:r>
        <w:t>nº</w:t>
      </w:r>
      <w:proofErr w:type="spellEnd"/>
      <w:r>
        <w:t xml:space="preserve"> 793/2021, del </w:t>
      </w:r>
      <w:proofErr w:type="gramStart"/>
      <w:r>
        <w:t>Director General</w:t>
      </w:r>
      <w:proofErr w:type="gramEnd"/>
      <w:r>
        <w:t xml:space="preserve"> de la Asesoría Jurídica, favorable a la aprobación del proyecto.</w:t>
      </w:r>
    </w:p>
    <w:p w14:paraId="0E452219" w14:textId="77777777" w:rsidR="00C47B62" w:rsidRDefault="00C47B62">
      <w:pPr>
        <w:pStyle w:val="Textoindependiente"/>
        <w:spacing w:before="9"/>
      </w:pPr>
    </w:p>
    <w:p w14:paraId="0D39C033" w14:textId="77777777" w:rsidR="00C47B62" w:rsidRDefault="00000000">
      <w:pPr>
        <w:pStyle w:val="Textoindependiente"/>
        <w:spacing w:line="292" w:lineRule="auto"/>
        <w:ind w:left="117" w:right="116"/>
        <w:jc w:val="both"/>
      </w:pPr>
      <w:r>
        <w:t>5º.- Anuncio de la Secretaría General de Transportes y Movilidad sobre la Orden Ministerial por la</w:t>
      </w:r>
      <w:r>
        <w:rPr>
          <w:spacing w:val="80"/>
        </w:rPr>
        <w:t xml:space="preserve"> </w:t>
      </w:r>
      <w:r>
        <w:t xml:space="preserve">que se conceden las ayudas de la primera convocatoria del programa de ayudas a municipios para la implantación de zonas de bajas emisiones y la transformación digital y sostenible del transporte urbano, en el marco del Plan de Recuperación, Transformación y Resiliencia, publicado en el Boletín Oficial del Estado de 23 de mayo de 2022, </w:t>
      </w:r>
      <w:proofErr w:type="spellStart"/>
      <w:r>
        <w:t>nº</w:t>
      </w:r>
      <w:proofErr w:type="spellEnd"/>
      <w:r>
        <w:t xml:space="preserve"> 122, en el que figura el otorgamiento de una</w:t>
      </w:r>
      <w:r>
        <w:rPr>
          <w:spacing w:val="80"/>
        </w:rPr>
        <w:t xml:space="preserve"> </w:t>
      </w:r>
      <w:r>
        <w:t>subvención a favor del Ayuntamiento de Las Rozas de Madrid.</w:t>
      </w:r>
    </w:p>
    <w:p w14:paraId="7B8F10F5" w14:textId="77777777" w:rsidR="00C47B62" w:rsidRDefault="00C47B62">
      <w:pPr>
        <w:pStyle w:val="Textoindependiente"/>
        <w:spacing w:before="10"/>
      </w:pPr>
    </w:p>
    <w:p w14:paraId="3A8A7C31" w14:textId="77777777" w:rsidR="00C47B62" w:rsidRDefault="00000000">
      <w:pPr>
        <w:pStyle w:val="Textoindependiente"/>
        <w:spacing w:line="292" w:lineRule="auto"/>
        <w:ind w:left="117" w:right="116"/>
        <w:jc w:val="both"/>
      </w:pPr>
      <w:r>
        <w:t>6º.- Acuerdo adoptado por la Junta de Gobierno Local, de fecha 17 de septiembre de 2021, de aprobación del proyecto de ejecución de las obras.</w:t>
      </w:r>
    </w:p>
    <w:p w14:paraId="6DCB40EF" w14:textId="77777777" w:rsidR="00C47B62" w:rsidRDefault="00C47B62">
      <w:pPr>
        <w:pStyle w:val="Textoindependiente"/>
        <w:spacing w:before="10"/>
      </w:pPr>
    </w:p>
    <w:p w14:paraId="29870890" w14:textId="77777777" w:rsidR="00C47B62" w:rsidRDefault="00000000">
      <w:pPr>
        <w:pStyle w:val="Textoindependiente"/>
        <w:spacing w:line="292" w:lineRule="auto"/>
        <w:ind w:left="117" w:right="116"/>
        <w:jc w:val="both"/>
      </w:pPr>
      <w:r>
        <w:t xml:space="preserve">7º.- Providencia de inicio de expediente de contratación, suscrita por el </w:t>
      </w:r>
      <w:proofErr w:type="gramStart"/>
      <w:r>
        <w:t>Director General</w:t>
      </w:r>
      <w:proofErr w:type="gramEnd"/>
      <w:r>
        <w:t xml:space="preserve"> de Infraestructuras, con fecha 7 de noviembre de 2022.</w:t>
      </w:r>
    </w:p>
    <w:p w14:paraId="3C6039FB" w14:textId="77777777" w:rsidR="00C47B62" w:rsidRDefault="00C47B62">
      <w:pPr>
        <w:pStyle w:val="Textoindependiente"/>
        <w:spacing w:before="10"/>
      </w:pPr>
    </w:p>
    <w:p w14:paraId="529D1877" w14:textId="4E633DA4" w:rsidR="00C47B62" w:rsidRDefault="00000000">
      <w:pPr>
        <w:pStyle w:val="Textoindependiente"/>
        <w:spacing w:line="292" w:lineRule="auto"/>
        <w:ind w:left="117" w:right="116"/>
        <w:jc w:val="both"/>
      </w:pPr>
      <w:r>
        <w:t>8º.- Pliego de cláusulas administrativas particulares</w:t>
      </w:r>
      <w:r w:rsidR="00534AD0">
        <w:t>,</w:t>
      </w:r>
      <w:r>
        <w:t xml:space="preserve"> suscrito con fecha 29 de noviembre de 2022, por la Jefa de la Unidad de Asesoría Jurídica, </w:t>
      </w:r>
      <w:proofErr w:type="gramStart"/>
      <w:r>
        <w:t>D.</w:t>
      </w:r>
      <w:r w:rsidR="00534AD0">
        <w:t>ª</w:t>
      </w:r>
      <w:proofErr w:type="gramEnd"/>
      <w:r>
        <w:t xml:space="preserve"> Lisa Martín-Aragón </w:t>
      </w:r>
      <w:proofErr w:type="spellStart"/>
      <w:r>
        <w:t>Baudel</w:t>
      </w:r>
      <w:proofErr w:type="spellEnd"/>
      <w:r>
        <w:t>.</w:t>
      </w:r>
    </w:p>
    <w:p w14:paraId="6FC0759A" w14:textId="77777777" w:rsidR="00C47B62" w:rsidRDefault="00C47B62">
      <w:pPr>
        <w:spacing w:line="292" w:lineRule="auto"/>
        <w:jc w:val="both"/>
        <w:sectPr w:rsidR="00C47B62">
          <w:pgSz w:w="11910" w:h="16840"/>
          <w:pgMar w:top="1340" w:right="1300" w:bottom="1260" w:left="1300" w:header="225" w:footer="1060" w:gutter="0"/>
          <w:cols w:space="720"/>
        </w:sectPr>
      </w:pPr>
    </w:p>
    <w:p w14:paraId="456C961F" w14:textId="3B954A24" w:rsidR="00C47B62" w:rsidRDefault="00000000">
      <w:pPr>
        <w:pStyle w:val="Textoindependiente"/>
        <w:spacing w:before="88" w:line="292" w:lineRule="auto"/>
        <w:ind w:left="117" w:right="116"/>
        <w:jc w:val="both"/>
      </w:pPr>
      <w:r>
        <w:rPr>
          <w:noProof/>
        </w:rPr>
        <w:lastRenderedPageBreak/>
        <mc:AlternateContent>
          <mc:Choice Requires="wps">
            <w:drawing>
              <wp:anchor distT="0" distB="0" distL="0" distR="0" simplePos="0" relativeHeight="15762432" behindDoc="0" locked="0" layoutInCell="1" allowOverlap="1" wp14:anchorId="6292D863" wp14:editId="36843A63">
                <wp:simplePos x="0" y="0"/>
                <wp:positionH relativeFrom="page">
                  <wp:posOffset>6807090</wp:posOffset>
                </wp:positionH>
                <wp:positionV relativeFrom="page">
                  <wp:posOffset>2818730</wp:posOffset>
                </wp:positionV>
                <wp:extent cx="419734" cy="3187065"/>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640760F"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1FE1842"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6292D863" id="Textbox 82" o:spid="_x0000_s1065" type="#_x0000_t202" style="position:absolute;left:0;text-align:left;margin-left:536pt;margin-top:221.95pt;width:33.05pt;height:250.95pt;z-index:15762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XRS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KWN+WgD7YHE0DwSWI6LJREbqL0Nx187GTVn/RdP&#10;/uVZOCXxlGxOSUz9RygTkyV6+LBLYGwhdPlmIkSNKZKmIcqd/3Nfqi6jvv4N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N010U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6640760F"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1FE1842"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t>9º.- Documento de reserva de crédito por importe de 1.243.863,98 € con cargo a la aplicación presupuestaria 102.4590.60907 del Presupuesto de la Corporación para el ejercicio 20226. Anuncio de licitación publicado en la Plataforma de Contratación del Sector Público el día 10 de junio de 2022.</w:t>
      </w:r>
    </w:p>
    <w:p w14:paraId="71C802CB" w14:textId="77777777" w:rsidR="00C47B62" w:rsidRDefault="00C47B62">
      <w:pPr>
        <w:pStyle w:val="Textoindependiente"/>
        <w:spacing w:before="10"/>
      </w:pPr>
    </w:p>
    <w:p w14:paraId="2120164A" w14:textId="576D28D6" w:rsidR="00C47B62" w:rsidRDefault="00000000">
      <w:pPr>
        <w:pStyle w:val="Textoindependiente"/>
        <w:spacing w:line="292" w:lineRule="auto"/>
        <w:ind w:left="117" w:right="116"/>
        <w:jc w:val="both"/>
      </w:pPr>
      <w:r>
        <w:t>10º.- Acuerdo de la Junta de Gobierno Local de fecha 24 de marzo de 2023, de adjudicación del contrato de ejecución de obra a favor de UTE FIRMES Y ASFALTADOS DEL SUR-ESTUDIO INTEGRAL TÉCNICO DE MOVIMIENTOS DE TIERRA.</w:t>
      </w:r>
    </w:p>
    <w:p w14:paraId="6703E820" w14:textId="77777777" w:rsidR="00C47B62" w:rsidRDefault="00C47B62">
      <w:pPr>
        <w:pStyle w:val="Textoindependiente"/>
        <w:spacing w:before="10"/>
      </w:pPr>
    </w:p>
    <w:p w14:paraId="1BED0C43" w14:textId="77777777" w:rsidR="00C47B62" w:rsidRDefault="00000000">
      <w:pPr>
        <w:pStyle w:val="Textoindependiente"/>
        <w:spacing w:line="292" w:lineRule="auto"/>
        <w:ind w:left="117" w:right="116"/>
        <w:jc w:val="both"/>
      </w:pPr>
      <w:r>
        <w:t>11º.- Contrato suscrito con Unión Temporal de Empresas ACONDICIONAMIENTO ITINERARIOS T.</w:t>
      </w:r>
      <w:r>
        <w:rPr>
          <w:spacing w:val="40"/>
        </w:rPr>
        <w:t xml:space="preserve"> </w:t>
      </w:r>
      <w:r>
        <w:t>M</w:t>
      </w:r>
      <w:r>
        <w:rPr>
          <w:spacing w:val="55"/>
        </w:rPr>
        <w:t xml:space="preserve"> </w:t>
      </w:r>
      <w:r>
        <w:t>LAS</w:t>
      </w:r>
      <w:r>
        <w:rPr>
          <w:spacing w:val="56"/>
        </w:rPr>
        <w:t xml:space="preserve"> </w:t>
      </w:r>
      <w:r>
        <w:t>ROZAS</w:t>
      </w:r>
      <w:r>
        <w:rPr>
          <w:spacing w:val="56"/>
        </w:rPr>
        <w:t xml:space="preserve"> </w:t>
      </w:r>
      <w:r>
        <w:t>(FIRMES</w:t>
      </w:r>
      <w:r>
        <w:rPr>
          <w:spacing w:val="56"/>
        </w:rPr>
        <w:t xml:space="preserve"> </w:t>
      </w:r>
      <w:r>
        <w:t>Y</w:t>
      </w:r>
      <w:r>
        <w:rPr>
          <w:spacing w:val="56"/>
        </w:rPr>
        <w:t xml:space="preserve"> </w:t>
      </w:r>
      <w:r>
        <w:t>ASFALTADOS</w:t>
      </w:r>
      <w:r>
        <w:rPr>
          <w:spacing w:val="56"/>
        </w:rPr>
        <w:t xml:space="preserve"> </w:t>
      </w:r>
      <w:r>
        <w:t>DEL</w:t>
      </w:r>
      <w:r>
        <w:rPr>
          <w:spacing w:val="56"/>
        </w:rPr>
        <w:t xml:space="preserve"> </w:t>
      </w:r>
      <w:r>
        <w:t>SUR</w:t>
      </w:r>
      <w:r>
        <w:rPr>
          <w:spacing w:val="56"/>
        </w:rPr>
        <w:t xml:space="preserve"> </w:t>
      </w:r>
      <w:r>
        <w:t>S.L.-ESTUDIO</w:t>
      </w:r>
      <w:r>
        <w:rPr>
          <w:spacing w:val="56"/>
        </w:rPr>
        <w:t xml:space="preserve"> </w:t>
      </w:r>
      <w:r>
        <w:t>INTEGRAL</w:t>
      </w:r>
      <w:r>
        <w:rPr>
          <w:spacing w:val="56"/>
        </w:rPr>
        <w:t xml:space="preserve"> </w:t>
      </w:r>
      <w:r>
        <w:t>TÉCNICO</w:t>
      </w:r>
      <w:r>
        <w:rPr>
          <w:spacing w:val="56"/>
        </w:rPr>
        <w:t xml:space="preserve"> </w:t>
      </w:r>
      <w:r>
        <w:rPr>
          <w:spacing w:val="-5"/>
        </w:rPr>
        <w:t>DE</w:t>
      </w:r>
    </w:p>
    <w:p w14:paraId="6FFC2ABF" w14:textId="11C487AA" w:rsidR="00C47B62" w:rsidRDefault="00000000">
      <w:pPr>
        <w:pStyle w:val="Textoindependiente"/>
        <w:ind w:left="117"/>
        <w:jc w:val="both"/>
      </w:pPr>
      <w:r>
        <w:t>MOVIMIENTOS</w:t>
      </w:r>
      <w:r>
        <w:rPr>
          <w:spacing w:val="-2"/>
        </w:rPr>
        <w:t xml:space="preserve"> </w:t>
      </w:r>
      <w:r>
        <w:t>DE</w:t>
      </w:r>
      <w:r>
        <w:rPr>
          <w:spacing w:val="-1"/>
        </w:rPr>
        <w:t xml:space="preserve"> </w:t>
      </w:r>
      <w:r>
        <w:t>TIERRA</w:t>
      </w:r>
      <w:r w:rsidR="00534AD0">
        <w:t>,</w:t>
      </w:r>
      <w:r>
        <w:rPr>
          <w:spacing w:val="-1"/>
        </w:rPr>
        <w:t xml:space="preserve"> </w:t>
      </w:r>
      <w:r>
        <w:t>S.L.U.),</w:t>
      </w:r>
      <w:r>
        <w:rPr>
          <w:spacing w:val="-1"/>
        </w:rPr>
        <w:t xml:space="preserve"> </w:t>
      </w:r>
      <w:r>
        <w:t>con</w:t>
      </w:r>
      <w:r>
        <w:rPr>
          <w:spacing w:val="-1"/>
        </w:rPr>
        <w:t xml:space="preserve"> </w:t>
      </w:r>
      <w:r>
        <w:t>fecha</w:t>
      </w:r>
      <w:r>
        <w:rPr>
          <w:spacing w:val="-2"/>
        </w:rPr>
        <w:t xml:space="preserve"> </w:t>
      </w:r>
      <w:r>
        <w:t>6</w:t>
      </w:r>
      <w:r>
        <w:rPr>
          <w:spacing w:val="-1"/>
        </w:rPr>
        <w:t xml:space="preserve"> </w:t>
      </w:r>
      <w:r>
        <w:t>de</w:t>
      </w:r>
      <w:r>
        <w:rPr>
          <w:spacing w:val="-1"/>
        </w:rPr>
        <w:t xml:space="preserve"> </w:t>
      </w:r>
      <w:r>
        <w:t>junio</w:t>
      </w:r>
      <w:r>
        <w:rPr>
          <w:spacing w:val="-1"/>
        </w:rPr>
        <w:t xml:space="preserve"> </w:t>
      </w:r>
      <w:r>
        <w:t>de</w:t>
      </w:r>
      <w:r>
        <w:rPr>
          <w:spacing w:val="-1"/>
        </w:rPr>
        <w:t xml:space="preserve"> </w:t>
      </w:r>
      <w:r>
        <w:rPr>
          <w:spacing w:val="-2"/>
        </w:rPr>
        <w:t>2023.</w:t>
      </w:r>
    </w:p>
    <w:p w14:paraId="3800DB5F" w14:textId="77777777" w:rsidR="00C47B62" w:rsidRDefault="00C47B62">
      <w:pPr>
        <w:pStyle w:val="Textoindependiente"/>
        <w:spacing w:before="60"/>
      </w:pPr>
    </w:p>
    <w:p w14:paraId="13EC9A44" w14:textId="77777777" w:rsidR="00C47B62" w:rsidRDefault="00000000">
      <w:pPr>
        <w:pStyle w:val="Textoindependiente"/>
        <w:spacing w:line="542" w:lineRule="auto"/>
        <w:ind w:left="117" w:right="2012"/>
      </w:pPr>
      <w:r>
        <w:t>12º.-</w:t>
      </w:r>
      <w:r>
        <w:rPr>
          <w:spacing w:val="-2"/>
        </w:rPr>
        <w:t xml:space="preserve"> </w:t>
      </w:r>
      <w:r>
        <w:t>Acta</w:t>
      </w:r>
      <w:r>
        <w:rPr>
          <w:spacing w:val="-2"/>
        </w:rPr>
        <w:t xml:space="preserve"> </w:t>
      </w:r>
      <w:r>
        <w:t>de</w:t>
      </w:r>
      <w:r>
        <w:rPr>
          <w:spacing w:val="-2"/>
        </w:rPr>
        <w:t xml:space="preserve"> </w:t>
      </w:r>
      <w:r>
        <w:t>comprobación</w:t>
      </w:r>
      <w:r>
        <w:rPr>
          <w:spacing w:val="-2"/>
        </w:rPr>
        <w:t xml:space="preserve"> </w:t>
      </w:r>
      <w:r>
        <w:t>de</w:t>
      </w:r>
      <w:r>
        <w:rPr>
          <w:spacing w:val="-2"/>
        </w:rPr>
        <w:t xml:space="preserve"> </w:t>
      </w:r>
      <w:r>
        <w:t>replanteo</w:t>
      </w:r>
      <w:r>
        <w:rPr>
          <w:spacing w:val="-2"/>
        </w:rPr>
        <w:t xml:space="preserve"> </w:t>
      </w:r>
      <w:r>
        <w:t>suscrita</w:t>
      </w:r>
      <w:r>
        <w:rPr>
          <w:spacing w:val="-2"/>
        </w:rPr>
        <w:t xml:space="preserve"> </w:t>
      </w:r>
      <w:r>
        <w:t>con</w:t>
      </w:r>
      <w:r>
        <w:rPr>
          <w:spacing w:val="-2"/>
        </w:rPr>
        <w:t xml:space="preserve"> </w:t>
      </w:r>
      <w:r>
        <w:t>fecha</w:t>
      </w:r>
      <w:r>
        <w:rPr>
          <w:spacing w:val="-2"/>
        </w:rPr>
        <w:t xml:space="preserve"> </w:t>
      </w:r>
      <w:r>
        <w:t>29</w:t>
      </w:r>
      <w:r>
        <w:rPr>
          <w:spacing w:val="-2"/>
        </w:rPr>
        <w:t xml:space="preserve"> </w:t>
      </w:r>
      <w:r>
        <w:t>de</w:t>
      </w:r>
      <w:r>
        <w:rPr>
          <w:spacing w:val="-2"/>
        </w:rPr>
        <w:t xml:space="preserve"> </w:t>
      </w:r>
      <w:r>
        <w:t>junio</w:t>
      </w:r>
      <w:r>
        <w:rPr>
          <w:spacing w:val="-2"/>
        </w:rPr>
        <w:t xml:space="preserve"> </w:t>
      </w:r>
      <w:r>
        <w:t>de</w:t>
      </w:r>
      <w:r>
        <w:rPr>
          <w:spacing w:val="-2"/>
        </w:rPr>
        <w:t xml:space="preserve"> </w:t>
      </w:r>
      <w:r>
        <w:t>2023. 13º.- Acta de recepción de la obra suscrita con fecha 2 de febrero de 2024.</w:t>
      </w:r>
    </w:p>
    <w:p w14:paraId="76E6D281" w14:textId="77777777" w:rsidR="00C47B62" w:rsidRDefault="00000000">
      <w:pPr>
        <w:pStyle w:val="Textoindependiente"/>
        <w:spacing w:before="2" w:line="292" w:lineRule="auto"/>
        <w:ind w:left="117"/>
      </w:pPr>
      <w:r>
        <w:t>14º.-</w:t>
      </w:r>
      <w:r>
        <w:rPr>
          <w:spacing w:val="28"/>
        </w:rPr>
        <w:t xml:space="preserve"> </w:t>
      </w:r>
      <w:r>
        <w:t>Documento</w:t>
      </w:r>
      <w:r>
        <w:rPr>
          <w:spacing w:val="28"/>
        </w:rPr>
        <w:t xml:space="preserve"> </w:t>
      </w:r>
      <w:r>
        <w:t>de</w:t>
      </w:r>
      <w:r>
        <w:rPr>
          <w:spacing w:val="28"/>
        </w:rPr>
        <w:t xml:space="preserve"> </w:t>
      </w:r>
      <w:r>
        <w:t>liquidación</w:t>
      </w:r>
      <w:r>
        <w:rPr>
          <w:spacing w:val="28"/>
        </w:rPr>
        <w:t xml:space="preserve"> </w:t>
      </w:r>
      <w:r>
        <w:t>de</w:t>
      </w:r>
      <w:r>
        <w:rPr>
          <w:spacing w:val="28"/>
        </w:rPr>
        <w:t xml:space="preserve"> </w:t>
      </w:r>
      <w:r>
        <w:t>la</w:t>
      </w:r>
      <w:r>
        <w:rPr>
          <w:spacing w:val="28"/>
        </w:rPr>
        <w:t xml:space="preserve"> </w:t>
      </w:r>
      <w:r>
        <w:t>obra</w:t>
      </w:r>
      <w:r>
        <w:rPr>
          <w:spacing w:val="28"/>
        </w:rPr>
        <w:t xml:space="preserve"> </w:t>
      </w:r>
      <w:r>
        <w:t>suscrito</w:t>
      </w:r>
      <w:r>
        <w:rPr>
          <w:spacing w:val="28"/>
        </w:rPr>
        <w:t xml:space="preserve"> </w:t>
      </w:r>
      <w:r>
        <w:t>por</w:t>
      </w:r>
      <w:r>
        <w:rPr>
          <w:spacing w:val="28"/>
        </w:rPr>
        <w:t xml:space="preserve"> </w:t>
      </w:r>
      <w:r>
        <w:t>el</w:t>
      </w:r>
      <w:r>
        <w:rPr>
          <w:spacing w:val="28"/>
        </w:rPr>
        <w:t xml:space="preserve"> </w:t>
      </w:r>
      <w:r>
        <w:t>director</w:t>
      </w:r>
      <w:r>
        <w:rPr>
          <w:spacing w:val="28"/>
        </w:rPr>
        <w:t xml:space="preserve"> </w:t>
      </w:r>
      <w:r>
        <w:t>facultativo</w:t>
      </w:r>
      <w:r>
        <w:rPr>
          <w:spacing w:val="28"/>
        </w:rPr>
        <w:t xml:space="preserve"> </w:t>
      </w:r>
      <w:r>
        <w:t>de</w:t>
      </w:r>
      <w:r>
        <w:rPr>
          <w:spacing w:val="28"/>
        </w:rPr>
        <w:t xml:space="preserve"> </w:t>
      </w:r>
      <w:r>
        <w:t>la</w:t>
      </w:r>
      <w:r>
        <w:rPr>
          <w:spacing w:val="28"/>
        </w:rPr>
        <w:t xml:space="preserve"> </w:t>
      </w:r>
      <w:r>
        <w:t>misma</w:t>
      </w:r>
      <w:r>
        <w:rPr>
          <w:spacing w:val="28"/>
        </w:rPr>
        <w:t xml:space="preserve"> </w:t>
      </w:r>
      <w:r>
        <w:t>D.</w:t>
      </w:r>
      <w:r>
        <w:rPr>
          <w:spacing w:val="28"/>
        </w:rPr>
        <w:t xml:space="preserve"> </w:t>
      </w:r>
      <w:r>
        <w:t>Juan José Luna García, con fecha 29 de enero de 2024.</w:t>
      </w:r>
    </w:p>
    <w:p w14:paraId="10269AB9" w14:textId="77777777" w:rsidR="00C47B62" w:rsidRDefault="00C47B62">
      <w:pPr>
        <w:pStyle w:val="Textoindependiente"/>
        <w:spacing w:before="9"/>
      </w:pPr>
    </w:p>
    <w:p w14:paraId="340A686D" w14:textId="77777777" w:rsidR="00C47B62" w:rsidRDefault="00000000">
      <w:pPr>
        <w:pStyle w:val="Textoindependiente"/>
        <w:spacing w:before="1" w:line="292" w:lineRule="auto"/>
        <w:ind w:left="117" w:right="159"/>
      </w:pPr>
      <w:r>
        <w:t>15º.- Informe técnico, de fecha 6 de junio de 2023, suscrito por el Adjunto a la Dirección de Servicios</w:t>
      </w:r>
      <w:r>
        <w:rPr>
          <w:spacing w:val="40"/>
        </w:rPr>
        <w:t xml:space="preserve"> </w:t>
      </w:r>
      <w:r>
        <w:t>a la Ciudad, D. Enrique García Santi, del tenor literal siguiente:</w:t>
      </w:r>
    </w:p>
    <w:p w14:paraId="0E54E070" w14:textId="77777777" w:rsidR="00C47B62" w:rsidRDefault="00C47B62">
      <w:pPr>
        <w:pStyle w:val="Textoindependiente"/>
        <w:spacing w:before="9"/>
      </w:pPr>
    </w:p>
    <w:p w14:paraId="6932DD0F" w14:textId="77777777" w:rsidR="00C47B62" w:rsidRDefault="00000000">
      <w:pPr>
        <w:spacing w:line="297" w:lineRule="auto"/>
        <w:ind w:left="117"/>
        <w:rPr>
          <w:i/>
          <w:sz w:val="20"/>
        </w:rPr>
      </w:pPr>
      <w:r>
        <w:rPr>
          <w:sz w:val="20"/>
        </w:rPr>
        <w:t>“</w:t>
      </w:r>
      <w:r>
        <w:rPr>
          <w:i/>
          <w:sz w:val="20"/>
        </w:rPr>
        <w:t>Las</w:t>
      </w:r>
      <w:r>
        <w:rPr>
          <w:i/>
          <w:spacing w:val="40"/>
          <w:sz w:val="20"/>
        </w:rPr>
        <w:t xml:space="preserve"> </w:t>
      </w:r>
      <w:r>
        <w:rPr>
          <w:i/>
          <w:sz w:val="20"/>
        </w:rPr>
        <w:t>obras</w:t>
      </w:r>
      <w:r>
        <w:rPr>
          <w:i/>
          <w:spacing w:val="40"/>
          <w:sz w:val="20"/>
        </w:rPr>
        <w:t xml:space="preserve"> </w:t>
      </w:r>
      <w:r>
        <w:rPr>
          <w:i/>
          <w:sz w:val="20"/>
        </w:rPr>
        <w:t>referenciadas</w:t>
      </w:r>
      <w:r>
        <w:rPr>
          <w:i/>
          <w:spacing w:val="40"/>
          <w:sz w:val="20"/>
        </w:rPr>
        <w:t xml:space="preserve"> </w:t>
      </w:r>
      <w:r>
        <w:rPr>
          <w:i/>
          <w:sz w:val="20"/>
        </w:rPr>
        <w:t>se</w:t>
      </w:r>
      <w:r>
        <w:rPr>
          <w:i/>
          <w:spacing w:val="40"/>
          <w:sz w:val="20"/>
        </w:rPr>
        <w:t xml:space="preserve"> </w:t>
      </w:r>
      <w:r>
        <w:rPr>
          <w:i/>
          <w:sz w:val="20"/>
        </w:rPr>
        <w:t>recibieron</w:t>
      </w:r>
      <w:r>
        <w:rPr>
          <w:i/>
          <w:spacing w:val="40"/>
          <w:sz w:val="20"/>
        </w:rPr>
        <w:t xml:space="preserve"> </w:t>
      </w:r>
      <w:r>
        <w:rPr>
          <w:i/>
          <w:sz w:val="20"/>
        </w:rPr>
        <w:t>el</w:t>
      </w:r>
      <w:r>
        <w:rPr>
          <w:i/>
          <w:spacing w:val="40"/>
          <w:sz w:val="20"/>
        </w:rPr>
        <w:t xml:space="preserve"> </w:t>
      </w:r>
      <w:r>
        <w:rPr>
          <w:i/>
          <w:sz w:val="20"/>
        </w:rPr>
        <w:t>día</w:t>
      </w:r>
      <w:r>
        <w:rPr>
          <w:i/>
          <w:spacing w:val="40"/>
          <w:sz w:val="20"/>
        </w:rPr>
        <w:t xml:space="preserve"> </w:t>
      </w:r>
      <w:r>
        <w:rPr>
          <w:i/>
          <w:sz w:val="20"/>
        </w:rPr>
        <w:t>2</w:t>
      </w:r>
      <w:r>
        <w:rPr>
          <w:i/>
          <w:spacing w:val="40"/>
          <w:sz w:val="20"/>
        </w:rPr>
        <w:t xml:space="preserve"> </w:t>
      </w:r>
      <w:r>
        <w:rPr>
          <w:i/>
          <w:sz w:val="20"/>
        </w:rPr>
        <w:t>de</w:t>
      </w:r>
      <w:r>
        <w:rPr>
          <w:i/>
          <w:spacing w:val="40"/>
          <w:sz w:val="20"/>
        </w:rPr>
        <w:t xml:space="preserve"> </w:t>
      </w:r>
      <w:r>
        <w:rPr>
          <w:i/>
          <w:sz w:val="20"/>
        </w:rPr>
        <w:t>febrero</w:t>
      </w:r>
      <w:r>
        <w:rPr>
          <w:i/>
          <w:spacing w:val="40"/>
          <w:sz w:val="20"/>
        </w:rPr>
        <w:t xml:space="preserve"> </w:t>
      </w:r>
      <w:r>
        <w:rPr>
          <w:i/>
          <w:sz w:val="20"/>
        </w:rPr>
        <w:t>de</w:t>
      </w:r>
      <w:r>
        <w:rPr>
          <w:i/>
          <w:spacing w:val="40"/>
          <w:sz w:val="20"/>
        </w:rPr>
        <w:t xml:space="preserve"> </w:t>
      </w:r>
      <w:r>
        <w:rPr>
          <w:i/>
          <w:sz w:val="20"/>
        </w:rPr>
        <w:t>2024</w:t>
      </w:r>
      <w:r>
        <w:rPr>
          <w:i/>
          <w:spacing w:val="40"/>
          <w:sz w:val="20"/>
        </w:rPr>
        <w:t xml:space="preserve"> </w:t>
      </w:r>
      <w:r>
        <w:rPr>
          <w:i/>
          <w:sz w:val="20"/>
        </w:rPr>
        <w:t>según</w:t>
      </w:r>
      <w:r>
        <w:rPr>
          <w:i/>
          <w:spacing w:val="40"/>
          <w:sz w:val="20"/>
        </w:rPr>
        <w:t xml:space="preserve"> </w:t>
      </w:r>
      <w:r>
        <w:rPr>
          <w:i/>
          <w:sz w:val="20"/>
        </w:rPr>
        <w:t>consta</w:t>
      </w:r>
      <w:r>
        <w:rPr>
          <w:i/>
          <w:spacing w:val="40"/>
          <w:sz w:val="20"/>
        </w:rPr>
        <w:t xml:space="preserve"> </w:t>
      </w:r>
      <w:r>
        <w:rPr>
          <w:i/>
          <w:sz w:val="20"/>
        </w:rPr>
        <w:t>en</w:t>
      </w:r>
      <w:r>
        <w:rPr>
          <w:i/>
          <w:spacing w:val="40"/>
          <w:sz w:val="20"/>
        </w:rPr>
        <w:t xml:space="preserve"> </w:t>
      </w:r>
      <w:r>
        <w:rPr>
          <w:i/>
          <w:sz w:val="20"/>
        </w:rPr>
        <w:t>el</w:t>
      </w:r>
      <w:r>
        <w:rPr>
          <w:i/>
          <w:spacing w:val="40"/>
          <w:sz w:val="20"/>
        </w:rPr>
        <w:t xml:space="preserve"> </w:t>
      </w:r>
      <w:r>
        <w:rPr>
          <w:i/>
          <w:sz w:val="20"/>
        </w:rPr>
        <w:t>acta</w:t>
      </w:r>
      <w:r>
        <w:rPr>
          <w:i/>
          <w:spacing w:val="40"/>
          <w:sz w:val="20"/>
        </w:rPr>
        <w:t xml:space="preserve"> </w:t>
      </w:r>
      <w:r>
        <w:rPr>
          <w:i/>
          <w:sz w:val="20"/>
        </w:rPr>
        <w:t xml:space="preserve">de </w:t>
      </w:r>
      <w:r>
        <w:rPr>
          <w:i/>
          <w:spacing w:val="-2"/>
          <w:sz w:val="20"/>
        </w:rPr>
        <w:t>recepción.</w:t>
      </w:r>
    </w:p>
    <w:p w14:paraId="5F578760" w14:textId="77777777" w:rsidR="00C47B62" w:rsidRDefault="00C47B62">
      <w:pPr>
        <w:pStyle w:val="Textoindependiente"/>
        <w:spacing w:before="5"/>
        <w:rPr>
          <w:i/>
        </w:rPr>
      </w:pPr>
    </w:p>
    <w:p w14:paraId="3BF1628A" w14:textId="77777777" w:rsidR="00C47B62" w:rsidRDefault="00000000">
      <w:pPr>
        <w:spacing w:line="292" w:lineRule="auto"/>
        <w:ind w:left="117" w:right="116"/>
        <w:jc w:val="both"/>
        <w:rPr>
          <w:i/>
          <w:sz w:val="20"/>
        </w:rPr>
      </w:pPr>
      <w:r>
        <w:rPr>
          <w:i/>
          <w:sz w:val="20"/>
        </w:rPr>
        <w:t xml:space="preserve">Con fecha 16 de mayo de 2024, el </w:t>
      </w:r>
      <w:proofErr w:type="gramStart"/>
      <w:r>
        <w:rPr>
          <w:i/>
          <w:sz w:val="20"/>
        </w:rPr>
        <w:t>Director</w:t>
      </w:r>
      <w:proofErr w:type="gramEnd"/>
      <w:r>
        <w:rPr>
          <w:i/>
          <w:sz w:val="20"/>
        </w:rPr>
        <w:t xml:space="preserve"> Facultativo de las Obras de ejecución de “Acondicionamiento de itinerarios peatonales y ciclistas en el entorno de los colegios de la calle Juan Ramón</w:t>
      </w:r>
      <w:r>
        <w:rPr>
          <w:i/>
          <w:spacing w:val="40"/>
          <w:sz w:val="20"/>
        </w:rPr>
        <w:t xml:space="preserve"> </w:t>
      </w:r>
      <w:r>
        <w:rPr>
          <w:i/>
          <w:sz w:val="20"/>
        </w:rPr>
        <w:t>Jiménez</w:t>
      </w:r>
      <w:r>
        <w:rPr>
          <w:i/>
          <w:spacing w:val="40"/>
          <w:sz w:val="20"/>
        </w:rPr>
        <w:t xml:space="preserve"> </w:t>
      </w:r>
      <w:r>
        <w:rPr>
          <w:i/>
          <w:sz w:val="20"/>
        </w:rPr>
        <w:t>y</w:t>
      </w:r>
      <w:r>
        <w:rPr>
          <w:i/>
          <w:spacing w:val="40"/>
          <w:sz w:val="20"/>
        </w:rPr>
        <w:t xml:space="preserve"> </w:t>
      </w:r>
      <w:r>
        <w:rPr>
          <w:i/>
          <w:sz w:val="20"/>
        </w:rPr>
        <w:t>avenida</w:t>
      </w:r>
      <w:r>
        <w:rPr>
          <w:i/>
          <w:spacing w:val="40"/>
          <w:sz w:val="20"/>
        </w:rPr>
        <w:t xml:space="preserve"> </w:t>
      </w:r>
      <w:r>
        <w:rPr>
          <w:i/>
          <w:sz w:val="20"/>
        </w:rPr>
        <w:t>de</w:t>
      </w:r>
      <w:r>
        <w:rPr>
          <w:i/>
          <w:spacing w:val="40"/>
          <w:sz w:val="20"/>
        </w:rPr>
        <w:t xml:space="preserve"> </w:t>
      </w:r>
      <w:r>
        <w:rPr>
          <w:i/>
          <w:sz w:val="20"/>
        </w:rPr>
        <w:t>Esparta”</w:t>
      </w:r>
      <w:r>
        <w:rPr>
          <w:i/>
          <w:spacing w:val="40"/>
          <w:sz w:val="20"/>
        </w:rPr>
        <w:t xml:space="preserve"> </w:t>
      </w:r>
      <w:r>
        <w:rPr>
          <w:i/>
          <w:sz w:val="20"/>
        </w:rPr>
        <w:t>ha</w:t>
      </w:r>
      <w:r>
        <w:rPr>
          <w:i/>
          <w:spacing w:val="40"/>
          <w:sz w:val="20"/>
        </w:rPr>
        <w:t xml:space="preserve"> </w:t>
      </w:r>
      <w:r>
        <w:rPr>
          <w:i/>
          <w:sz w:val="20"/>
        </w:rPr>
        <w:t>redactado,</w:t>
      </w:r>
      <w:r>
        <w:rPr>
          <w:i/>
          <w:spacing w:val="40"/>
          <w:sz w:val="20"/>
        </w:rPr>
        <w:t xml:space="preserve"> </w:t>
      </w:r>
      <w:r>
        <w:rPr>
          <w:i/>
          <w:sz w:val="20"/>
        </w:rPr>
        <w:t>con</w:t>
      </w:r>
      <w:r>
        <w:rPr>
          <w:i/>
          <w:spacing w:val="40"/>
          <w:sz w:val="20"/>
        </w:rPr>
        <w:t xml:space="preserve"> </w:t>
      </w:r>
      <w:r>
        <w:rPr>
          <w:i/>
          <w:sz w:val="20"/>
        </w:rPr>
        <w:t>la</w:t>
      </w:r>
      <w:r>
        <w:rPr>
          <w:i/>
          <w:spacing w:val="40"/>
          <w:sz w:val="20"/>
        </w:rPr>
        <w:t xml:space="preserve"> </w:t>
      </w:r>
      <w:r>
        <w:rPr>
          <w:i/>
          <w:sz w:val="20"/>
        </w:rPr>
        <w:t>colaboración</w:t>
      </w:r>
      <w:r>
        <w:rPr>
          <w:i/>
          <w:spacing w:val="40"/>
          <w:sz w:val="20"/>
        </w:rPr>
        <w:t xml:space="preserve"> </w:t>
      </w:r>
      <w:r>
        <w:rPr>
          <w:i/>
          <w:sz w:val="20"/>
        </w:rPr>
        <w:t>del</w:t>
      </w:r>
      <w:r>
        <w:rPr>
          <w:i/>
          <w:spacing w:val="40"/>
          <w:sz w:val="20"/>
        </w:rPr>
        <w:t xml:space="preserve"> </w:t>
      </w:r>
      <w:r>
        <w:rPr>
          <w:i/>
          <w:sz w:val="20"/>
        </w:rPr>
        <w:t>contratista</w:t>
      </w:r>
      <w:r>
        <w:rPr>
          <w:i/>
          <w:spacing w:val="40"/>
          <w:sz w:val="20"/>
        </w:rPr>
        <w:t xml:space="preserve"> </w:t>
      </w:r>
      <w:r>
        <w:rPr>
          <w:i/>
          <w:sz w:val="20"/>
        </w:rPr>
        <w:t>de</w:t>
      </w:r>
      <w:r>
        <w:rPr>
          <w:i/>
          <w:spacing w:val="40"/>
          <w:sz w:val="20"/>
        </w:rPr>
        <w:t xml:space="preserve"> </w:t>
      </w:r>
      <w:r>
        <w:rPr>
          <w:i/>
          <w:sz w:val="20"/>
        </w:rPr>
        <w:t xml:space="preserve">las obras, el proyecto de liquidación que se adjunta en el siguiente enlace y que se incorpora al </w:t>
      </w:r>
      <w:r>
        <w:rPr>
          <w:i/>
          <w:spacing w:val="-2"/>
          <w:sz w:val="20"/>
        </w:rPr>
        <w:t>expediente:</w:t>
      </w:r>
    </w:p>
    <w:p w14:paraId="365E1ADB" w14:textId="77777777" w:rsidR="00C47B62" w:rsidRDefault="00C47B62">
      <w:pPr>
        <w:pStyle w:val="Textoindependiente"/>
        <w:spacing w:before="9"/>
        <w:rPr>
          <w:i/>
        </w:rPr>
      </w:pPr>
    </w:p>
    <w:p w14:paraId="53390B6A" w14:textId="77777777" w:rsidR="00C47B62" w:rsidRDefault="00000000">
      <w:pPr>
        <w:spacing w:line="292" w:lineRule="auto"/>
        <w:ind w:left="117" w:right="2012"/>
        <w:rPr>
          <w:i/>
          <w:sz w:val="20"/>
        </w:rPr>
      </w:pPr>
      <w:r>
        <w:rPr>
          <w:i/>
          <w:sz w:val="20"/>
          <w:u w:val="single"/>
        </w:rPr>
        <w:t>PRY_LIQ_ACONDICIONAMIENTO</w:t>
      </w:r>
      <w:r>
        <w:rPr>
          <w:i/>
          <w:spacing w:val="-9"/>
          <w:sz w:val="20"/>
          <w:u w:val="single"/>
        </w:rPr>
        <w:t xml:space="preserve"> </w:t>
      </w:r>
      <w:r>
        <w:rPr>
          <w:i/>
          <w:sz w:val="20"/>
          <w:u w:val="single"/>
        </w:rPr>
        <w:t>ITINERARIOS</w:t>
      </w:r>
      <w:r>
        <w:rPr>
          <w:i/>
          <w:spacing w:val="-9"/>
          <w:sz w:val="20"/>
          <w:u w:val="single"/>
        </w:rPr>
        <w:t xml:space="preserve"> </w:t>
      </w:r>
      <w:r>
        <w:rPr>
          <w:i/>
          <w:sz w:val="20"/>
          <w:u w:val="single"/>
        </w:rPr>
        <w:t>JRJ</w:t>
      </w:r>
      <w:r>
        <w:rPr>
          <w:i/>
          <w:spacing w:val="-9"/>
          <w:sz w:val="20"/>
          <w:u w:val="single"/>
        </w:rPr>
        <w:t xml:space="preserve"> </w:t>
      </w:r>
      <w:r>
        <w:rPr>
          <w:i/>
          <w:sz w:val="20"/>
          <w:u w:val="single"/>
        </w:rPr>
        <w:t>ESPARTA.pdf</w:t>
      </w:r>
      <w:r>
        <w:rPr>
          <w:i/>
          <w:sz w:val="20"/>
        </w:rPr>
        <w:t xml:space="preserve"> CONTENIDO DEL PROYECTO DE LIQUIDACIÓN</w:t>
      </w:r>
    </w:p>
    <w:p w14:paraId="4E77C2C4" w14:textId="77777777" w:rsidR="00C47B62" w:rsidRDefault="00C47B62">
      <w:pPr>
        <w:pStyle w:val="Textoindependiente"/>
        <w:spacing w:before="10"/>
        <w:rPr>
          <w:i/>
        </w:rPr>
      </w:pPr>
    </w:p>
    <w:p w14:paraId="6377AA33" w14:textId="77777777" w:rsidR="00C47B62" w:rsidRDefault="00000000">
      <w:pPr>
        <w:ind w:left="117"/>
        <w:rPr>
          <w:i/>
          <w:sz w:val="20"/>
        </w:rPr>
      </w:pPr>
      <w:r>
        <w:rPr>
          <w:i/>
          <w:sz w:val="20"/>
        </w:rPr>
        <w:t>El</w:t>
      </w:r>
      <w:r>
        <w:rPr>
          <w:i/>
          <w:spacing w:val="-4"/>
          <w:sz w:val="20"/>
        </w:rPr>
        <w:t xml:space="preserve"> </w:t>
      </w:r>
      <w:r>
        <w:rPr>
          <w:i/>
          <w:sz w:val="20"/>
        </w:rPr>
        <w:t>proyecto</w:t>
      </w:r>
      <w:r>
        <w:rPr>
          <w:i/>
          <w:spacing w:val="-3"/>
          <w:sz w:val="20"/>
        </w:rPr>
        <w:t xml:space="preserve"> </w:t>
      </w:r>
      <w:r>
        <w:rPr>
          <w:i/>
          <w:sz w:val="20"/>
        </w:rPr>
        <w:t>de</w:t>
      </w:r>
      <w:r>
        <w:rPr>
          <w:i/>
          <w:spacing w:val="-3"/>
          <w:sz w:val="20"/>
        </w:rPr>
        <w:t xml:space="preserve"> </w:t>
      </w:r>
      <w:r>
        <w:rPr>
          <w:i/>
          <w:sz w:val="20"/>
        </w:rPr>
        <w:t>liquidación</w:t>
      </w:r>
      <w:r>
        <w:rPr>
          <w:i/>
          <w:spacing w:val="-3"/>
          <w:sz w:val="20"/>
        </w:rPr>
        <w:t xml:space="preserve"> </w:t>
      </w:r>
      <w:r>
        <w:rPr>
          <w:i/>
          <w:sz w:val="20"/>
        </w:rPr>
        <w:t>consta</w:t>
      </w:r>
      <w:r>
        <w:rPr>
          <w:i/>
          <w:spacing w:val="-3"/>
          <w:sz w:val="20"/>
        </w:rPr>
        <w:t xml:space="preserve"> </w:t>
      </w:r>
      <w:r>
        <w:rPr>
          <w:i/>
          <w:sz w:val="20"/>
        </w:rPr>
        <w:t>de</w:t>
      </w:r>
      <w:r>
        <w:rPr>
          <w:i/>
          <w:spacing w:val="-3"/>
          <w:sz w:val="20"/>
        </w:rPr>
        <w:t xml:space="preserve"> </w:t>
      </w:r>
      <w:r>
        <w:rPr>
          <w:i/>
          <w:sz w:val="20"/>
        </w:rPr>
        <w:t>los</w:t>
      </w:r>
      <w:r>
        <w:rPr>
          <w:i/>
          <w:spacing w:val="-3"/>
          <w:sz w:val="20"/>
        </w:rPr>
        <w:t xml:space="preserve"> </w:t>
      </w:r>
      <w:r>
        <w:rPr>
          <w:i/>
          <w:sz w:val="20"/>
        </w:rPr>
        <w:t>siguientes</w:t>
      </w:r>
      <w:r>
        <w:rPr>
          <w:i/>
          <w:spacing w:val="-3"/>
          <w:sz w:val="20"/>
        </w:rPr>
        <w:t xml:space="preserve"> </w:t>
      </w:r>
      <w:r>
        <w:rPr>
          <w:i/>
          <w:spacing w:val="-2"/>
          <w:sz w:val="20"/>
        </w:rPr>
        <w:t>documentos:</w:t>
      </w:r>
    </w:p>
    <w:p w14:paraId="00C94DEF" w14:textId="77777777" w:rsidR="00C47B62" w:rsidRDefault="00C47B62">
      <w:pPr>
        <w:pStyle w:val="Textoindependiente"/>
        <w:spacing w:before="61"/>
        <w:rPr>
          <w:i/>
        </w:rPr>
      </w:pPr>
    </w:p>
    <w:p w14:paraId="45BF706A" w14:textId="77777777" w:rsidR="00C47B62" w:rsidRDefault="00000000">
      <w:pPr>
        <w:spacing w:line="542" w:lineRule="auto"/>
        <w:ind w:left="117" w:right="5352"/>
        <w:rPr>
          <w:i/>
          <w:sz w:val="20"/>
        </w:rPr>
      </w:pPr>
      <w:r>
        <w:rPr>
          <w:i/>
          <w:sz w:val="20"/>
        </w:rPr>
        <w:t xml:space="preserve">DOCUMENTO </w:t>
      </w:r>
      <w:proofErr w:type="spellStart"/>
      <w:r>
        <w:rPr>
          <w:i/>
          <w:sz w:val="20"/>
        </w:rPr>
        <w:t>Nº</w:t>
      </w:r>
      <w:proofErr w:type="spellEnd"/>
      <w:r>
        <w:rPr>
          <w:i/>
          <w:sz w:val="20"/>
        </w:rPr>
        <w:t xml:space="preserve"> 1. MEMORIA DOCUMENTO</w:t>
      </w:r>
      <w:r>
        <w:rPr>
          <w:i/>
          <w:spacing w:val="-6"/>
          <w:sz w:val="20"/>
        </w:rPr>
        <w:t xml:space="preserve"> </w:t>
      </w:r>
      <w:proofErr w:type="spellStart"/>
      <w:r>
        <w:rPr>
          <w:i/>
          <w:sz w:val="20"/>
        </w:rPr>
        <w:t>Nº</w:t>
      </w:r>
      <w:proofErr w:type="spellEnd"/>
      <w:r>
        <w:rPr>
          <w:i/>
          <w:spacing w:val="-6"/>
          <w:sz w:val="20"/>
        </w:rPr>
        <w:t xml:space="preserve"> </w:t>
      </w:r>
      <w:r>
        <w:rPr>
          <w:i/>
          <w:sz w:val="20"/>
        </w:rPr>
        <w:t>2.</w:t>
      </w:r>
      <w:r>
        <w:rPr>
          <w:i/>
          <w:spacing w:val="-6"/>
          <w:sz w:val="20"/>
        </w:rPr>
        <w:t xml:space="preserve"> </w:t>
      </w:r>
      <w:r>
        <w:rPr>
          <w:i/>
          <w:sz w:val="20"/>
        </w:rPr>
        <w:t>PLANOS</w:t>
      </w:r>
      <w:r>
        <w:rPr>
          <w:i/>
          <w:spacing w:val="-6"/>
          <w:sz w:val="20"/>
        </w:rPr>
        <w:t xml:space="preserve"> </w:t>
      </w:r>
      <w:r>
        <w:rPr>
          <w:i/>
          <w:sz w:val="20"/>
        </w:rPr>
        <w:t>AS</w:t>
      </w:r>
      <w:r>
        <w:rPr>
          <w:i/>
          <w:spacing w:val="-6"/>
          <w:sz w:val="20"/>
        </w:rPr>
        <w:t xml:space="preserve"> </w:t>
      </w:r>
      <w:r>
        <w:rPr>
          <w:i/>
          <w:sz w:val="20"/>
        </w:rPr>
        <w:t>BUILT</w:t>
      </w:r>
    </w:p>
    <w:p w14:paraId="5C485AE3" w14:textId="77777777" w:rsidR="00C47B62" w:rsidRDefault="00000000">
      <w:pPr>
        <w:spacing w:before="1" w:line="542" w:lineRule="auto"/>
        <w:ind w:left="117" w:right="2430"/>
        <w:rPr>
          <w:i/>
          <w:sz w:val="20"/>
        </w:rPr>
      </w:pPr>
      <w:r>
        <w:rPr>
          <w:i/>
          <w:sz w:val="20"/>
        </w:rPr>
        <w:t xml:space="preserve">DOCUMENTO </w:t>
      </w:r>
      <w:proofErr w:type="spellStart"/>
      <w:r>
        <w:rPr>
          <w:i/>
          <w:sz w:val="20"/>
        </w:rPr>
        <w:t>Nº</w:t>
      </w:r>
      <w:proofErr w:type="spellEnd"/>
      <w:r>
        <w:rPr>
          <w:i/>
          <w:sz w:val="20"/>
        </w:rPr>
        <w:t xml:space="preserve"> 3. PLIEGO DE CONDICIONES TÉCNICAS DOCUMENTO</w:t>
      </w:r>
      <w:r>
        <w:rPr>
          <w:i/>
          <w:spacing w:val="-4"/>
          <w:sz w:val="20"/>
        </w:rPr>
        <w:t xml:space="preserve"> </w:t>
      </w:r>
      <w:proofErr w:type="spellStart"/>
      <w:r>
        <w:rPr>
          <w:i/>
          <w:sz w:val="20"/>
        </w:rPr>
        <w:t>Nº</w:t>
      </w:r>
      <w:proofErr w:type="spellEnd"/>
      <w:r>
        <w:rPr>
          <w:i/>
          <w:spacing w:val="-4"/>
          <w:sz w:val="20"/>
        </w:rPr>
        <w:t xml:space="preserve"> </w:t>
      </w:r>
      <w:r>
        <w:rPr>
          <w:i/>
          <w:sz w:val="20"/>
        </w:rPr>
        <w:t>4.</w:t>
      </w:r>
      <w:r>
        <w:rPr>
          <w:i/>
          <w:spacing w:val="-4"/>
          <w:sz w:val="20"/>
        </w:rPr>
        <w:t xml:space="preserve"> </w:t>
      </w:r>
      <w:r>
        <w:rPr>
          <w:i/>
          <w:sz w:val="20"/>
        </w:rPr>
        <w:t>PRESUPUESTO</w:t>
      </w:r>
      <w:r>
        <w:rPr>
          <w:i/>
          <w:spacing w:val="-4"/>
          <w:sz w:val="20"/>
        </w:rPr>
        <w:t xml:space="preserve"> </w:t>
      </w:r>
      <w:r>
        <w:rPr>
          <w:i/>
          <w:sz w:val="20"/>
        </w:rPr>
        <w:t>COMPARATIVO</w:t>
      </w:r>
      <w:r>
        <w:rPr>
          <w:i/>
          <w:spacing w:val="-4"/>
          <w:sz w:val="20"/>
        </w:rPr>
        <w:t xml:space="preserve"> </w:t>
      </w:r>
      <w:r>
        <w:rPr>
          <w:i/>
          <w:sz w:val="20"/>
        </w:rPr>
        <w:t>Y</w:t>
      </w:r>
      <w:r>
        <w:rPr>
          <w:i/>
          <w:spacing w:val="-4"/>
          <w:sz w:val="20"/>
        </w:rPr>
        <w:t xml:space="preserve"> </w:t>
      </w:r>
      <w:r>
        <w:rPr>
          <w:i/>
          <w:sz w:val="20"/>
        </w:rPr>
        <w:t>FINAL</w:t>
      </w:r>
      <w:r>
        <w:rPr>
          <w:i/>
          <w:spacing w:val="-4"/>
          <w:sz w:val="20"/>
        </w:rPr>
        <w:t xml:space="preserve"> </w:t>
      </w:r>
      <w:r>
        <w:rPr>
          <w:i/>
          <w:sz w:val="20"/>
        </w:rPr>
        <w:t>DE</w:t>
      </w:r>
      <w:r>
        <w:rPr>
          <w:i/>
          <w:spacing w:val="-4"/>
          <w:sz w:val="20"/>
        </w:rPr>
        <w:t xml:space="preserve"> </w:t>
      </w:r>
      <w:r>
        <w:rPr>
          <w:i/>
          <w:sz w:val="20"/>
        </w:rPr>
        <w:t xml:space="preserve">OBRA DOCUMENTO </w:t>
      </w:r>
      <w:proofErr w:type="spellStart"/>
      <w:r>
        <w:rPr>
          <w:i/>
          <w:sz w:val="20"/>
        </w:rPr>
        <w:t>Nº</w:t>
      </w:r>
      <w:proofErr w:type="spellEnd"/>
      <w:r>
        <w:rPr>
          <w:i/>
          <w:sz w:val="20"/>
        </w:rPr>
        <w:t xml:space="preserve"> 5. CERTIFICACIONES PRESENTADAS</w:t>
      </w:r>
    </w:p>
    <w:p w14:paraId="5ED3AD99" w14:textId="77777777" w:rsidR="00C47B62" w:rsidRDefault="00000000">
      <w:pPr>
        <w:spacing w:before="3"/>
        <w:ind w:left="117"/>
        <w:rPr>
          <w:i/>
          <w:sz w:val="20"/>
        </w:rPr>
      </w:pPr>
      <w:r>
        <w:rPr>
          <w:i/>
          <w:sz w:val="20"/>
        </w:rPr>
        <w:t>DOCUMENTO</w:t>
      </w:r>
      <w:r>
        <w:rPr>
          <w:i/>
          <w:spacing w:val="-1"/>
          <w:sz w:val="20"/>
        </w:rPr>
        <w:t xml:space="preserve"> </w:t>
      </w:r>
      <w:proofErr w:type="spellStart"/>
      <w:r>
        <w:rPr>
          <w:i/>
          <w:sz w:val="20"/>
        </w:rPr>
        <w:t>Nº</w:t>
      </w:r>
      <w:proofErr w:type="spellEnd"/>
      <w:r>
        <w:rPr>
          <w:i/>
          <w:sz w:val="20"/>
        </w:rPr>
        <w:t xml:space="preserve"> 6. ACTAS DE PRECIOS </w:t>
      </w:r>
      <w:r>
        <w:rPr>
          <w:i/>
          <w:spacing w:val="-2"/>
          <w:sz w:val="20"/>
        </w:rPr>
        <w:t>NUEVOS</w:t>
      </w:r>
    </w:p>
    <w:p w14:paraId="79B7BF70" w14:textId="77777777" w:rsidR="00C47B62" w:rsidRDefault="00C47B62">
      <w:pPr>
        <w:pStyle w:val="Textoindependiente"/>
        <w:spacing w:before="60"/>
        <w:rPr>
          <w:i/>
        </w:rPr>
      </w:pPr>
    </w:p>
    <w:p w14:paraId="19382B5E" w14:textId="77777777" w:rsidR="00C47B62" w:rsidRDefault="00000000">
      <w:pPr>
        <w:ind w:left="117"/>
        <w:rPr>
          <w:i/>
          <w:sz w:val="20"/>
        </w:rPr>
      </w:pPr>
      <w:r>
        <w:rPr>
          <w:i/>
          <w:sz w:val="20"/>
        </w:rPr>
        <w:t>DOCUMENTO</w:t>
      </w:r>
      <w:r>
        <w:rPr>
          <w:i/>
          <w:spacing w:val="-2"/>
          <w:sz w:val="20"/>
        </w:rPr>
        <w:t xml:space="preserve"> </w:t>
      </w:r>
      <w:proofErr w:type="spellStart"/>
      <w:r>
        <w:rPr>
          <w:i/>
          <w:sz w:val="20"/>
        </w:rPr>
        <w:t>Nº</w:t>
      </w:r>
      <w:proofErr w:type="spellEnd"/>
      <w:r>
        <w:rPr>
          <w:i/>
          <w:spacing w:val="-1"/>
          <w:sz w:val="20"/>
        </w:rPr>
        <w:t xml:space="preserve"> </w:t>
      </w:r>
      <w:r>
        <w:rPr>
          <w:i/>
          <w:sz w:val="20"/>
        </w:rPr>
        <w:t>7.</w:t>
      </w:r>
      <w:r>
        <w:rPr>
          <w:i/>
          <w:spacing w:val="-1"/>
          <w:sz w:val="20"/>
        </w:rPr>
        <w:t xml:space="preserve"> </w:t>
      </w:r>
      <w:r>
        <w:rPr>
          <w:i/>
          <w:sz w:val="20"/>
        </w:rPr>
        <w:t>ACTAS</w:t>
      </w:r>
      <w:r>
        <w:rPr>
          <w:i/>
          <w:spacing w:val="-1"/>
          <w:sz w:val="20"/>
        </w:rPr>
        <w:t xml:space="preserve"> </w:t>
      </w:r>
      <w:r>
        <w:rPr>
          <w:i/>
          <w:sz w:val="20"/>
        </w:rPr>
        <w:t>DE</w:t>
      </w:r>
      <w:r>
        <w:rPr>
          <w:i/>
          <w:spacing w:val="-1"/>
          <w:sz w:val="20"/>
        </w:rPr>
        <w:t xml:space="preserve"> </w:t>
      </w:r>
      <w:r>
        <w:rPr>
          <w:i/>
          <w:sz w:val="20"/>
        </w:rPr>
        <w:t>REPLANTEO,</w:t>
      </w:r>
      <w:r>
        <w:rPr>
          <w:i/>
          <w:spacing w:val="-2"/>
          <w:sz w:val="20"/>
        </w:rPr>
        <w:t xml:space="preserve"> </w:t>
      </w:r>
      <w:r>
        <w:rPr>
          <w:i/>
          <w:sz w:val="20"/>
        </w:rPr>
        <w:t>RECEPCIÓN</w:t>
      </w:r>
      <w:r>
        <w:rPr>
          <w:i/>
          <w:spacing w:val="-1"/>
          <w:sz w:val="20"/>
        </w:rPr>
        <w:t xml:space="preserve"> </w:t>
      </w:r>
      <w:r>
        <w:rPr>
          <w:i/>
          <w:sz w:val="20"/>
        </w:rPr>
        <w:t>Y</w:t>
      </w:r>
      <w:r>
        <w:rPr>
          <w:i/>
          <w:spacing w:val="-1"/>
          <w:sz w:val="20"/>
        </w:rPr>
        <w:t xml:space="preserve"> </w:t>
      </w:r>
      <w:r>
        <w:rPr>
          <w:i/>
          <w:sz w:val="20"/>
        </w:rPr>
        <w:t>CERTIFICADO</w:t>
      </w:r>
      <w:r>
        <w:rPr>
          <w:i/>
          <w:spacing w:val="-1"/>
          <w:sz w:val="20"/>
        </w:rPr>
        <w:t xml:space="preserve"> </w:t>
      </w:r>
      <w:r>
        <w:rPr>
          <w:i/>
          <w:sz w:val="20"/>
        </w:rPr>
        <w:t>FINAL</w:t>
      </w:r>
      <w:r>
        <w:rPr>
          <w:i/>
          <w:spacing w:val="-1"/>
          <w:sz w:val="20"/>
        </w:rPr>
        <w:t xml:space="preserve"> </w:t>
      </w:r>
      <w:r>
        <w:rPr>
          <w:i/>
          <w:sz w:val="20"/>
        </w:rPr>
        <w:t>DE</w:t>
      </w:r>
      <w:r>
        <w:rPr>
          <w:i/>
          <w:spacing w:val="-1"/>
          <w:sz w:val="20"/>
        </w:rPr>
        <w:t xml:space="preserve"> </w:t>
      </w:r>
      <w:r>
        <w:rPr>
          <w:i/>
          <w:spacing w:val="-4"/>
          <w:sz w:val="20"/>
        </w:rPr>
        <w:t>OBRA</w:t>
      </w:r>
    </w:p>
    <w:p w14:paraId="1AE47C68" w14:textId="77777777" w:rsidR="00C47B62" w:rsidRDefault="00C47B62">
      <w:pPr>
        <w:pStyle w:val="Textoindependiente"/>
        <w:spacing w:before="60"/>
        <w:rPr>
          <w:i/>
        </w:rPr>
      </w:pPr>
    </w:p>
    <w:p w14:paraId="4A8571A8" w14:textId="77777777" w:rsidR="00C47B62" w:rsidRDefault="00000000">
      <w:pPr>
        <w:spacing w:before="1" w:line="292" w:lineRule="auto"/>
        <w:ind w:left="117"/>
        <w:rPr>
          <w:i/>
          <w:sz w:val="20"/>
        </w:rPr>
      </w:pPr>
      <w:r>
        <w:rPr>
          <w:i/>
          <w:sz w:val="20"/>
        </w:rPr>
        <w:t>En</w:t>
      </w:r>
      <w:r>
        <w:rPr>
          <w:i/>
          <w:spacing w:val="31"/>
          <w:sz w:val="20"/>
        </w:rPr>
        <w:t xml:space="preserve"> </w:t>
      </w:r>
      <w:r>
        <w:rPr>
          <w:i/>
          <w:sz w:val="20"/>
        </w:rPr>
        <w:t>el</w:t>
      </w:r>
      <w:r>
        <w:rPr>
          <w:i/>
          <w:spacing w:val="31"/>
          <w:sz w:val="20"/>
        </w:rPr>
        <w:t xml:space="preserve"> </w:t>
      </w:r>
      <w:r>
        <w:rPr>
          <w:i/>
          <w:sz w:val="20"/>
        </w:rPr>
        <w:t>mismo</w:t>
      </w:r>
      <w:r>
        <w:rPr>
          <w:i/>
          <w:spacing w:val="31"/>
          <w:sz w:val="20"/>
        </w:rPr>
        <w:t xml:space="preserve"> </w:t>
      </w:r>
      <w:r>
        <w:rPr>
          <w:i/>
          <w:sz w:val="20"/>
        </w:rPr>
        <w:t>se</w:t>
      </w:r>
      <w:r>
        <w:rPr>
          <w:i/>
          <w:spacing w:val="31"/>
          <w:sz w:val="20"/>
        </w:rPr>
        <w:t xml:space="preserve"> </w:t>
      </w:r>
      <w:r>
        <w:rPr>
          <w:i/>
          <w:sz w:val="20"/>
        </w:rPr>
        <w:t>detallan</w:t>
      </w:r>
      <w:r>
        <w:rPr>
          <w:i/>
          <w:spacing w:val="31"/>
          <w:sz w:val="20"/>
        </w:rPr>
        <w:t xml:space="preserve"> </w:t>
      </w:r>
      <w:r>
        <w:rPr>
          <w:i/>
          <w:sz w:val="20"/>
        </w:rPr>
        <w:t>y</w:t>
      </w:r>
      <w:r>
        <w:rPr>
          <w:i/>
          <w:spacing w:val="31"/>
          <w:sz w:val="20"/>
        </w:rPr>
        <w:t xml:space="preserve"> </w:t>
      </w:r>
      <w:r>
        <w:rPr>
          <w:i/>
          <w:sz w:val="20"/>
        </w:rPr>
        <w:t>justifican</w:t>
      </w:r>
      <w:r>
        <w:rPr>
          <w:i/>
          <w:spacing w:val="31"/>
          <w:sz w:val="20"/>
        </w:rPr>
        <w:t xml:space="preserve"> </w:t>
      </w:r>
      <w:r>
        <w:rPr>
          <w:i/>
          <w:sz w:val="20"/>
        </w:rPr>
        <w:t>los</w:t>
      </w:r>
      <w:r>
        <w:rPr>
          <w:i/>
          <w:spacing w:val="31"/>
          <w:sz w:val="20"/>
        </w:rPr>
        <w:t xml:space="preserve"> </w:t>
      </w:r>
      <w:r>
        <w:rPr>
          <w:i/>
          <w:sz w:val="20"/>
        </w:rPr>
        <w:t>cambios</w:t>
      </w:r>
      <w:r>
        <w:rPr>
          <w:i/>
          <w:spacing w:val="31"/>
          <w:sz w:val="20"/>
        </w:rPr>
        <w:t xml:space="preserve"> </w:t>
      </w:r>
      <w:r>
        <w:rPr>
          <w:i/>
          <w:sz w:val="20"/>
        </w:rPr>
        <w:t>producidos</w:t>
      </w:r>
      <w:r>
        <w:rPr>
          <w:i/>
          <w:spacing w:val="31"/>
          <w:sz w:val="20"/>
        </w:rPr>
        <w:t xml:space="preserve"> </w:t>
      </w:r>
      <w:r>
        <w:rPr>
          <w:i/>
          <w:sz w:val="20"/>
        </w:rPr>
        <w:t>durante</w:t>
      </w:r>
      <w:r>
        <w:rPr>
          <w:i/>
          <w:spacing w:val="31"/>
          <w:sz w:val="20"/>
        </w:rPr>
        <w:t xml:space="preserve"> </w:t>
      </w:r>
      <w:r>
        <w:rPr>
          <w:i/>
          <w:sz w:val="20"/>
        </w:rPr>
        <w:t>la</w:t>
      </w:r>
      <w:r>
        <w:rPr>
          <w:i/>
          <w:spacing w:val="31"/>
          <w:sz w:val="20"/>
        </w:rPr>
        <w:t xml:space="preserve"> </w:t>
      </w:r>
      <w:r>
        <w:rPr>
          <w:i/>
          <w:sz w:val="20"/>
        </w:rPr>
        <w:t>ejecución</w:t>
      </w:r>
      <w:r>
        <w:rPr>
          <w:i/>
          <w:spacing w:val="31"/>
          <w:sz w:val="20"/>
        </w:rPr>
        <w:t xml:space="preserve"> </w:t>
      </w:r>
      <w:r>
        <w:rPr>
          <w:i/>
          <w:sz w:val="20"/>
        </w:rPr>
        <w:t>de</w:t>
      </w:r>
      <w:r>
        <w:rPr>
          <w:i/>
          <w:spacing w:val="31"/>
          <w:sz w:val="20"/>
        </w:rPr>
        <w:t xml:space="preserve"> </w:t>
      </w:r>
      <w:r>
        <w:rPr>
          <w:i/>
          <w:sz w:val="20"/>
        </w:rPr>
        <w:t>las</w:t>
      </w:r>
      <w:r>
        <w:rPr>
          <w:i/>
          <w:spacing w:val="31"/>
          <w:sz w:val="20"/>
        </w:rPr>
        <w:t xml:space="preserve"> </w:t>
      </w:r>
      <w:r>
        <w:rPr>
          <w:i/>
          <w:sz w:val="20"/>
        </w:rPr>
        <w:t>obras</w:t>
      </w:r>
      <w:r>
        <w:rPr>
          <w:i/>
          <w:spacing w:val="31"/>
          <w:sz w:val="20"/>
        </w:rPr>
        <w:t xml:space="preserve"> </w:t>
      </w:r>
      <w:r>
        <w:rPr>
          <w:i/>
          <w:sz w:val="20"/>
        </w:rPr>
        <w:t>en cada uno de los capítulos que componen el proyecto.</w:t>
      </w:r>
    </w:p>
    <w:p w14:paraId="7C6605A1" w14:textId="77777777" w:rsidR="00C47B62" w:rsidRDefault="00C47B62">
      <w:pPr>
        <w:spacing w:line="292" w:lineRule="auto"/>
        <w:rPr>
          <w:sz w:val="20"/>
        </w:rPr>
        <w:sectPr w:rsidR="00C47B62">
          <w:pgSz w:w="11910" w:h="16840"/>
          <w:pgMar w:top="1340" w:right="1300" w:bottom="1260" w:left="1300" w:header="225" w:footer="1060" w:gutter="0"/>
          <w:cols w:space="720"/>
        </w:sectPr>
      </w:pPr>
    </w:p>
    <w:p w14:paraId="70F2FC41" w14:textId="39C3B0EC" w:rsidR="00C47B62" w:rsidRDefault="00000000">
      <w:pPr>
        <w:spacing w:before="186" w:line="292" w:lineRule="auto"/>
        <w:ind w:left="117" w:right="116"/>
        <w:jc w:val="both"/>
        <w:rPr>
          <w:i/>
          <w:sz w:val="20"/>
        </w:rPr>
      </w:pPr>
      <w:r>
        <w:rPr>
          <w:noProof/>
        </w:rPr>
        <w:lastRenderedPageBreak/>
        <mc:AlternateContent>
          <mc:Choice Requires="wps">
            <w:drawing>
              <wp:anchor distT="0" distB="0" distL="0" distR="0" simplePos="0" relativeHeight="15763968" behindDoc="0" locked="0" layoutInCell="1" allowOverlap="1" wp14:anchorId="4E92A4E9" wp14:editId="6ACD5363">
                <wp:simplePos x="0" y="0"/>
                <wp:positionH relativeFrom="page">
                  <wp:posOffset>6807090</wp:posOffset>
                </wp:positionH>
                <wp:positionV relativeFrom="page">
                  <wp:posOffset>2818730</wp:posOffset>
                </wp:positionV>
                <wp:extent cx="419734" cy="3187065"/>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3A89270"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0682A4"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4E92A4E9" id="Textbox 84" o:spid="_x0000_s1066" type="#_x0000_t202" style="position:absolute;left:0;text-align:left;margin-left:536pt;margin-top:221.95pt;width:33.05pt;height:250.95pt;z-index:15763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e6i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yboTNqPtpAeyAxNI8EluNiScQGam/D8ddORs1Z/8WT&#10;f3kWTkk8JZtTElP/EcrEZIkePuwSGFsIXb6ZCFFjiqRpiHLn/9yXqsuor38D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mxnuo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03A89270"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0682A4"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Pr>
          <w:i/>
          <w:sz w:val="20"/>
        </w:rPr>
        <w:t>Igualmente se detalla el importe líquido de cobro (IVA incluido) a percibir por el contratista en base a los siguientes datos:</w:t>
      </w:r>
    </w:p>
    <w:p w14:paraId="34C432BD" w14:textId="77777777" w:rsidR="00C47B62" w:rsidRDefault="00000000">
      <w:pPr>
        <w:pStyle w:val="Textoindependiente"/>
        <w:spacing w:before="9"/>
        <w:rPr>
          <w:i/>
          <w:sz w:val="16"/>
        </w:rPr>
      </w:pPr>
      <w:r>
        <w:rPr>
          <w:noProof/>
        </w:rPr>
        <w:drawing>
          <wp:anchor distT="0" distB="0" distL="0" distR="0" simplePos="0" relativeHeight="487622656" behindDoc="1" locked="0" layoutInCell="1" allowOverlap="1" wp14:anchorId="374547FA" wp14:editId="77E70EC5">
            <wp:simplePos x="0" y="0"/>
            <wp:positionH relativeFrom="page">
              <wp:posOffset>900112</wp:posOffset>
            </wp:positionH>
            <wp:positionV relativeFrom="paragraph">
              <wp:posOffset>138062</wp:posOffset>
            </wp:positionV>
            <wp:extent cx="5759767" cy="2362200"/>
            <wp:effectExtent l="0" t="0" r="0" b="0"/>
            <wp:wrapTopAndBottom/>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20" cstate="print"/>
                    <a:stretch>
                      <a:fillRect/>
                    </a:stretch>
                  </pic:blipFill>
                  <pic:spPr>
                    <a:xfrm>
                      <a:off x="0" y="0"/>
                      <a:ext cx="5759767" cy="2362200"/>
                    </a:xfrm>
                    <a:prstGeom prst="rect">
                      <a:avLst/>
                    </a:prstGeom>
                  </pic:spPr>
                </pic:pic>
              </a:graphicData>
            </a:graphic>
          </wp:anchor>
        </w:drawing>
      </w:r>
    </w:p>
    <w:p w14:paraId="65DB5081" w14:textId="77777777" w:rsidR="00C47B62" w:rsidRDefault="00C47B62">
      <w:pPr>
        <w:pStyle w:val="Textoindependiente"/>
        <w:spacing w:before="33"/>
        <w:rPr>
          <w:i/>
        </w:rPr>
      </w:pPr>
    </w:p>
    <w:p w14:paraId="29AC4885" w14:textId="77777777" w:rsidR="00C47B62" w:rsidRDefault="00000000">
      <w:pPr>
        <w:ind w:left="117"/>
        <w:rPr>
          <w:i/>
          <w:sz w:val="20"/>
        </w:rPr>
      </w:pPr>
      <w:r>
        <w:rPr>
          <w:i/>
          <w:spacing w:val="-2"/>
          <w:sz w:val="20"/>
        </w:rPr>
        <w:t>CONCLUSIÓN</w:t>
      </w:r>
    </w:p>
    <w:p w14:paraId="5166E01F" w14:textId="77777777" w:rsidR="00C47B62" w:rsidRDefault="00C47B62">
      <w:pPr>
        <w:pStyle w:val="Textoindependiente"/>
        <w:spacing w:before="60"/>
        <w:rPr>
          <w:i/>
        </w:rPr>
      </w:pPr>
    </w:p>
    <w:p w14:paraId="72B0DBE0" w14:textId="77777777" w:rsidR="00C47B62" w:rsidRDefault="00000000">
      <w:pPr>
        <w:spacing w:line="292" w:lineRule="auto"/>
        <w:ind w:left="117" w:right="116"/>
        <w:jc w:val="both"/>
        <w:rPr>
          <w:i/>
          <w:sz w:val="20"/>
        </w:rPr>
      </w:pPr>
      <w:r>
        <w:rPr>
          <w:i/>
          <w:sz w:val="20"/>
        </w:rPr>
        <w:t>Conforme a lo indicado en el Proyecto de liquidación, el técnico que suscribe, como responsable del contrato, informa favorablemente el mismo y propone que sea autorizada una medición final de obra por</w:t>
      </w:r>
      <w:r>
        <w:rPr>
          <w:i/>
          <w:spacing w:val="20"/>
          <w:sz w:val="20"/>
        </w:rPr>
        <w:t xml:space="preserve"> </w:t>
      </w:r>
      <w:r>
        <w:rPr>
          <w:i/>
          <w:sz w:val="20"/>
        </w:rPr>
        <w:t>importe</w:t>
      </w:r>
      <w:r>
        <w:rPr>
          <w:i/>
          <w:spacing w:val="20"/>
          <w:sz w:val="20"/>
        </w:rPr>
        <w:t xml:space="preserve"> </w:t>
      </w:r>
      <w:r>
        <w:rPr>
          <w:i/>
          <w:sz w:val="20"/>
        </w:rPr>
        <w:t>de</w:t>
      </w:r>
      <w:r>
        <w:rPr>
          <w:i/>
          <w:spacing w:val="20"/>
          <w:sz w:val="20"/>
        </w:rPr>
        <w:t xml:space="preserve"> </w:t>
      </w:r>
      <w:r>
        <w:rPr>
          <w:i/>
          <w:sz w:val="20"/>
        </w:rPr>
        <w:t>1.102.401,83€,</w:t>
      </w:r>
      <w:r>
        <w:rPr>
          <w:i/>
          <w:spacing w:val="20"/>
          <w:sz w:val="20"/>
        </w:rPr>
        <w:t xml:space="preserve"> </w:t>
      </w:r>
      <w:r>
        <w:rPr>
          <w:i/>
          <w:sz w:val="20"/>
        </w:rPr>
        <w:t>esto</w:t>
      </w:r>
      <w:r>
        <w:rPr>
          <w:i/>
          <w:spacing w:val="20"/>
          <w:sz w:val="20"/>
        </w:rPr>
        <w:t xml:space="preserve"> </w:t>
      </w:r>
      <w:r>
        <w:rPr>
          <w:i/>
          <w:sz w:val="20"/>
        </w:rPr>
        <w:t>es,</w:t>
      </w:r>
      <w:r>
        <w:rPr>
          <w:i/>
          <w:spacing w:val="20"/>
          <w:sz w:val="20"/>
        </w:rPr>
        <w:t xml:space="preserve"> </w:t>
      </w:r>
      <w:r>
        <w:rPr>
          <w:i/>
          <w:sz w:val="20"/>
        </w:rPr>
        <w:t>un</w:t>
      </w:r>
      <w:r>
        <w:rPr>
          <w:i/>
          <w:spacing w:val="20"/>
          <w:sz w:val="20"/>
        </w:rPr>
        <w:t xml:space="preserve"> </w:t>
      </w:r>
      <w:r>
        <w:rPr>
          <w:i/>
          <w:sz w:val="20"/>
        </w:rPr>
        <w:t>2,27%</w:t>
      </w:r>
      <w:r>
        <w:rPr>
          <w:i/>
          <w:spacing w:val="20"/>
          <w:sz w:val="20"/>
        </w:rPr>
        <w:t xml:space="preserve"> </w:t>
      </w:r>
      <w:r>
        <w:rPr>
          <w:i/>
          <w:sz w:val="20"/>
        </w:rPr>
        <w:t>superior</w:t>
      </w:r>
      <w:r>
        <w:rPr>
          <w:i/>
          <w:spacing w:val="20"/>
          <w:sz w:val="20"/>
        </w:rPr>
        <w:t xml:space="preserve"> </w:t>
      </w:r>
      <w:r>
        <w:rPr>
          <w:i/>
          <w:sz w:val="20"/>
        </w:rPr>
        <w:t>al</w:t>
      </w:r>
      <w:r>
        <w:rPr>
          <w:i/>
          <w:spacing w:val="20"/>
          <w:sz w:val="20"/>
        </w:rPr>
        <w:t xml:space="preserve"> </w:t>
      </w:r>
      <w:r>
        <w:rPr>
          <w:i/>
          <w:sz w:val="20"/>
        </w:rPr>
        <w:t>importe</w:t>
      </w:r>
      <w:r>
        <w:rPr>
          <w:i/>
          <w:spacing w:val="20"/>
          <w:sz w:val="20"/>
        </w:rPr>
        <w:t xml:space="preserve"> </w:t>
      </w:r>
      <w:r>
        <w:rPr>
          <w:i/>
          <w:sz w:val="20"/>
        </w:rPr>
        <w:t>de</w:t>
      </w:r>
      <w:r>
        <w:rPr>
          <w:i/>
          <w:spacing w:val="20"/>
          <w:sz w:val="20"/>
        </w:rPr>
        <w:t xml:space="preserve"> </w:t>
      </w:r>
      <w:r>
        <w:rPr>
          <w:i/>
          <w:sz w:val="20"/>
        </w:rPr>
        <w:t>adjudicación</w:t>
      </w:r>
      <w:r>
        <w:rPr>
          <w:i/>
          <w:spacing w:val="20"/>
          <w:sz w:val="20"/>
        </w:rPr>
        <w:t xml:space="preserve"> </w:t>
      </w:r>
      <w:r>
        <w:rPr>
          <w:i/>
          <w:sz w:val="20"/>
        </w:rPr>
        <w:t>que</w:t>
      </w:r>
      <w:r>
        <w:rPr>
          <w:i/>
          <w:spacing w:val="20"/>
          <w:sz w:val="20"/>
        </w:rPr>
        <w:t xml:space="preserve"> </w:t>
      </w:r>
      <w:r>
        <w:rPr>
          <w:i/>
          <w:sz w:val="20"/>
        </w:rPr>
        <w:t>ascendía de 1.077.932,13€, lo que implica un importe líquido a favor del contratista una vez descontadas las certificaciones de obra de 24.470,69€ (IVA incluido).</w:t>
      </w:r>
    </w:p>
    <w:p w14:paraId="05F01FAF" w14:textId="77777777" w:rsidR="00C47B62" w:rsidRDefault="00C47B62">
      <w:pPr>
        <w:pStyle w:val="Textoindependiente"/>
        <w:spacing w:before="10"/>
        <w:rPr>
          <w:i/>
        </w:rPr>
      </w:pPr>
    </w:p>
    <w:p w14:paraId="67FC2110" w14:textId="51B9153C" w:rsidR="00C47B62" w:rsidRDefault="00000000">
      <w:pPr>
        <w:ind w:left="117"/>
        <w:rPr>
          <w:i/>
          <w:sz w:val="20"/>
        </w:rPr>
      </w:pPr>
      <w:r>
        <w:rPr>
          <w:i/>
          <w:sz w:val="20"/>
        </w:rPr>
        <w:t>Lo</w:t>
      </w:r>
      <w:r>
        <w:rPr>
          <w:i/>
          <w:spacing w:val="-3"/>
          <w:sz w:val="20"/>
        </w:rPr>
        <w:t xml:space="preserve"> </w:t>
      </w:r>
      <w:r>
        <w:rPr>
          <w:i/>
          <w:sz w:val="20"/>
        </w:rPr>
        <w:t>que</w:t>
      </w:r>
      <w:r>
        <w:rPr>
          <w:i/>
          <w:spacing w:val="-2"/>
          <w:sz w:val="20"/>
        </w:rPr>
        <w:t xml:space="preserve"> </w:t>
      </w:r>
      <w:r>
        <w:rPr>
          <w:i/>
          <w:sz w:val="20"/>
        </w:rPr>
        <w:t>se</w:t>
      </w:r>
      <w:r>
        <w:rPr>
          <w:i/>
          <w:spacing w:val="-2"/>
          <w:sz w:val="20"/>
        </w:rPr>
        <w:t xml:space="preserve"> </w:t>
      </w:r>
      <w:r>
        <w:rPr>
          <w:i/>
          <w:sz w:val="20"/>
        </w:rPr>
        <w:t>informa</w:t>
      </w:r>
      <w:r>
        <w:rPr>
          <w:i/>
          <w:spacing w:val="-3"/>
          <w:sz w:val="20"/>
        </w:rPr>
        <w:t xml:space="preserve"> </w:t>
      </w:r>
      <w:r>
        <w:rPr>
          <w:i/>
          <w:sz w:val="20"/>
        </w:rPr>
        <w:t>para</w:t>
      </w:r>
      <w:r>
        <w:rPr>
          <w:i/>
          <w:spacing w:val="-2"/>
          <w:sz w:val="20"/>
        </w:rPr>
        <w:t xml:space="preserve"> </w:t>
      </w:r>
      <w:r>
        <w:rPr>
          <w:i/>
          <w:sz w:val="20"/>
        </w:rPr>
        <w:t>su</w:t>
      </w:r>
      <w:r>
        <w:rPr>
          <w:i/>
          <w:spacing w:val="-2"/>
          <w:sz w:val="20"/>
        </w:rPr>
        <w:t xml:space="preserve"> </w:t>
      </w:r>
      <w:r>
        <w:rPr>
          <w:i/>
          <w:sz w:val="20"/>
        </w:rPr>
        <w:t>conocimiento</w:t>
      </w:r>
      <w:r>
        <w:rPr>
          <w:i/>
          <w:spacing w:val="-2"/>
          <w:sz w:val="20"/>
        </w:rPr>
        <w:t xml:space="preserve"> </w:t>
      </w:r>
      <w:r>
        <w:rPr>
          <w:i/>
          <w:sz w:val="20"/>
        </w:rPr>
        <w:t>y</w:t>
      </w:r>
      <w:r>
        <w:rPr>
          <w:i/>
          <w:spacing w:val="-3"/>
          <w:sz w:val="20"/>
        </w:rPr>
        <w:t xml:space="preserve"> </w:t>
      </w:r>
      <w:r>
        <w:rPr>
          <w:i/>
          <w:sz w:val="20"/>
        </w:rPr>
        <w:t>a</w:t>
      </w:r>
      <w:r>
        <w:rPr>
          <w:i/>
          <w:spacing w:val="-2"/>
          <w:sz w:val="20"/>
        </w:rPr>
        <w:t xml:space="preserve"> </w:t>
      </w:r>
      <w:r>
        <w:rPr>
          <w:i/>
          <w:sz w:val="20"/>
        </w:rPr>
        <w:t>los</w:t>
      </w:r>
      <w:r>
        <w:rPr>
          <w:i/>
          <w:spacing w:val="-2"/>
          <w:sz w:val="20"/>
        </w:rPr>
        <w:t xml:space="preserve"> </w:t>
      </w:r>
      <w:r>
        <w:rPr>
          <w:i/>
          <w:sz w:val="20"/>
        </w:rPr>
        <w:t>efectos</w:t>
      </w:r>
      <w:r>
        <w:rPr>
          <w:i/>
          <w:spacing w:val="-2"/>
          <w:sz w:val="20"/>
        </w:rPr>
        <w:t xml:space="preserve"> oportunos</w:t>
      </w:r>
      <w:r w:rsidR="00534AD0">
        <w:rPr>
          <w:i/>
          <w:spacing w:val="-2"/>
          <w:sz w:val="20"/>
        </w:rPr>
        <w:t>”</w:t>
      </w:r>
      <w:r>
        <w:rPr>
          <w:i/>
          <w:spacing w:val="-2"/>
          <w:sz w:val="20"/>
        </w:rPr>
        <w:t>.</w:t>
      </w:r>
    </w:p>
    <w:p w14:paraId="4E8D4E42" w14:textId="77777777" w:rsidR="00C47B62" w:rsidRDefault="00C47B62">
      <w:pPr>
        <w:pStyle w:val="Textoindependiente"/>
        <w:spacing w:before="61"/>
        <w:rPr>
          <w:i/>
        </w:rPr>
      </w:pPr>
    </w:p>
    <w:p w14:paraId="1E0025F3" w14:textId="77777777" w:rsidR="00C47B62" w:rsidRDefault="00000000">
      <w:pPr>
        <w:pStyle w:val="Textoindependiente"/>
        <w:spacing w:line="292" w:lineRule="auto"/>
        <w:ind w:left="117" w:right="116"/>
        <w:jc w:val="both"/>
      </w:pPr>
      <w:r>
        <w:t xml:space="preserve">16º.- Propuesta del </w:t>
      </w:r>
      <w:proofErr w:type="gramStart"/>
      <w:r>
        <w:t>Director General</w:t>
      </w:r>
      <w:proofErr w:type="gramEnd"/>
      <w:r>
        <w:t xml:space="preserve"> de Servicios a la Ciudad, D. Jorge Sepúlveda González, de</w:t>
      </w:r>
      <w:r>
        <w:rPr>
          <w:spacing w:val="40"/>
        </w:rPr>
        <w:t xml:space="preserve"> </w:t>
      </w:r>
      <w:r>
        <w:t>fecha 6 de junio de 2024, de inicio de expediente de aprobación de la medición general.</w:t>
      </w:r>
    </w:p>
    <w:p w14:paraId="06BCAB4E" w14:textId="77777777" w:rsidR="00C47B62" w:rsidRDefault="00C47B62">
      <w:pPr>
        <w:pStyle w:val="Textoindependiente"/>
        <w:spacing w:before="10"/>
      </w:pPr>
    </w:p>
    <w:p w14:paraId="0F048284" w14:textId="77777777" w:rsidR="00C47B62" w:rsidRDefault="00000000">
      <w:pPr>
        <w:pStyle w:val="Textoindependiente"/>
        <w:spacing w:line="292" w:lineRule="auto"/>
        <w:ind w:left="117" w:right="116"/>
        <w:jc w:val="both"/>
      </w:pPr>
      <w:r>
        <w:t>17º.- Acuerdo adoptado por la Junta de Gobierno Local, en sesión celebrada el día 11 de octubre de 2024,</w:t>
      </w:r>
      <w:r>
        <w:rPr>
          <w:spacing w:val="40"/>
        </w:rPr>
        <w:t xml:space="preserve"> </w:t>
      </w:r>
      <w:r>
        <w:t>aprobando</w:t>
      </w:r>
      <w:r>
        <w:rPr>
          <w:spacing w:val="40"/>
        </w:rPr>
        <w:t xml:space="preserve"> </w:t>
      </w:r>
      <w:r>
        <w:t>la</w:t>
      </w:r>
      <w:r>
        <w:rPr>
          <w:spacing w:val="40"/>
        </w:rPr>
        <w:t xml:space="preserve"> </w:t>
      </w:r>
      <w:r>
        <w:t>medición</w:t>
      </w:r>
      <w:r>
        <w:rPr>
          <w:spacing w:val="40"/>
        </w:rPr>
        <w:t xml:space="preserve"> </w:t>
      </w:r>
      <w:r>
        <w:t>general</w:t>
      </w:r>
      <w:r>
        <w:rPr>
          <w:spacing w:val="40"/>
        </w:rPr>
        <w:t xml:space="preserve"> </w:t>
      </w:r>
      <w:r>
        <w:t>de</w:t>
      </w:r>
      <w:r>
        <w:rPr>
          <w:spacing w:val="40"/>
        </w:rPr>
        <w:t xml:space="preserve"> </w:t>
      </w:r>
      <w:r>
        <w:t>la</w:t>
      </w:r>
      <w:r>
        <w:rPr>
          <w:spacing w:val="40"/>
        </w:rPr>
        <w:t xml:space="preserve"> </w:t>
      </w:r>
      <w:r>
        <w:t>obra.</w:t>
      </w:r>
      <w:r>
        <w:rPr>
          <w:spacing w:val="40"/>
        </w:rPr>
        <w:t xml:space="preserve"> </w:t>
      </w:r>
      <w:r>
        <w:t>Dicho</w:t>
      </w:r>
      <w:r>
        <w:rPr>
          <w:spacing w:val="40"/>
        </w:rPr>
        <w:t xml:space="preserve"> </w:t>
      </w:r>
      <w:r>
        <w:t>acuerdo</w:t>
      </w:r>
      <w:r>
        <w:rPr>
          <w:spacing w:val="40"/>
        </w:rPr>
        <w:t xml:space="preserve"> </w:t>
      </w:r>
      <w:r>
        <w:t>fue</w:t>
      </w:r>
      <w:r>
        <w:rPr>
          <w:spacing w:val="40"/>
        </w:rPr>
        <w:t xml:space="preserve"> </w:t>
      </w:r>
      <w:r>
        <w:t>notificado</w:t>
      </w:r>
      <w:r>
        <w:rPr>
          <w:spacing w:val="40"/>
        </w:rPr>
        <w:t xml:space="preserve"> </w:t>
      </w:r>
      <w:r>
        <w:t>al</w:t>
      </w:r>
      <w:r>
        <w:rPr>
          <w:spacing w:val="40"/>
        </w:rPr>
        <w:t xml:space="preserve"> </w:t>
      </w:r>
      <w:r>
        <w:t>contratista</w:t>
      </w:r>
      <w:r>
        <w:rPr>
          <w:spacing w:val="40"/>
        </w:rPr>
        <w:t xml:space="preserve"> </w:t>
      </w:r>
      <w:r>
        <w:t>con fecha 15 de octubre de 2024 sin que haya efectuado alegación alguna contra el contenido de la medición general y su resultado.</w:t>
      </w:r>
    </w:p>
    <w:p w14:paraId="3B0FB7C1" w14:textId="77777777" w:rsidR="00C47B62" w:rsidRDefault="00C47B62">
      <w:pPr>
        <w:pStyle w:val="Textoindependiente"/>
        <w:spacing w:before="10"/>
      </w:pPr>
    </w:p>
    <w:p w14:paraId="65092A9F" w14:textId="77777777" w:rsidR="00C47B62" w:rsidRDefault="00000000">
      <w:pPr>
        <w:pStyle w:val="Textoindependiente"/>
        <w:spacing w:line="292" w:lineRule="auto"/>
        <w:ind w:left="117" w:right="116"/>
        <w:jc w:val="both"/>
      </w:pPr>
      <w:r>
        <w:t>18º.- Consta documento de reserva de crédito, RC, por importe de 24.470,69€ con cargo a la aplicación presupuestaria 105.4590.60907 del Presupuesto de la Corporación para el ejercicio 2024.</w:t>
      </w:r>
    </w:p>
    <w:p w14:paraId="2BB508DA" w14:textId="77777777" w:rsidR="00C47B62" w:rsidRDefault="00C47B62">
      <w:pPr>
        <w:pStyle w:val="Textoindependiente"/>
        <w:spacing w:before="10"/>
      </w:pPr>
    </w:p>
    <w:p w14:paraId="5B216D08" w14:textId="77777777" w:rsidR="00C47B62" w:rsidRDefault="00000000">
      <w:pPr>
        <w:pStyle w:val="Textoindependiente"/>
        <w:spacing w:line="292" w:lineRule="auto"/>
        <w:ind w:left="117" w:right="116"/>
        <w:jc w:val="both"/>
      </w:pPr>
      <w:r>
        <w:t xml:space="preserve">19º.- Informe jurídico suscrito por el </w:t>
      </w:r>
      <w:proofErr w:type="gramStart"/>
      <w:r>
        <w:t>Director General</w:t>
      </w:r>
      <w:proofErr w:type="gramEnd"/>
      <w:r>
        <w:t xml:space="preserve"> de la Asesoría Jurídica Municipal, D. Felipe Jiménez Andrés, con fecha 6 de noviembre de 2024.</w:t>
      </w:r>
    </w:p>
    <w:p w14:paraId="2C60C3F1" w14:textId="77777777" w:rsidR="00C47B62" w:rsidRDefault="00C47B62">
      <w:pPr>
        <w:pStyle w:val="Textoindependiente"/>
        <w:spacing w:before="9"/>
      </w:pPr>
    </w:p>
    <w:p w14:paraId="1749CDF1" w14:textId="77777777" w:rsidR="00C47B62" w:rsidRDefault="00000000">
      <w:pPr>
        <w:pStyle w:val="Textoindependiente"/>
        <w:spacing w:before="1" w:line="292" w:lineRule="auto"/>
        <w:ind w:left="117" w:right="116"/>
        <w:jc w:val="both"/>
      </w:pPr>
      <w:r>
        <w:t>Vista la propuesta de resolución PR/2024/8211 de 6 de noviembre de 2024 fiscalizada</w:t>
      </w:r>
      <w:r>
        <w:rPr>
          <w:spacing w:val="40"/>
        </w:rPr>
        <w:t xml:space="preserve"> </w:t>
      </w:r>
      <w:r>
        <w:t>favorablemente con fecha de 7 de noviembre de 2024.</w:t>
      </w:r>
    </w:p>
    <w:p w14:paraId="056E64C8" w14:textId="77777777" w:rsidR="00C47B62" w:rsidRDefault="00C47B62">
      <w:pPr>
        <w:pStyle w:val="Textoindependiente"/>
        <w:spacing w:before="9"/>
      </w:pPr>
    </w:p>
    <w:p w14:paraId="771CF20B" w14:textId="77777777" w:rsidR="00C47B62" w:rsidRDefault="00000000">
      <w:pPr>
        <w:pStyle w:val="Ttulo6"/>
      </w:pPr>
      <w:r>
        <w:rPr>
          <w:spacing w:val="-2"/>
        </w:rPr>
        <w:t>Resolución:</w:t>
      </w:r>
    </w:p>
    <w:p w14:paraId="2C7E8257" w14:textId="77777777" w:rsidR="00C47B62" w:rsidRDefault="00C47B62">
      <w:pPr>
        <w:pStyle w:val="Textoindependiente"/>
        <w:spacing w:before="61"/>
        <w:rPr>
          <w:b/>
        </w:rPr>
      </w:pPr>
    </w:p>
    <w:p w14:paraId="0C5AFE47" w14:textId="23672A93" w:rsidR="00C47B62" w:rsidRDefault="00000000">
      <w:pPr>
        <w:pStyle w:val="Textoindependiente"/>
        <w:spacing w:line="292" w:lineRule="auto"/>
        <w:ind w:left="117" w:right="116"/>
        <w:jc w:val="both"/>
      </w:pPr>
      <w:r>
        <w:t>1º.- Aprobar y disponer (AD) el gasto de 24.470,69</w:t>
      </w:r>
      <w:r w:rsidR="0012541F">
        <w:t xml:space="preserve"> </w:t>
      </w:r>
      <w:r>
        <w:t>€ con cargo a la aplicación presupuestaria 105.4590.60907 del Presupuesto de la Corporación para el ejercicio 2024.</w:t>
      </w:r>
    </w:p>
    <w:p w14:paraId="19D9A5E3" w14:textId="77777777" w:rsidR="00C47B62" w:rsidRDefault="00C47B62">
      <w:pPr>
        <w:pStyle w:val="Textoindependiente"/>
        <w:spacing w:before="10"/>
      </w:pPr>
    </w:p>
    <w:p w14:paraId="4DBDC2DE" w14:textId="77777777" w:rsidR="00C47B62" w:rsidRPr="0012541F" w:rsidRDefault="00000000">
      <w:pPr>
        <w:pStyle w:val="Textoindependiente"/>
        <w:spacing w:line="292" w:lineRule="auto"/>
        <w:ind w:left="117" w:right="116"/>
        <w:jc w:val="both"/>
        <w:rPr>
          <w:i/>
          <w:iCs/>
        </w:rPr>
      </w:pPr>
      <w:r>
        <w:t xml:space="preserve">2º.- Aprobar la certificación final y liquidación de las obras de </w:t>
      </w:r>
      <w:r w:rsidRPr="0012541F">
        <w:rPr>
          <w:i/>
          <w:iCs/>
        </w:rPr>
        <w:t>“Acondicionamiento de itinerarios peatonales</w:t>
      </w:r>
      <w:r w:rsidRPr="0012541F">
        <w:rPr>
          <w:i/>
          <w:iCs/>
          <w:spacing w:val="23"/>
        </w:rPr>
        <w:t xml:space="preserve"> </w:t>
      </w:r>
      <w:r w:rsidRPr="0012541F">
        <w:rPr>
          <w:i/>
          <w:iCs/>
        </w:rPr>
        <w:t>y</w:t>
      </w:r>
      <w:r w:rsidRPr="0012541F">
        <w:rPr>
          <w:i/>
          <w:iCs/>
          <w:spacing w:val="24"/>
        </w:rPr>
        <w:t xml:space="preserve"> </w:t>
      </w:r>
      <w:r w:rsidRPr="0012541F">
        <w:rPr>
          <w:i/>
          <w:iCs/>
        </w:rPr>
        <w:t>ciclistas</w:t>
      </w:r>
      <w:r w:rsidRPr="0012541F">
        <w:rPr>
          <w:i/>
          <w:iCs/>
          <w:spacing w:val="23"/>
        </w:rPr>
        <w:t xml:space="preserve"> </w:t>
      </w:r>
      <w:r w:rsidRPr="0012541F">
        <w:rPr>
          <w:i/>
          <w:iCs/>
        </w:rPr>
        <w:t>en</w:t>
      </w:r>
      <w:r w:rsidRPr="0012541F">
        <w:rPr>
          <w:i/>
          <w:iCs/>
          <w:spacing w:val="24"/>
        </w:rPr>
        <w:t xml:space="preserve"> </w:t>
      </w:r>
      <w:r w:rsidRPr="0012541F">
        <w:rPr>
          <w:i/>
          <w:iCs/>
        </w:rPr>
        <w:t>el</w:t>
      </w:r>
      <w:r w:rsidRPr="0012541F">
        <w:rPr>
          <w:i/>
          <w:iCs/>
          <w:spacing w:val="23"/>
        </w:rPr>
        <w:t xml:space="preserve"> </w:t>
      </w:r>
      <w:r w:rsidRPr="0012541F">
        <w:rPr>
          <w:i/>
          <w:iCs/>
        </w:rPr>
        <w:t>entorno</w:t>
      </w:r>
      <w:r w:rsidRPr="0012541F">
        <w:rPr>
          <w:i/>
          <w:iCs/>
          <w:spacing w:val="24"/>
        </w:rPr>
        <w:t xml:space="preserve"> </w:t>
      </w:r>
      <w:r w:rsidRPr="0012541F">
        <w:rPr>
          <w:i/>
          <w:iCs/>
        </w:rPr>
        <w:t>de</w:t>
      </w:r>
      <w:r w:rsidRPr="0012541F">
        <w:rPr>
          <w:i/>
          <w:iCs/>
          <w:spacing w:val="23"/>
        </w:rPr>
        <w:t xml:space="preserve"> </w:t>
      </w:r>
      <w:r w:rsidRPr="0012541F">
        <w:rPr>
          <w:i/>
          <w:iCs/>
        </w:rPr>
        <w:t>los</w:t>
      </w:r>
      <w:r w:rsidRPr="0012541F">
        <w:rPr>
          <w:i/>
          <w:iCs/>
          <w:spacing w:val="24"/>
        </w:rPr>
        <w:t xml:space="preserve"> </w:t>
      </w:r>
      <w:r w:rsidRPr="0012541F">
        <w:rPr>
          <w:i/>
          <w:iCs/>
        </w:rPr>
        <w:t>colegios</w:t>
      </w:r>
      <w:r w:rsidRPr="0012541F">
        <w:rPr>
          <w:i/>
          <w:iCs/>
          <w:spacing w:val="23"/>
        </w:rPr>
        <w:t xml:space="preserve"> </w:t>
      </w:r>
      <w:r w:rsidRPr="0012541F">
        <w:rPr>
          <w:i/>
          <w:iCs/>
        </w:rPr>
        <w:t>de</w:t>
      </w:r>
      <w:r w:rsidRPr="0012541F">
        <w:rPr>
          <w:i/>
          <w:iCs/>
          <w:spacing w:val="24"/>
        </w:rPr>
        <w:t xml:space="preserve"> </w:t>
      </w:r>
      <w:r w:rsidRPr="0012541F">
        <w:rPr>
          <w:i/>
          <w:iCs/>
        </w:rPr>
        <w:t>la</w:t>
      </w:r>
      <w:r w:rsidRPr="0012541F">
        <w:rPr>
          <w:i/>
          <w:iCs/>
          <w:spacing w:val="23"/>
        </w:rPr>
        <w:t xml:space="preserve"> </w:t>
      </w:r>
      <w:r w:rsidRPr="0012541F">
        <w:rPr>
          <w:i/>
          <w:iCs/>
        </w:rPr>
        <w:t>calle</w:t>
      </w:r>
      <w:r w:rsidRPr="0012541F">
        <w:rPr>
          <w:i/>
          <w:iCs/>
          <w:spacing w:val="24"/>
        </w:rPr>
        <w:t xml:space="preserve"> </w:t>
      </w:r>
      <w:r w:rsidRPr="0012541F">
        <w:rPr>
          <w:i/>
          <w:iCs/>
        </w:rPr>
        <w:t>Juan</w:t>
      </w:r>
      <w:r w:rsidRPr="0012541F">
        <w:rPr>
          <w:i/>
          <w:iCs/>
          <w:spacing w:val="23"/>
        </w:rPr>
        <w:t xml:space="preserve"> </w:t>
      </w:r>
      <w:r w:rsidRPr="0012541F">
        <w:rPr>
          <w:i/>
          <w:iCs/>
        </w:rPr>
        <w:t>Ramon</w:t>
      </w:r>
      <w:r w:rsidRPr="0012541F">
        <w:rPr>
          <w:i/>
          <w:iCs/>
          <w:spacing w:val="24"/>
        </w:rPr>
        <w:t xml:space="preserve"> </w:t>
      </w:r>
      <w:r w:rsidRPr="0012541F">
        <w:rPr>
          <w:i/>
          <w:iCs/>
        </w:rPr>
        <w:t>Jiménez</w:t>
      </w:r>
      <w:r w:rsidRPr="0012541F">
        <w:rPr>
          <w:i/>
          <w:iCs/>
          <w:spacing w:val="23"/>
        </w:rPr>
        <w:t xml:space="preserve"> </w:t>
      </w:r>
      <w:r w:rsidRPr="0012541F">
        <w:rPr>
          <w:i/>
          <w:iCs/>
        </w:rPr>
        <w:t>y</w:t>
      </w:r>
      <w:r w:rsidRPr="0012541F">
        <w:rPr>
          <w:i/>
          <w:iCs/>
          <w:spacing w:val="24"/>
        </w:rPr>
        <w:t xml:space="preserve"> </w:t>
      </w:r>
      <w:r w:rsidRPr="0012541F">
        <w:rPr>
          <w:i/>
          <w:iCs/>
        </w:rPr>
        <w:t>Avenida</w:t>
      </w:r>
      <w:r w:rsidRPr="0012541F">
        <w:rPr>
          <w:i/>
          <w:iCs/>
          <w:spacing w:val="24"/>
        </w:rPr>
        <w:t xml:space="preserve"> </w:t>
      </w:r>
      <w:r w:rsidRPr="0012541F">
        <w:rPr>
          <w:i/>
          <w:iCs/>
          <w:spacing w:val="-5"/>
        </w:rPr>
        <w:t>de</w:t>
      </w:r>
    </w:p>
    <w:p w14:paraId="03E98A7B" w14:textId="77777777" w:rsidR="00C47B62" w:rsidRPr="0012541F" w:rsidRDefault="00C47B62">
      <w:pPr>
        <w:spacing w:line="292" w:lineRule="auto"/>
        <w:jc w:val="both"/>
        <w:rPr>
          <w:i/>
          <w:iCs/>
        </w:rPr>
        <w:sectPr w:rsidR="00C47B62" w:rsidRPr="0012541F">
          <w:pgSz w:w="11910" w:h="16840"/>
          <w:pgMar w:top="1340" w:right="1300" w:bottom="1260" w:left="1300" w:header="225" w:footer="1060" w:gutter="0"/>
          <w:cols w:space="720"/>
        </w:sectPr>
      </w:pPr>
    </w:p>
    <w:p w14:paraId="31723D44" w14:textId="1941D18C" w:rsidR="00C47B62" w:rsidRDefault="00000000">
      <w:pPr>
        <w:pStyle w:val="Textoindependiente"/>
        <w:spacing w:before="88" w:line="292" w:lineRule="auto"/>
        <w:ind w:left="117" w:right="116"/>
        <w:jc w:val="both"/>
      </w:pPr>
      <w:r w:rsidRPr="0012541F">
        <w:rPr>
          <w:i/>
          <w:iCs/>
          <w:noProof/>
        </w:rPr>
        <w:lastRenderedPageBreak/>
        <mc:AlternateContent>
          <mc:Choice Requires="wps">
            <w:drawing>
              <wp:anchor distT="0" distB="0" distL="0" distR="0" simplePos="0" relativeHeight="251602432" behindDoc="0" locked="0" layoutInCell="1" allowOverlap="1" wp14:anchorId="762E8A4F" wp14:editId="727CE485">
                <wp:simplePos x="0" y="0"/>
                <wp:positionH relativeFrom="page">
                  <wp:posOffset>6807090</wp:posOffset>
                </wp:positionH>
                <wp:positionV relativeFrom="page">
                  <wp:posOffset>2818730</wp:posOffset>
                </wp:positionV>
                <wp:extent cx="419734" cy="3187065"/>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01BD276"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665A85F"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762E8A4F" id="Textbox 87" o:spid="_x0000_s1067" type="#_x0000_t202" style="position:absolute;left:0;text-align:left;margin-left:536pt;margin-top:221.95pt;width:33.05pt;height:250.95pt;z-index:251602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jFo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IuMmo820B5IDM0jgeW4WBKxgdrbcPy1k1Fz1n/x&#10;5F+ehVMST8nmlMTUf4QyMVmihw+7BMYWQpdvJkLUmCJpGqLc+T/3peoy6u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7iMW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01BD276"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665A85F"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sidRPr="0012541F">
        <w:rPr>
          <w:i/>
          <w:iCs/>
        </w:rPr>
        <w:t>Esparta”</w:t>
      </w:r>
      <w:r>
        <w:t>, que arroja un exceso a favor del contratista ACONDICIONAMIENTO ITINERARIOS T.M</w:t>
      </w:r>
      <w:r>
        <w:rPr>
          <w:spacing w:val="40"/>
        </w:rPr>
        <w:t xml:space="preserve"> </w:t>
      </w:r>
      <w:r>
        <w:t>LAS</w:t>
      </w:r>
      <w:r>
        <w:rPr>
          <w:spacing w:val="80"/>
        </w:rPr>
        <w:t xml:space="preserve"> </w:t>
      </w:r>
      <w:r>
        <w:t>ROZAS</w:t>
      </w:r>
      <w:r>
        <w:rPr>
          <w:spacing w:val="80"/>
        </w:rPr>
        <w:t xml:space="preserve"> </w:t>
      </w:r>
      <w:r>
        <w:t>(FIRMES</w:t>
      </w:r>
      <w:r>
        <w:rPr>
          <w:spacing w:val="80"/>
        </w:rPr>
        <w:t xml:space="preserve"> </w:t>
      </w:r>
      <w:r>
        <w:t>Y</w:t>
      </w:r>
      <w:r>
        <w:rPr>
          <w:spacing w:val="80"/>
        </w:rPr>
        <w:t xml:space="preserve"> </w:t>
      </w:r>
      <w:r>
        <w:t>ASFALTADOS</w:t>
      </w:r>
      <w:r>
        <w:rPr>
          <w:spacing w:val="80"/>
        </w:rPr>
        <w:t xml:space="preserve"> </w:t>
      </w:r>
      <w:r>
        <w:t>DEL</w:t>
      </w:r>
      <w:r>
        <w:rPr>
          <w:spacing w:val="80"/>
        </w:rPr>
        <w:t xml:space="preserve"> </w:t>
      </w:r>
      <w:r>
        <w:t>SUR</w:t>
      </w:r>
      <w:r>
        <w:rPr>
          <w:spacing w:val="80"/>
        </w:rPr>
        <w:t xml:space="preserve"> </w:t>
      </w:r>
      <w:r>
        <w:t>S.L.-ESTUDIO</w:t>
      </w:r>
      <w:r>
        <w:rPr>
          <w:spacing w:val="80"/>
        </w:rPr>
        <w:t xml:space="preserve"> </w:t>
      </w:r>
      <w:r>
        <w:t>INTEGRAL</w:t>
      </w:r>
      <w:r>
        <w:rPr>
          <w:spacing w:val="80"/>
        </w:rPr>
        <w:t xml:space="preserve"> </w:t>
      </w:r>
      <w:r>
        <w:t>TÉCNICO</w:t>
      </w:r>
      <w:r>
        <w:rPr>
          <w:spacing w:val="80"/>
        </w:rPr>
        <w:t xml:space="preserve"> </w:t>
      </w:r>
      <w:r>
        <w:t>DE</w:t>
      </w:r>
    </w:p>
    <w:p w14:paraId="06A53678" w14:textId="47D8FEE7" w:rsidR="00C47B62" w:rsidRDefault="00000000">
      <w:pPr>
        <w:pStyle w:val="Textoindependiente"/>
        <w:spacing w:line="292" w:lineRule="auto"/>
        <w:ind w:left="117" w:right="116"/>
        <w:jc w:val="both"/>
      </w:pPr>
      <w:r>
        <w:t>MOVIMIENTOS DE TIERRA S.L.U.) de 24.470,69</w:t>
      </w:r>
      <w:r w:rsidR="0012541F">
        <w:t xml:space="preserve"> </w:t>
      </w:r>
      <w:r>
        <w:t>€, incluido IVA lo que supone un exceso del 2,27% sobre el precio de adjudicación del contrato.</w:t>
      </w:r>
    </w:p>
    <w:p w14:paraId="0B274821" w14:textId="77777777" w:rsidR="00C47B62" w:rsidRDefault="00C47B62">
      <w:pPr>
        <w:pStyle w:val="Textoindependiente"/>
        <w:spacing w:before="10"/>
      </w:pPr>
    </w:p>
    <w:p w14:paraId="7D06C5BE" w14:textId="77777777" w:rsidR="00C47B62" w:rsidRDefault="00000000">
      <w:pPr>
        <w:pStyle w:val="Textoindependiente"/>
        <w:spacing w:line="292" w:lineRule="auto"/>
        <w:ind w:left="117" w:right="116"/>
        <w:jc w:val="both"/>
      </w:pPr>
      <w:r>
        <w:t xml:space="preserve">3º.- Notificar el presente acuerdo al contratista y a la dirección facultativa para que emita la certificación final de la obra y se proceda al pago de </w:t>
      </w:r>
      <w:proofErr w:type="gramStart"/>
      <w:r>
        <w:t>la misma</w:t>
      </w:r>
      <w:proofErr w:type="gramEnd"/>
      <w:r>
        <w:t>, con expresión de los recursos que</w:t>
      </w:r>
      <w:r>
        <w:rPr>
          <w:spacing w:val="40"/>
        </w:rPr>
        <w:t xml:space="preserve"> </w:t>
      </w:r>
      <w:r>
        <w:t>cabe contra el acuerdo que se adopte.</w:t>
      </w:r>
    </w:p>
    <w:p w14:paraId="07DD0D3A" w14:textId="77777777" w:rsidR="00C47B62" w:rsidRDefault="00C47B62">
      <w:pPr>
        <w:pStyle w:val="Textoindependiente"/>
        <w:spacing w:before="1"/>
        <w:rPr>
          <w:sz w:val="18"/>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C47B62" w14:paraId="3137D1E9" w14:textId="77777777">
        <w:trPr>
          <w:trHeight w:val="972"/>
        </w:trPr>
        <w:tc>
          <w:tcPr>
            <w:tcW w:w="9062" w:type="dxa"/>
            <w:gridSpan w:val="2"/>
            <w:tcBorders>
              <w:left w:val="single" w:sz="4" w:space="0" w:color="CCCCCC"/>
              <w:right w:val="single" w:sz="4" w:space="0" w:color="CCCCCC"/>
            </w:tcBorders>
            <w:shd w:val="clear" w:color="auto" w:fill="F3F3F3"/>
          </w:tcPr>
          <w:p w14:paraId="46511FA5" w14:textId="24316195" w:rsidR="00C47B62" w:rsidRDefault="00000000">
            <w:pPr>
              <w:pStyle w:val="TableParagraph"/>
              <w:spacing w:line="297" w:lineRule="auto"/>
              <w:ind w:right="52"/>
              <w:jc w:val="both"/>
              <w:rPr>
                <w:b/>
                <w:sz w:val="20"/>
              </w:rPr>
            </w:pPr>
            <w:r>
              <w:rPr>
                <w:b/>
                <w:sz w:val="20"/>
              </w:rPr>
              <w:t>Toma de razón de la sucesión del contratista Bilbao, Compañía Anónima de Seguros y Reaseguros</w:t>
            </w:r>
            <w:r w:rsidR="0012541F">
              <w:rPr>
                <w:b/>
                <w:sz w:val="20"/>
              </w:rPr>
              <w:t>,</w:t>
            </w:r>
            <w:r>
              <w:rPr>
                <w:b/>
                <w:sz w:val="20"/>
              </w:rPr>
              <w:t xml:space="preserve"> S.A. por </w:t>
            </w:r>
            <w:proofErr w:type="spellStart"/>
            <w:r>
              <w:rPr>
                <w:b/>
                <w:sz w:val="20"/>
              </w:rPr>
              <w:t>Occident</w:t>
            </w:r>
            <w:proofErr w:type="spellEnd"/>
            <w:r>
              <w:rPr>
                <w:b/>
                <w:sz w:val="20"/>
              </w:rPr>
              <w:t xml:space="preserve"> GCO</w:t>
            </w:r>
            <w:r w:rsidR="0012541F">
              <w:rPr>
                <w:b/>
                <w:sz w:val="20"/>
              </w:rPr>
              <w:t>,</w:t>
            </w:r>
            <w:r>
              <w:rPr>
                <w:b/>
                <w:sz w:val="20"/>
              </w:rPr>
              <w:t xml:space="preserve"> S.A.U. de Seguros y Reaseguros en el contrato de</w:t>
            </w:r>
            <w:r>
              <w:rPr>
                <w:b/>
                <w:spacing w:val="80"/>
                <w:sz w:val="20"/>
              </w:rPr>
              <w:t xml:space="preserve"> </w:t>
            </w:r>
            <w:r>
              <w:rPr>
                <w:b/>
                <w:sz w:val="20"/>
              </w:rPr>
              <w:t xml:space="preserve">seguro de póliza de daños materiales. </w:t>
            </w:r>
            <w:proofErr w:type="spellStart"/>
            <w:r>
              <w:rPr>
                <w:b/>
                <w:sz w:val="20"/>
              </w:rPr>
              <w:t>Expte</w:t>
            </w:r>
            <w:proofErr w:type="spellEnd"/>
            <w:r>
              <w:rPr>
                <w:b/>
                <w:sz w:val="20"/>
              </w:rPr>
              <w:t>. 4564/2024.</w:t>
            </w:r>
          </w:p>
        </w:tc>
      </w:tr>
      <w:tr w:rsidR="00C47B62" w14:paraId="7C885053" w14:textId="77777777">
        <w:trPr>
          <w:trHeight w:val="399"/>
        </w:trPr>
        <w:tc>
          <w:tcPr>
            <w:tcW w:w="1877" w:type="dxa"/>
            <w:tcBorders>
              <w:left w:val="single" w:sz="4" w:space="0" w:color="CCCCCC"/>
              <w:right w:val="single" w:sz="6" w:space="0" w:color="CCCCCC"/>
            </w:tcBorders>
          </w:tcPr>
          <w:p w14:paraId="457CB0BC" w14:textId="77777777" w:rsidR="00C47B62"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5B94F503" w14:textId="77777777" w:rsidR="00C47B62"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47E70FF" w14:textId="77777777" w:rsidR="00C47B62" w:rsidRDefault="00C47B62">
      <w:pPr>
        <w:pStyle w:val="Textoindependiente"/>
        <w:spacing w:before="142"/>
      </w:pPr>
    </w:p>
    <w:p w14:paraId="51C1AF64" w14:textId="77777777" w:rsidR="00C47B62" w:rsidRDefault="00000000">
      <w:pPr>
        <w:pStyle w:val="Ttulo6"/>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E72777B" w14:textId="77777777" w:rsidR="00C47B62" w:rsidRDefault="00C47B62">
      <w:pPr>
        <w:pStyle w:val="Textoindependiente"/>
        <w:spacing w:before="61"/>
        <w:rPr>
          <w:b/>
        </w:rPr>
      </w:pPr>
    </w:p>
    <w:p w14:paraId="585E6F97" w14:textId="15796979" w:rsidR="00C47B62" w:rsidRDefault="00000000">
      <w:pPr>
        <w:spacing w:before="1" w:line="295" w:lineRule="auto"/>
        <w:ind w:left="117" w:right="116"/>
        <w:jc w:val="both"/>
        <w:rPr>
          <w:b/>
          <w:sz w:val="20"/>
        </w:rPr>
      </w:pPr>
      <w:r>
        <w:rPr>
          <w:sz w:val="20"/>
        </w:rPr>
        <w:t xml:space="preserve">1º.- Con fecha </w:t>
      </w:r>
      <w:r>
        <w:rPr>
          <w:b/>
          <w:sz w:val="20"/>
        </w:rPr>
        <w:t>27 de diciembre de 2023</w:t>
      </w:r>
      <w:r>
        <w:rPr>
          <w:sz w:val="20"/>
        </w:rPr>
        <w:t xml:space="preserve">, fue remitida copia del suplemento a la póliza de daños materiales en virtud del cual se ampliaba la cobertura </w:t>
      </w:r>
      <w:proofErr w:type="gramStart"/>
      <w:r>
        <w:rPr>
          <w:sz w:val="20"/>
        </w:rPr>
        <w:t>del mismo</w:t>
      </w:r>
      <w:proofErr w:type="gramEnd"/>
      <w:r>
        <w:rPr>
          <w:sz w:val="20"/>
        </w:rPr>
        <w:t xml:space="preserve"> hasta el día 31 de enero de 2024, con </w:t>
      </w:r>
      <w:r>
        <w:rPr>
          <w:b/>
          <w:sz w:val="20"/>
        </w:rPr>
        <w:t>BILBAO, COMPAÑÍA ANÓNIMA DE SEGUROS Y REASEGUROS</w:t>
      </w:r>
      <w:r w:rsidR="0012541F">
        <w:rPr>
          <w:b/>
          <w:sz w:val="20"/>
        </w:rPr>
        <w:t>,</w:t>
      </w:r>
      <w:r>
        <w:rPr>
          <w:b/>
          <w:sz w:val="20"/>
        </w:rPr>
        <w:t xml:space="preserve"> S.A.</w:t>
      </w:r>
    </w:p>
    <w:p w14:paraId="39EBDFC1" w14:textId="77777777" w:rsidR="00C47B62" w:rsidRDefault="00C47B62">
      <w:pPr>
        <w:pStyle w:val="Textoindependiente"/>
        <w:spacing w:before="10"/>
        <w:rPr>
          <w:b/>
        </w:rPr>
      </w:pPr>
    </w:p>
    <w:p w14:paraId="28ED2748" w14:textId="7B049957" w:rsidR="00C47B62" w:rsidRPr="0012541F" w:rsidRDefault="00000000" w:rsidP="0012541F">
      <w:pPr>
        <w:spacing w:line="297" w:lineRule="auto"/>
        <w:ind w:left="117" w:right="116"/>
        <w:jc w:val="both"/>
        <w:rPr>
          <w:sz w:val="20"/>
        </w:rPr>
      </w:pPr>
      <w:r>
        <w:rPr>
          <w:sz w:val="20"/>
        </w:rPr>
        <w:t xml:space="preserve">2º.- Con fecha </w:t>
      </w:r>
      <w:r>
        <w:rPr>
          <w:b/>
          <w:sz w:val="20"/>
        </w:rPr>
        <w:t xml:space="preserve">24 de julio de 2024 </w:t>
      </w:r>
      <w:r>
        <w:rPr>
          <w:sz w:val="20"/>
        </w:rPr>
        <w:t xml:space="preserve">fue presentado escrito registrado de entrada con la identificación 2024-E-RE-22362 por </w:t>
      </w:r>
      <w:r>
        <w:rPr>
          <w:b/>
          <w:sz w:val="20"/>
        </w:rPr>
        <w:t>OCCIDENT GCO</w:t>
      </w:r>
      <w:r w:rsidR="0012541F">
        <w:rPr>
          <w:b/>
          <w:sz w:val="20"/>
        </w:rPr>
        <w:t>,</w:t>
      </w:r>
      <w:r>
        <w:rPr>
          <w:b/>
          <w:sz w:val="20"/>
        </w:rPr>
        <w:t xml:space="preserve"> S.A.U. DE SEGUROS Y REASEGUROS, en el que manifestaba</w:t>
      </w:r>
      <w:r>
        <w:rPr>
          <w:b/>
          <w:spacing w:val="40"/>
          <w:sz w:val="20"/>
        </w:rPr>
        <w:t xml:space="preserve"> </w:t>
      </w:r>
      <w:r>
        <w:rPr>
          <w:b/>
          <w:sz w:val="20"/>
        </w:rPr>
        <w:t>que</w:t>
      </w:r>
      <w:r>
        <w:rPr>
          <w:b/>
          <w:spacing w:val="41"/>
          <w:sz w:val="20"/>
        </w:rPr>
        <w:t xml:space="preserve"> </w:t>
      </w:r>
      <w:r>
        <w:rPr>
          <w:b/>
          <w:sz w:val="20"/>
        </w:rPr>
        <w:t>BILBAO,</w:t>
      </w:r>
      <w:r>
        <w:rPr>
          <w:b/>
          <w:spacing w:val="41"/>
          <w:sz w:val="20"/>
        </w:rPr>
        <w:t xml:space="preserve"> </w:t>
      </w:r>
      <w:r>
        <w:rPr>
          <w:b/>
          <w:sz w:val="20"/>
        </w:rPr>
        <w:t>COMPAÑÍA</w:t>
      </w:r>
      <w:r>
        <w:rPr>
          <w:b/>
          <w:spacing w:val="41"/>
          <w:sz w:val="20"/>
        </w:rPr>
        <w:t xml:space="preserve"> </w:t>
      </w:r>
      <w:r>
        <w:rPr>
          <w:b/>
          <w:sz w:val="20"/>
        </w:rPr>
        <w:t>ANÓNIMA</w:t>
      </w:r>
      <w:r>
        <w:rPr>
          <w:b/>
          <w:spacing w:val="41"/>
          <w:sz w:val="20"/>
        </w:rPr>
        <w:t xml:space="preserve"> </w:t>
      </w:r>
      <w:r>
        <w:rPr>
          <w:b/>
          <w:sz w:val="20"/>
        </w:rPr>
        <w:t>DE</w:t>
      </w:r>
      <w:r>
        <w:rPr>
          <w:b/>
          <w:spacing w:val="41"/>
          <w:sz w:val="20"/>
        </w:rPr>
        <w:t xml:space="preserve"> </w:t>
      </w:r>
      <w:r>
        <w:rPr>
          <w:b/>
          <w:sz w:val="20"/>
        </w:rPr>
        <w:t>SEGUROS</w:t>
      </w:r>
      <w:r>
        <w:rPr>
          <w:b/>
          <w:spacing w:val="41"/>
          <w:sz w:val="20"/>
        </w:rPr>
        <w:t xml:space="preserve"> </w:t>
      </w:r>
      <w:r>
        <w:rPr>
          <w:b/>
          <w:sz w:val="20"/>
        </w:rPr>
        <w:t>Y</w:t>
      </w:r>
      <w:r>
        <w:rPr>
          <w:b/>
          <w:spacing w:val="41"/>
          <w:sz w:val="20"/>
        </w:rPr>
        <w:t xml:space="preserve"> </w:t>
      </w:r>
      <w:r>
        <w:rPr>
          <w:b/>
          <w:sz w:val="20"/>
        </w:rPr>
        <w:t>REASEGUROS</w:t>
      </w:r>
      <w:r w:rsidR="0012541F">
        <w:rPr>
          <w:b/>
          <w:sz w:val="20"/>
        </w:rPr>
        <w:t>,</w:t>
      </w:r>
      <w:r>
        <w:rPr>
          <w:b/>
          <w:spacing w:val="40"/>
          <w:sz w:val="20"/>
        </w:rPr>
        <w:t xml:space="preserve"> </w:t>
      </w:r>
      <w:r>
        <w:rPr>
          <w:b/>
          <w:sz w:val="20"/>
        </w:rPr>
        <w:t>S.A</w:t>
      </w:r>
      <w:r w:rsidR="0012541F">
        <w:rPr>
          <w:b/>
          <w:sz w:val="20"/>
        </w:rPr>
        <w:t>.,</w:t>
      </w:r>
      <w:r>
        <w:rPr>
          <w:b/>
          <w:spacing w:val="46"/>
          <w:sz w:val="20"/>
        </w:rPr>
        <w:t xml:space="preserve"> </w:t>
      </w:r>
      <w:r>
        <w:rPr>
          <w:spacing w:val="-2"/>
          <w:sz w:val="20"/>
        </w:rPr>
        <w:t>había</w:t>
      </w:r>
      <w:r w:rsidR="0012541F">
        <w:rPr>
          <w:sz w:val="20"/>
        </w:rPr>
        <w:t xml:space="preserve"> </w:t>
      </w:r>
      <w:r>
        <w:rPr>
          <w:sz w:val="20"/>
        </w:rPr>
        <w:t xml:space="preserve">sido absorbida, tras fusión con otras mercantiles, dando como resultado la mercantil </w:t>
      </w:r>
      <w:r>
        <w:rPr>
          <w:b/>
          <w:sz w:val="20"/>
        </w:rPr>
        <w:t>OCCIDENT</w:t>
      </w:r>
      <w:r>
        <w:rPr>
          <w:b/>
          <w:spacing w:val="80"/>
          <w:sz w:val="20"/>
        </w:rPr>
        <w:t xml:space="preserve"> </w:t>
      </w:r>
      <w:r>
        <w:rPr>
          <w:b/>
          <w:sz w:val="20"/>
        </w:rPr>
        <w:t>GCO</w:t>
      </w:r>
      <w:r w:rsidR="0012541F">
        <w:rPr>
          <w:b/>
          <w:sz w:val="20"/>
        </w:rPr>
        <w:t>,</w:t>
      </w:r>
      <w:r>
        <w:rPr>
          <w:b/>
          <w:sz w:val="20"/>
        </w:rPr>
        <w:t xml:space="preserve"> S.A.U.</w:t>
      </w:r>
      <w:r w:rsidR="0012541F">
        <w:rPr>
          <w:b/>
          <w:sz w:val="20"/>
        </w:rPr>
        <w:t>,</w:t>
      </w:r>
      <w:r>
        <w:rPr>
          <w:b/>
          <w:sz w:val="20"/>
        </w:rPr>
        <w:t xml:space="preserve"> DE SEGUROS Y REASEGUROS.</w:t>
      </w:r>
    </w:p>
    <w:p w14:paraId="2D08D0F2" w14:textId="77777777" w:rsidR="00C47B62" w:rsidRDefault="00C47B62">
      <w:pPr>
        <w:pStyle w:val="Textoindependiente"/>
        <w:spacing w:before="6"/>
        <w:rPr>
          <w:b/>
        </w:rPr>
      </w:pPr>
    </w:p>
    <w:p w14:paraId="46449AF2" w14:textId="77777777" w:rsidR="00C47B62" w:rsidRDefault="00000000">
      <w:pPr>
        <w:pStyle w:val="Textoindependiente"/>
        <w:ind w:left="117"/>
        <w:jc w:val="both"/>
      </w:pPr>
      <w:r>
        <w:t>A</w:t>
      </w:r>
      <w:r>
        <w:rPr>
          <w:spacing w:val="30"/>
        </w:rPr>
        <w:t xml:space="preserve"> </w:t>
      </w:r>
      <w:r>
        <w:t>tal</w:t>
      </w:r>
      <w:r>
        <w:rPr>
          <w:spacing w:val="31"/>
        </w:rPr>
        <w:t xml:space="preserve"> </w:t>
      </w:r>
      <w:r>
        <w:t>efecto,</w:t>
      </w:r>
      <w:r>
        <w:rPr>
          <w:spacing w:val="31"/>
        </w:rPr>
        <w:t xml:space="preserve"> </w:t>
      </w:r>
      <w:r>
        <w:t>se</w:t>
      </w:r>
      <w:r>
        <w:rPr>
          <w:spacing w:val="31"/>
        </w:rPr>
        <w:t xml:space="preserve"> </w:t>
      </w:r>
      <w:r>
        <w:t>acompaña</w:t>
      </w:r>
      <w:r>
        <w:rPr>
          <w:spacing w:val="31"/>
        </w:rPr>
        <w:t xml:space="preserve"> </w:t>
      </w:r>
      <w:r>
        <w:t>testimonio</w:t>
      </w:r>
      <w:r>
        <w:rPr>
          <w:spacing w:val="31"/>
        </w:rPr>
        <w:t xml:space="preserve"> </w:t>
      </w:r>
      <w:r>
        <w:t>parcial</w:t>
      </w:r>
      <w:r>
        <w:rPr>
          <w:spacing w:val="31"/>
        </w:rPr>
        <w:t xml:space="preserve"> </w:t>
      </w:r>
      <w:r>
        <w:t>de</w:t>
      </w:r>
      <w:r>
        <w:rPr>
          <w:spacing w:val="31"/>
        </w:rPr>
        <w:t xml:space="preserve"> </w:t>
      </w:r>
      <w:r>
        <w:t>escritura</w:t>
      </w:r>
      <w:r>
        <w:rPr>
          <w:spacing w:val="30"/>
        </w:rPr>
        <w:t xml:space="preserve"> </w:t>
      </w:r>
      <w:r>
        <w:t>pública</w:t>
      </w:r>
      <w:r>
        <w:rPr>
          <w:spacing w:val="31"/>
        </w:rPr>
        <w:t xml:space="preserve"> </w:t>
      </w:r>
      <w:r>
        <w:t>de</w:t>
      </w:r>
      <w:r>
        <w:rPr>
          <w:spacing w:val="31"/>
        </w:rPr>
        <w:t xml:space="preserve"> </w:t>
      </w:r>
      <w:r>
        <w:t>28</w:t>
      </w:r>
      <w:r>
        <w:rPr>
          <w:spacing w:val="31"/>
        </w:rPr>
        <w:t xml:space="preserve"> </w:t>
      </w:r>
      <w:r>
        <w:t>de</w:t>
      </w:r>
      <w:r>
        <w:rPr>
          <w:spacing w:val="31"/>
        </w:rPr>
        <w:t xml:space="preserve"> </w:t>
      </w:r>
      <w:r>
        <w:t>diciembre</w:t>
      </w:r>
      <w:r>
        <w:rPr>
          <w:spacing w:val="31"/>
        </w:rPr>
        <w:t xml:space="preserve"> </w:t>
      </w:r>
      <w:r>
        <w:t>de</w:t>
      </w:r>
      <w:r>
        <w:rPr>
          <w:spacing w:val="31"/>
        </w:rPr>
        <w:t xml:space="preserve"> </w:t>
      </w:r>
      <w:r>
        <w:t>2023,</w:t>
      </w:r>
      <w:r>
        <w:rPr>
          <w:spacing w:val="31"/>
        </w:rPr>
        <w:t xml:space="preserve"> </w:t>
      </w:r>
      <w:proofErr w:type="spellStart"/>
      <w:r>
        <w:rPr>
          <w:spacing w:val="-7"/>
        </w:rPr>
        <w:t>nº</w:t>
      </w:r>
      <w:proofErr w:type="spellEnd"/>
    </w:p>
    <w:p w14:paraId="50F9173F" w14:textId="7A7B966A" w:rsidR="00C47B62" w:rsidRDefault="00000000">
      <w:pPr>
        <w:spacing w:before="51"/>
        <w:ind w:left="117"/>
        <w:rPr>
          <w:b/>
          <w:sz w:val="20"/>
        </w:rPr>
      </w:pPr>
      <w:r>
        <w:rPr>
          <w:sz w:val="20"/>
        </w:rPr>
        <w:t>3.038</w:t>
      </w:r>
      <w:r>
        <w:rPr>
          <w:spacing w:val="56"/>
          <w:sz w:val="20"/>
        </w:rPr>
        <w:t xml:space="preserve"> </w:t>
      </w:r>
      <w:r>
        <w:rPr>
          <w:sz w:val="20"/>
        </w:rPr>
        <w:t>de</w:t>
      </w:r>
      <w:r>
        <w:rPr>
          <w:spacing w:val="57"/>
          <w:sz w:val="20"/>
        </w:rPr>
        <w:t xml:space="preserve"> </w:t>
      </w:r>
      <w:r>
        <w:rPr>
          <w:sz w:val="20"/>
        </w:rPr>
        <w:t>su</w:t>
      </w:r>
      <w:r>
        <w:rPr>
          <w:spacing w:val="56"/>
          <w:sz w:val="20"/>
        </w:rPr>
        <w:t xml:space="preserve"> </w:t>
      </w:r>
      <w:r>
        <w:rPr>
          <w:sz w:val="20"/>
        </w:rPr>
        <w:t>protocolo,</w:t>
      </w:r>
      <w:r>
        <w:rPr>
          <w:spacing w:val="57"/>
          <w:sz w:val="20"/>
        </w:rPr>
        <w:t xml:space="preserve"> </w:t>
      </w:r>
      <w:r>
        <w:rPr>
          <w:sz w:val="20"/>
        </w:rPr>
        <w:t>de</w:t>
      </w:r>
      <w:r>
        <w:rPr>
          <w:spacing w:val="56"/>
          <w:sz w:val="20"/>
        </w:rPr>
        <w:t xml:space="preserve"> </w:t>
      </w:r>
      <w:r>
        <w:rPr>
          <w:sz w:val="20"/>
        </w:rPr>
        <w:t>fusión</w:t>
      </w:r>
      <w:r>
        <w:rPr>
          <w:spacing w:val="57"/>
          <w:sz w:val="20"/>
        </w:rPr>
        <w:t xml:space="preserve"> </w:t>
      </w:r>
      <w:r>
        <w:rPr>
          <w:sz w:val="20"/>
        </w:rPr>
        <w:t>por</w:t>
      </w:r>
      <w:r>
        <w:rPr>
          <w:spacing w:val="56"/>
          <w:sz w:val="20"/>
        </w:rPr>
        <w:t xml:space="preserve"> </w:t>
      </w:r>
      <w:r>
        <w:rPr>
          <w:sz w:val="20"/>
        </w:rPr>
        <w:t>absorción</w:t>
      </w:r>
      <w:r>
        <w:rPr>
          <w:spacing w:val="57"/>
          <w:sz w:val="20"/>
        </w:rPr>
        <w:t xml:space="preserve"> </w:t>
      </w:r>
      <w:r>
        <w:rPr>
          <w:sz w:val="20"/>
        </w:rPr>
        <w:t>de</w:t>
      </w:r>
      <w:r>
        <w:rPr>
          <w:spacing w:val="62"/>
          <w:sz w:val="20"/>
        </w:rPr>
        <w:t xml:space="preserve"> </w:t>
      </w:r>
      <w:r>
        <w:rPr>
          <w:b/>
          <w:sz w:val="20"/>
        </w:rPr>
        <w:t>OCCIDENT</w:t>
      </w:r>
      <w:r>
        <w:rPr>
          <w:b/>
          <w:spacing w:val="56"/>
          <w:sz w:val="20"/>
        </w:rPr>
        <w:t xml:space="preserve"> </w:t>
      </w:r>
      <w:r>
        <w:rPr>
          <w:b/>
          <w:sz w:val="20"/>
        </w:rPr>
        <w:t>GCO</w:t>
      </w:r>
      <w:r w:rsidR="0012541F">
        <w:rPr>
          <w:b/>
          <w:sz w:val="20"/>
        </w:rPr>
        <w:t>,</w:t>
      </w:r>
      <w:r>
        <w:rPr>
          <w:b/>
          <w:spacing w:val="57"/>
          <w:sz w:val="20"/>
        </w:rPr>
        <w:t xml:space="preserve"> </w:t>
      </w:r>
      <w:r>
        <w:rPr>
          <w:b/>
          <w:sz w:val="20"/>
        </w:rPr>
        <w:t>S.A.U.</w:t>
      </w:r>
      <w:r>
        <w:rPr>
          <w:b/>
          <w:spacing w:val="56"/>
          <w:sz w:val="20"/>
        </w:rPr>
        <w:t xml:space="preserve"> </w:t>
      </w:r>
      <w:r>
        <w:rPr>
          <w:b/>
          <w:sz w:val="20"/>
        </w:rPr>
        <w:t>DE</w:t>
      </w:r>
      <w:r>
        <w:rPr>
          <w:b/>
          <w:spacing w:val="57"/>
          <w:sz w:val="20"/>
        </w:rPr>
        <w:t xml:space="preserve"> </w:t>
      </w:r>
      <w:r>
        <w:rPr>
          <w:b/>
          <w:sz w:val="20"/>
        </w:rPr>
        <w:t>SEGUROS</w:t>
      </w:r>
      <w:r>
        <w:rPr>
          <w:b/>
          <w:spacing w:val="57"/>
          <w:sz w:val="20"/>
        </w:rPr>
        <w:t xml:space="preserve"> </w:t>
      </w:r>
      <w:r>
        <w:rPr>
          <w:b/>
          <w:spacing w:val="-10"/>
          <w:sz w:val="20"/>
        </w:rPr>
        <w:t>Y</w:t>
      </w:r>
    </w:p>
    <w:p w14:paraId="7EFDA3D9" w14:textId="77777777" w:rsidR="00C47B62" w:rsidRDefault="00000000">
      <w:pPr>
        <w:spacing w:before="54"/>
        <w:ind w:left="117"/>
        <w:rPr>
          <w:b/>
          <w:sz w:val="20"/>
        </w:rPr>
      </w:pPr>
      <w:proofErr w:type="gramStart"/>
      <w:r>
        <w:rPr>
          <w:b/>
          <w:sz w:val="20"/>
        </w:rPr>
        <w:t>REASEGUROS</w:t>
      </w:r>
      <w:r>
        <w:rPr>
          <w:sz w:val="20"/>
        </w:rPr>
        <w:t>,</w:t>
      </w:r>
      <w:r>
        <w:rPr>
          <w:spacing w:val="50"/>
          <w:sz w:val="20"/>
        </w:rPr>
        <w:t xml:space="preserve">  </w:t>
      </w:r>
      <w:r>
        <w:rPr>
          <w:sz w:val="20"/>
        </w:rPr>
        <w:t>de</w:t>
      </w:r>
      <w:proofErr w:type="gramEnd"/>
      <w:r>
        <w:rPr>
          <w:spacing w:val="50"/>
          <w:sz w:val="20"/>
        </w:rPr>
        <w:t xml:space="preserve">  </w:t>
      </w:r>
      <w:r>
        <w:rPr>
          <w:sz w:val="20"/>
        </w:rPr>
        <w:t>la</w:t>
      </w:r>
      <w:r>
        <w:rPr>
          <w:spacing w:val="50"/>
          <w:sz w:val="20"/>
        </w:rPr>
        <w:t xml:space="preserve">  </w:t>
      </w:r>
      <w:r>
        <w:rPr>
          <w:sz w:val="20"/>
        </w:rPr>
        <w:t>sociedades</w:t>
      </w:r>
      <w:r>
        <w:rPr>
          <w:spacing w:val="51"/>
          <w:sz w:val="20"/>
        </w:rPr>
        <w:t xml:space="preserve">  </w:t>
      </w:r>
      <w:r>
        <w:rPr>
          <w:b/>
          <w:sz w:val="20"/>
        </w:rPr>
        <w:t>BILBAO,</w:t>
      </w:r>
      <w:r>
        <w:rPr>
          <w:b/>
          <w:spacing w:val="51"/>
          <w:sz w:val="20"/>
        </w:rPr>
        <w:t xml:space="preserve">  </w:t>
      </w:r>
      <w:r>
        <w:rPr>
          <w:b/>
          <w:sz w:val="20"/>
        </w:rPr>
        <w:t>COMPAÑÍA</w:t>
      </w:r>
      <w:r>
        <w:rPr>
          <w:b/>
          <w:spacing w:val="50"/>
          <w:sz w:val="20"/>
        </w:rPr>
        <w:t xml:space="preserve">  </w:t>
      </w:r>
      <w:r>
        <w:rPr>
          <w:b/>
          <w:sz w:val="20"/>
        </w:rPr>
        <w:t>ANÓNIMA</w:t>
      </w:r>
      <w:r>
        <w:rPr>
          <w:b/>
          <w:spacing w:val="50"/>
          <w:sz w:val="20"/>
        </w:rPr>
        <w:t xml:space="preserve">  </w:t>
      </w:r>
      <w:r>
        <w:rPr>
          <w:b/>
          <w:sz w:val="20"/>
        </w:rPr>
        <w:t>DE</w:t>
      </w:r>
      <w:r>
        <w:rPr>
          <w:b/>
          <w:spacing w:val="50"/>
          <w:sz w:val="20"/>
        </w:rPr>
        <w:t xml:space="preserve">  </w:t>
      </w:r>
      <w:r>
        <w:rPr>
          <w:b/>
          <w:sz w:val="20"/>
        </w:rPr>
        <w:t>SEGUROS</w:t>
      </w:r>
      <w:r>
        <w:rPr>
          <w:b/>
          <w:spacing w:val="50"/>
          <w:sz w:val="20"/>
        </w:rPr>
        <w:t xml:space="preserve">  </w:t>
      </w:r>
      <w:r>
        <w:rPr>
          <w:b/>
          <w:spacing w:val="-10"/>
          <w:sz w:val="20"/>
        </w:rPr>
        <w:t>Y</w:t>
      </w:r>
    </w:p>
    <w:p w14:paraId="6383C579" w14:textId="10BD9F55" w:rsidR="00C47B62" w:rsidRDefault="00000000">
      <w:pPr>
        <w:pStyle w:val="Ttulo6"/>
        <w:spacing w:before="54" w:line="292" w:lineRule="auto"/>
        <w:ind w:right="116"/>
        <w:jc w:val="both"/>
      </w:pPr>
      <w:r>
        <w:t>REASEGUROS</w:t>
      </w:r>
      <w:r w:rsidR="0012541F">
        <w:t>,</w:t>
      </w:r>
      <w:r>
        <w:t xml:space="preserve"> S.A, PLUS ULTRA SEGUROS GENERALES Y VIDA</w:t>
      </w:r>
      <w:r w:rsidR="0012541F">
        <w:t>,</w:t>
      </w:r>
      <w:r>
        <w:t xml:space="preserve"> S.A.U. SEGUROS Y REASEGUROS y GCO REASEGUROS</w:t>
      </w:r>
      <w:r w:rsidR="0012541F">
        <w:t>,</w:t>
      </w:r>
      <w:r>
        <w:t xml:space="preserve"> S.A.</w:t>
      </w:r>
    </w:p>
    <w:p w14:paraId="513BA6B8" w14:textId="77777777" w:rsidR="00C47B62" w:rsidRDefault="00C47B62">
      <w:pPr>
        <w:pStyle w:val="Textoindependiente"/>
        <w:spacing w:before="10"/>
        <w:rPr>
          <w:b/>
        </w:rPr>
      </w:pPr>
    </w:p>
    <w:p w14:paraId="27E7D338" w14:textId="1642BC63" w:rsidR="00C47B62" w:rsidRDefault="00000000" w:rsidP="0012541F">
      <w:pPr>
        <w:pStyle w:val="Textoindependiente"/>
        <w:spacing w:line="295" w:lineRule="auto"/>
        <w:ind w:left="117" w:right="116"/>
        <w:jc w:val="both"/>
      </w:pPr>
      <w:r>
        <w:t xml:space="preserve">3º.- Informe Jurídico favorable, de fecha </w:t>
      </w:r>
      <w:r>
        <w:rPr>
          <w:b/>
        </w:rPr>
        <w:t>23 de octubre de 2024</w:t>
      </w:r>
      <w:r>
        <w:t xml:space="preserve">, del </w:t>
      </w:r>
      <w:proofErr w:type="gramStart"/>
      <w:r>
        <w:t>Director General</w:t>
      </w:r>
      <w:proofErr w:type="gramEnd"/>
      <w:r>
        <w:t xml:space="preserve"> de la Asesoría Jurídica municipal, sobre la sucesión del contratista BILBAO, COMPAÑÍA ANÓNIMA DE SEGUROS</w:t>
      </w:r>
      <w:r>
        <w:rPr>
          <w:spacing w:val="40"/>
        </w:rPr>
        <w:t xml:space="preserve"> </w:t>
      </w:r>
      <w:r>
        <w:t>Y</w:t>
      </w:r>
      <w:r>
        <w:rPr>
          <w:spacing w:val="4"/>
        </w:rPr>
        <w:t xml:space="preserve"> </w:t>
      </w:r>
      <w:r>
        <w:t>REASEGUROS</w:t>
      </w:r>
      <w:r w:rsidR="0012541F">
        <w:t>,</w:t>
      </w:r>
      <w:r>
        <w:rPr>
          <w:spacing w:val="4"/>
        </w:rPr>
        <w:t xml:space="preserve"> </w:t>
      </w:r>
      <w:r>
        <w:t>S.A.,</w:t>
      </w:r>
      <w:r>
        <w:rPr>
          <w:spacing w:val="4"/>
        </w:rPr>
        <w:t xml:space="preserve"> </w:t>
      </w:r>
      <w:r>
        <w:t>por</w:t>
      </w:r>
      <w:r>
        <w:rPr>
          <w:spacing w:val="4"/>
        </w:rPr>
        <w:t xml:space="preserve"> </w:t>
      </w:r>
      <w:r>
        <w:t>OCCIDENT</w:t>
      </w:r>
      <w:r>
        <w:rPr>
          <w:spacing w:val="4"/>
        </w:rPr>
        <w:t xml:space="preserve"> </w:t>
      </w:r>
      <w:r>
        <w:t>GCO</w:t>
      </w:r>
      <w:r w:rsidR="0012541F">
        <w:t>,</w:t>
      </w:r>
      <w:r>
        <w:rPr>
          <w:spacing w:val="4"/>
        </w:rPr>
        <w:t xml:space="preserve"> </w:t>
      </w:r>
      <w:r>
        <w:t>S.A.U.</w:t>
      </w:r>
      <w:r w:rsidR="0012541F">
        <w:t>,</w:t>
      </w:r>
      <w:r>
        <w:rPr>
          <w:spacing w:val="4"/>
        </w:rPr>
        <w:t xml:space="preserve"> </w:t>
      </w:r>
      <w:r>
        <w:t>DE</w:t>
      </w:r>
      <w:r>
        <w:rPr>
          <w:spacing w:val="4"/>
        </w:rPr>
        <w:t xml:space="preserve"> </w:t>
      </w:r>
      <w:r>
        <w:t>SEGUROS</w:t>
      </w:r>
      <w:r>
        <w:rPr>
          <w:spacing w:val="4"/>
        </w:rPr>
        <w:t xml:space="preserve"> </w:t>
      </w:r>
      <w:r>
        <w:t>Y</w:t>
      </w:r>
      <w:r>
        <w:rPr>
          <w:spacing w:val="4"/>
        </w:rPr>
        <w:t xml:space="preserve"> </w:t>
      </w:r>
      <w:r>
        <w:t>REASEGUROS</w:t>
      </w:r>
      <w:r>
        <w:rPr>
          <w:spacing w:val="4"/>
        </w:rPr>
        <w:t xml:space="preserve"> </w:t>
      </w:r>
      <w:r>
        <w:t>en</w:t>
      </w:r>
      <w:r>
        <w:rPr>
          <w:spacing w:val="4"/>
        </w:rPr>
        <w:t xml:space="preserve"> </w:t>
      </w:r>
      <w:r>
        <w:t>el</w:t>
      </w:r>
      <w:r>
        <w:rPr>
          <w:spacing w:val="4"/>
        </w:rPr>
        <w:t xml:space="preserve"> </w:t>
      </w:r>
      <w:r>
        <w:rPr>
          <w:spacing w:val="-2"/>
        </w:rPr>
        <w:t>contrato</w:t>
      </w:r>
      <w:r w:rsidR="0012541F">
        <w:t xml:space="preserve"> </w:t>
      </w:r>
      <w:r>
        <w:t>de</w:t>
      </w:r>
      <w:r>
        <w:rPr>
          <w:spacing w:val="-3"/>
        </w:rPr>
        <w:t xml:space="preserve"> </w:t>
      </w:r>
      <w:r>
        <w:t>seguro</w:t>
      </w:r>
      <w:r>
        <w:rPr>
          <w:spacing w:val="-2"/>
        </w:rPr>
        <w:t xml:space="preserve"> </w:t>
      </w:r>
      <w:r>
        <w:t>de</w:t>
      </w:r>
      <w:r>
        <w:rPr>
          <w:spacing w:val="-2"/>
        </w:rPr>
        <w:t xml:space="preserve"> </w:t>
      </w:r>
      <w:r>
        <w:t>póliza</w:t>
      </w:r>
      <w:r>
        <w:rPr>
          <w:spacing w:val="-2"/>
        </w:rPr>
        <w:t xml:space="preserve"> </w:t>
      </w:r>
      <w:r>
        <w:t>de</w:t>
      </w:r>
      <w:r>
        <w:rPr>
          <w:spacing w:val="-2"/>
        </w:rPr>
        <w:t xml:space="preserve"> </w:t>
      </w:r>
      <w:r>
        <w:t>daños</w:t>
      </w:r>
      <w:r>
        <w:rPr>
          <w:spacing w:val="-2"/>
        </w:rPr>
        <w:t xml:space="preserve"> materiales.</w:t>
      </w:r>
    </w:p>
    <w:p w14:paraId="039EC1D2" w14:textId="77777777" w:rsidR="00C47B62" w:rsidRDefault="00C47B62">
      <w:pPr>
        <w:pStyle w:val="Textoindependiente"/>
        <w:spacing w:before="60"/>
      </w:pPr>
    </w:p>
    <w:p w14:paraId="7C7E4AC9" w14:textId="77777777" w:rsidR="00C47B62" w:rsidRDefault="00000000">
      <w:pPr>
        <w:pStyle w:val="Ttulo6"/>
      </w:pPr>
      <w:r>
        <w:t xml:space="preserve">Legislación </w:t>
      </w:r>
      <w:r>
        <w:rPr>
          <w:spacing w:val="-2"/>
        </w:rPr>
        <w:t>aplicable:</w:t>
      </w:r>
    </w:p>
    <w:p w14:paraId="1407F563" w14:textId="77777777" w:rsidR="00C47B62" w:rsidRDefault="00C47B62">
      <w:pPr>
        <w:pStyle w:val="Textoindependiente"/>
        <w:spacing w:before="61"/>
        <w:rPr>
          <w:b/>
        </w:rPr>
      </w:pPr>
    </w:p>
    <w:p w14:paraId="105D8DE4" w14:textId="77777777" w:rsidR="00C47B62" w:rsidRDefault="00000000">
      <w:pPr>
        <w:pStyle w:val="Prrafodelista"/>
        <w:numPr>
          <w:ilvl w:val="0"/>
          <w:numId w:val="16"/>
        </w:numPr>
        <w:tabs>
          <w:tab w:val="left" w:pos="239"/>
        </w:tabs>
        <w:ind w:left="239" w:right="0" w:hanging="122"/>
        <w:jc w:val="left"/>
        <w:rPr>
          <w:sz w:val="20"/>
        </w:rPr>
      </w:pPr>
      <w:r>
        <w:rPr>
          <w:sz w:val="20"/>
        </w:rPr>
        <w:t>En</w:t>
      </w:r>
      <w:r>
        <w:rPr>
          <w:spacing w:val="-5"/>
          <w:sz w:val="20"/>
        </w:rPr>
        <w:t xml:space="preserve"> </w:t>
      </w:r>
      <w:r>
        <w:rPr>
          <w:sz w:val="20"/>
        </w:rPr>
        <w:t>cuanto</w:t>
      </w:r>
      <w:r>
        <w:rPr>
          <w:spacing w:val="-3"/>
          <w:sz w:val="20"/>
        </w:rPr>
        <w:t xml:space="preserve"> </w:t>
      </w:r>
      <w:r>
        <w:rPr>
          <w:sz w:val="20"/>
        </w:rPr>
        <w:t>a</w:t>
      </w:r>
      <w:r>
        <w:rPr>
          <w:spacing w:val="-3"/>
          <w:sz w:val="20"/>
        </w:rPr>
        <w:t xml:space="preserve"> </w:t>
      </w:r>
      <w:r>
        <w:rPr>
          <w:sz w:val="20"/>
        </w:rPr>
        <w:t>la</w:t>
      </w:r>
      <w:r>
        <w:rPr>
          <w:spacing w:val="-3"/>
          <w:sz w:val="20"/>
        </w:rPr>
        <w:t xml:space="preserve"> </w:t>
      </w:r>
      <w:r>
        <w:rPr>
          <w:sz w:val="20"/>
        </w:rPr>
        <w:t>competencia</w:t>
      </w:r>
      <w:r>
        <w:rPr>
          <w:spacing w:val="-3"/>
          <w:sz w:val="20"/>
        </w:rPr>
        <w:t xml:space="preserve"> </w:t>
      </w:r>
      <w:r>
        <w:rPr>
          <w:sz w:val="20"/>
        </w:rPr>
        <w:t>radica</w:t>
      </w:r>
      <w:r>
        <w:rPr>
          <w:spacing w:val="-3"/>
          <w:sz w:val="20"/>
        </w:rPr>
        <w:t xml:space="preserve"> </w:t>
      </w:r>
      <w:r>
        <w:rPr>
          <w:sz w:val="20"/>
        </w:rPr>
        <w:t>en</w:t>
      </w:r>
      <w:r>
        <w:rPr>
          <w:spacing w:val="-3"/>
          <w:sz w:val="20"/>
        </w:rPr>
        <w:t xml:space="preserve"> </w:t>
      </w:r>
      <w:r>
        <w:rPr>
          <w:sz w:val="20"/>
        </w:rPr>
        <w:t>la</w:t>
      </w:r>
      <w:r>
        <w:rPr>
          <w:spacing w:val="-3"/>
          <w:sz w:val="20"/>
        </w:rPr>
        <w:t xml:space="preserve"> </w:t>
      </w:r>
      <w:r>
        <w:rPr>
          <w:sz w:val="20"/>
        </w:rPr>
        <w:t>Junta</w:t>
      </w:r>
      <w:r>
        <w:rPr>
          <w:spacing w:val="-3"/>
          <w:sz w:val="20"/>
        </w:rPr>
        <w:t xml:space="preserve"> </w:t>
      </w:r>
      <w:r>
        <w:rPr>
          <w:sz w:val="20"/>
        </w:rPr>
        <w:t>de</w:t>
      </w:r>
      <w:r>
        <w:rPr>
          <w:spacing w:val="-3"/>
          <w:sz w:val="20"/>
        </w:rPr>
        <w:t xml:space="preserve"> </w:t>
      </w:r>
      <w:r>
        <w:rPr>
          <w:sz w:val="20"/>
        </w:rPr>
        <w:t>Gobierno</w:t>
      </w:r>
      <w:r>
        <w:rPr>
          <w:spacing w:val="-3"/>
          <w:sz w:val="20"/>
        </w:rPr>
        <w:t xml:space="preserve"> </w:t>
      </w:r>
      <w:r>
        <w:rPr>
          <w:sz w:val="20"/>
        </w:rPr>
        <w:t>Local,</w:t>
      </w:r>
      <w:r>
        <w:rPr>
          <w:spacing w:val="-3"/>
          <w:sz w:val="20"/>
        </w:rPr>
        <w:t xml:space="preserve"> </w:t>
      </w:r>
      <w:r>
        <w:rPr>
          <w:sz w:val="20"/>
        </w:rPr>
        <w:t>como</w:t>
      </w:r>
      <w:r>
        <w:rPr>
          <w:spacing w:val="-3"/>
          <w:sz w:val="20"/>
        </w:rPr>
        <w:t xml:space="preserve"> </w:t>
      </w:r>
      <w:r>
        <w:rPr>
          <w:sz w:val="20"/>
        </w:rPr>
        <w:t>órgano</w:t>
      </w:r>
      <w:r>
        <w:rPr>
          <w:spacing w:val="-3"/>
          <w:sz w:val="20"/>
        </w:rPr>
        <w:t xml:space="preserve"> </w:t>
      </w:r>
      <w:r>
        <w:rPr>
          <w:sz w:val="20"/>
        </w:rPr>
        <w:t>de</w:t>
      </w:r>
      <w:r>
        <w:rPr>
          <w:spacing w:val="-3"/>
          <w:sz w:val="20"/>
        </w:rPr>
        <w:t xml:space="preserve"> </w:t>
      </w:r>
      <w:r>
        <w:rPr>
          <w:spacing w:val="-2"/>
          <w:sz w:val="20"/>
        </w:rPr>
        <w:t>contratación.</w:t>
      </w:r>
    </w:p>
    <w:p w14:paraId="70191CC5" w14:textId="77777777" w:rsidR="00C47B62" w:rsidRDefault="00C47B62">
      <w:pPr>
        <w:pStyle w:val="Textoindependiente"/>
        <w:spacing w:before="61"/>
      </w:pPr>
    </w:p>
    <w:p w14:paraId="0E71B392" w14:textId="77777777" w:rsidR="00C47B62" w:rsidRDefault="00000000">
      <w:pPr>
        <w:pStyle w:val="Prrafodelista"/>
        <w:numPr>
          <w:ilvl w:val="0"/>
          <w:numId w:val="16"/>
        </w:numPr>
        <w:tabs>
          <w:tab w:val="left" w:pos="241"/>
        </w:tabs>
        <w:spacing w:line="292" w:lineRule="auto"/>
        <w:ind w:firstLine="0"/>
        <w:rPr>
          <w:sz w:val="20"/>
        </w:rPr>
      </w:pPr>
      <w:r>
        <w:rPr>
          <w:sz w:val="20"/>
        </w:rPr>
        <w:t>En cuanto al fondo es de aplicación lo dispuesto en el artículo 98 de la Ley 9/2017, de Contratos del Sector Público (en adelante, LCSP).</w:t>
      </w:r>
    </w:p>
    <w:p w14:paraId="3B02A136" w14:textId="77777777" w:rsidR="00C47B62" w:rsidRDefault="00C47B62">
      <w:pPr>
        <w:pStyle w:val="Textoindependiente"/>
        <w:spacing w:before="9"/>
      </w:pPr>
    </w:p>
    <w:p w14:paraId="6EEF5ECB" w14:textId="77777777" w:rsidR="00C47B62" w:rsidRDefault="00000000">
      <w:pPr>
        <w:pStyle w:val="Ttulo6"/>
      </w:pPr>
      <w:r>
        <w:t>Fundamentos</w:t>
      </w:r>
      <w:r>
        <w:rPr>
          <w:spacing w:val="-10"/>
        </w:rPr>
        <w:t xml:space="preserve"> </w:t>
      </w:r>
      <w:r>
        <w:rPr>
          <w:spacing w:val="-2"/>
        </w:rPr>
        <w:t>jurídicos:</w:t>
      </w:r>
    </w:p>
    <w:p w14:paraId="70148B34" w14:textId="77777777" w:rsidR="00C47B62" w:rsidRDefault="00C47B62">
      <w:pPr>
        <w:pStyle w:val="Textoindependiente"/>
        <w:spacing w:before="61"/>
        <w:rPr>
          <w:b/>
        </w:rPr>
      </w:pPr>
    </w:p>
    <w:p w14:paraId="5F2D34A9" w14:textId="77777777" w:rsidR="00C47B62" w:rsidRDefault="00000000">
      <w:pPr>
        <w:spacing w:line="295" w:lineRule="auto"/>
        <w:ind w:left="117" w:right="116"/>
        <w:jc w:val="both"/>
        <w:rPr>
          <w:i/>
          <w:sz w:val="20"/>
        </w:rPr>
      </w:pPr>
      <w:proofErr w:type="gramStart"/>
      <w:r>
        <w:rPr>
          <w:b/>
          <w:sz w:val="20"/>
        </w:rPr>
        <w:t>Primero</w:t>
      </w:r>
      <w:r>
        <w:rPr>
          <w:sz w:val="20"/>
        </w:rPr>
        <w:t>.-</w:t>
      </w:r>
      <w:proofErr w:type="gramEnd"/>
      <w:r>
        <w:rPr>
          <w:sz w:val="20"/>
        </w:rPr>
        <w:t xml:space="preserve"> Dispone el artículo 98.1 de la LCSP que </w:t>
      </w:r>
      <w:r>
        <w:rPr>
          <w:i/>
          <w:sz w:val="20"/>
        </w:rPr>
        <w:t>“en los casos de fusión de empresas en los que participe la sociedad contratista, continuará el contrato vigente con la entidad absorbente o con la resultante de la fusión, que quedará subrogada en todos los derechos y obligaciones dimanantes del mismo.</w:t>
      </w:r>
      <w:r>
        <w:rPr>
          <w:i/>
          <w:spacing w:val="8"/>
          <w:sz w:val="20"/>
        </w:rPr>
        <w:t xml:space="preserve"> </w:t>
      </w:r>
      <w:r>
        <w:rPr>
          <w:i/>
          <w:sz w:val="20"/>
        </w:rPr>
        <w:t>Igualmente,</w:t>
      </w:r>
      <w:r>
        <w:rPr>
          <w:i/>
          <w:spacing w:val="8"/>
          <w:sz w:val="20"/>
        </w:rPr>
        <w:t xml:space="preserve"> </w:t>
      </w:r>
      <w:r>
        <w:rPr>
          <w:i/>
          <w:sz w:val="20"/>
        </w:rPr>
        <w:t>en</w:t>
      </w:r>
      <w:r>
        <w:rPr>
          <w:i/>
          <w:spacing w:val="8"/>
          <w:sz w:val="20"/>
        </w:rPr>
        <w:t xml:space="preserve"> </w:t>
      </w:r>
      <w:r>
        <w:rPr>
          <w:i/>
          <w:sz w:val="20"/>
        </w:rPr>
        <w:t>los</w:t>
      </w:r>
      <w:r>
        <w:rPr>
          <w:i/>
          <w:spacing w:val="8"/>
          <w:sz w:val="20"/>
        </w:rPr>
        <w:t xml:space="preserve"> </w:t>
      </w:r>
      <w:r>
        <w:rPr>
          <w:i/>
          <w:sz w:val="20"/>
        </w:rPr>
        <w:t>supuestos</w:t>
      </w:r>
      <w:r>
        <w:rPr>
          <w:i/>
          <w:spacing w:val="8"/>
          <w:sz w:val="20"/>
        </w:rPr>
        <w:t xml:space="preserve"> </w:t>
      </w:r>
      <w:r>
        <w:rPr>
          <w:i/>
          <w:sz w:val="20"/>
        </w:rPr>
        <w:t>de</w:t>
      </w:r>
      <w:r>
        <w:rPr>
          <w:i/>
          <w:spacing w:val="8"/>
          <w:sz w:val="20"/>
        </w:rPr>
        <w:t xml:space="preserve"> </w:t>
      </w:r>
      <w:r>
        <w:rPr>
          <w:i/>
          <w:sz w:val="20"/>
        </w:rPr>
        <w:t>escisión,</w:t>
      </w:r>
      <w:r>
        <w:rPr>
          <w:i/>
          <w:spacing w:val="8"/>
          <w:sz w:val="20"/>
        </w:rPr>
        <w:t xml:space="preserve"> </w:t>
      </w:r>
      <w:r>
        <w:rPr>
          <w:i/>
          <w:sz w:val="20"/>
        </w:rPr>
        <w:t>aportación</w:t>
      </w:r>
      <w:r>
        <w:rPr>
          <w:i/>
          <w:spacing w:val="8"/>
          <w:sz w:val="20"/>
        </w:rPr>
        <w:t xml:space="preserve"> </w:t>
      </w:r>
      <w:r>
        <w:rPr>
          <w:i/>
          <w:sz w:val="20"/>
        </w:rPr>
        <w:t>o</w:t>
      </w:r>
      <w:r>
        <w:rPr>
          <w:i/>
          <w:spacing w:val="8"/>
          <w:sz w:val="20"/>
        </w:rPr>
        <w:t xml:space="preserve"> </w:t>
      </w:r>
      <w:r>
        <w:rPr>
          <w:i/>
          <w:sz w:val="20"/>
        </w:rPr>
        <w:t>transmisión</w:t>
      </w:r>
      <w:r>
        <w:rPr>
          <w:i/>
          <w:spacing w:val="8"/>
          <w:sz w:val="20"/>
        </w:rPr>
        <w:t xml:space="preserve"> </w:t>
      </w:r>
      <w:r>
        <w:rPr>
          <w:i/>
          <w:sz w:val="20"/>
        </w:rPr>
        <w:t>de</w:t>
      </w:r>
      <w:r>
        <w:rPr>
          <w:i/>
          <w:spacing w:val="8"/>
          <w:sz w:val="20"/>
        </w:rPr>
        <w:t xml:space="preserve"> </w:t>
      </w:r>
      <w:r>
        <w:rPr>
          <w:i/>
          <w:sz w:val="20"/>
        </w:rPr>
        <w:t>empresas</w:t>
      </w:r>
      <w:r>
        <w:rPr>
          <w:i/>
          <w:spacing w:val="8"/>
          <w:sz w:val="20"/>
        </w:rPr>
        <w:t xml:space="preserve"> </w:t>
      </w:r>
      <w:r>
        <w:rPr>
          <w:i/>
          <w:sz w:val="20"/>
        </w:rPr>
        <w:t>o</w:t>
      </w:r>
      <w:r>
        <w:rPr>
          <w:i/>
          <w:spacing w:val="8"/>
          <w:sz w:val="20"/>
        </w:rPr>
        <w:t xml:space="preserve"> </w:t>
      </w:r>
      <w:r>
        <w:rPr>
          <w:i/>
          <w:sz w:val="20"/>
        </w:rPr>
        <w:t>ramas</w:t>
      </w:r>
      <w:r>
        <w:rPr>
          <w:i/>
          <w:spacing w:val="8"/>
          <w:sz w:val="20"/>
        </w:rPr>
        <w:t xml:space="preserve"> </w:t>
      </w:r>
      <w:r>
        <w:rPr>
          <w:i/>
          <w:spacing w:val="-5"/>
          <w:sz w:val="20"/>
        </w:rPr>
        <w:t>de</w:t>
      </w:r>
    </w:p>
    <w:p w14:paraId="644A3173" w14:textId="77777777" w:rsidR="00C47B62" w:rsidRDefault="00C47B62">
      <w:pPr>
        <w:spacing w:line="295" w:lineRule="auto"/>
        <w:jc w:val="both"/>
        <w:rPr>
          <w:sz w:val="20"/>
        </w:rPr>
        <w:sectPr w:rsidR="00C47B62">
          <w:pgSz w:w="11910" w:h="16840"/>
          <w:pgMar w:top="1340" w:right="1300" w:bottom="1260" w:left="1300" w:header="225" w:footer="1060" w:gutter="0"/>
          <w:cols w:space="720"/>
        </w:sectPr>
      </w:pPr>
    </w:p>
    <w:p w14:paraId="0D5804DD" w14:textId="4F856EAC" w:rsidR="00C47B62" w:rsidRDefault="00000000">
      <w:pPr>
        <w:spacing w:before="87" w:line="292" w:lineRule="auto"/>
        <w:ind w:left="117" w:right="116"/>
        <w:jc w:val="both"/>
        <w:rPr>
          <w:i/>
          <w:sz w:val="20"/>
        </w:rPr>
      </w:pPr>
      <w:r>
        <w:rPr>
          <w:noProof/>
        </w:rPr>
        <w:lastRenderedPageBreak/>
        <mc:AlternateContent>
          <mc:Choice Requires="wps">
            <w:drawing>
              <wp:anchor distT="0" distB="0" distL="0" distR="0" simplePos="0" relativeHeight="15766016" behindDoc="0" locked="0" layoutInCell="1" allowOverlap="1" wp14:anchorId="1CABA2B9" wp14:editId="7F8E5A03">
                <wp:simplePos x="0" y="0"/>
                <wp:positionH relativeFrom="page">
                  <wp:posOffset>6807090</wp:posOffset>
                </wp:positionH>
                <wp:positionV relativeFrom="page">
                  <wp:posOffset>2818730</wp:posOffset>
                </wp:positionV>
                <wp:extent cx="419734" cy="3187065"/>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ED61B80"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6E9D9BE"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1CABA2B9" id="Textbox 89" o:spid="_x0000_s1068" type="#_x0000_t202" style="position:absolute;left:0;text-align:left;margin-left:536pt;margin-top:221.95pt;width:33.05pt;height:250.95pt;z-index:15766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quY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9DKj5qMttEcSQ/NIYDkuV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K2q5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ED61B80"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6E9D9BE"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Pr>
          <w:i/>
          <w:sz w:val="20"/>
        </w:rPr>
        <w:t>actividad de las mismas, continuará el contrato con la entidad a la que se atribuya el contrato, que quedará subrogada en los derechos y obligaciones dimanantes del mismo, siempre que reúna las condiciones</w:t>
      </w:r>
      <w:r>
        <w:rPr>
          <w:i/>
          <w:spacing w:val="18"/>
          <w:sz w:val="20"/>
        </w:rPr>
        <w:t xml:space="preserve"> </w:t>
      </w:r>
      <w:r>
        <w:rPr>
          <w:i/>
          <w:sz w:val="20"/>
        </w:rPr>
        <w:t>de</w:t>
      </w:r>
      <w:r>
        <w:rPr>
          <w:i/>
          <w:spacing w:val="18"/>
          <w:sz w:val="20"/>
        </w:rPr>
        <w:t xml:space="preserve"> </w:t>
      </w:r>
      <w:r>
        <w:rPr>
          <w:i/>
          <w:sz w:val="20"/>
        </w:rPr>
        <w:t>capacidad,</w:t>
      </w:r>
      <w:r>
        <w:rPr>
          <w:i/>
          <w:spacing w:val="18"/>
          <w:sz w:val="20"/>
        </w:rPr>
        <w:t xml:space="preserve"> </w:t>
      </w:r>
      <w:r>
        <w:rPr>
          <w:i/>
          <w:sz w:val="20"/>
        </w:rPr>
        <w:t>ausencia</w:t>
      </w:r>
      <w:r>
        <w:rPr>
          <w:i/>
          <w:spacing w:val="18"/>
          <w:sz w:val="20"/>
        </w:rPr>
        <w:t xml:space="preserve"> </w:t>
      </w:r>
      <w:r>
        <w:rPr>
          <w:i/>
          <w:sz w:val="20"/>
        </w:rPr>
        <w:t>de</w:t>
      </w:r>
      <w:r>
        <w:rPr>
          <w:i/>
          <w:spacing w:val="18"/>
          <w:sz w:val="20"/>
        </w:rPr>
        <w:t xml:space="preserve"> </w:t>
      </w:r>
      <w:r>
        <w:rPr>
          <w:i/>
          <w:sz w:val="20"/>
        </w:rPr>
        <w:t>prohibición</w:t>
      </w:r>
      <w:r>
        <w:rPr>
          <w:i/>
          <w:spacing w:val="18"/>
          <w:sz w:val="20"/>
        </w:rPr>
        <w:t xml:space="preserve"> </w:t>
      </w:r>
      <w:r>
        <w:rPr>
          <w:i/>
          <w:sz w:val="20"/>
        </w:rPr>
        <w:t>de</w:t>
      </w:r>
      <w:r>
        <w:rPr>
          <w:i/>
          <w:spacing w:val="18"/>
          <w:sz w:val="20"/>
        </w:rPr>
        <w:t xml:space="preserve"> </w:t>
      </w:r>
      <w:r>
        <w:rPr>
          <w:i/>
          <w:sz w:val="20"/>
        </w:rPr>
        <w:t>contratar,</w:t>
      </w:r>
      <w:r>
        <w:rPr>
          <w:i/>
          <w:spacing w:val="18"/>
          <w:sz w:val="20"/>
        </w:rPr>
        <w:t xml:space="preserve"> </w:t>
      </w:r>
      <w:r>
        <w:rPr>
          <w:i/>
          <w:sz w:val="20"/>
        </w:rPr>
        <w:t>y</w:t>
      </w:r>
      <w:r>
        <w:rPr>
          <w:i/>
          <w:spacing w:val="18"/>
          <w:sz w:val="20"/>
        </w:rPr>
        <w:t xml:space="preserve"> </w:t>
      </w:r>
      <w:r>
        <w:rPr>
          <w:i/>
          <w:sz w:val="20"/>
        </w:rPr>
        <w:t>la</w:t>
      </w:r>
      <w:r>
        <w:rPr>
          <w:i/>
          <w:spacing w:val="18"/>
          <w:sz w:val="20"/>
        </w:rPr>
        <w:t xml:space="preserve"> </w:t>
      </w:r>
      <w:r>
        <w:rPr>
          <w:i/>
          <w:sz w:val="20"/>
        </w:rPr>
        <w:t>solvencia</w:t>
      </w:r>
      <w:r>
        <w:rPr>
          <w:i/>
          <w:spacing w:val="18"/>
          <w:sz w:val="20"/>
        </w:rPr>
        <w:t xml:space="preserve"> </w:t>
      </w:r>
      <w:r>
        <w:rPr>
          <w:i/>
          <w:sz w:val="20"/>
        </w:rPr>
        <w:t>exigida</w:t>
      </w:r>
      <w:r>
        <w:rPr>
          <w:i/>
          <w:spacing w:val="18"/>
          <w:sz w:val="20"/>
        </w:rPr>
        <w:t xml:space="preserve"> </w:t>
      </w:r>
      <w:r>
        <w:rPr>
          <w:i/>
          <w:sz w:val="20"/>
        </w:rPr>
        <w:t>al</w:t>
      </w:r>
      <w:r>
        <w:rPr>
          <w:i/>
          <w:spacing w:val="18"/>
          <w:sz w:val="20"/>
        </w:rPr>
        <w:t xml:space="preserve"> </w:t>
      </w:r>
      <w:r>
        <w:rPr>
          <w:i/>
          <w:sz w:val="20"/>
        </w:rPr>
        <w:t>acordarse al adjudicación o que las diversas sociedades beneficiarias de las mencionadas operaciones y, en caso de subsistir, la sociedad de la que provengan el patrimonio, empresas o ramas segregadas, se responsabilicen solidariamente con aquellas de la ejecución del contrato”.</w:t>
      </w:r>
    </w:p>
    <w:p w14:paraId="04BF3DF9" w14:textId="77777777" w:rsidR="00C47B62" w:rsidRDefault="00C47B62">
      <w:pPr>
        <w:pStyle w:val="Textoindependiente"/>
        <w:spacing w:before="11"/>
        <w:rPr>
          <w:i/>
        </w:rPr>
      </w:pPr>
    </w:p>
    <w:p w14:paraId="37B928F6" w14:textId="77777777" w:rsidR="00C47B62" w:rsidRDefault="00000000">
      <w:pPr>
        <w:pStyle w:val="Textoindependiente"/>
        <w:spacing w:line="292" w:lineRule="auto"/>
        <w:ind w:left="117" w:right="116"/>
        <w:jc w:val="both"/>
      </w:pPr>
      <w:r>
        <w:t>En el presente caso queda acreditado, en el testimonio parcial de escritura pública indicado en el antecedente</w:t>
      </w:r>
      <w:r>
        <w:rPr>
          <w:spacing w:val="40"/>
        </w:rPr>
        <w:t xml:space="preserve"> </w:t>
      </w:r>
      <w:r>
        <w:t>segundo</w:t>
      </w:r>
      <w:r>
        <w:rPr>
          <w:spacing w:val="40"/>
        </w:rPr>
        <w:t xml:space="preserve"> </w:t>
      </w:r>
      <w:r>
        <w:t>de</w:t>
      </w:r>
      <w:r>
        <w:rPr>
          <w:spacing w:val="40"/>
        </w:rPr>
        <w:t xml:space="preserve"> </w:t>
      </w:r>
      <w:r>
        <w:t>este</w:t>
      </w:r>
      <w:r>
        <w:rPr>
          <w:spacing w:val="40"/>
        </w:rPr>
        <w:t xml:space="preserve"> </w:t>
      </w:r>
      <w:r>
        <w:t>informe,</w:t>
      </w:r>
      <w:r>
        <w:rPr>
          <w:spacing w:val="40"/>
        </w:rPr>
        <w:t xml:space="preserve"> </w:t>
      </w:r>
      <w:r>
        <w:t>que</w:t>
      </w:r>
      <w:r>
        <w:rPr>
          <w:spacing w:val="40"/>
        </w:rPr>
        <w:t xml:space="preserve"> </w:t>
      </w:r>
      <w:r>
        <w:t>la</w:t>
      </w:r>
      <w:r>
        <w:rPr>
          <w:spacing w:val="40"/>
        </w:rPr>
        <w:t xml:space="preserve"> </w:t>
      </w:r>
      <w:r>
        <w:t>sociedad</w:t>
      </w:r>
      <w:r>
        <w:rPr>
          <w:spacing w:val="40"/>
        </w:rPr>
        <w:t xml:space="preserve"> </w:t>
      </w:r>
      <w:r>
        <w:t>contratista</w:t>
      </w:r>
      <w:r>
        <w:rPr>
          <w:spacing w:val="40"/>
        </w:rPr>
        <w:t xml:space="preserve"> </w:t>
      </w:r>
      <w:r>
        <w:t>participó</w:t>
      </w:r>
      <w:r>
        <w:rPr>
          <w:spacing w:val="40"/>
        </w:rPr>
        <w:t xml:space="preserve"> </w:t>
      </w:r>
      <w:r>
        <w:t>en</w:t>
      </w:r>
      <w:r>
        <w:rPr>
          <w:spacing w:val="40"/>
        </w:rPr>
        <w:t xml:space="preserve"> </w:t>
      </w:r>
      <w:r>
        <w:t>la</w:t>
      </w:r>
      <w:r>
        <w:rPr>
          <w:spacing w:val="40"/>
        </w:rPr>
        <w:t xml:space="preserve"> </w:t>
      </w:r>
      <w:r>
        <w:t>fusión</w:t>
      </w:r>
      <w:r>
        <w:rPr>
          <w:spacing w:val="40"/>
        </w:rPr>
        <w:t xml:space="preserve"> </w:t>
      </w:r>
      <w:r>
        <w:t>de empresas, por lo que la resultante de la fusión quedó subrogada en todos los derechos y</w:t>
      </w:r>
      <w:r>
        <w:rPr>
          <w:spacing w:val="80"/>
        </w:rPr>
        <w:t xml:space="preserve"> </w:t>
      </w:r>
      <w:r>
        <w:t>obligaciones dimanantes del mismo.</w:t>
      </w:r>
    </w:p>
    <w:p w14:paraId="55654559" w14:textId="77777777" w:rsidR="00C47B62" w:rsidRDefault="00C47B62">
      <w:pPr>
        <w:pStyle w:val="Textoindependiente"/>
        <w:spacing w:before="9"/>
      </w:pPr>
    </w:p>
    <w:p w14:paraId="29225B53" w14:textId="77777777" w:rsidR="00C47B62" w:rsidRDefault="00000000">
      <w:pPr>
        <w:pStyle w:val="Textoindependiente"/>
        <w:spacing w:line="297" w:lineRule="auto"/>
        <w:ind w:left="117" w:right="116"/>
        <w:jc w:val="both"/>
      </w:pPr>
      <w:proofErr w:type="gramStart"/>
      <w:r>
        <w:rPr>
          <w:b/>
        </w:rPr>
        <w:t>Segundo</w:t>
      </w:r>
      <w:r>
        <w:t>.-</w:t>
      </w:r>
      <w:proofErr w:type="gramEnd"/>
      <w:r>
        <w:t xml:space="preserve"> El órgano competente para la adopción del acuerdo es la Junta de Gobierno Local como órgano de contratación que aprobó el expediente de contratación inicial.</w:t>
      </w:r>
    </w:p>
    <w:p w14:paraId="26163986" w14:textId="77777777" w:rsidR="00C47B62" w:rsidRDefault="00C47B62">
      <w:pPr>
        <w:pStyle w:val="Textoindependiente"/>
        <w:spacing w:before="5"/>
      </w:pPr>
    </w:p>
    <w:p w14:paraId="3DA99043" w14:textId="77777777" w:rsidR="00C47B62"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PR/2024/7890</w:t>
      </w:r>
      <w:r>
        <w:rPr>
          <w:spacing w:val="-4"/>
        </w:rPr>
        <w:t xml:space="preserve"> </w:t>
      </w:r>
      <w:r>
        <w:t>de</w:t>
      </w:r>
      <w:r>
        <w:rPr>
          <w:spacing w:val="-4"/>
        </w:rPr>
        <w:t xml:space="preserve"> </w:t>
      </w:r>
      <w:r>
        <w:t>30</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2024.</w:t>
      </w:r>
    </w:p>
    <w:p w14:paraId="2D10383A" w14:textId="77777777" w:rsidR="00C47B62" w:rsidRDefault="00C47B62">
      <w:pPr>
        <w:pStyle w:val="Textoindependiente"/>
        <w:spacing w:before="59"/>
      </w:pPr>
    </w:p>
    <w:p w14:paraId="6249D366" w14:textId="77777777" w:rsidR="00C47B62" w:rsidRDefault="00000000">
      <w:pPr>
        <w:pStyle w:val="Ttulo6"/>
        <w:spacing w:before="1"/>
      </w:pPr>
      <w:r>
        <w:rPr>
          <w:spacing w:val="-2"/>
        </w:rPr>
        <w:t>Resolución:</w:t>
      </w:r>
    </w:p>
    <w:p w14:paraId="453FD116" w14:textId="77777777" w:rsidR="00C47B62" w:rsidRDefault="00C47B62">
      <w:pPr>
        <w:pStyle w:val="Textoindependiente"/>
        <w:spacing w:before="61"/>
        <w:rPr>
          <w:b/>
        </w:rPr>
      </w:pPr>
    </w:p>
    <w:p w14:paraId="423AD82E" w14:textId="102AA841" w:rsidR="00C47B62" w:rsidRDefault="00000000" w:rsidP="0012541F">
      <w:pPr>
        <w:pStyle w:val="Textoindependiente"/>
        <w:spacing w:line="292" w:lineRule="auto"/>
        <w:ind w:left="117" w:right="116"/>
      </w:pPr>
      <w:r>
        <w:t>1º.-</w:t>
      </w:r>
      <w:r>
        <w:rPr>
          <w:spacing w:val="16"/>
        </w:rPr>
        <w:t xml:space="preserve"> </w:t>
      </w:r>
      <w:r>
        <w:t>Quedar</w:t>
      </w:r>
      <w:r>
        <w:rPr>
          <w:spacing w:val="16"/>
        </w:rPr>
        <w:t xml:space="preserve"> </w:t>
      </w:r>
      <w:r>
        <w:t>enterada</w:t>
      </w:r>
      <w:r>
        <w:rPr>
          <w:spacing w:val="16"/>
        </w:rPr>
        <w:t xml:space="preserve"> </w:t>
      </w:r>
      <w:r>
        <w:t>de</w:t>
      </w:r>
      <w:r>
        <w:rPr>
          <w:spacing w:val="16"/>
        </w:rPr>
        <w:t xml:space="preserve"> </w:t>
      </w:r>
      <w:r>
        <w:t>la</w:t>
      </w:r>
      <w:r>
        <w:rPr>
          <w:spacing w:val="16"/>
        </w:rPr>
        <w:t xml:space="preserve"> </w:t>
      </w:r>
      <w:r>
        <w:t>sucesión</w:t>
      </w:r>
      <w:r>
        <w:rPr>
          <w:spacing w:val="16"/>
        </w:rPr>
        <w:t xml:space="preserve"> </w:t>
      </w:r>
      <w:r>
        <w:t>del</w:t>
      </w:r>
      <w:r>
        <w:rPr>
          <w:spacing w:val="16"/>
        </w:rPr>
        <w:t xml:space="preserve"> </w:t>
      </w:r>
      <w:r>
        <w:t>contratista</w:t>
      </w:r>
      <w:r>
        <w:rPr>
          <w:spacing w:val="16"/>
        </w:rPr>
        <w:t xml:space="preserve"> </w:t>
      </w:r>
      <w:r>
        <w:t>BILBAO,</w:t>
      </w:r>
      <w:r>
        <w:rPr>
          <w:spacing w:val="16"/>
        </w:rPr>
        <w:t xml:space="preserve"> </w:t>
      </w:r>
      <w:r>
        <w:t>COMPAÑÍA</w:t>
      </w:r>
      <w:r>
        <w:rPr>
          <w:spacing w:val="16"/>
        </w:rPr>
        <w:t xml:space="preserve"> </w:t>
      </w:r>
      <w:r>
        <w:t>ANÓNIMA</w:t>
      </w:r>
      <w:r>
        <w:rPr>
          <w:spacing w:val="16"/>
        </w:rPr>
        <w:t xml:space="preserve"> </w:t>
      </w:r>
      <w:r>
        <w:t>DE</w:t>
      </w:r>
      <w:r>
        <w:rPr>
          <w:spacing w:val="16"/>
        </w:rPr>
        <w:t xml:space="preserve"> </w:t>
      </w:r>
      <w:r>
        <w:t>SEGUROS Y</w:t>
      </w:r>
      <w:r>
        <w:rPr>
          <w:spacing w:val="8"/>
        </w:rPr>
        <w:t xml:space="preserve"> </w:t>
      </w:r>
      <w:r>
        <w:t>REASEGUROS</w:t>
      </w:r>
      <w:r w:rsidR="0012541F">
        <w:t>,</w:t>
      </w:r>
      <w:r>
        <w:rPr>
          <w:spacing w:val="8"/>
        </w:rPr>
        <w:t xml:space="preserve"> </w:t>
      </w:r>
      <w:r>
        <w:t>S.A.</w:t>
      </w:r>
      <w:r w:rsidR="0012541F">
        <w:t>,</w:t>
      </w:r>
      <w:r>
        <w:rPr>
          <w:spacing w:val="8"/>
        </w:rPr>
        <w:t xml:space="preserve"> </w:t>
      </w:r>
      <w:r>
        <w:t>por</w:t>
      </w:r>
      <w:r>
        <w:rPr>
          <w:spacing w:val="8"/>
        </w:rPr>
        <w:t xml:space="preserve"> </w:t>
      </w:r>
      <w:r>
        <w:t>OCCIDENT</w:t>
      </w:r>
      <w:r>
        <w:rPr>
          <w:spacing w:val="8"/>
        </w:rPr>
        <w:t xml:space="preserve"> </w:t>
      </w:r>
      <w:r>
        <w:t>GCO</w:t>
      </w:r>
      <w:r w:rsidR="0012541F">
        <w:t>,</w:t>
      </w:r>
      <w:r>
        <w:rPr>
          <w:spacing w:val="8"/>
        </w:rPr>
        <w:t xml:space="preserve"> </w:t>
      </w:r>
      <w:r>
        <w:t>S.A.U.</w:t>
      </w:r>
      <w:r w:rsidR="0012541F">
        <w:t>,</w:t>
      </w:r>
      <w:r>
        <w:rPr>
          <w:spacing w:val="8"/>
        </w:rPr>
        <w:t xml:space="preserve"> </w:t>
      </w:r>
      <w:r>
        <w:t>DE</w:t>
      </w:r>
      <w:r>
        <w:rPr>
          <w:spacing w:val="8"/>
        </w:rPr>
        <w:t xml:space="preserve"> </w:t>
      </w:r>
      <w:r>
        <w:t>SEGUROS</w:t>
      </w:r>
      <w:r>
        <w:rPr>
          <w:spacing w:val="8"/>
        </w:rPr>
        <w:t xml:space="preserve"> </w:t>
      </w:r>
      <w:r>
        <w:t>Y</w:t>
      </w:r>
      <w:r>
        <w:rPr>
          <w:spacing w:val="8"/>
        </w:rPr>
        <w:t xml:space="preserve"> </w:t>
      </w:r>
      <w:r>
        <w:t>REASEGUROS</w:t>
      </w:r>
      <w:r>
        <w:rPr>
          <w:spacing w:val="8"/>
        </w:rPr>
        <w:t xml:space="preserve"> </w:t>
      </w:r>
      <w:r>
        <w:t>en</w:t>
      </w:r>
      <w:r>
        <w:rPr>
          <w:spacing w:val="8"/>
        </w:rPr>
        <w:t xml:space="preserve"> </w:t>
      </w:r>
      <w:r>
        <w:t>el</w:t>
      </w:r>
      <w:r>
        <w:rPr>
          <w:spacing w:val="8"/>
        </w:rPr>
        <w:t xml:space="preserve"> </w:t>
      </w:r>
      <w:r>
        <w:rPr>
          <w:spacing w:val="-2"/>
        </w:rPr>
        <w:t>contrato</w:t>
      </w:r>
      <w:r w:rsidR="0012541F">
        <w:t xml:space="preserve"> </w:t>
      </w:r>
      <w:r>
        <w:t>de</w:t>
      </w:r>
      <w:r>
        <w:rPr>
          <w:spacing w:val="-3"/>
        </w:rPr>
        <w:t xml:space="preserve"> </w:t>
      </w:r>
      <w:r>
        <w:t>seguro</w:t>
      </w:r>
      <w:r>
        <w:rPr>
          <w:spacing w:val="-2"/>
        </w:rPr>
        <w:t xml:space="preserve"> </w:t>
      </w:r>
      <w:r>
        <w:t>de</w:t>
      </w:r>
      <w:r>
        <w:rPr>
          <w:spacing w:val="-2"/>
        </w:rPr>
        <w:t xml:space="preserve"> </w:t>
      </w:r>
      <w:r>
        <w:t>póliza</w:t>
      </w:r>
      <w:r>
        <w:rPr>
          <w:spacing w:val="-2"/>
        </w:rPr>
        <w:t xml:space="preserve"> </w:t>
      </w:r>
      <w:r>
        <w:t>de</w:t>
      </w:r>
      <w:r>
        <w:rPr>
          <w:spacing w:val="-2"/>
        </w:rPr>
        <w:t xml:space="preserve"> </w:t>
      </w:r>
      <w:r>
        <w:t>daños</w:t>
      </w:r>
      <w:r>
        <w:rPr>
          <w:spacing w:val="-2"/>
        </w:rPr>
        <w:t xml:space="preserve"> materiales.</w:t>
      </w:r>
    </w:p>
    <w:p w14:paraId="66842889" w14:textId="77777777" w:rsidR="00C47B62" w:rsidRDefault="00C47B62">
      <w:pPr>
        <w:pStyle w:val="Textoindependiente"/>
        <w:spacing w:before="60"/>
      </w:pPr>
    </w:p>
    <w:p w14:paraId="77140913" w14:textId="77777777" w:rsidR="00C47B62" w:rsidRDefault="00000000">
      <w:pPr>
        <w:pStyle w:val="Textoindependiente"/>
        <w:ind w:left="117"/>
      </w:pPr>
      <w:r>
        <w:t>2º.-</w:t>
      </w:r>
      <w:r>
        <w:rPr>
          <w:spacing w:val="-5"/>
        </w:rPr>
        <w:t xml:space="preserve"> </w:t>
      </w:r>
      <w:r>
        <w:t>Notificar</w:t>
      </w:r>
      <w:r>
        <w:rPr>
          <w:spacing w:val="-2"/>
        </w:rPr>
        <w:t xml:space="preserve"> </w:t>
      </w:r>
      <w:r>
        <w:t>el</w:t>
      </w:r>
      <w:r>
        <w:rPr>
          <w:spacing w:val="-3"/>
        </w:rPr>
        <w:t xml:space="preserve"> </w:t>
      </w:r>
      <w:r>
        <w:t>presente</w:t>
      </w:r>
      <w:r>
        <w:rPr>
          <w:spacing w:val="-2"/>
        </w:rPr>
        <w:t xml:space="preserve"> </w:t>
      </w:r>
      <w:r>
        <w:t>acuerdo</w:t>
      </w:r>
      <w:r>
        <w:rPr>
          <w:spacing w:val="-3"/>
        </w:rPr>
        <w:t xml:space="preserve"> </w:t>
      </w:r>
      <w:r>
        <w:t>al</w:t>
      </w:r>
      <w:r>
        <w:rPr>
          <w:spacing w:val="-2"/>
        </w:rPr>
        <w:t xml:space="preserve"> contratista.</w:t>
      </w:r>
    </w:p>
    <w:p w14:paraId="56AD2107" w14:textId="77777777" w:rsidR="00C47B62" w:rsidRDefault="00C47B62">
      <w:pPr>
        <w:pStyle w:val="Textoindependiente"/>
        <w:spacing w:before="29"/>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C47B62" w14:paraId="7CE0008C" w14:textId="77777777">
        <w:trPr>
          <w:trHeight w:val="690"/>
        </w:trPr>
        <w:tc>
          <w:tcPr>
            <w:tcW w:w="9062" w:type="dxa"/>
            <w:gridSpan w:val="2"/>
            <w:tcBorders>
              <w:left w:val="single" w:sz="4" w:space="0" w:color="CCCCCC"/>
              <w:bottom w:val="single" w:sz="8" w:space="0" w:color="CCCCCC"/>
              <w:right w:val="single" w:sz="4" w:space="0" w:color="CCCCCC"/>
            </w:tcBorders>
            <w:shd w:val="clear" w:color="auto" w:fill="F3F3F3"/>
          </w:tcPr>
          <w:p w14:paraId="4AD8DE96" w14:textId="77777777" w:rsidR="00C47B62" w:rsidRDefault="00000000">
            <w:pPr>
              <w:pStyle w:val="TableParagraph"/>
              <w:spacing w:before="83" w:line="297" w:lineRule="auto"/>
              <w:rPr>
                <w:b/>
                <w:sz w:val="20"/>
              </w:rPr>
            </w:pPr>
            <w:r>
              <w:rPr>
                <w:b/>
                <w:sz w:val="20"/>
              </w:rPr>
              <w:t xml:space="preserve">Prorrogar el contrato de suscrito para la prestación de </w:t>
            </w:r>
            <w:r w:rsidRPr="0012541F">
              <w:rPr>
                <w:b/>
                <w:i/>
                <w:iCs/>
                <w:sz w:val="20"/>
              </w:rPr>
              <w:t>“Arrendamiento de carrozas para la</w:t>
            </w:r>
            <w:r w:rsidRPr="0012541F">
              <w:rPr>
                <w:b/>
                <w:i/>
                <w:iCs/>
                <w:spacing w:val="80"/>
                <w:sz w:val="20"/>
              </w:rPr>
              <w:t xml:space="preserve"> </w:t>
            </w:r>
            <w:r w:rsidRPr="0012541F">
              <w:rPr>
                <w:b/>
                <w:i/>
                <w:iCs/>
                <w:sz w:val="20"/>
              </w:rPr>
              <w:t>cabalgata de reyes 2023”</w:t>
            </w:r>
            <w:r>
              <w:rPr>
                <w:b/>
                <w:sz w:val="20"/>
              </w:rPr>
              <w:t xml:space="preserve">, hasta el día 3 de enero de 2026. </w:t>
            </w:r>
            <w:proofErr w:type="spellStart"/>
            <w:r>
              <w:rPr>
                <w:b/>
                <w:sz w:val="20"/>
              </w:rPr>
              <w:t>Expte</w:t>
            </w:r>
            <w:proofErr w:type="spellEnd"/>
            <w:r>
              <w:rPr>
                <w:b/>
                <w:sz w:val="20"/>
              </w:rPr>
              <w:t>. 3717/2024.</w:t>
            </w:r>
          </w:p>
        </w:tc>
      </w:tr>
      <w:tr w:rsidR="00C47B62" w14:paraId="23EF67F6" w14:textId="77777777">
        <w:trPr>
          <w:trHeight w:val="403"/>
        </w:trPr>
        <w:tc>
          <w:tcPr>
            <w:tcW w:w="1877" w:type="dxa"/>
            <w:tcBorders>
              <w:top w:val="single" w:sz="8" w:space="0" w:color="CCCCCC"/>
              <w:left w:val="single" w:sz="4" w:space="0" w:color="CCCCCC"/>
            </w:tcBorders>
          </w:tcPr>
          <w:p w14:paraId="3881F5D1" w14:textId="77777777" w:rsidR="00C47B62" w:rsidRDefault="00000000">
            <w:pPr>
              <w:pStyle w:val="TableParagraph"/>
              <w:rPr>
                <w:b/>
                <w:sz w:val="20"/>
              </w:rPr>
            </w:pPr>
            <w:r>
              <w:rPr>
                <w:b/>
                <w:spacing w:val="-2"/>
                <w:sz w:val="20"/>
              </w:rPr>
              <w:t>Favorable</w:t>
            </w:r>
          </w:p>
        </w:tc>
        <w:tc>
          <w:tcPr>
            <w:tcW w:w="7185" w:type="dxa"/>
            <w:tcBorders>
              <w:top w:val="single" w:sz="8" w:space="0" w:color="CCCCCC"/>
              <w:right w:val="single" w:sz="4" w:space="0" w:color="CCCCCC"/>
            </w:tcBorders>
          </w:tcPr>
          <w:p w14:paraId="6CC02F9C" w14:textId="77777777" w:rsidR="00C47B62"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2741E9C" w14:textId="77777777" w:rsidR="00C47B62" w:rsidRDefault="00C47B62">
      <w:pPr>
        <w:pStyle w:val="Textoindependiente"/>
        <w:spacing w:before="144"/>
      </w:pPr>
    </w:p>
    <w:p w14:paraId="2BC72323" w14:textId="77777777" w:rsidR="00C47B62" w:rsidRDefault="00000000">
      <w:pPr>
        <w:pStyle w:val="Ttulo6"/>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19BAEBD" w14:textId="77777777" w:rsidR="00C47B62" w:rsidRDefault="00C47B62">
      <w:pPr>
        <w:pStyle w:val="Textoindependiente"/>
        <w:spacing w:before="61"/>
        <w:rPr>
          <w:b/>
        </w:rPr>
      </w:pPr>
    </w:p>
    <w:p w14:paraId="1C8B44E8" w14:textId="77777777" w:rsidR="00C47B62" w:rsidRDefault="00000000">
      <w:pPr>
        <w:ind w:left="117"/>
        <w:rPr>
          <w:b/>
          <w:sz w:val="20"/>
        </w:rPr>
      </w:pPr>
      <w:r>
        <w:rPr>
          <w:sz w:val="20"/>
        </w:rPr>
        <w:t>1º.</w:t>
      </w:r>
      <w:proofErr w:type="gramStart"/>
      <w:r>
        <w:rPr>
          <w:sz w:val="20"/>
        </w:rPr>
        <w:t>-</w:t>
      </w:r>
      <w:r>
        <w:rPr>
          <w:spacing w:val="32"/>
          <w:sz w:val="20"/>
        </w:rPr>
        <w:t xml:space="preserve">  </w:t>
      </w:r>
      <w:r>
        <w:rPr>
          <w:sz w:val="20"/>
        </w:rPr>
        <w:t>Con</w:t>
      </w:r>
      <w:proofErr w:type="gramEnd"/>
      <w:r>
        <w:rPr>
          <w:spacing w:val="32"/>
          <w:sz w:val="20"/>
        </w:rPr>
        <w:t xml:space="preserve">  </w:t>
      </w:r>
      <w:r>
        <w:rPr>
          <w:sz w:val="20"/>
        </w:rPr>
        <w:t>fecha</w:t>
      </w:r>
      <w:r>
        <w:rPr>
          <w:spacing w:val="33"/>
          <w:sz w:val="20"/>
        </w:rPr>
        <w:t xml:space="preserve">  </w:t>
      </w:r>
      <w:r>
        <w:rPr>
          <w:b/>
          <w:sz w:val="20"/>
        </w:rPr>
        <w:t>3</w:t>
      </w:r>
      <w:r>
        <w:rPr>
          <w:b/>
          <w:spacing w:val="33"/>
          <w:sz w:val="20"/>
        </w:rPr>
        <w:t xml:space="preserve">  </w:t>
      </w:r>
      <w:r>
        <w:rPr>
          <w:b/>
          <w:sz w:val="20"/>
        </w:rPr>
        <w:t>de</w:t>
      </w:r>
      <w:r>
        <w:rPr>
          <w:b/>
          <w:spacing w:val="32"/>
          <w:sz w:val="20"/>
        </w:rPr>
        <w:t xml:space="preserve">  </w:t>
      </w:r>
      <w:r>
        <w:rPr>
          <w:b/>
          <w:sz w:val="20"/>
        </w:rPr>
        <w:t>enero</w:t>
      </w:r>
      <w:r>
        <w:rPr>
          <w:b/>
          <w:spacing w:val="32"/>
          <w:sz w:val="20"/>
        </w:rPr>
        <w:t xml:space="preserve">  </w:t>
      </w:r>
      <w:r>
        <w:rPr>
          <w:b/>
          <w:sz w:val="20"/>
        </w:rPr>
        <w:t>de</w:t>
      </w:r>
      <w:r>
        <w:rPr>
          <w:b/>
          <w:spacing w:val="32"/>
          <w:sz w:val="20"/>
        </w:rPr>
        <w:t xml:space="preserve">  </w:t>
      </w:r>
      <w:r>
        <w:rPr>
          <w:b/>
          <w:sz w:val="20"/>
        </w:rPr>
        <w:t>2023</w:t>
      </w:r>
      <w:r>
        <w:rPr>
          <w:sz w:val="20"/>
        </w:rPr>
        <w:t>,</w:t>
      </w:r>
      <w:r>
        <w:rPr>
          <w:spacing w:val="33"/>
          <w:sz w:val="20"/>
        </w:rPr>
        <w:t xml:space="preserve">  </w:t>
      </w:r>
      <w:r>
        <w:rPr>
          <w:sz w:val="20"/>
        </w:rPr>
        <w:t>fue</w:t>
      </w:r>
      <w:r>
        <w:rPr>
          <w:spacing w:val="32"/>
          <w:sz w:val="20"/>
        </w:rPr>
        <w:t xml:space="preserve">  </w:t>
      </w:r>
      <w:r>
        <w:rPr>
          <w:sz w:val="20"/>
        </w:rPr>
        <w:t>suscrito</w:t>
      </w:r>
      <w:r>
        <w:rPr>
          <w:spacing w:val="32"/>
          <w:sz w:val="20"/>
        </w:rPr>
        <w:t xml:space="preserve">  </w:t>
      </w:r>
      <w:r>
        <w:rPr>
          <w:sz w:val="20"/>
        </w:rPr>
        <w:t>contrato</w:t>
      </w:r>
      <w:r>
        <w:rPr>
          <w:spacing w:val="32"/>
          <w:sz w:val="20"/>
        </w:rPr>
        <w:t xml:space="preserve">  </w:t>
      </w:r>
      <w:r>
        <w:rPr>
          <w:sz w:val="20"/>
        </w:rPr>
        <w:t>con</w:t>
      </w:r>
      <w:r>
        <w:rPr>
          <w:spacing w:val="34"/>
          <w:sz w:val="20"/>
        </w:rPr>
        <w:t xml:space="preserve">  </w:t>
      </w:r>
      <w:r>
        <w:rPr>
          <w:b/>
          <w:sz w:val="20"/>
        </w:rPr>
        <w:t>MERINO</w:t>
      </w:r>
      <w:r>
        <w:rPr>
          <w:b/>
          <w:spacing w:val="32"/>
          <w:sz w:val="20"/>
        </w:rPr>
        <w:t xml:space="preserve">  </w:t>
      </w:r>
      <w:r>
        <w:rPr>
          <w:b/>
          <w:sz w:val="20"/>
        </w:rPr>
        <w:t>Y</w:t>
      </w:r>
      <w:r>
        <w:rPr>
          <w:b/>
          <w:spacing w:val="32"/>
          <w:sz w:val="20"/>
        </w:rPr>
        <w:t xml:space="preserve">  </w:t>
      </w:r>
      <w:r>
        <w:rPr>
          <w:b/>
          <w:spacing w:val="-2"/>
          <w:sz w:val="20"/>
        </w:rPr>
        <w:t>MERINO</w:t>
      </w:r>
    </w:p>
    <w:p w14:paraId="25DF2D42" w14:textId="77777777" w:rsidR="00C47B62" w:rsidRDefault="00000000">
      <w:pPr>
        <w:pStyle w:val="Textoindependiente"/>
        <w:spacing w:before="54" w:line="295" w:lineRule="auto"/>
        <w:ind w:left="117" w:right="115"/>
        <w:jc w:val="both"/>
      </w:pPr>
      <w:r>
        <w:rPr>
          <w:b/>
        </w:rPr>
        <w:t xml:space="preserve">PRODUCCIONES, S.L., </w:t>
      </w:r>
      <w:r>
        <w:t>para la ejecución del contrato citado. Dicho contrato tiene una duración máxima de 3 años (1 año de duración inicial y un máximo de 2 años de prórroga), finalizando la vigencia del contrato el 3 de enero de 2025, según el acuerdo adoptado por la Junta de Gobierno Local en sesión de fecha 22 de diciembre de 2023.</w:t>
      </w:r>
    </w:p>
    <w:p w14:paraId="7DD8008F" w14:textId="77777777" w:rsidR="00C47B62" w:rsidRDefault="00C47B62">
      <w:pPr>
        <w:pStyle w:val="Textoindependiente"/>
        <w:spacing w:before="4"/>
      </w:pPr>
    </w:p>
    <w:p w14:paraId="629A6801" w14:textId="77777777" w:rsidR="00C47B62" w:rsidRDefault="00000000">
      <w:pPr>
        <w:pStyle w:val="Textoindependiente"/>
        <w:spacing w:line="292" w:lineRule="auto"/>
        <w:ind w:left="117" w:right="116"/>
        <w:jc w:val="both"/>
      </w:pPr>
      <w:r>
        <w:t>2º.- Acuerdo de modificación del contrato adoptado por la Junta de Gobierno Local en sesión de</w:t>
      </w:r>
      <w:r>
        <w:rPr>
          <w:spacing w:val="80"/>
        </w:rPr>
        <w:t xml:space="preserve"> </w:t>
      </w:r>
      <w:r>
        <w:t xml:space="preserve">fecha </w:t>
      </w:r>
      <w:r>
        <w:rPr>
          <w:b/>
        </w:rPr>
        <w:t>6 de septiembre de 2024</w:t>
      </w:r>
      <w:r>
        <w:t>, en cuya parte dispositiva, consta lo siguiente:</w:t>
      </w:r>
    </w:p>
    <w:p w14:paraId="5894EA85" w14:textId="77777777" w:rsidR="00C47B62" w:rsidRDefault="00C47B62">
      <w:pPr>
        <w:pStyle w:val="Textoindependiente"/>
        <w:spacing w:before="13"/>
      </w:pPr>
    </w:p>
    <w:p w14:paraId="63F5C954" w14:textId="4CF3AB01" w:rsidR="00C47B62" w:rsidRDefault="00000000">
      <w:pPr>
        <w:spacing w:line="292" w:lineRule="auto"/>
        <w:ind w:left="117" w:right="116"/>
        <w:jc w:val="both"/>
        <w:rPr>
          <w:i/>
          <w:sz w:val="20"/>
        </w:rPr>
      </w:pPr>
      <w:r>
        <w:rPr>
          <w:i/>
          <w:sz w:val="20"/>
        </w:rPr>
        <w:t>“1º.- Modificar el contrato suscrito con MERINO Y MERINO PRODUCCIONES, S. L. para el “Suministro mediante arrendamiento de carrozas para la cabalgata de reyes”, mediante la reducción del 8,95% del importe de adjudicación por la supresión de: - 2 carrozas - 2 extintores - 2 vehículos - 2 conductores - 2 generadores - 1 inversor - 1 equipo de música</w:t>
      </w:r>
      <w:r w:rsidR="0012541F">
        <w:rPr>
          <w:i/>
          <w:sz w:val="20"/>
        </w:rPr>
        <w:t>.</w:t>
      </w:r>
    </w:p>
    <w:p w14:paraId="673993A0" w14:textId="77777777" w:rsidR="00C47B62" w:rsidRDefault="00C47B62">
      <w:pPr>
        <w:pStyle w:val="Textoindependiente"/>
        <w:spacing w:before="10"/>
        <w:rPr>
          <w:i/>
        </w:rPr>
      </w:pPr>
    </w:p>
    <w:p w14:paraId="26E1417C" w14:textId="77777777" w:rsidR="00C47B62" w:rsidRDefault="00000000">
      <w:pPr>
        <w:ind w:left="117"/>
        <w:jc w:val="both"/>
        <w:rPr>
          <w:i/>
          <w:sz w:val="20"/>
        </w:rPr>
      </w:pPr>
      <w:r>
        <w:rPr>
          <w:i/>
          <w:sz w:val="20"/>
        </w:rPr>
        <w:t>2º.-</w:t>
      </w:r>
      <w:r>
        <w:rPr>
          <w:i/>
          <w:spacing w:val="-4"/>
          <w:sz w:val="20"/>
        </w:rPr>
        <w:t xml:space="preserve"> </w:t>
      </w:r>
      <w:r>
        <w:rPr>
          <w:i/>
          <w:sz w:val="20"/>
        </w:rPr>
        <w:t>Notificar</w:t>
      </w:r>
      <w:r>
        <w:rPr>
          <w:i/>
          <w:spacing w:val="-2"/>
          <w:sz w:val="20"/>
        </w:rPr>
        <w:t xml:space="preserve"> </w:t>
      </w:r>
      <w:r>
        <w:rPr>
          <w:i/>
          <w:sz w:val="20"/>
        </w:rPr>
        <w:t>el</w:t>
      </w:r>
      <w:r>
        <w:rPr>
          <w:i/>
          <w:spacing w:val="-2"/>
          <w:sz w:val="20"/>
        </w:rPr>
        <w:t xml:space="preserve"> </w:t>
      </w:r>
      <w:r>
        <w:rPr>
          <w:i/>
          <w:sz w:val="20"/>
        </w:rPr>
        <w:t>presente</w:t>
      </w:r>
      <w:r>
        <w:rPr>
          <w:i/>
          <w:spacing w:val="-2"/>
          <w:sz w:val="20"/>
        </w:rPr>
        <w:t xml:space="preserve"> </w:t>
      </w:r>
      <w:r>
        <w:rPr>
          <w:i/>
          <w:sz w:val="20"/>
        </w:rPr>
        <w:t>acuerdo</w:t>
      </w:r>
      <w:r>
        <w:rPr>
          <w:i/>
          <w:spacing w:val="-2"/>
          <w:sz w:val="20"/>
        </w:rPr>
        <w:t xml:space="preserve"> </w:t>
      </w:r>
      <w:r>
        <w:rPr>
          <w:i/>
          <w:sz w:val="20"/>
        </w:rPr>
        <w:t>a</w:t>
      </w:r>
      <w:r>
        <w:rPr>
          <w:i/>
          <w:spacing w:val="-2"/>
          <w:sz w:val="20"/>
        </w:rPr>
        <w:t xml:space="preserve"> </w:t>
      </w:r>
      <w:r>
        <w:rPr>
          <w:i/>
          <w:sz w:val="20"/>
        </w:rPr>
        <w:t>los</w:t>
      </w:r>
      <w:r>
        <w:rPr>
          <w:i/>
          <w:spacing w:val="-2"/>
          <w:sz w:val="20"/>
        </w:rPr>
        <w:t xml:space="preserve"> interesados.”</w:t>
      </w:r>
    </w:p>
    <w:p w14:paraId="2A99FC27" w14:textId="77777777" w:rsidR="00C47B62" w:rsidRDefault="00C47B62">
      <w:pPr>
        <w:pStyle w:val="Textoindependiente"/>
        <w:spacing w:before="61"/>
        <w:rPr>
          <w:i/>
        </w:rPr>
      </w:pPr>
    </w:p>
    <w:p w14:paraId="706B304B" w14:textId="3AF41C22" w:rsidR="00C47B62" w:rsidRDefault="00000000">
      <w:pPr>
        <w:pStyle w:val="Textoindependiente"/>
        <w:spacing w:line="292" w:lineRule="auto"/>
        <w:ind w:left="117" w:right="116"/>
        <w:jc w:val="both"/>
      </w:pPr>
      <w:r>
        <w:t>3º.-</w:t>
      </w:r>
      <w:r>
        <w:rPr>
          <w:spacing w:val="11"/>
        </w:rPr>
        <w:t xml:space="preserve"> </w:t>
      </w:r>
      <w:r>
        <w:t>Con</w:t>
      </w:r>
      <w:r>
        <w:rPr>
          <w:spacing w:val="11"/>
        </w:rPr>
        <w:t xml:space="preserve"> </w:t>
      </w:r>
      <w:r>
        <w:t>fecha</w:t>
      </w:r>
      <w:r>
        <w:rPr>
          <w:spacing w:val="11"/>
        </w:rPr>
        <w:t xml:space="preserve"> </w:t>
      </w:r>
      <w:r>
        <w:t>25</w:t>
      </w:r>
      <w:r>
        <w:rPr>
          <w:spacing w:val="11"/>
        </w:rPr>
        <w:t xml:space="preserve"> </w:t>
      </w:r>
      <w:r>
        <w:t>de</w:t>
      </w:r>
      <w:r>
        <w:rPr>
          <w:spacing w:val="11"/>
        </w:rPr>
        <w:t xml:space="preserve"> </w:t>
      </w:r>
      <w:r>
        <w:t>octubre</w:t>
      </w:r>
      <w:r>
        <w:rPr>
          <w:spacing w:val="11"/>
        </w:rPr>
        <w:t xml:space="preserve"> </w:t>
      </w:r>
      <w:r>
        <w:t>de</w:t>
      </w:r>
      <w:r>
        <w:rPr>
          <w:spacing w:val="11"/>
        </w:rPr>
        <w:t xml:space="preserve"> </w:t>
      </w:r>
      <w:r>
        <w:t>2024,</w:t>
      </w:r>
      <w:r>
        <w:rPr>
          <w:spacing w:val="11"/>
        </w:rPr>
        <w:t xml:space="preserve"> </w:t>
      </w:r>
      <w:r>
        <w:t>ha</w:t>
      </w:r>
      <w:r>
        <w:rPr>
          <w:spacing w:val="11"/>
        </w:rPr>
        <w:t xml:space="preserve"> </w:t>
      </w:r>
      <w:r>
        <w:t>sido</w:t>
      </w:r>
      <w:r>
        <w:rPr>
          <w:spacing w:val="11"/>
        </w:rPr>
        <w:t xml:space="preserve"> </w:t>
      </w:r>
      <w:r>
        <w:t>emitido</w:t>
      </w:r>
      <w:r>
        <w:rPr>
          <w:spacing w:val="11"/>
        </w:rPr>
        <w:t xml:space="preserve"> </w:t>
      </w:r>
      <w:r>
        <w:t>informe</w:t>
      </w:r>
      <w:r>
        <w:rPr>
          <w:spacing w:val="11"/>
        </w:rPr>
        <w:t xml:space="preserve"> </w:t>
      </w:r>
      <w:r>
        <w:t>por</w:t>
      </w:r>
      <w:r>
        <w:rPr>
          <w:spacing w:val="11"/>
        </w:rPr>
        <w:t xml:space="preserve"> </w:t>
      </w:r>
      <w:r>
        <w:t>la</w:t>
      </w:r>
      <w:r>
        <w:rPr>
          <w:spacing w:val="11"/>
        </w:rPr>
        <w:t xml:space="preserve"> </w:t>
      </w:r>
      <w:r>
        <w:t>Directora</w:t>
      </w:r>
      <w:r>
        <w:rPr>
          <w:spacing w:val="11"/>
        </w:rPr>
        <w:t xml:space="preserve"> </w:t>
      </w:r>
      <w:r>
        <w:t>General</w:t>
      </w:r>
      <w:r>
        <w:rPr>
          <w:spacing w:val="11"/>
        </w:rPr>
        <w:t xml:space="preserve"> </w:t>
      </w:r>
      <w:r>
        <w:t>de</w:t>
      </w:r>
      <w:r>
        <w:rPr>
          <w:spacing w:val="11"/>
        </w:rPr>
        <w:t xml:space="preserve"> </w:t>
      </w:r>
      <w:r>
        <w:t xml:space="preserve">Deportes y Ferias, </w:t>
      </w:r>
      <w:proofErr w:type="gramStart"/>
      <w:r>
        <w:t>D</w:t>
      </w:r>
      <w:r w:rsidR="0012541F">
        <w:t>.</w:t>
      </w:r>
      <w:r>
        <w:t>ª</w:t>
      </w:r>
      <w:proofErr w:type="gramEnd"/>
      <w:r>
        <w:t xml:space="preserve"> Carmen Laura Moreno Cuesta, por el que se informa favorablemente la prórroga por un año</w:t>
      </w:r>
      <w:r>
        <w:rPr>
          <w:spacing w:val="21"/>
        </w:rPr>
        <w:t xml:space="preserve"> </w:t>
      </w:r>
      <w:r>
        <w:t>más</w:t>
      </w:r>
      <w:r>
        <w:rPr>
          <w:spacing w:val="21"/>
        </w:rPr>
        <w:t xml:space="preserve"> </w:t>
      </w:r>
      <w:r>
        <w:t>del</w:t>
      </w:r>
      <w:r>
        <w:rPr>
          <w:spacing w:val="21"/>
        </w:rPr>
        <w:t xml:space="preserve"> </w:t>
      </w:r>
      <w:r>
        <w:t>citado</w:t>
      </w:r>
      <w:r>
        <w:rPr>
          <w:spacing w:val="21"/>
        </w:rPr>
        <w:t xml:space="preserve"> </w:t>
      </w:r>
      <w:r>
        <w:t>contrato,</w:t>
      </w:r>
      <w:r>
        <w:rPr>
          <w:spacing w:val="21"/>
        </w:rPr>
        <w:t xml:space="preserve"> </w:t>
      </w:r>
      <w:r>
        <w:t>correspondiendo</w:t>
      </w:r>
      <w:r>
        <w:rPr>
          <w:spacing w:val="21"/>
        </w:rPr>
        <w:t xml:space="preserve"> </w:t>
      </w:r>
      <w:r>
        <w:t>la</w:t>
      </w:r>
      <w:r>
        <w:rPr>
          <w:spacing w:val="21"/>
        </w:rPr>
        <w:t xml:space="preserve"> </w:t>
      </w:r>
      <w:r>
        <w:t>ejecución</w:t>
      </w:r>
      <w:r>
        <w:rPr>
          <w:spacing w:val="21"/>
        </w:rPr>
        <w:t xml:space="preserve"> </w:t>
      </w:r>
      <w:r>
        <w:t>del</w:t>
      </w:r>
      <w:r>
        <w:rPr>
          <w:spacing w:val="21"/>
        </w:rPr>
        <w:t xml:space="preserve"> </w:t>
      </w:r>
      <w:r>
        <w:t>citado</w:t>
      </w:r>
      <w:r>
        <w:rPr>
          <w:spacing w:val="21"/>
        </w:rPr>
        <w:t xml:space="preserve"> </w:t>
      </w:r>
      <w:r>
        <w:t>contrato</w:t>
      </w:r>
      <w:r>
        <w:rPr>
          <w:spacing w:val="21"/>
        </w:rPr>
        <w:t xml:space="preserve"> </w:t>
      </w:r>
      <w:r>
        <w:t>el</w:t>
      </w:r>
      <w:r>
        <w:rPr>
          <w:spacing w:val="21"/>
        </w:rPr>
        <w:t xml:space="preserve"> </w:t>
      </w:r>
      <w:r>
        <w:t>día</w:t>
      </w:r>
      <w:r>
        <w:rPr>
          <w:spacing w:val="21"/>
        </w:rPr>
        <w:t xml:space="preserve"> </w:t>
      </w:r>
      <w:r>
        <w:t>5</w:t>
      </w:r>
      <w:r>
        <w:rPr>
          <w:spacing w:val="21"/>
        </w:rPr>
        <w:t xml:space="preserve"> </w:t>
      </w:r>
      <w:r>
        <w:t>de</w:t>
      </w:r>
      <w:r>
        <w:rPr>
          <w:spacing w:val="21"/>
        </w:rPr>
        <w:t xml:space="preserve"> </w:t>
      </w:r>
      <w:r>
        <w:t>enero</w:t>
      </w:r>
      <w:r>
        <w:rPr>
          <w:spacing w:val="21"/>
        </w:rPr>
        <w:t xml:space="preserve"> </w:t>
      </w:r>
      <w:r>
        <w:t>de</w:t>
      </w:r>
    </w:p>
    <w:p w14:paraId="5B289C10" w14:textId="77777777" w:rsidR="00C47B62" w:rsidRDefault="00C47B62">
      <w:pPr>
        <w:spacing w:line="292" w:lineRule="auto"/>
        <w:jc w:val="both"/>
        <w:sectPr w:rsidR="00C47B62">
          <w:pgSz w:w="11910" w:h="16840"/>
          <w:pgMar w:top="1340" w:right="1300" w:bottom="1260" w:left="1300" w:header="225" w:footer="1060" w:gutter="0"/>
          <w:cols w:space="720"/>
        </w:sectPr>
      </w:pPr>
    </w:p>
    <w:p w14:paraId="3FF80487" w14:textId="2B20D1F1" w:rsidR="00C47B62" w:rsidRDefault="00000000">
      <w:pPr>
        <w:pStyle w:val="Textoindependiente"/>
        <w:spacing w:before="88" w:line="292" w:lineRule="auto"/>
        <w:ind w:left="117" w:right="116"/>
        <w:jc w:val="both"/>
      </w:pPr>
      <w:r>
        <w:rPr>
          <w:noProof/>
        </w:rPr>
        <w:lastRenderedPageBreak/>
        <mc:AlternateContent>
          <mc:Choice Requires="wps">
            <w:drawing>
              <wp:anchor distT="0" distB="0" distL="0" distR="0" simplePos="0" relativeHeight="15767040" behindDoc="0" locked="0" layoutInCell="1" allowOverlap="1" wp14:anchorId="44532955" wp14:editId="456579C5">
                <wp:simplePos x="0" y="0"/>
                <wp:positionH relativeFrom="page">
                  <wp:posOffset>6807090</wp:posOffset>
                </wp:positionH>
                <wp:positionV relativeFrom="page">
                  <wp:posOffset>2818730</wp:posOffset>
                </wp:positionV>
                <wp:extent cx="419734" cy="3187065"/>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E6AC4D5"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0E0DE7"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44532955" id="Textbox 91" o:spid="_x0000_s1069" type="#_x0000_t202" style="position:absolute;left:0;text-align:left;margin-left:536pt;margin-top:221.95pt;width:33.05pt;height:250.95pt;z-index:15767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8m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9DKj5qMttEcSQ/NIYDkuV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UT/ya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E6AC4D5"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0E0DE7"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t xml:space="preserve">2025. Consta asimismo firmada propuesta por la Concejal-Delegada de Educación y Cultura, </w:t>
      </w:r>
      <w:proofErr w:type="gramStart"/>
      <w:r w:rsidR="0012541F">
        <w:t>D.ª</w:t>
      </w:r>
      <w:proofErr w:type="gramEnd"/>
      <w:r>
        <w:t xml:space="preserve"> Gloria Fernández Álvarez, por la que se propone prorrogar dicho contrato hasta el día 3 de enero de </w:t>
      </w:r>
      <w:r>
        <w:rPr>
          <w:spacing w:val="-2"/>
        </w:rPr>
        <w:t>2026.</w:t>
      </w:r>
    </w:p>
    <w:p w14:paraId="28D28C68" w14:textId="77777777" w:rsidR="00C47B62" w:rsidRDefault="00C47B62">
      <w:pPr>
        <w:pStyle w:val="Textoindependiente"/>
        <w:spacing w:before="10"/>
      </w:pPr>
    </w:p>
    <w:p w14:paraId="306131B2" w14:textId="77777777" w:rsidR="00C47B62" w:rsidRDefault="00000000">
      <w:pPr>
        <w:pStyle w:val="Textoindependiente"/>
        <w:spacing w:line="292" w:lineRule="auto"/>
        <w:ind w:left="117"/>
      </w:pPr>
      <w:r>
        <w:t>4º.-</w:t>
      </w:r>
      <w:r>
        <w:rPr>
          <w:spacing w:val="67"/>
        </w:rPr>
        <w:t xml:space="preserve"> </w:t>
      </w:r>
      <w:r>
        <w:t>Consta</w:t>
      </w:r>
      <w:r>
        <w:rPr>
          <w:spacing w:val="67"/>
        </w:rPr>
        <w:t xml:space="preserve"> </w:t>
      </w:r>
      <w:r>
        <w:t>unido</w:t>
      </w:r>
      <w:r>
        <w:rPr>
          <w:spacing w:val="67"/>
        </w:rPr>
        <w:t xml:space="preserve"> </w:t>
      </w:r>
      <w:r>
        <w:t>documento</w:t>
      </w:r>
      <w:r>
        <w:rPr>
          <w:spacing w:val="67"/>
        </w:rPr>
        <w:t xml:space="preserve"> </w:t>
      </w:r>
      <w:r>
        <w:t>de</w:t>
      </w:r>
      <w:r>
        <w:rPr>
          <w:spacing w:val="67"/>
        </w:rPr>
        <w:t xml:space="preserve"> </w:t>
      </w:r>
      <w:r>
        <w:t>reserva</w:t>
      </w:r>
      <w:r>
        <w:rPr>
          <w:spacing w:val="67"/>
        </w:rPr>
        <w:t xml:space="preserve"> </w:t>
      </w:r>
      <w:r>
        <w:t>de</w:t>
      </w:r>
      <w:r>
        <w:rPr>
          <w:spacing w:val="67"/>
        </w:rPr>
        <w:t xml:space="preserve"> </w:t>
      </w:r>
      <w:r>
        <w:t>crédito</w:t>
      </w:r>
      <w:r>
        <w:rPr>
          <w:spacing w:val="67"/>
        </w:rPr>
        <w:t xml:space="preserve"> </w:t>
      </w:r>
      <w:r>
        <w:t>con</w:t>
      </w:r>
      <w:r>
        <w:rPr>
          <w:spacing w:val="67"/>
        </w:rPr>
        <w:t xml:space="preserve"> </w:t>
      </w:r>
      <w:r>
        <w:t>cargo</w:t>
      </w:r>
      <w:r>
        <w:rPr>
          <w:spacing w:val="67"/>
        </w:rPr>
        <w:t xml:space="preserve"> </w:t>
      </w:r>
      <w:r>
        <w:t>a</w:t>
      </w:r>
      <w:r>
        <w:rPr>
          <w:spacing w:val="67"/>
        </w:rPr>
        <w:t xml:space="preserve"> </w:t>
      </w:r>
      <w:r>
        <w:t>la</w:t>
      </w:r>
      <w:r>
        <w:rPr>
          <w:spacing w:val="67"/>
        </w:rPr>
        <w:t xml:space="preserve"> </w:t>
      </w:r>
      <w:r>
        <w:t>aplicación</w:t>
      </w:r>
      <w:r>
        <w:rPr>
          <w:spacing w:val="67"/>
        </w:rPr>
        <w:t xml:space="preserve"> </w:t>
      </w:r>
      <w:r>
        <w:t>presupuestaria 103.3341.22726</w:t>
      </w:r>
      <w:r>
        <w:rPr>
          <w:spacing w:val="7"/>
        </w:rPr>
        <w:t xml:space="preserve"> </w:t>
      </w:r>
      <w:r>
        <w:t>del</w:t>
      </w:r>
      <w:r>
        <w:rPr>
          <w:spacing w:val="7"/>
        </w:rPr>
        <w:t xml:space="preserve"> </w:t>
      </w:r>
      <w:r>
        <w:t>Presupuesto</w:t>
      </w:r>
      <w:r>
        <w:rPr>
          <w:spacing w:val="7"/>
        </w:rPr>
        <w:t xml:space="preserve"> </w:t>
      </w:r>
      <w:r>
        <w:t>de</w:t>
      </w:r>
      <w:r>
        <w:rPr>
          <w:spacing w:val="7"/>
        </w:rPr>
        <w:t xml:space="preserve"> </w:t>
      </w:r>
      <w:r>
        <w:t>la</w:t>
      </w:r>
      <w:r>
        <w:rPr>
          <w:spacing w:val="7"/>
        </w:rPr>
        <w:t xml:space="preserve"> </w:t>
      </w:r>
      <w:r>
        <w:t>Corporación</w:t>
      </w:r>
      <w:r>
        <w:rPr>
          <w:spacing w:val="7"/>
        </w:rPr>
        <w:t xml:space="preserve"> </w:t>
      </w:r>
      <w:r>
        <w:t>para</w:t>
      </w:r>
      <w:r>
        <w:rPr>
          <w:spacing w:val="7"/>
        </w:rPr>
        <w:t xml:space="preserve"> </w:t>
      </w:r>
      <w:r>
        <w:t>el</w:t>
      </w:r>
      <w:r>
        <w:rPr>
          <w:spacing w:val="7"/>
        </w:rPr>
        <w:t xml:space="preserve"> </w:t>
      </w:r>
      <w:r>
        <w:t>ejercicio</w:t>
      </w:r>
      <w:r>
        <w:rPr>
          <w:spacing w:val="7"/>
        </w:rPr>
        <w:t xml:space="preserve"> </w:t>
      </w:r>
      <w:r>
        <w:t>2025</w:t>
      </w:r>
      <w:r>
        <w:rPr>
          <w:spacing w:val="7"/>
        </w:rPr>
        <w:t xml:space="preserve"> </w:t>
      </w:r>
      <w:r>
        <w:t>por</w:t>
      </w:r>
      <w:r>
        <w:rPr>
          <w:spacing w:val="7"/>
        </w:rPr>
        <w:t xml:space="preserve"> </w:t>
      </w:r>
      <w:r>
        <w:t>importe</w:t>
      </w:r>
      <w:r>
        <w:rPr>
          <w:spacing w:val="7"/>
        </w:rPr>
        <w:t xml:space="preserve"> </w:t>
      </w:r>
      <w:r>
        <w:t>de</w:t>
      </w:r>
      <w:r>
        <w:rPr>
          <w:spacing w:val="7"/>
        </w:rPr>
        <w:t xml:space="preserve"> </w:t>
      </w:r>
      <w:r>
        <w:rPr>
          <w:spacing w:val="-2"/>
        </w:rPr>
        <w:t>142.044,69</w:t>
      </w:r>
    </w:p>
    <w:p w14:paraId="1BBC512F" w14:textId="77777777" w:rsidR="00C47B62" w:rsidRDefault="00000000">
      <w:pPr>
        <w:ind w:left="117"/>
        <w:rPr>
          <w:sz w:val="20"/>
        </w:rPr>
      </w:pPr>
      <w:r>
        <w:rPr>
          <w:spacing w:val="-5"/>
          <w:sz w:val="20"/>
        </w:rPr>
        <w:t>€.</w:t>
      </w:r>
    </w:p>
    <w:p w14:paraId="2283318C" w14:textId="77777777" w:rsidR="00C47B62" w:rsidRDefault="00C47B62">
      <w:pPr>
        <w:pStyle w:val="Textoindependiente"/>
        <w:spacing w:before="60"/>
      </w:pPr>
    </w:p>
    <w:p w14:paraId="1E10878D" w14:textId="77777777" w:rsidR="00C47B62" w:rsidRDefault="00000000">
      <w:pPr>
        <w:pStyle w:val="Textoindependiente"/>
        <w:spacing w:line="292" w:lineRule="auto"/>
        <w:ind w:left="117"/>
      </w:pPr>
      <w:r>
        <w:t>5º.-</w:t>
      </w:r>
      <w:r>
        <w:rPr>
          <w:spacing w:val="40"/>
        </w:rPr>
        <w:t xml:space="preserve"> </w:t>
      </w:r>
      <w:r>
        <w:t>Informe</w:t>
      </w:r>
      <w:r>
        <w:rPr>
          <w:spacing w:val="40"/>
        </w:rPr>
        <w:t xml:space="preserve"> </w:t>
      </w:r>
      <w:r>
        <w:t>jurídico</w:t>
      </w:r>
      <w:r>
        <w:rPr>
          <w:spacing w:val="40"/>
        </w:rPr>
        <w:t xml:space="preserve"> </w:t>
      </w:r>
      <w:r>
        <w:t>suscrito</w:t>
      </w:r>
      <w:r>
        <w:rPr>
          <w:spacing w:val="40"/>
        </w:rPr>
        <w:t xml:space="preserve"> </w:t>
      </w:r>
      <w:r>
        <w:t>por</w:t>
      </w:r>
      <w:r>
        <w:rPr>
          <w:spacing w:val="40"/>
        </w:rPr>
        <w:t xml:space="preserve"> </w:t>
      </w:r>
      <w:r>
        <w:t>el</w:t>
      </w:r>
      <w:r>
        <w:rPr>
          <w:spacing w:val="40"/>
        </w:rPr>
        <w:t xml:space="preserve"> </w:t>
      </w:r>
      <w:proofErr w:type="gramStart"/>
      <w:r>
        <w:t>Director</w:t>
      </w:r>
      <w:r>
        <w:rPr>
          <w:spacing w:val="40"/>
        </w:rPr>
        <w:t xml:space="preserve"> </w:t>
      </w:r>
      <w:r>
        <w:t>General</w:t>
      </w:r>
      <w:proofErr w:type="gramEnd"/>
      <w:r>
        <w:rPr>
          <w:spacing w:val="40"/>
        </w:rPr>
        <w:t xml:space="preserve"> </w:t>
      </w:r>
      <w:r>
        <w:t>de</w:t>
      </w:r>
      <w:r>
        <w:rPr>
          <w:spacing w:val="40"/>
        </w:rPr>
        <w:t xml:space="preserve"> </w:t>
      </w:r>
      <w:r>
        <w:t>la</w:t>
      </w:r>
      <w:r>
        <w:rPr>
          <w:spacing w:val="40"/>
        </w:rPr>
        <w:t xml:space="preserve"> </w:t>
      </w:r>
      <w:r>
        <w:t>Asesoría</w:t>
      </w:r>
      <w:r>
        <w:rPr>
          <w:spacing w:val="40"/>
        </w:rPr>
        <w:t xml:space="preserve"> </w:t>
      </w:r>
      <w:r>
        <w:t>Jurídica</w:t>
      </w:r>
      <w:r>
        <w:rPr>
          <w:spacing w:val="40"/>
        </w:rPr>
        <w:t xml:space="preserve"> </w:t>
      </w:r>
      <w:r>
        <w:t>Municipal,</w:t>
      </w:r>
      <w:r>
        <w:rPr>
          <w:spacing w:val="40"/>
        </w:rPr>
        <w:t xml:space="preserve"> </w:t>
      </w:r>
      <w:r>
        <w:t>D.</w:t>
      </w:r>
      <w:r>
        <w:rPr>
          <w:spacing w:val="40"/>
        </w:rPr>
        <w:t xml:space="preserve"> </w:t>
      </w:r>
      <w:r>
        <w:t>Felipe Jiménez Andrés, con fecha 30 de octubre de 2024.</w:t>
      </w:r>
    </w:p>
    <w:p w14:paraId="7B2CEED5" w14:textId="77777777" w:rsidR="00C47B62" w:rsidRDefault="00C47B62">
      <w:pPr>
        <w:pStyle w:val="Textoindependiente"/>
        <w:spacing w:before="10"/>
      </w:pPr>
    </w:p>
    <w:p w14:paraId="05D34D94" w14:textId="77777777" w:rsidR="00C47B62" w:rsidRDefault="00000000">
      <w:pPr>
        <w:pStyle w:val="Textoindependiente"/>
        <w:spacing w:line="292" w:lineRule="auto"/>
        <w:ind w:left="117"/>
      </w:pPr>
      <w:r>
        <w:t>Vista la propuesta de resolución PR/2024/8051 de 31 de octubre de 2024 fiscalizada favorablemente con fecha de 4 de noviembre de 2024.</w:t>
      </w:r>
    </w:p>
    <w:p w14:paraId="1653E555" w14:textId="77777777" w:rsidR="00C47B62" w:rsidRDefault="00C47B62">
      <w:pPr>
        <w:pStyle w:val="Textoindependiente"/>
        <w:spacing w:before="9"/>
      </w:pPr>
    </w:p>
    <w:p w14:paraId="2B91BB0E" w14:textId="77777777" w:rsidR="00C47B62" w:rsidRDefault="00000000">
      <w:pPr>
        <w:pStyle w:val="Ttulo6"/>
      </w:pPr>
      <w:r>
        <w:rPr>
          <w:spacing w:val="-2"/>
        </w:rPr>
        <w:t>Resolución:</w:t>
      </w:r>
    </w:p>
    <w:p w14:paraId="10C1E560" w14:textId="77777777" w:rsidR="00C47B62" w:rsidRDefault="00C47B62">
      <w:pPr>
        <w:pStyle w:val="Textoindependiente"/>
        <w:spacing w:before="61"/>
        <w:rPr>
          <w:b/>
        </w:rPr>
      </w:pPr>
    </w:p>
    <w:p w14:paraId="79894CD1" w14:textId="24FBF7E2" w:rsidR="00C47B62" w:rsidRDefault="00000000">
      <w:pPr>
        <w:pStyle w:val="Textoindependiente"/>
        <w:spacing w:before="1" w:line="292" w:lineRule="auto"/>
        <w:ind w:left="117"/>
      </w:pPr>
      <w:r>
        <w:t>1º.- Autorizar y disponer (AD) crédito con cargo a la aplicación presupuestaria 103.3341.22726 del</w:t>
      </w:r>
      <w:r>
        <w:rPr>
          <w:spacing w:val="80"/>
        </w:rPr>
        <w:t xml:space="preserve"> </w:t>
      </w:r>
      <w:r>
        <w:t>Presupuesto de la Corporación para el ejercicio 2025 por importe de 142.044,69</w:t>
      </w:r>
      <w:r w:rsidR="0012541F">
        <w:t xml:space="preserve"> </w:t>
      </w:r>
      <w:r>
        <w:t>€.</w:t>
      </w:r>
    </w:p>
    <w:p w14:paraId="2354EFEE" w14:textId="77777777" w:rsidR="00C47B62" w:rsidRDefault="00C47B62">
      <w:pPr>
        <w:pStyle w:val="Textoindependiente"/>
        <w:spacing w:before="9"/>
      </w:pPr>
    </w:p>
    <w:p w14:paraId="0C8536A2" w14:textId="71616706" w:rsidR="00C47B62" w:rsidRDefault="00000000">
      <w:pPr>
        <w:pStyle w:val="Textoindependiente"/>
        <w:spacing w:line="292" w:lineRule="auto"/>
        <w:ind w:left="117" w:right="116"/>
        <w:jc w:val="both"/>
      </w:pPr>
      <w:r>
        <w:t>2º.-</w:t>
      </w:r>
      <w:r>
        <w:rPr>
          <w:spacing w:val="40"/>
        </w:rPr>
        <w:t xml:space="preserve"> </w:t>
      </w:r>
      <w:r>
        <w:t>Prorrogar</w:t>
      </w:r>
      <w:r>
        <w:rPr>
          <w:spacing w:val="40"/>
        </w:rPr>
        <w:t xml:space="preserve"> </w:t>
      </w:r>
      <w:r>
        <w:t>el</w:t>
      </w:r>
      <w:r>
        <w:rPr>
          <w:spacing w:val="40"/>
        </w:rPr>
        <w:t xml:space="preserve"> </w:t>
      </w:r>
      <w:r>
        <w:t>contrato</w:t>
      </w:r>
      <w:r>
        <w:rPr>
          <w:spacing w:val="40"/>
        </w:rPr>
        <w:t xml:space="preserve"> </w:t>
      </w:r>
      <w:r>
        <w:t>suscrito</w:t>
      </w:r>
      <w:r>
        <w:rPr>
          <w:spacing w:val="40"/>
        </w:rPr>
        <w:t xml:space="preserve"> </w:t>
      </w:r>
      <w:r>
        <w:t>con</w:t>
      </w:r>
      <w:r>
        <w:rPr>
          <w:spacing w:val="40"/>
        </w:rPr>
        <w:t xml:space="preserve"> </w:t>
      </w:r>
      <w:r>
        <w:t>MERINO</w:t>
      </w:r>
      <w:r>
        <w:rPr>
          <w:spacing w:val="40"/>
        </w:rPr>
        <w:t xml:space="preserve"> </w:t>
      </w:r>
      <w:r>
        <w:t>Y</w:t>
      </w:r>
      <w:r>
        <w:rPr>
          <w:spacing w:val="40"/>
        </w:rPr>
        <w:t xml:space="preserve"> </w:t>
      </w:r>
      <w:r>
        <w:t>MERINO</w:t>
      </w:r>
      <w:r>
        <w:rPr>
          <w:spacing w:val="40"/>
        </w:rPr>
        <w:t xml:space="preserve"> </w:t>
      </w:r>
      <w:r>
        <w:t>PRODUCCIONES,</w:t>
      </w:r>
      <w:r>
        <w:rPr>
          <w:spacing w:val="40"/>
        </w:rPr>
        <w:t xml:space="preserve"> </w:t>
      </w:r>
      <w:r>
        <w:t>S.L.</w:t>
      </w:r>
      <w:r w:rsidR="0012541F">
        <w:t>,</w:t>
      </w:r>
      <w:r>
        <w:rPr>
          <w:spacing w:val="40"/>
        </w:rPr>
        <w:t xml:space="preserve"> </w:t>
      </w:r>
      <w:r>
        <w:t>para</w:t>
      </w:r>
      <w:r>
        <w:rPr>
          <w:spacing w:val="40"/>
        </w:rPr>
        <w:t xml:space="preserve"> </w:t>
      </w:r>
      <w:r>
        <w:t xml:space="preserve">la prestación del contrato con número de expediente 2022012SUM de </w:t>
      </w:r>
      <w:r w:rsidRPr="0012541F">
        <w:rPr>
          <w:i/>
          <w:iCs/>
        </w:rPr>
        <w:t>“Arrendamiento de carrozas para la cabalgata de reyes 2023”</w:t>
      </w:r>
      <w:r>
        <w:t xml:space="preserve">, hasta el día 3 de enero de 2026, correspondiendo la ejecución </w:t>
      </w:r>
      <w:proofErr w:type="gramStart"/>
      <w:r>
        <w:t>del</w:t>
      </w:r>
      <w:r>
        <w:rPr>
          <w:spacing w:val="40"/>
        </w:rPr>
        <w:t xml:space="preserve"> </w:t>
      </w:r>
      <w:r>
        <w:t>mismo</w:t>
      </w:r>
      <w:proofErr w:type="gramEnd"/>
      <w:r>
        <w:t xml:space="preserve"> el 5 de enero de 2025.</w:t>
      </w:r>
    </w:p>
    <w:p w14:paraId="6D8DAF07" w14:textId="77777777" w:rsidR="00C47B62" w:rsidRDefault="00C47B62">
      <w:pPr>
        <w:pStyle w:val="Textoindependiente"/>
        <w:spacing w:before="10"/>
      </w:pPr>
    </w:p>
    <w:p w14:paraId="6F809900" w14:textId="77777777" w:rsidR="00C47B62" w:rsidRDefault="00000000">
      <w:pPr>
        <w:pStyle w:val="Textoindependiente"/>
        <w:ind w:left="117"/>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337A7FC6" w14:textId="77777777" w:rsidR="00C47B62" w:rsidRDefault="00C47B62">
      <w:pPr>
        <w:pStyle w:val="Textoindependiente"/>
        <w:spacing w:before="29"/>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C47B62" w14:paraId="645FA9D7" w14:textId="77777777">
        <w:trPr>
          <w:trHeight w:val="690"/>
        </w:trPr>
        <w:tc>
          <w:tcPr>
            <w:tcW w:w="9062" w:type="dxa"/>
            <w:gridSpan w:val="2"/>
            <w:tcBorders>
              <w:left w:val="single" w:sz="4" w:space="0" w:color="CCCCCC"/>
              <w:bottom w:val="single" w:sz="8" w:space="0" w:color="CCCCCC"/>
              <w:right w:val="single" w:sz="4" w:space="0" w:color="CCCCCC"/>
            </w:tcBorders>
            <w:shd w:val="clear" w:color="auto" w:fill="F3F3F3"/>
          </w:tcPr>
          <w:p w14:paraId="7D84A29F" w14:textId="77777777" w:rsidR="00C47B62" w:rsidRDefault="00000000">
            <w:pPr>
              <w:pStyle w:val="TableParagraph"/>
              <w:spacing w:before="83" w:line="297" w:lineRule="auto"/>
              <w:rPr>
                <w:b/>
                <w:sz w:val="20"/>
              </w:rPr>
            </w:pPr>
            <w:r>
              <w:rPr>
                <w:b/>
                <w:sz w:val="20"/>
              </w:rPr>
              <w:t>Prorrogar</w:t>
            </w:r>
            <w:r>
              <w:rPr>
                <w:b/>
                <w:spacing w:val="80"/>
                <w:w w:val="150"/>
                <w:sz w:val="20"/>
              </w:rPr>
              <w:t xml:space="preserve"> </w:t>
            </w:r>
            <w:r>
              <w:rPr>
                <w:b/>
                <w:sz w:val="20"/>
              </w:rPr>
              <w:t>del</w:t>
            </w:r>
            <w:r>
              <w:rPr>
                <w:b/>
                <w:spacing w:val="80"/>
                <w:w w:val="150"/>
                <w:sz w:val="20"/>
              </w:rPr>
              <w:t xml:space="preserve"> </w:t>
            </w:r>
            <w:r>
              <w:rPr>
                <w:b/>
                <w:sz w:val="20"/>
              </w:rPr>
              <w:t>contrato</w:t>
            </w:r>
            <w:r>
              <w:rPr>
                <w:b/>
                <w:spacing w:val="80"/>
                <w:w w:val="150"/>
                <w:sz w:val="20"/>
              </w:rPr>
              <w:t xml:space="preserve"> </w:t>
            </w:r>
            <w:r>
              <w:rPr>
                <w:b/>
                <w:sz w:val="20"/>
              </w:rPr>
              <w:t>de</w:t>
            </w:r>
            <w:r>
              <w:rPr>
                <w:b/>
                <w:spacing w:val="80"/>
                <w:w w:val="150"/>
                <w:sz w:val="20"/>
              </w:rPr>
              <w:t xml:space="preserve"> </w:t>
            </w:r>
            <w:r w:rsidRPr="0012541F">
              <w:rPr>
                <w:b/>
                <w:i/>
                <w:iCs/>
                <w:sz w:val="20"/>
              </w:rPr>
              <w:t>“(2022023SER)</w:t>
            </w:r>
            <w:r w:rsidRPr="0012541F">
              <w:rPr>
                <w:b/>
                <w:i/>
                <w:iCs/>
                <w:spacing w:val="80"/>
                <w:w w:val="150"/>
                <w:sz w:val="20"/>
              </w:rPr>
              <w:t xml:space="preserve"> </w:t>
            </w:r>
            <w:r w:rsidRPr="0012541F">
              <w:rPr>
                <w:b/>
                <w:i/>
                <w:iCs/>
                <w:sz w:val="20"/>
              </w:rPr>
              <w:t>Actividades</w:t>
            </w:r>
            <w:r w:rsidRPr="0012541F">
              <w:rPr>
                <w:b/>
                <w:i/>
                <w:iCs/>
                <w:spacing w:val="80"/>
                <w:w w:val="150"/>
                <w:sz w:val="20"/>
              </w:rPr>
              <w:t xml:space="preserve"> </w:t>
            </w:r>
            <w:r w:rsidRPr="0012541F">
              <w:rPr>
                <w:b/>
                <w:i/>
                <w:iCs/>
                <w:sz w:val="20"/>
              </w:rPr>
              <w:t>deportivas,</w:t>
            </w:r>
            <w:r w:rsidRPr="0012541F">
              <w:rPr>
                <w:b/>
                <w:i/>
                <w:iCs/>
                <w:spacing w:val="80"/>
                <w:w w:val="150"/>
                <w:sz w:val="20"/>
              </w:rPr>
              <w:t xml:space="preserve"> </w:t>
            </w:r>
            <w:r w:rsidRPr="0012541F">
              <w:rPr>
                <w:b/>
                <w:i/>
                <w:iCs/>
                <w:sz w:val="20"/>
              </w:rPr>
              <w:t>en</w:t>
            </w:r>
            <w:r w:rsidRPr="0012541F">
              <w:rPr>
                <w:b/>
                <w:i/>
                <w:iCs/>
                <w:spacing w:val="80"/>
                <w:w w:val="150"/>
                <w:sz w:val="20"/>
              </w:rPr>
              <w:t xml:space="preserve"> </w:t>
            </w:r>
            <w:r w:rsidRPr="0012541F">
              <w:rPr>
                <w:b/>
                <w:i/>
                <w:iCs/>
                <w:sz w:val="20"/>
              </w:rPr>
              <w:t>instalaciones</w:t>
            </w:r>
            <w:r w:rsidRPr="0012541F">
              <w:rPr>
                <w:b/>
                <w:i/>
                <w:iCs/>
                <w:spacing w:val="80"/>
                <w:sz w:val="20"/>
              </w:rPr>
              <w:t xml:space="preserve"> </w:t>
            </w:r>
            <w:r w:rsidRPr="0012541F">
              <w:rPr>
                <w:b/>
                <w:i/>
                <w:iCs/>
                <w:sz w:val="20"/>
              </w:rPr>
              <w:t xml:space="preserve">deportivas municipales. Lote 4: </w:t>
            </w:r>
            <w:proofErr w:type="spellStart"/>
            <w:r w:rsidRPr="0012541F">
              <w:rPr>
                <w:b/>
                <w:i/>
                <w:iCs/>
                <w:sz w:val="20"/>
              </w:rPr>
              <w:t>Multideportes</w:t>
            </w:r>
            <w:proofErr w:type="spellEnd"/>
            <w:r w:rsidRPr="0012541F">
              <w:rPr>
                <w:b/>
                <w:i/>
                <w:iCs/>
                <w:sz w:val="20"/>
              </w:rPr>
              <w:t>”</w:t>
            </w:r>
            <w:r>
              <w:rPr>
                <w:b/>
                <w:sz w:val="20"/>
              </w:rPr>
              <w:t xml:space="preserve">. </w:t>
            </w:r>
            <w:proofErr w:type="spellStart"/>
            <w:r>
              <w:rPr>
                <w:b/>
                <w:sz w:val="20"/>
              </w:rPr>
              <w:t>Expte</w:t>
            </w:r>
            <w:proofErr w:type="spellEnd"/>
            <w:r>
              <w:rPr>
                <w:b/>
                <w:sz w:val="20"/>
              </w:rPr>
              <w:t>. 2863/2024.</w:t>
            </w:r>
          </w:p>
        </w:tc>
      </w:tr>
      <w:tr w:rsidR="00C47B62" w14:paraId="4D245E46" w14:textId="77777777">
        <w:trPr>
          <w:trHeight w:val="403"/>
        </w:trPr>
        <w:tc>
          <w:tcPr>
            <w:tcW w:w="1877" w:type="dxa"/>
            <w:tcBorders>
              <w:top w:val="single" w:sz="8" w:space="0" w:color="CCCCCC"/>
              <w:left w:val="single" w:sz="4" w:space="0" w:color="CCCCCC"/>
            </w:tcBorders>
          </w:tcPr>
          <w:p w14:paraId="45039584" w14:textId="77777777" w:rsidR="00C47B62" w:rsidRDefault="00000000">
            <w:pPr>
              <w:pStyle w:val="TableParagraph"/>
              <w:rPr>
                <w:b/>
                <w:sz w:val="20"/>
              </w:rPr>
            </w:pPr>
            <w:r>
              <w:rPr>
                <w:b/>
                <w:spacing w:val="-2"/>
                <w:sz w:val="20"/>
              </w:rPr>
              <w:t>Favorable</w:t>
            </w:r>
          </w:p>
        </w:tc>
        <w:tc>
          <w:tcPr>
            <w:tcW w:w="7185" w:type="dxa"/>
            <w:tcBorders>
              <w:top w:val="single" w:sz="8" w:space="0" w:color="CCCCCC"/>
              <w:right w:val="single" w:sz="4" w:space="0" w:color="CCCCCC"/>
            </w:tcBorders>
          </w:tcPr>
          <w:p w14:paraId="358BBED2" w14:textId="77777777" w:rsidR="00C47B62"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741710F" w14:textId="77777777" w:rsidR="00C47B62" w:rsidRDefault="00C47B62">
      <w:pPr>
        <w:pStyle w:val="Textoindependiente"/>
        <w:spacing w:before="144"/>
      </w:pPr>
    </w:p>
    <w:p w14:paraId="749B06D1" w14:textId="77777777" w:rsidR="00C47B62" w:rsidRDefault="00000000">
      <w:pPr>
        <w:pStyle w:val="Ttulo6"/>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A616CDE" w14:textId="77777777" w:rsidR="00C47B62" w:rsidRDefault="00C47B62">
      <w:pPr>
        <w:pStyle w:val="Textoindependiente"/>
        <w:spacing w:before="61"/>
        <w:rPr>
          <w:b/>
        </w:rPr>
      </w:pPr>
    </w:p>
    <w:p w14:paraId="069A850D" w14:textId="77777777" w:rsidR="00C47B62" w:rsidRDefault="00000000">
      <w:pPr>
        <w:ind w:left="117"/>
        <w:jc w:val="both"/>
        <w:rPr>
          <w:b/>
          <w:sz w:val="20"/>
        </w:rPr>
      </w:pPr>
      <w:r>
        <w:rPr>
          <w:sz w:val="20"/>
        </w:rPr>
        <w:t>1º.-</w:t>
      </w:r>
      <w:r>
        <w:rPr>
          <w:spacing w:val="18"/>
          <w:sz w:val="20"/>
        </w:rPr>
        <w:t xml:space="preserve"> </w:t>
      </w:r>
      <w:r>
        <w:rPr>
          <w:sz w:val="20"/>
        </w:rPr>
        <w:t>Con</w:t>
      </w:r>
      <w:r>
        <w:rPr>
          <w:spacing w:val="18"/>
          <w:sz w:val="20"/>
        </w:rPr>
        <w:t xml:space="preserve"> </w:t>
      </w:r>
      <w:r>
        <w:rPr>
          <w:sz w:val="20"/>
        </w:rPr>
        <w:t>fecha</w:t>
      </w:r>
      <w:r>
        <w:rPr>
          <w:spacing w:val="20"/>
          <w:sz w:val="20"/>
        </w:rPr>
        <w:t xml:space="preserve"> </w:t>
      </w:r>
      <w:r>
        <w:rPr>
          <w:b/>
          <w:sz w:val="20"/>
        </w:rPr>
        <w:t>22</w:t>
      </w:r>
      <w:r>
        <w:rPr>
          <w:b/>
          <w:spacing w:val="18"/>
          <w:sz w:val="20"/>
        </w:rPr>
        <w:t xml:space="preserve"> </w:t>
      </w:r>
      <w:r>
        <w:rPr>
          <w:b/>
          <w:sz w:val="20"/>
        </w:rPr>
        <w:t>de</w:t>
      </w:r>
      <w:r>
        <w:rPr>
          <w:b/>
          <w:spacing w:val="18"/>
          <w:sz w:val="20"/>
        </w:rPr>
        <w:t xml:space="preserve"> </w:t>
      </w:r>
      <w:r>
        <w:rPr>
          <w:b/>
          <w:sz w:val="20"/>
        </w:rPr>
        <w:t>diciembre</w:t>
      </w:r>
      <w:r>
        <w:rPr>
          <w:b/>
          <w:spacing w:val="18"/>
          <w:sz w:val="20"/>
        </w:rPr>
        <w:t xml:space="preserve"> </w:t>
      </w:r>
      <w:r>
        <w:rPr>
          <w:b/>
          <w:sz w:val="20"/>
        </w:rPr>
        <w:t>de</w:t>
      </w:r>
      <w:r>
        <w:rPr>
          <w:b/>
          <w:spacing w:val="19"/>
          <w:sz w:val="20"/>
        </w:rPr>
        <w:t xml:space="preserve"> </w:t>
      </w:r>
      <w:r>
        <w:rPr>
          <w:b/>
          <w:sz w:val="20"/>
        </w:rPr>
        <w:t>2023</w:t>
      </w:r>
      <w:r>
        <w:rPr>
          <w:sz w:val="20"/>
        </w:rPr>
        <w:t>,</w:t>
      </w:r>
      <w:r>
        <w:rPr>
          <w:spacing w:val="18"/>
          <w:sz w:val="20"/>
        </w:rPr>
        <w:t xml:space="preserve"> </w:t>
      </w:r>
      <w:r>
        <w:rPr>
          <w:sz w:val="20"/>
        </w:rPr>
        <w:t>fue</w:t>
      </w:r>
      <w:r>
        <w:rPr>
          <w:spacing w:val="18"/>
          <w:sz w:val="20"/>
        </w:rPr>
        <w:t xml:space="preserve"> </w:t>
      </w:r>
      <w:r>
        <w:rPr>
          <w:sz w:val="20"/>
        </w:rPr>
        <w:t>suscrito</w:t>
      </w:r>
      <w:r>
        <w:rPr>
          <w:spacing w:val="18"/>
          <w:sz w:val="20"/>
        </w:rPr>
        <w:t xml:space="preserve"> </w:t>
      </w:r>
      <w:r>
        <w:rPr>
          <w:sz w:val="20"/>
        </w:rPr>
        <w:t>contrato</w:t>
      </w:r>
      <w:r>
        <w:rPr>
          <w:spacing w:val="18"/>
          <w:sz w:val="20"/>
        </w:rPr>
        <w:t xml:space="preserve"> </w:t>
      </w:r>
      <w:r>
        <w:rPr>
          <w:sz w:val="20"/>
        </w:rPr>
        <w:t>con</w:t>
      </w:r>
      <w:r>
        <w:rPr>
          <w:spacing w:val="20"/>
          <w:sz w:val="20"/>
        </w:rPr>
        <w:t xml:space="preserve"> </w:t>
      </w:r>
      <w:r>
        <w:rPr>
          <w:b/>
          <w:sz w:val="20"/>
        </w:rPr>
        <w:t>FITNESS</w:t>
      </w:r>
      <w:r>
        <w:rPr>
          <w:b/>
          <w:spacing w:val="18"/>
          <w:sz w:val="20"/>
        </w:rPr>
        <w:t xml:space="preserve"> </w:t>
      </w:r>
      <w:r>
        <w:rPr>
          <w:b/>
          <w:sz w:val="20"/>
        </w:rPr>
        <w:t>PROJECT</w:t>
      </w:r>
      <w:r>
        <w:rPr>
          <w:b/>
          <w:spacing w:val="19"/>
          <w:sz w:val="20"/>
        </w:rPr>
        <w:t xml:space="preserve"> </w:t>
      </w:r>
      <w:r>
        <w:rPr>
          <w:b/>
          <w:spacing w:val="-2"/>
          <w:sz w:val="20"/>
        </w:rPr>
        <w:t>CENTER,</w:t>
      </w:r>
    </w:p>
    <w:p w14:paraId="70EEF5B2" w14:textId="4646F48E" w:rsidR="00C47B62" w:rsidRDefault="00000000">
      <w:pPr>
        <w:pStyle w:val="Textoindependiente"/>
        <w:spacing w:before="54" w:line="295" w:lineRule="auto"/>
        <w:ind w:left="117" w:right="116"/>
        <w:jc w:val="both"/>
      </w:pPr>
      <w:r>
        <w:rPr>
          <w:b/>
        </w:rPr>
        <w:t>S.L.</w:t>
      </w:r>
      <w:r w:rsidR="0012541F">
        <w:rPr>
          <w:b/>
        </w:rPr>
        <w:t>,</w:t>
      </w:r>
      <w:r>
        <w:rPr>
          <w:b/>
        </w:rPr>
        <w:t xml:space="preserve"> </w:t>
      </w:r>
      <w:r>
        <w:t>para la ejecución del servicio citado. Dicho contrato tiene una duración máxima de 5 años (1</w:t>
      </w:r>
      <w:r>
        <w:rPr>
          <w:spacing w:val="80"/>
        </w:rPr>
        <w:t xml:space="preserve"> </w:t>
      </w:r>
      <w:r>
        <w:t>año de duración inicial y un máximo de 4 años de prórroga), finalizando la vigencia del contrato el 31 de diciembre de 2023, puesto que el inicio de la ejecución del contrato consta a 1 de enero de 2023.</w:t>
      </w:r>
    </w:p>
    <w:p w14:paraId="1A54B3CA" w14:textId="77777777" w:rsidR="00C47B62" w:rsidRDefault="00C47B62">
      <w:pPr>
        <w:pStyle w:val="Textoindependiente"/>
        <w:spacing w:before="7"/>
      </w:pPr>
    </w:p>
    <w:p w14:paraId="3E820541" w14:textId="77777777" w:rsidR="00C47B62" w:rsidRDefault="00000000">
      <w:pPr>
        <w:pStyle w:val="Textoindependiente"/>
        <w:spacing w:line="292" w:lineRule="auto"/>
        <w:ind w:left="117" w:right="116"/>
        <w:jc w:val="both"/>
      </w:pPr>
      <w:r>
        <w:t>2º.- Con fecha 15 de diciembre de 2023, la Junta de Gobierno Local, acordó la prórroga del citado contrato hasta el día 31 de diciembre de 2024.</w:t>
      </w:r>
    </w:p>
    <w:p w14:paraId="1D106349" w14:textId="77777777" w:rsidR="00C47B62" w:rsidRDefault="00C47B62">
      <w:pPr>
        <w:pStyle w:val="Textoindependiente"/>
        <w:spacing w:before="10"/>
      </w:pPr>
    </w:p>
    <w:p w14:paraId="18BDA4BD" w14:textId="2349B074" w:rsidR="00C47B62" w:rsidRDefault="00000000">
      <w:pPr>
        <w:pStyle w:val="Textoindependiente"/>
        <w:spacing w:line="292" w:lineRule="auto"/>
        <w:ind w:left="117" w:right="116"/>
        <w:jc w:val="both"/>
      </w:pPr>
      <w:r>
        <w:t>3º.- Con fecha 30 de octubre de 2024, ha sido emitido propuesta por la Directora General de</w:t>
      </w:r>
      <w:r>
        <w:rPr>
          <w:spacing w:val="80"/>
        </w:rPr>
        <w:t xml:space="preserve"> </w:t>
      </w:r>
      <w:r>
        <w:t xml:space="preserve">Deportes y Ferias, </w:t>
      </w:r>
      <w:proofErr w:type="gramStart"/>
      <w:r w:rsidR="0012541F">
        <w:t>D.ª</w:t>
      </w:r>
      <w:proofErr w:type="gramEnd"/>
      <w:r>
        <w:t xml:space="preserve"> Carmen Laura Moreno Cuesta, por el que se informa favorablemente la prórroga por un año más del citado contrato. Consta asimismo informe técnico del Técnico Superior</w:t>
      </w:r>
      <w:r>
        <w:rPr>
          <w:spacing w:val="40"/>
        </w:rPr>
        <w:t xml:space="preserve"> </w:t>
      </w:r>
      <w:r>
        <w:t xml:space="preserve">de Deportes, </w:t>
      </w:r>
      <w:r w:rsidR="0012541F">
        <w:t>D.</w:t>
      </w:r>
      <w:r>
        <w:t xml:space="preserve"> Nicolás Santafé Casanueva, por el que se informa favorablemente prorrogar dicho contrato hasta el día 31 de diciembre de 2025.</w:t>
      </w:r>
    </w:p>
    <w:p w14:paraId="3E65A97F" w14:textId="77777777" w:rsidR="00C47B62" w:rsidRDefault="00C47B62">
      <w:pPr>
        <w:pStyle w:val="Textoindependiente"/>
        <w:spacing w:before="9"/>
      </w:pPr>
    </w:p>
    <w:p w14:paraId="5D2447E0" w14:textId="77777777" w:rsidR="00C47B62" w:rsidRDefault="00000000">
      <w:pPr>
        <w:pStyle w:val="Textoindependiente"/>
        <w:spacing w:line="292" w:lineRule="auto"/>
        <w:ind w:left="117" w:right="116"/>
        <w:jc w:val="both"/>
      </w:pPr>
      <w:r>
        <w:t>4º.- Consta unido documento de reserva de crédito con cargo a la aplicación presupuestaria 106.3410.22723 del Presupuesto de la Corporación por importe de 43.870,41 €:</w:t>
      </w:r>
    </w:p>
    <w:p w14:paraId="53E634F0" w14:textId="77777777" w:rsidR="00C47B62" w:rsidRDefault="00C47B62">
      <w:pPr>
        <w:pStyle w:val="Textoindependiente"/>
        <w:spacing w:before="10"/>
      </w:pPr>
    </w:p>
    <w:p w14:paraId="4189CFDA" w14:textId="5D0317F9" w:rsidR="00C47B62" w:rsidRDefault="00000000">
      <w:pPr>
        <w:pStyle w:val="Textoindependiente"/>
        <w:ind w:left="117"/>
        <w:jc w:val="both"/>
      </w:pPr>
      <w:r>
        <w:t>Ejercicio</w:t>
      </w:r>
      <w:r>
        <w:rPr>
          <w:spacing w:val="-4"/>
        </w:rPr>
        <w:t xml:space="preserve"> </w:t>
      </w:r>
      <w:r>
        <w:t>2025:</w:t>
      </w:r>
      <w:r>
        <w:rPr>
          <w:spacing w:val="-4"/>
        </w:rPr>
        <w:t xml:space="preserve"> </w:t>
      </w:r>
      <w:r>
        <w:rPr>
          <w:spacing w:val="-2"/>
        </w:rPr>
        <w:t>40.214,54</w:t>
      </w:r>
      <w:r w:rsidR="0012541F">
        <w:rPr>
          <w:spacing w:val="-2"/>
        </w:rPr>
        <w:t xml:space="preserve"> </w:t>
      </w:r>
      <w:r>
        <w:rPr>
          <w:spacing w:val="-2"/>
        </w:rPr>
        <w:t>€.</w:t>
      </w:r>
    </w:p>
    <w:p w14:paraId="5EF7B0EA" w14:textId="77777777" w:rsidR="00C47B62" w:rsidRDefault="00C47B62">
      <w:pPr>
        <w:jc w:val="both"/>
        <w:sectPr w:rsidR="00C47B62">
          <w:pgSz w:w="11910" w:h="16840"/>
          <w:pgMar w:top="1340" w:right="1300" w:bottom="1260" w:left="1300" w:header="225" w:footer="1060" w:gutter="0"/>
          <w:cols w:space="720"/>
        </w:sectPr>
      </w:pPr>
    </w:p>
    <w:p w14:paraId="5F4AEF3A" w14:textId="5ADEE380" w:rsidR="00C47B62" w:rsidRDefault="00000000">
      <w:pPr>
        <w:pStyle w:val="Textoindependiente"/>
        <w:spacing w:before="197"/>
        <w:ind w:left="117"/>
      </w:pPr>
      <w:r>
        <w:rPr>
          <w:noProof/>
        </w:rPr>
        <w:lastRenderedPageBreak/>
        <mc:AlternateContent>
          <mc:Choice Requires="wps">
            <w:drawing>
              <wp:anchor distT="0" distB="0" distL="0" distR="0" simplePos="0" relativeHeight="15768064" behindDoc="0" locked="0" layoutInCell="1" allowOverlap="1" wp14:anchorId="3CB840EC" wp14:editId="039F787A">
                <wp:simplePos x="0" y="0"/>
                <wp:positionH relativeFrom="page">
                  <wp:posOffset>6807090</wp:posOffset>
                </wp:positionH>
                <wp:positionV relativeFrom="page">
                  <wp:posOffset>2818730</wp:posOffset>
                </wp:positionV>
                <wp:extent cx="419734" cy="3187065"/>
                <wp:effectExtent l="0" t="0" r="0" b="0"/>
                <wp:wrapNone/>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3D1B625"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456623"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3CB840EC" id="Textbox 93" o:spid="_x0000_s1070" type="#_x0000_t202" style="position:absolute;left:0;text-align:left;margin-left:536pt;margin-top:221.95pt;width:33.05pt;height:250.95pt;z-index:15768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2XW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AU1H22gPZAYmkcCy3GxJGIDtbfh+Gsno+as/+LJ&#10;vzwLpySeks0pian/CGViskQPH3YJjC2ELt9MhKgxRdI0RLnzf+5L1WXU178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qUdl1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33D1B625"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456623"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t>Ejercicio</w:t>
      </w:r>
      <w:r>
        <w:rPr>
          <w:spacing w:val="-2"/>
        </w:rPr>
        <w:t xml:space="preserve"> </w:t>
      </w:r>
      <w:r>
        <w:t>2026:</w:t>
      </w:r>
      <w:r>
        <w:rPr>
          <w:spacing w:val="77"/>
          <w:w w:val="150"/>
        </w:rPr>
        <w:t xml:space="preserve"> </w:t>
      </w:r>
      <w:r>
        <w:rPr>
          <w:spacing w:val="-2"/>
        </w:rPr>
        <w:t>3.655,87</w:t>
      </w:r>
      <w:r w:rsidR="0012541F">
        <w:rPr>
          <w:spacing w:val="-2"/>
        </w:rPr>
        <w:t xml:space="preserve"> </w:t>
      </w:r>
      <w:r>
        <w:rPr>
          <w:spacing w:val="-2"/>
        </w:rPr>
        <w:t>€.</w:t>
      </w:r>
    </w:p>
    <w:p w14:paraId="58C86553" w14:textId="77777777" w:rsidR="00C47B62" w:rsidRDefault="00C47B62">
      <w:pPr>
        <w:pStyle w:val="Textoindependiente"/>
        <w:spacing w:before="60"/>
      </w:pPr>
    </w:p>
    <w:p w14:paraId="1AE41884" w14:textId="77777777" w:rsidR="00C47B62" w:rsidRDefault="00000000">
      <w:pPr>
        <w:pStyle w:val="Textoindependiente"/>
        <w:spacing w:line="292" w:lineRule="auto"/>
        <w:ind w:left="117" w:right="116"/>
        <w:jc w:val="both"/>
      </w:pPr>
      <w:r>
        <w:t xml:space="preserve">5º.- Informe jurídico favorable suscrito por el </w:t>
      </w:r>
      <w:proofErr w:type="gramStart"/>
      <w:r>
        <w:t>Director General</w:t>
      </w:r>
      <w:proofErr w:type="gramEnd"/>
      <w:r>
        <w:t xml:space="preserve"> de la Asesoría Jurídica Municipal, D. Felipe Jiménez Andrés, con fecha 4 de noviembre de 2024.</w:t>
      </w:r>
    </w:p>
    <w:p w14:paraId="3B8D40FE" w14:textId="77777777" w:rsidR="00C47B62" w:rsidRDefault="00C47B62">
      <w:pPr>
        <w:pStyle w:val="Textoindependiente"/>
        <w:spacing w:before="10"/>
      </w:pPr>
    </w:p>
    <w:p w14:paraId="35031D3A" w14:textId="689EF324" w:rsidR="00C47B62" w:rsidRDefault="00000000">
      <w:pPr>
        <w:pStyle w:val="Textoindependiente"/>
        <w:spacing w:line="292" w:lineRule="auto"/>
        <w:ind w:left="117" w:right="116"/>
        <w:jc w:val="both"/>
      </w:pPr>
      <w:r>
        <w:t>Vista la propuesta de resolución PR/2024/8082 de 4 de noviembre de 2024</w:t>
      </w:r>
      <w:r w:rsidR="0012541F">
        <w:t>,</w:t>
      </w:r>
      <w:r>
        <w:t xml:space="preserve"> fiscalizada</w:t>
      </w:r>
      <w:r>
        <w:rPr>
          <w:spacing w:val="40"/>
        </w:rPr>
        <w:t xml:space="preserve"> </w:t>
      </w:r>
      <w:r>
        <w:t>favorablemente con fecha de 4 de noviembre de 2024.</w:t>
      </w:r>
    </w:p>
    <w:p w14:paraId="53850273" w14:textId="77777777" w:rsidR="00C47B62" w:rsidRDefault="00C47B62">
      <w:pPr>
        <w:pStyle w:val="Textoindependiente"/>
        <w:spacing w:before="9"/>
      </w:pPr>
    </w:p>
    <w:p w14:paraId="30BBE173" w14:textId="77777777" w:rsidR="00C47B62" w:rsidRDefault="00000000">
      <w:pPr>
        <w:pStyle w:val="Ttulo6"/>
      </w:pPr>
      <w:r>
        <w:rPr>
          <w:spacing w:val="-2"/>
        </w:rPr>
        <w:t>Resolución:</w:t>
      </w:r>
    </w:p>
    <w:p w14:paraId="32C4D34B" w14:textId="77777777" w:rsidR="00C47B62" w:rsidRDefault="00C47B62">
      <w:pPr>
        <w:pStyle w:val="Textoindependiente"/>
        <w:spacing w:before="62"/>
        <w:rPr>
          <w:b/>
        </w:rPr>
      </w:pPr>
    </w:p>
    <w:p w14:paraId="43EAA7E8" w14:textId="77777777" w:rsidR="00C47B62" w:rsidRDefault="00000000">
      <w:pPr>
        <w:pStyle w:val="Textoindependiente"/>
        <w:spacing w:line="292" w:lineRule="auto"/>
        <w:ind w:left="117" w:right="116"/>
        <w:jc w:val="both"/>
      </w:pPr>
      <w:r>
        <w:t>1º.- Autorizar y disponer (AD) crédito con cargo a la aplicación presupuestaria 106.3410.22723 del Presupuesto de la Corporación por importe de 43.870,41 €:</w:t>
      </w:r>
    </w:p>
    <w:p w14:paraId="1C3849F2" w14:textId="77777777" w:rsidR="00C47B62" w:rsidRDefault="00C47B62">
      <w:pPr>
        <w:pStyle w:val="Textoindependiente"/>
        <w:spacing w:before="9"/>
      </w:pPr>
    </w:p>
    <w:p w14:paraId="36799A83" w14:textId="34E2895D" w:rsidR="00C47B62" w:rsidRDefault="00000000">
      <w:pPr>
        <w:pStyle w:val="Textoindependiente"/>
        <w:spacing w:before="1"/>
        <w:ind w:left="117"/>
      </w:pPr>
      <w:r>
        <w:t>Ejercicio</w:t>
      </w:r>
      <w:r>
        <w:rPr>
          <w:spacing w:val="-4"/>
        </w:rPr>
        <w:t xml:space="preserve"> </w:t>
      </w:r>
      <w:r>
        <w:t>2025:</w:t>
      </w:r>
      <w:r>
        <w:rPr>
          <w:spacing w:val="-4"/>
        </w:rPr>
        <w:t xml:space="preserve"> </w:t>
      </w:r>
      <w:r>
        <w:rPr>
          <w:spacing w:val="-2"/>
        </w:rPr>
        <w:t>40.214,54</w:t>
      </w:r>
      <w:r w:rsidR="0012541F">
        <w:rPr>
          <w:spacing w:val="-2"/>
        </w:rPr>
        <w:t xml:space="preserve"> </w:t>
      </w:r>
      <w:r>
        <w:rPr>
          <w:spacing w:val="-2"/>
        </w:rPr>
        <w:t>€.</w:t>
      </w:r>
    </w:p>
    <w:p w14:paraId="72296602" w14:textId="77777777" w:rsidR="00C47B62" w:rsidRDefault="00C47B62">
      <w:pPr>
        <w:pStyle w:val="Textoindependiente"/>
        <w:spacing w:before="60"/>
      </w:pPr>
    </w:p>
    <w:p w14:paraId="393B5370" w14:textId="71BC9417" w:rsidR="00C47B62" w:rsidRDefault="00000000">
      <w:pPr>
        <w:pStyle w:val="Textoindependiente"/>
        <w:ind w:left="117"/>
      </w:pPr>
      <w:r>
        <w:t>Ejercicio</w:t>
      </w:r>
      <w:r>
        <w:rPr>
          <w:spacing w:val="-2"/>
        </w:rPr>
        <w:t xml:space="preserve"> </w:t>
      </w:r>
      <w:r>
        <w:t>2026:</w:t>
      </w:r>
      <w:r>
        <w:rPr>
          <w:spacing w:val="77"/>
          <w:w w:val="150"/>
        </w:rPr>
        <w:t xml:space="preserve"> </w:t>
      </w:r>
      <w:r>
        <w:rPr>
          <w:spacing w:val="-2"/>
        </w:rPr>
        <w:t>3.655,87</w:t>
      </w:r>
      <w:r w:rsidR="0012541F">
        <w:rPr>
          <w:spacing w:val="-2"/>
        </w:rPr>
        <w:t xml:space="preserve"> </w:t>
      </w:r>
      <w:r>
        <w:rPr>
          <w:spacing w:val="-2"/>
        </w:rPr>
        <w:t>€.</w:t>
      </w:r>
    </w:p>
    <w:p w14:paraId="33FCBB24" w14:textId="77777777" w:rsidR="00C47B62" w:rsidRDefault="00C47B62">
      <w:pPr>
        <w:pStyle w:val="Textoindependiente"/>
        <w:spacing w:before="60"/>
      </w:pPr>
    </w:p>
    <w:p w14:paraId="01A42A8D" w14:textId="77777777" w:rsidR="00C47B62" w:rsidRDefault="00000000">
      <w:pPr>
        <w:pStyle w:val="Textoindependiente"/>
        <w:spacing w:before="1" w:line="292" w:lineRule="auto"/>
        <w:ind w:left="117" w:right="116"/>
        <w:jc w:val="both"/>
      </w:pPr>
      <w:r>
        <w:t xml:space="preserve">2º.- Prorrogar el contrato suscrito con FITNESS PROJECT CENTER, S. L. para la prestación del contrato de </w:t>
      </w:r>
      <w:r w:rsidRPr="0012541F">
        <w:rPr>
          <w:i/>
          <w:iCs/>
        </w:rPr>
        <w:t xml:space="preserve">“Actividades deportivas, en instalaciones deportivas municipales. Lote 4: </w:t>
      </w:r>
      <w:proofErr w:type="spellStart"/>
      <w:r w:rsidRPr="0012541F">
        <w:rPr>
          <w:i/>
          <w:iCs/>
        </w:rPr>
        <w:t>Multideportes</w:t>
      </w:r>
      <w:proofErr w:type="spellEnd"/>
      <w:r w:rsidRPr="0012541F">
        <w:rPr>
          <w:i/>
          <w:iCs/>
        </w:rPr>
        <w:t>”,</w:t>
      </w:r>
      <w:r>
        <w:t xml:space="preserve"> hasta el día 31 de diciembre de 2025.</w:t>
      </w:r>
    </w:p>
    <w:p w14:paraId="120107DE" w14:textId="77777777" w:rsidR="00C47B62" w:rsidRDefault="00C47B62">
      <w:pPr>
        <w:pStyle w:val="Textoindependiente"/>
        <w:spacing w:before="9"/>
      </w:pPr>
    </w:p>
    <w:p w14:paraId="4C977C4E" w14:textId="77777777" w:rsidR="00C47B62" w:rsidRDefault="00000000">
      <w:pPr>
        <w:pStyle w:val="Textoindependiente"/>
        <w:ind w:left="117"/>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6A88AB91" w14:textId="77777777" w:rsidR="00C47B62" w:rsidRDefault="00C47B62">
      <w:pPr>
        <w:pStyle w:val="Textoindependiente"/>
        <w:spacing w:before="29" w:after="1"/>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C47B62" w14:paraId="3A0D36ED"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182AB923" w14:textId="77777777" w:rsidR="00C47B62" w:rsidRDefault="00000000">
            <w:pPr>
              <w:pStyle w:val="TableParagraph"/>
              <w:spacing w:before="83" w:line="297" w:lineRule="auto"/>
              <w:ind w:right="52"/>
              <w:jc w:val="both"/>
              <w:rPr>
                <w:b/>
                <w:sz w:val="20"/>
              </w:rPr>
            </w:pPr>
            <w:r>
              <w:rPr>
                <w:b/>
                <w:sz w:val="20"/>
              </w:rPr>
              <w:t xml:space="preserve">Inicio de expediente para la imposición de penalidad por cumplimiento defectuoso del contrato de servicio de </w:t>
            </w:r>
            <w:r w:rsidRPr="0012541F">
              <w:rPr>
                <w:b/>
                <w:i/>
                <w:iCs/>
                <w:sz w:val="20"/>
              </w:rPr>
              <w:t>“Actividades Deportivas en Instalaciones deportivas municipales (5 lotes): Lote 3 Actividades Fitness”</w:t>
            </w:r>
            <w:r>
              <w:rPr>
                <w:b/>
                <w:sz w:val="20"/>
              </w:rPr>
              <w:t xml:space="preserve"> a JC Madrid Deporte y Cultura S.L. </w:t>
            </w:r>
            <w:proofErr w:type="spellStart"/>
            <w:r>
              <w:rPr>
                <w:b/>
                <w:sz w:val="20"/>
              </w:rPr>
              <w:t>Expte</w:t>
            </w:r>
            <w:proofErr w:type="spellEnd"/>
            <w:r>
              <w:rPr>
                <w:b/>
                <w:sz w:val="20"/>
              </w:rPr>
              <w:t>. 2862/2024.</w:t>
            </w:r>
          </w:p>
        </w:tc>
      </w:tr>
      <w:tr w:rsidR="00C47B62" w14:paraId="0D0A1224" w14:textId="77777777">
        <w:trPr>
          <w:trHeight w:val="403"/>
        </w:trPr>
        <w:tc>
          <w:tcPr>
            <w:tcW w:w="1877" w:type="dxa"/>
            <w:tcBorders>
              <w:top w:val="single" w:sz="8" w:space="0" w:color="CCCCCC"/>
              <w:left w:val="single" w:sz="4" w:space="0" w:color="CCCCCC"/>
            </w:tcBorders>
          </w:tcPr>
          <w:p w14:paraId="2800F951" w14:textId="77777777" w:rsidR="00C47B62" w:rsidRDefault="00000000">
            <w:pPr>
              <w:pStyle w:val="TableParagraph"/>
              <w:rPr>
                <w:b/>
                <w:sz w:val="20"/>
              </w:rPr>
            </w:pPr>
            <w:r>
              <w:rPr>
                <w:b/>
                <w:spacing w:val="-2"/>
                <w:sz w:val="20"/>
              </w:rPr>
              <w:t>Favorable</w:t>
            </w:r>
          </w:p>
        </w:tc>
        <w:tc>
          <w:tcPr>
            <w:tcW w:w="7185" w:type="dxa"/>
            <w:tcBorders>
              <w:top w:val="single" w:sz="8" w:space="0" w:color="CCCCCC"/>
              <w:right w:val="single" w:sz="4" w:space="0" w:color="CCCCCC"/>
            </w:tcBorders>
          </w:tcPr>
          <w:p w14:paraId="48695C63" w14:textId="77777777" w:rsidR="00C47B62"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666B031" w14:textId="77777777" w:rsidR="00C47B62" w:rsidRDefault="00C47B62">
      <w:pPr>
        <w:pStyle w:val="Textoindependiente"/>
        <w:spacing w:before="145"/>
      </w:pPr>
    </w:p>
    <w:p w14:paraId="3C821BB9" w14:textId="77777777" w:rsidR="00C47B62" w:rsidRDefault="00000000">
      <w:pPr>
        <w:pStyle w:val="Ttulo6"/>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66E4C77" w14:textId="77777777" w:rsidR="00C47B62" w:rsidRDefault="00C47B62">
      <w:pPr>
        <w:pStyle w:val="Textoindependiente"/>
        <w:spacing w:before="61"/>
        <w:rPr>
          <w:b/>
        </w:rPr>
      </w:pPr>
    </w:p>
    <w:p w14:paraId="30785D47" w14:textId="77777777" w:rsidR="00C47B62" w:rsidRPr="0012541F" w:rsidRDefault="00000000">
      <w:pPr>
        <w:pStyle w:val="Textoindependiente"/>
        <w:spacing w:before="1" w:line="292" w:lineRule="auto"/>
        <w:ind w:left="117" w:right="116"/>
        <w:jc w:val="both"/>
        <w:rPr>
          <w:i/>
          <w:iCs/>
        </w:rPr>
      </w:pPr>
      <w:r>
        <w:t xml:space="preserve">1º.- Con fecha 1 de julio de 2022, la Junta de Gobierno Local adoptó acuerdo aprobando expediente de contratación para la prestación del servicio de </w:t>
      </w:r>
      <w:r w:rsidRPr="0012541F">
        <w:rPr>
          <w:i/>
          <w:iCs/>
        </w:rPr>
        <w:t>“Actividades Deportivas en Instalaciones deportivas municipales (5 lotes): Lote 3 Actividades Fitness”.</w:t>
      </w:r>
    </w:p>
    <w:p w14:paraId="149F43CA" w14:textId="77777777" w:rsidR="00C47B62" w:rsidRDefault="00C47B62">
      <w:pPr>
        <w:pStyle w:val="Textoindependiente"/>
        <w:spacing w:before="9"/>
      </w:pPr>
    </w:p>
    <w:p w14:paraId="3CF84B70" w14:textId="53A0DA97" w:rsidR="00C47B62" w:rsidRDefault="00000000">
      <w:pPr>
        <w:pStyle w:val="Textoindependiente"/>
        <w:spacing w:line="292" w:lineRule="auto"/>
        <w:ind w:left="117" w:right="116"/>
        <w:jc w:val="both"/>
      </w:pPr>
      <w:r>
        <w:t>2º.- El contrato fue suscrito con la mercantil JC MADRID DEPORTE Y CULTURA</w:t>
      </w:r>
      <w:r w:rsidR="0012541F">
        <w:t>,</w:t>
      </w:r>
      <w:r>
        <w:t xml:space="preserve"> S.L.</w:t>
      </w:r>
      <w:r w:rsidR="0012541F">
        <w:t>,</w:t>
      </w:r>
      <w:r>
        <w:t xml:space="preserve"> el día 22 de diciembre de 2022, con una vigencia de 1 año, prorrogables hasta alcanzar un máximo de 5 años, comenzando su ejecución el día 1 de enero de 2023.</w:t>
      </w:r>
    </w:p>
    <w:p w14:paraId="1C72E43A" w14:textId="77777777" w:rsidR="00C47B62" w:rsidRDefault="00C47B62">
      <w:pPr>
        <w:pStyle w:val="Textoindependiente"/>
        <w:spacing w:before="10"/>
      </w:pPr>
    </w:p>
    <w:p w14:paraId="7EAA450E" w14:textId="4ECAF326" w:rsidR="00C47B62" w:rsidRDefault="00000000">
      <w:pPr>
        <w:pStyle w:val="Textoindependiente"/>
        <w:spacing w:line="292" w:lineRule="auto"/>
        <w:ind w:left="117" w:right="116"/>
        <w:jc w:val="both"/>
      </w:pPr>
      <w:r>
        <w:t xml:space="preserve">3º.- Consta emitido informe técnico por el Técnico Municipal D. Nicolás </w:t>
      </w:r>
      <w:r w:rsidR="0012541F">
        <w:t>Santafé</w:t>
      </w:r>
      <w:r>
        <w:t xml:space="preserve"> Casanueva, responsable municipal del contrato, en el que pone de manifiesto que se han producido incumplimientos del contrato, en los siguientes términos:</w:t>
      </w:r>
    </w:p>
    <w:p w14:paraId="65282EEF" w14:textId="77777777" w:rsidR="00C47B62" w:rsidRDefault="00C47B62">
      <w:pPr>
        <w:pStyle w:val="Textoindependiente"/>
        <w:spacing w:before="10"/>
      </w:pPr>
    </w:p>
    <w:p w14:paraId="519D629C" w14:textId="77777777" w:rsidR="00C47B62" w:rsidRPr="0012541F" w:rsidRDefault="00000000">
      <w:pPr>
        <w:pStyle w:val="Textoindependiente"/>
        <w:spacing w:line="292" w:lineRule="auto"/>
        <w:ind w:left="117" w:right="116"/>
        <w:jc w:val="both"/>
        <w:rPr>
          <w:i/>
          <w:iCs/>
        </w:rPr>
      </w:pPr>
      <w:r w:rsidRPr="0012541F">
        <w:rPr>
          <w:i/>
          <w:iCs/>
        </w:rPr>
        <w:t>“Por medio de la presente, y en virtud de las facultades que me otorgan como responsable del contrato (2022023SER) Servicio de Actividades Deportivas en Instalaciones deportivas municipales</w:t>
      </w:r>
      <w:r w:rsidRPr="0012541F">
        <w:rPr>
          <w:i/>
          <w:iCs/>
          <w:spacing w:val="80"/>
        </w:rPr>
        <w:t xml:space="preserve"> </w:t>
      </w:r>
      <w:r w:rsidRPr="0012541F">
        <w:rPr>
          <w:i/>
          <w:iCs/>
        </w:rPr>
        <w:t>(5 lotes): Lote 3 Actividades Fitness, comunico la propuesta de un informe sancionador a la empresa JC MADRID debido a incumplimientos detectados en el contrato.</w:t>
      </w:r>
    </w:p>
    <w:p w14:paraId="1DDCE812" w14:textId="77777777" w:rsidR="00C47B62" w:rsidRPr="0012541F" w:rsidRDefault="00C47B62">
      <w:pPr>
        <w:pStyle w:val="Textoindependiente"/>
        <w:spacing w:before="10"/>
        <w:rPr>
          <w:i/>
          <w:iCs/>
        </w:rPr>
      </w:pPr>
    </w:p>
    <w:p w14:paraId="3EBFB582" w14:textId="77777777" w:rsidR="00C47B62" w:rsidRPr="0012541F" w:rsidRDefault="00000000">
      <w:pPr>
        <w:pStyle w:val="Prrafodelista"/>
        <w:numPr>
          <w:ilvl w:val="0"/>
          <w:numId w:val="15"/>
        </w:numPr>
        <w:tabs>
          <w:tab w:val="left" w:pos="295"/>
        </w:tabs>
        <w:ind w:left="295" w:right="0" w:hanging="178"/>
        <w:rPr>
          <w:i/>
          <w:iCs/>
          <w:sz w:val="20"/>
        </w:rPr>
      </w:pPr>
      <w:r w:rsidRPr="0012541F">
        <w:rPr>
          <w:i/>
          <w:iCs/>
          <w:spacing w:val="-2"/>
          <w:sz w:val="20"/>
        </w:rPr>
        <w:t>ANTECEDENTES</w:t>
      </w:r>
    </w:p>
    <w:p w14:paraId="5BA31431" w14:textId="77777777" w:rsidR="00C47B62" w:rsidRDefault="00C47B62">
      <w:pPr>
        <w:rPr>
          <w:sz w:val="20"/>
        </w:rPr>
        <w:sectPr w:rsidR="00C47B62">
          <w:pgSz w:w="11910" w:h="16840"/>
          <w:pgMar w:top="1340" w:right="1300" w:bottom="1260" w:left="1300" w:header="225" w:footer="1060" w:gutter="0"/>
          <w:cols w:space="720"/>
        </w:sectPr>
      </w:pPr>
    </w:p>
    <w:p w14:paraId="1A4A7F15" w14:textId="33CA9884" w:rsidR="00C47B62" w:rsidRPr="0012541F" w:rsidRDefault="00000000">
      <w:pPr>
        <w:pStyle w:val="Textoindependiente"/>
        <w:spacing w:before="88" w:line="292" w:lineRule="auto"/>
        <w:ind w:left="117" w:right="116"/>
        <w:jc w:val="both"/>
        <w:rPr>
          <w:i/>
          <w:iCs/>
        </w:rPr>
      </w:pPr>
      <w:r w:rsidRPr="0012541F">
        <w:rPr>
          <w:i/>
          <w:iCs/>
          <w:noProof/>
        </w:rPr>
        <w:lastRenderedPageBreak/>
        <mc:AlternateContent>
          <mc:Choice Requires="wps">
            <w:drawing>
              <wp:anchor distT="0" distB="0" distL="0" distR="0" simplePos="0" relativeHeight="251608576" behindDoc="0" locked="0" layoutInCell="1" allowOverlap="1" wp14:anchorId="17722BE8" wp14:editId="120B2B24">
                <wp:simplePos x="0" y="0"/>
                <wp:positionH relativeFrom="page">
                  <wp:posOffset>6807090</wp:posOffset>
                </wp:positionH>
                <wp:positionV relativeFrom="page">
                  <wp:posOffset>2818730</wp:posOffset>
                </wp:positionV>
                <wp:extent cx="419734" cy="3187065"/>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06DDF17"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2142FBA"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17722BE8" id="Textbox 95" o:spid="_x0000_s1071" type="#_x0000_t202" style="position:absolute;left:0;text-align:left;margin-left:536pt;margin-top:221.95pt;width:33.05pt;height:250.95pt;z-index:251608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Loc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9DKj5qMttEcSQ/NIYDkuV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y8uh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06DDF17"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2142FBA"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sidRPr="0012541F">
        <w:rPr>
          <w:i/>
          <w:iCs/>
        </w:rPr>
        <w:t>El contrato mencionado tiene por objeto, ofertar actividad física y deportiva a la ciudad de las Rozas, variada y dirigida a su población, que posibiliten su práctica continuada a lo largo de toda la temporada.</w:t>
      </w:r>
      <w:r w:rsidRPr="0012541F">
        <w:rPr>
          <w:i/>
          <w:iCs/>
          <w:spacing w:val="40"/>
        </w:rPr>
        <w:t xml:space="preserve"> </w:t>
      </w:r>
      <w:r w:rsidRPr="0012541F">
        <w:rPr>
          <w:i/>
          <w:iCs/>
        </w:rPr>
        <w:t>Favorecer</w:t>
      </w:r>
      <w:r w:rsidRPr="0012541F">
        <w:rPr>
          <w:i/>
          <w:iCs/>
          <w:spacing w:val="40"/>
        </w:rPr>
        <w:t xml:space="preserve"> </w:t>
      </w:r>
      <w:r w:rsidRPr="0012541F">
        <w:rPr>
          <w:i/>
          <w:iCs/>
        </w:rPr>
        <w:t>la</w:t>
      </w:r>
      <w:r w:rsidRPr="0012541F">
        <w:rPr>
          <w:i/>
          <w:iCs/>
          <w:spacing w:val="40"/>
        </w:rPr>
        <w:t xml:space="preserve"> </w:t>
      </w:r>
      <w:r w:rsidRPr="0012541F">
        <w:rPr>
          <w:i/>
          <w:iCs/>
        </w:rPr>
        <w:t>mejora</w:t>
      </w:r>
      <w:r w:rsidRPr="0012541F">
        <w:rPr>
          <w:i/>
          <w:iCs/>
          <w:spacing w:val="40"/>
        </w:rPr>
        <w:t xml:space="preserve"> </w:t>
      </w:r>
      <w:r w:rsidRPr="0012541F">
        <w:rPr>
          <w:i/>
          <w:iCs/>
        </w:rPr>
        <w:t>generalizada</w:t>
      </w:r>
      <w:r w:rsidRPr="0012541F">
        <w:rPr>
          <w:i/>
          <w:iCs/>
          <w:spacing w:val="40"/>
        </w:rPr>
        <w:t xml:space="preserve"> </w:t>
      </w:r>
      <w:r w:rsidRPr="0012541F">
        <w:rPr>
          <w:i/>
          <w:iCs/>
        </w:rPr>
        <w:t>de</w:t>
      </w:r>
      <w:r w:rsidRPr="0012541F">
        <w:rPr>
          <w:i/>
          <w:iCs/>
          <w:spacing w:val="40"/>
        </w:rPr>
        <w:t xml:space="preserve"> </w:t>
      </w:r>
      <w:r w:rsidRPr="0012541F">
        <w:rPr>
          <w:i/>
          <w:iCs/>
        </w:rPr>
        <w:t>la</w:t>
      </w:r>
      <w:r w:rsidRPr="0012541F">
        <w:rPr>
          <w:i/>
          <w:iCs/>
          <w:spacing w:val="40"/>
        </w:rPr>
        <w:t xml:space="preserve"> </w:t>
      </w:r>
      <w:r w:rsidRPr="0012541F">
        <w:rPr>
          <w:i/>
          <w:iCs/>
        </w:rPr>
        <w:t>calidad</w:t>
      </w:r>
      <w:r w:rsidRPr="0012541F">
        <w:rPr>
          <w:i/>
          <w:iCs/>
          <w:spacing w:val="40"/>
        </w:rPr>
        <w:t xml:space="preserve"> </w:t>
      </w:r>
      <w:r w:rsidRPr="0012541F">
        <w:rPr>
          <w:i/>
          <w:iCs/>
        </w:rPr>
        <w:t>de</w:t>
      </w:r>
      <w:r w:rsidRPr="0012541F">
        <w:rPr>
          <w:i/>
          <w:iCs/>
          <w:spacing w:val="40"/>
        </w:rPr>
        <w:t xml:space="preserve"> </w:t>
      </w:r>
      <w:r w:rsidRPr="0012541F">
        <w:rPr>
          <w:i/>
          <w:iCs/>
        </w:rPr>
        <w:t>vida,</w:t>
      </w:r>
      <w:r w:rsidRPr="0012541F">
        <w:rPr>
          <w:i/>
          <w:iCs/>
          <w:spacing w:val="40"/>
        </w:rPr>
        <w:t xml:space="preserve"> </w:t>
      </w:r>
      <w:r w:rsidRPr="0012541F">
        <w:rPr>
          <w:i/>
          <w:iCs/>
        </w:rPr>
        <w:t>mediante</w:t>
      </w:r>
      <w:r w:rsidRPr="0012541F">
        <w:rPr>
          <w:i/>
          <w:iCs/>
          <w:spacing w:val="40"/>
        </w:rPr>
        <w:t xml:space="preserve"> </w:t>
      </w:r>
      <w:r w:rsidRPr="0012541F">
        <w:rPr>
          <w:i/>
          <w:iCs/>
        </w:rPr>
        <w:t>actividad</w:t>
      </w:r>
      <w:r w:rsidRPr="0012541F">
        <w:rPr>
          <w:i/>
          <w:iCs/>
          <w:spacing w:val="40"/>
        </w:rPr>
        <w:t xml:space="preserve"> </w:t>
      </w:r>
      <w:r w:rsidRPr="0012541F">
        <w:rPr>
          <w:i/>
          <w:iCs/>
        </w:rPr>
        <w:t>física. Adquirir destrezas técnicas básicas y mejorar habilidades del modo más polivalente posible, contribuyendo a la formación integral de la persona.</w:t>
      </w:r>
    </w:p>
    <w:p w14:paraId="36FA15F5" w14:textId="77777777" w:rsidR="00C47B62" w:rsidRPr="0012541F" w:rsidRDefault="00C47B62">
      <w:pPr>
        <w:pStyle w:val="Textoindependiente"/>
        <w:spacing w:before="10"/>
        <w:rPr>
          <w:i/>
          <w:iCs/>
        </w:rPr>
      </w:pPr>
    </w:p>
    <w:p w14:paraId="33291CDD" w14:textId="77777777" w:rsidR="00C47B62" w:rsidRPr="0012541F" w:rsidRDefault="00000000">
      <w:pPr>
        <w:pStyle w:val="Prrafodelista"/>
        <w:numPr>
          <w:ilvl w:val="0"/>
          <w:numId w:val="15"/>
        </w:numPr>
        <w:tabs>
          <w:tab w:val="left" w:pos="295"/>
        </w:tabs>
        <w:ind w:left="295" w:right="0" w:hanging="178"/>
        <w:jc w:val="both"/>
        <w:rPr>
          <w:i/>
          <w:iCs/>
          <w:sz w:val="20"/>
        </w:rPr>
      </w:pPr>
      <w:r w:rsidRPr="0012541F">
        <w:rPr>
          <w:i/>
          <w:iCs/>
          <w:sz w:val="20"/>
        </w:rPr>
        <w:t xml:space="preserve">INCUMPLIMIENTOS </w:t>
      </w:r>
      <w:r w:rsidRPr="0012541F">
        <w:rPr>
          <w:i/>
          <w:iCs/>
          <w:spacing w:val="-2"/>
          <w:sz w:val="20"/>
        </w:rPr>
        <w:t>DETECTADOS</w:t>
      </w:r>
    </w:p>
    <w:p w14:paraId="4B45215A" w14:textId="77777777" w:rsidR="00C47B62" w:rsidRPr="0012541F" w:rsidRDefault="00C47B62">
      <w:pPr>
        <w:pStyle w:val="Textoindependiente"/>
        <w:spacing w:before="60"/>
        <w:rPr>
          <w:i/>
          <w:iCs/>
        </w:rPr>
      </w:pPr>
    </w:p>
    <w:p w14:paraId="361D5615" w14:textId="77777777" w:rsidR="00C47B62" w:rsidRPr="0012541F" w:rsidRDefault="00000000">
      <w:pPr>
        <w:pStyle w:val="Textoindependiente"/>
        <w:ind w:left="117"/>
        <w:rPr>
          <w:i/>
          <w:iCs/>
        </w:rPr>
      </w:pPr>
      <w:r w:rsidRPr="0012541F">
        <w:rPr>
          <w:i/>
          <w:iCs/>
        </w:rPr>
        <w:t>Incumplimiento</w:t>
      </w:r>
      <w:r w:rsidRPr="0012541F">
        <w:rPr>
          <w:i/>
          <w:iCs/>
          <w:spacing w:val="-13"/>
        </w:rPr>
        <w:t xml:space="preserve"> </w:t>
      </w:r>
      <w:r w:rsidRPr="0012541F">
        <w:rPr>
          <w:i/>
          <w:iCs/>
          <w:spacing w:val="-5"/>
        </w:rPr>
        <w:t>1:</w:t>
      </w:r>
    </w:p>
    <w:p w14:paraId="1E7C3C0C" w14:textId="77777777" w:rsidR="00C47B62" w:rsidRPr="0012541F" w:rsidRDefault="00C47B62">
      <w:pPr>
        <w:pStyle w:val="Textoindependiente"/>
        <w:spacing w:before="61"/>
        <w:rPr>
          <w:i/>
          <w:iCs/>
        </w:rPr>
      </w:pPr>
    </w:p>
    <w:p w14:paraId="1F1858BA" w14:textId="77777777" w:rsidR="00C47B62" w:rsidRPr="0012541F" w:rsidRDefault="00000000">
      <w:pPr>
        <w:pStyle w:val="Textoindependiente"/>
        <w:ind w:left="117"/>
        <w:rPr>
          <w:i/>
          <w:iCs/>
        </w:rPr>
      </w:pPr>
      <w:r w:rsidRPr="0012541F">
        <w:rPr>
          <w:i/>
          <w:iCs/>
        </w:rPr>
        <w:t>Desde</w:t>
      </w:r>
      <w:r w:rsidRPr="0012541F">
        <w:rPr>
          <w:i/>
          <w:iCs/>
          <w:spacing w:val="-2"/>
        </w:rPr>
        <w:t xml:space="preserve"> </w:t>
      </w:r>
      <w:r w:rsidRPr="0012541F">
        <w:rPr>
          <w:i/>
          <w:iCs/>
        </w:rPr>
        <w:t>el</w:t>
      </w:r>
      <w:r w:rsidRPr="0012541F">
        <w:rPr>
          <w:i/>
          <w:iCs/>
          <w:spacing w:val="-2"/>
        </w:rPr>
        <w:t xml:space="preserve"> </w:t>
      </w:r>
      <w:r w:rsidRPr="0012541F">
        <w:rPr>
          <w:i/>
          <w:iCs/>
        </w:rPr>
        <w:t>1</w:t>
      </w:r>
      <w:r w:rsidRPr="0012541F">
        <w:rPr>
          <w:i/>
          <w:iCs/>
          <w:spacing w:val="-2"/>
        </w:rPr>
        <w:t xml:space="preserve"> </w:t>
      </w:r>
      <w:r w:rsidRPr="0012541F">
        <w:rPr>
          <w:i/>
          <w:iCs/>
        </w:rPr>
        <w:t>de</w:t>
      </w:r>
      <w:r w:rsidRPr="0012541F">
        <w:rPr>
          <w:i/>
          <w:iCs/>
          <w:spacing w:val="-2"/>
        </w:rPr>
        <w:t xml:space="preserve"> </w:t>
      </w:r>
      <w:r w:rsidRPr="0012541F">
        <w:rPr>
          <w:i/>
          <w:iCs/>
        </w:rPr>
        <w:t>septiembre</w:t>
      </w:r>
      <w:r w:rsidRPr="0012541F">
        <w:rPr>
          <w:i/>
          <w:iCs/>
          <w:spacing w:val="-2"/>
        </w:rPr>
        <w:t xml:space="preserve"> </w:t>
      </w:r>
      <w:r w:rsidRPr="0012541F">
        <w:rPr>
          <w:i/>
          <w:iCs/>
        </w:rPr>
        <w:t>de</w:t>
      </w:r>
      <w:r w:rsidRPr="0012541F">
        <w:rPr>
          <w:i/>
          <w:iCs/>
          <w:spacing w:val="-2"/>
        </w:rPr>
        <w:t xml:space="preserve"> </w:t>
      </w:r>
      <w:r w:rsidRPr="0012541F">
        <w:rPr>
          <w:i/>
          <w:iCs/>
        </w:rPr>
        <w:t>2024,</w:t>
      </w:r>
      <w:r w:rsidRPr="0012541F">
        <w:rPr>
          <w:i/>
          <w:iCs/>
          <w:spacing w:val="-1"/>
        </w:rPr>
        <w:t xml:space="preserve"> </w:t>
      </w:r>
      <w:r w:rsidRPr="0012541F">
        <w:rPr>
          <w:i/>
          <w:iCs/>
        </w:rPr>
        <w:t>se</w:t>
      </w:r>
      <w:r w:rsidRPr="0012541F">
        <w:rPr>
          <w:i/>
          <w:iCs/>
          <w:spacing w:val="-2"/>
        </w:rPr>
        <w:t xml:space="preserve"> </w:t>
      </w:r>
      <w:r w:rsidRPr="0012541F">
        <w:rPr>
          <w:i/>
          <w:iCs/>
        </w:rPr>
        <w:t>han</w:t>
      </w:r>
      <w:r w:rsidRPr="0012541F">
        <w:rPr>
          <w:i/>
          <w:iCs/>
          <w:spacing w:val="-2"/>
        </w:rPr>
        <w:t xml:space="preserve"> </w:t>
      </w:r>
      <w:r w:rsidRPr="0012541F">
        <w:rPr>
          <w:i/>
          <w:iCs/>
        </w:rPr>
        <w:t>dejado</w:t>
      </w:r>
      <w:r w:rsidRPr="0012541F">
        <w:rPr>
          <w:i/>
          <w:iCs/>
          <w:spacing w:val="-2"/>
        </w:rPr>
        <w:t xml:space="preserve"> </w:t>
      </w:r>
      <w:r w:rsidRPr="0012541F">
        <w:rPr>
          <w:i/>
          <w:iCs/>
        </w:rPr>
        <w:t>sin</w:t>
      </w:r>
      <w:r w:rsidRPr="0012541F">
        <w:rPr>
          <w:i/>
          <w:iCs/>
          <w:spacing w:val="-2"/>
        </w:rPr>
        <w:t xml:space="preserve"> </w:t>
      </w:r>
      <w:r w:rsidRPr="0012541F">
        <w:rPr>
          <w:i/>
          <w:iCs/>
        </w:rPr>
        <w:t>cubrir</w:t>
      </w:r>
      <w:r w:rsidRPr="0012541F">
        <w:rPr>
          <w:i/>
          <w:iCs/>
          <w:spacing w:val="-2"/>
        </w:rPr>
        <w:t xml:space="preserve"> </w:t>
      </w:r>
      <w:r w:rsidRPr="0012541F">
        <w:rPr>
          <w:i/>
          <w:iCs/>
        </w:rPr>
        <w:t>los</w:t>
      </w:r>
      <w:r w:rsidRPr="0012541F">
        <w:rPr>
          <w:i/>
          <w:iCs/>
          <w:spacing w:val="-2"/>
        </w:rPr>
        <w:t xml:space="preserve"> </w:t>
      </w:r>
      <w:r w:rsidRPr="0012541F">
        <w:rPr>
          <w:i/>
          <w:iCs/>
        </w:rPr>
        <w:t>siguientes</w:t>
      </w:r>
      <w:r w:rsidRPr="0012541F">
        <w:rPr>
          <w:i/>
          <w:iCs/>
          <w:spacing w:val="-1"/>
        </w:rPr>
        <w:t xml:space="preserve"> </w:t>
      </w:r>
      <w:r w:rsidRPr="0012541F">
        <w:rPr>
          <w:i/>
          <w:iCs/>
          <w:spacing w:val="-2"/>
        </w:rPr>
        <w:t>servicios:</w:t>
      </w:r>
    </w:p>
    <w:p w14:paraId="04108C2D" w14:textId="77777777" w:rsidR="00C47B62" w:rsidRDefault="00000000">
      <w:pPr>
        <w:pStyle w:val="Textoindependiente"/>
        <w:spacing w:before="12"/>
      </w:pPr>
      <w:r>
        <w:rPr>
          <w:noProof/>
        </w:rPr>
        <w:drawing>
          <wp:anchor distT="0" distB="0" distL="0" distR="0" simplePos="0" relativeHeight="487628288" behindDoc="1" locked="0" layoutInCell="1" allowOverlap="1" wp14:anchorId="3527748B" wp14:editId="45AEC573">
            <wp:simplePos x="0" y="0"/>
            <wp:positionH relativeFrom="page">
              <wp:posOffset>900112</wp:posOffset>
            </wp:positionH>
            <wp:positionV relativeFrom="paragraph">
              <wp:posOffset>169424</wp:posOffset>
            </wp:positionV>
            <wp:extent cx="5391150" cy="5762625"/>
            <wp:effectExtent l="0" t="0" r="0" b="0"/>
            <wp:wrapTopAndBottom/>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21" cstate="print"/>
                    <a:stretch>
                      <a:fillRect/>
                    </a:stretch>
                  </pic:blipFill>
                  <pic:spPr>
                    <a:xfrm>
                      <a:off x="0" y="0"/>
                      <a:ext cx="5391150" cy="5762625"/>
                    </a:xfrm>
                    <a:prstGeom prst="rect">
                      <a:avLst/>
                    </a:prstGeom>
                  </pic:spPr>
                </pic:pic>
              </a:graphicData>
            </a:graphic>
          </wp:anchor>
        </w:drawing>
      </w:r>
    </w:p>
    <w:p w14:paraId="09DE3B18" w14:textId="77777777" w:rsidR="00C47B62" w:rsidRDefault="00C47B62">
      <w:pPr>
        <w:pStyle w:val="Textoindependiente"/>
      </w:pPr>
    </w:p>
    <w:p w14:paraId="2D8DC9A8" w14:textId="77777777" w:rsidR="00C47B62" w:rsidRDefault="00C47B62">
      <w:pPr>
        <w:pStyle w:val="Textoindependiente"/>
        <w:spacing w:before="99"/>
      </w:pPr>
    </w:p>
    <w:p w14:paraId="337E05E1" w14:textId="77777777" w:rsidR="00C47B62" w:rsidRPr="0012541F" w:rsidRDefault="00000000">
      <w:pPr>
        <w:pStyle w:val="Textoindependiente"/>
        <w:ind w:left="117"/>
        <w:rPr>
          <w:i/>
          <w:iCs/>
        </w:rPr>
      </w:pPr>
      <w:r w:rsidRPr="0012541F">
        <w:rPr>
          <w:i/>
          <w:iCs/>
          <w:spacing w:val="-2"/>
        </w:rPr>
        <w:t>-Incumplimiento</w:t>
      </w:r>
      <w:r w:rsidRPr="0012541F">
        <w:rPr>
          <w:i/>
          <w:iCs/>
          <w:spacing w:val="16"/>
        </w:rPr>
        <w:t xml:space="preserve"> </w:t>
      </w:r>
      <w:r w:rsidRPr="0012541F">
        <w:rPr>
          <w:i/>
          <w:iCs/>
          <w:spacing w:val="-5"/>
        </w:rPr>
        <w:t>2:</w:t>
      </w:r>
    </w:p>
    <w:p w14:paraId="04B44609" w14:textId="77777777" w:rsidR="00C47B62" w:rsidRPr="0012541F" w:rsidRDefault="00C47B62">
      <w:pPr>
        <w:pStyle w:val="Textoindependiente"/>
        <w:spacing w:before="60"/>
        <w:rPr>
          <w:i/>
          <w:iCs/>
        </w:rPr>
      </w:pPr>
    </w:p>
    <w:p w14:paraId="12EF6AB7" w14:textId="77777777" w:rsidR="00C47B62" w:rsidRPr="0012541F" w:rsidRDefault="00000000">
      <w:pPr>
        <w:pStyle w:val="Textoindependiente"/>
        <w:spacing w:before="1" w:line="292" w:lineRule="auto"/>
        <w:ind w:left="117" w:right="116"/>
        <w:jc w:val="both"/>
        <w:rPr>
          <w:i/>
          <w:iCs/>
        </w:rPr>
      </w:pPr>
      <w:r w:rsidRPr="0012541F">
        <w:rPr>
          <w:i/>
          <w:iCs/>
        </w:rPr>
        <w:t>No están siendo puntuales en el comienzo de Las clases lo que ocasiona reclamaciones por parte de los usuarios.</w:t>
      </w:r>
    </w:p>
    <w:p w14:paraId="05DD9EBD" w14:textId="77777777" w:rsidR="00C47B62" w:rsidRDefault="00C47B62">
      <w:pPr>
        <w:spacing w:line="292" w:lineRule="auto"/>
        <w:jc w:val="both"/>
        <w:sectPr w:rsidR="00C47B62">
          <w:pgSz w:w="11910" w:h="16840"/>
          <w:pgMar w:top="1340" w:right="1300" w:bottom="1260" w:left="1300" w:header="225" w:footer="1060" w:gutter="0"/>
          <w:cols w:space="720"/>
        </w:sectPr>
      </w:pPr>
    </w:p>
    <w:p w14:paraId="221F6B3D" w14:textId="3FD89647" w:rsidR="00C47B62" w:rsidRPr="0012541F" w:rsidRDefault="00000000">
      <w:pPr>
        <w:pStyle w:val="Textoindependiente"/>
        <w:spacing w:before="222"/>
        <w:ind w:left="117"/>
        <w:rPr>
          <w:i/>
          <w:iCs/>
        </w:rPr>
      </w:pPr>
      <w:r>
        <w:rPr>
          <w:noProof/>
        </w:rPr>
        <w:lastRenderedPageBreak/>
        <mc:AlternateContent>
          <mc:Choice Requires="wps">
            <w:drawing>
              <wp:anchor distT="0" distB="0" distL="0" distR="0" simplePos="0" relativeHeight="15771136" behindDoc="0" locked="0" layoutInCell="1" allowOverlap="1" wp14:anchorId="5CD99528" wp14:editId="223C0B35">
                <wp:simplePos x="0" y="0"/>
                <wp:positionH relativeFrom="page">
                  <wp:posOffset>6807090</wp:posOffset>
                </wp:positionH>
                <wp:positionV relativeFrom="page">
                  <wp:posOffset>2818730</wp:posOffset>
                </wp:positionV>
                <wp:extent cx="419734" cy="3187065"/>
                <wp:effectExtent l="0" t="0" r="0" b="0"/>
                <wp:wrapNone/>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F162369"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F59268C"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5CD99528" id="Textbox 98" o:spid="_x0000_s1072" type="#_x0000_t202" style="position:absolute;left:0;text-align:left;margin-left:536pt;margin-top:221.95pt;width:33.05pt;height:250.95pt;z-index:15771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CDs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MuMmo820B5IDM0jgeW4WBKxgdrbcPy1k1Fz1n/x&#10;5F+ehVMST8nmlMTUf4QyMVmihw+7BMYWQpdvJkLUmCJpGqLc+T/3peoy6u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DoIO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F162369"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F59268C"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Pr>
          <w:spacing w:val="-2"/>
        </w:rPr>
        <w:t>-</w:t>
      </w:r>
      <w:r w:rsidRPr="0012541F">
        <w:rPr>
          <w:i/>
          <w:iCs/>
          <w:spacing w:val="-2"/>
        </w:rPr>
        <w:t>Incumplimiento</w:t>
      </w:r>
      <w:r w:rsidRPr="0012541F">
        <w:rPr>
          <w:i/>
          <w:iCs/>
          <w:spacing w:val="16"/>
        </w:rPr>
        <w:t xml:space="preserve"> </w:t>
      </w:r>
      <w:r w:rsidRPr="0012541F">
        <w:rPr>
          <w:i/>
          <w:iCs/>
          <w:spacing w:val="-5"/>
        </w:rPr>
        <w:t>3:</w:t>
      </w:r>
    </w:p>
    <w:p w14:paraId="2A61CDF1" w14:textId="77777777" w:rsidR="00C47B62" w:rsidRPr="0012541F" w:rsidRDefault="00C47B62">
      <w:pPr>
        <w:pStyle w:val="Textoindependiente"/>
        <w:spacing w:before="60"/>
        <w:rPr>
          <w:i/>
          <w:iCs/>
        </w:rPr>
      </w:pPr>
    </w:p>
    <w:p w14:paraId="052654AC" w14:textId="77777777" w:rsidR="00C47B62" w:rsidRPr="0012541F" w:rsidRDefault="00000000">
      <w:pPr>
        <w:pStyle w:val="Textoindependiente"/>
        <w:spacing w:line="292" w:lineRule="auto"/>
        <w:ind w:left="117" w:right="116"/>
        <w:jc w:val="both"/>
        <w:rPr>
          <w:i/>
          <w:iCs/>
        </w:rPr>
      </w:pPr>
      <w:r w:rsidRPr="0012541F">
        <w:rPr>
          <w:i/>
          <w:iCs/>
        </w:rPr>
        <w:t xml:space="preserve">Se </w:t>
      </w:r>
      <w:proofErr w:type="spellStart"/>
      <w:r w:rsidRPr="0012541F">
        <w:rPr>
          <w:i/>
          <w:iCs/>
        </w:rPr>
        <w:t>esta</w:t>
      </w:r>
      <w:proofErr w:type="spellEnd"/>
      <w:r w:rsidRPr="0012541F">
        <w:rPr>
          <w:i/>
          <w:iCs/>
        </w:rPr>
        <w:t xml:space="preserve"> incumpliendo de forma habitual que el personal de la empresa que </w:t>
      </w:r>
      <w:proofErr w:type="spellStart"/>
      <w:r w:rsidRPr="0012541F">
        <w:rPr>
          <w:i/>
          <w:iCs/>
        </w:rPr>
        <w:t>esta</w:t>
      </w:r>
      <w:proofErr w:type="spellEnd"/>
      <w:r w:rsidRPr="0012541F">
        <w:rPr>
          <w:i/>
          <w:iCs/>
        </w:rPr>
        <w:t xml:space="preserve"> prestando los</w:t>
      </w:r>
      <w:r w:rsidRPr="0012541F">
        <w:rPr>
          <w:i/>
          <w:iCs/>
          <w:spacing w:val="80"/>
        </w:rPr>
        <w:t xml:space="preserve"> </w:t>
      </w:r>
      <w:r w:rsidRPr="0012541F">
        <w:rPr>
          <w:i/>
          <w:iCs/>
        </w:rPr>
        <w:t>servicio no vaya identificado</w:t>
      </w:r>
    </w:p>
    <w:p w14:paraId="2A8AEDDA" w14:textId="77777777" w:rsidR="00C47B62" w:rsidRPr="0012541F" w:rsidRDefault="00C47B62">
      <w:pPr>
        <w:pStyle w:val="Textoindependiente"/>
        <w:spacing w:before="10"/>
        <w:rPr>
          <w:i/>
          <w:iCs/>
        </w:rPr>
      </w:pPr>
    </w:p>
    <w:p w14:paraId="2ED393D8" w14:textId="77777777" w:rsidR="00C47B62" w:rsidRPr="0012541F" w:rsidRDefault="00000000">
      <w:pPr>
        <w:pStyle w:val="Prrafodelista"/>
        <w:numPr>
          <w:ilvl w:val="0"/>
          <w:numId w:val="15"/>
        </w:numPr>
        <w:tabs>
          <w:tab w:val="left" w:pos="295"/>
        </w:tabs>
        <w:ind w:left="295" w:right="0" w:hanging="178"/>
        <w:rPr>
          <w:i/>
          <w:iCs/>
          <w:sz w:val="20"/>
        </w:rPr>
      </w:pPr>
      <w:r w:rsidRPr="0012541F">
        <w:rPr>
          <w:i/>
          <w:iCs/>
          <w:sz w:val="20"/>
        </w:rPr>
        <w:t>NORMATIVA</w:t>
      </w:r>
      <w:r w:rsidRPr="0012541F">
        <w:rPr>
          <w:i/>
          <w:iCs/>
          <w:spacing w:val="-3"/>
          <w:sz w:val="20"/>
        </w:rPr>
        <w:t xml:space="preserve"> </w:t>
      </w:r>
      <w:r w:rsidRPr="0012541F">
        <w:rPr>
          <w:i/>
          <w:iCs/>
          <w:sz w:val="20"/>
        </w:rPr>
        <w:t>APLICABLE</w:t>
      </w:r>
      <w:r w:rsidRPr="0012541F">
        <w:rPr>
          <w:i/>
          <w:iCs/>
          <w:spacing w:val="-3"/>
          <w:sz w:val="20"/>
        </w:rPr>
        <w:t xml:space="preserve"> </w:t>
      </w:r>
      <w:r w:rsidRPr="0012541F">
        <w:rPr>
          <w:i/>
          <w:iCs/>
          <w:sz w:val="20"/>
        </w:rPr>
        <w:t>los</w:t>
      </w:r>
      <w:r w:rsidRPr="0012541F">
        <w:rPr>
          <w:i/>
          <w:iCs/>
          <w:spacing w:val="-2"/>
          <w:sz w:val="20"/>
        </w:rPr>
        <w:t xml:space="preserve"> </w:t>
      </w:r>
      <w:r w:rsidRPr="0012541F">
        <w:rPr>
          <w:i/>
          <w:iCs/>
          <w:sz w:val="20"/>
        </w:rPr>
        <w:t>incumplimientos</w:t>
      </w:r>
      <w:r w:rsidRPr="0012541F">
        <w:rPr>
          <w:i/>
          <w:iCs/>
          <w:spacing w:val="-3"/>
          <w:sz w:val="20"/>
        </w:rPr>
        <w:t xml:space="preserve"> </w:t>
      </w:r>
      <w:r w:rsidRPr="0012541F">
        <w:rPr>
          <w:i/>
          <w:iCs/>
          <w:sz w:val="20"/>
        </w:rPr>
        <w:t>mencionados</w:t>
      </w:r>
      <w:r w:rsidRPr="0012541F">
        <w:rPr>
          <w:i/>
          <w:iCs/>
          <w:spacing w:val="-3"/>
          <w:sz w:val="20"/>
        </w:rPr>
        <w:t xml:space="preserve"> </w:t>
      </w:r>
      <w:r w:rsidRPr="0012541F">
        <w:rPr>
          <w:i/>
          <w:iCs/>
          <w:sz w:val="20"/>
        </w:rPr>
        <w:t>contravienen</w:t>
      </w:r>
      <w:r w:rsidRPr="0012541F">
        <w:rPr>
          <w:i/>
          <w:iCs/>
          <w:spacing w:val="-2"/>
          <w:sz w:val="20"/>
        </w:rPr>
        <w:t xml:space="preserve"> </w:t>
      </w:r>
      <w:r w:rsidRPr="0012541F">
        <w:rPr>
          <w:i/>
          <w:iCs/>
          <w:sz w:val="20"/>
        </w:rPr>
        <w:t>lo</w:t>
      </w:r>
      <w:r w:rsidRPr="0012541F">
        <w:rPr>
          <w:i/>
          <w:iCs/>
          <w:spacing w:val="-3"/>
          <w:sz w:val="20"/>
        </w:rPr>
        <w:t xml:space="preserve"> </w:t>
      </w:r>
      <w:r w:rsidRPr="0012541F">
        <w:rPr>
          <w:i/>
          <w:iCs/>
          <w:sz w:val="20"/>
        </w:rPr>
        <w:t>estipulado</w:t>
      </w:r>
      <w:r w:rsidRPr="0012541F">
        <w:rPr>
          <w:i/>
          <w:iCs/>
          <w:spacing w:val="-2"/>
          <w:sz w:val="20"/>
        </w:rPr>
        <w:t xml:space="preserve"> </w:t>
      </w:r>
      <w:r w:rsidRPr="0012541F">
        <w:rPr>
          <w:i/>
          <w:iCs/>
          <w:spacing w:val="-5"/>
          <w:sz w:val="20"/>
        </w:rPr>
        <w:t>en:</w:t>
      </w:r>
    </w:p>
    <w:p w14:paraId="05DBA289" w14:textId="77777777" w:rsidR="00C47B62" w:rsidRPr="0012541F" w:rsidRDefault="00C47B62">
      <w:pPr>
        <w:pStyle w:val="Textoindependiente"/>
        <w:spacing w:before="60"/>
        <w:rPr>
          <w:i/>
          <w:iCs/>
        </w:rPr>
      </w:pPr>
    </w:p>
    <w:p w14:paraId="55F705CF" w14:textId="77777777" w:rsidR="00C47B62" w:rsidRPr="0012541F" w:rsidRDefault="00000000">
      <w:pPr>
        <w:pStyle w:val="Textoindependiente"/>
        <w:spacing w:before="1" w:line="292" w:lineRule="auto"/>
        <w:ind w:left="117" w:right="116"/>
        <w:jc w:val="both"/>
        <w:rPr>
          <w:i/>
          <w:iCs/>
        </w:rPr>
      </w:pPr>
      <w:r w:rsidRPr="0012541F">
        <w:rPr>
          <w:i/>
          <w:iCs/>
        </w:rPr>
        <w:t>incumplimiento 1- No cubrir las bajas por enfermedad o vacaciones del personal adscrito al contrato, lo que puede dar lugar a la imposición de sanciones conforme al apartado XXXII, - Cumplimiento de plazos y penalidades por demora. - del PPA (pliego de prescripciones administrativas) apartado b)</w:t>
      </w:r>
    </w:p>
    <w:p w14:paraId="00A6BE34" w14:textId="77777777" w:rsidR="00C47B62" w:rsidRPr="0012541F" w:rsidRDefault="00C47B62">
      <w:pPr>
        <w:pStyle w:val="Textoindependiente"/>
        <w:spacing w:before="9"/>
        <w:rPr>
          <w:i/>
          <w:iCs/>
        </w:rPr>
      </w:pPr>
    </w:p>
    <w:p w14:paraId="17DB88DD" w14:textId="77777777" w:rsidR="00C47B62" w:rsidRPr="0012541F" w:rsidRDefault="00000000">
      <w:pPr>
        <w:pStyle w:val="Textoindependiente"/>
        <w:ind w:left="117"/>
        <w:rPr>
          <w:i/>
          <w:iCs/>
        </w:rPr>
      </w:pPr>
      <w:r w:rsidRPr="0012541F">
        <w:rPr>
          <w:i/>
          <w:iCs/>
        </w:rPr>
        <w:t xml:space="preserve">Incumplimientos </w:t>
      </w:r>
      <w:r w:rsidRPr="0012541F">
        <w:rPr>
          <w:i/>
          <w:iCs/>
          <w:spacing w:val="-2"/>
        </w:rPr>
        <w:t>graves:</w:t>
      </w:r>
    </w:p>
    <w:p w14:paraId="5C1E540F" w14:textId="77777777" w:rsidR="00C47B62" w:rsidRPr="0012541F" w:rsidRDefault="00C47B62">
      <w:pPr>
        <w:pStyle w:val="Textoindependiente"/>
        <w:spacing w:before="61"/>
        <w:rPr>
          <w:i/>
          <w:iCs/>
        </w:rPr>
      </w:pPr>
    </w:p>
    <w:p w14:paraId="128BBD9F" w14:textId="77777777" w:rsidR="00C47B62" w:rsidRPr="0012541F" w:rsidRDefault="00000000">
      <w:pPr>
        <w:pStyle w:val="Textoindependiente"/>
        <w:spacing w:line="292" w:lineRule="auto"/>
        <w:ind w:left="117" w:right="116"/>
        <w:jc w:val="both"/>
        <w:rPr>
          <w:i/>
          <w:iCs/>
        </w:rPr>
      </w:pPr>
      <w:r w:rsidRPr="0012541F">
        <w:rPr>
          <w:i/>
          <w:iCs/>
        </w:rPr>
        <w:t>-Incumplimiento 2: la falta de puntualidad en la prestación lo que puede dar lugar a la imposición de sanciones conforme al apartado XXXII, - Cumplimiento de plazos y penalidades por demora. - del</w:t>
      </w:r>
      <w:r w:rsidRPr="0012541F">
        <w:rPr>
          <w:i/>
          <w:iCs/>
          <w:spacing w:val="40"/>
        </w:rPr>
        <w:t xml:space="preserve"> </w:t>
      </w:r>
      <w:r w:rsidRPr="0012541F">
        <w:rPr>
          <w:i/>
          <w:iCs/>
        </w:rPr>
        <w:t>PPA (pliego de prescripciones administrativas) apartado b) Incumplimientos graves:</w:t>
      </w:r>
    </w:p>
    <w:p w14:paraId="15F649CA" w14:textId="77777777" w:rsidR="00C47B62" w:rsidRPr="0012541F" w:rsidRDefault="00C47B62">
      <w:pPr>
        <w:pStyle w:val="Textoindependiente"/>
        <w:spacing w:before="10"/>
        <w:rPr>
          <w:i/>
          <w:iCs/>
        </w:rPr>
      </w:pPr>
    </w:p>
    <w:p w14:paraId="247999BC" w14:textId="77777777" w:rsidR="00C47B62" w:rsidRPr="0012541F" w:rsidRDefault="00000000">
      <w:pPr>
        <w:pStyle w:val="Textoindependiente"/>
        <w:spacing w:line="292" w:lineRule="auto"/>
        <w:ind w:left="117" w:right="116"/>
        <w:jc w:val="both"/>
        <w:rPr>
          <w:i/>
          <w:iCs/>
        </w:rPr>
      </w:pPr>
      <w:r w:rsidRPr="0012541F">
        <w:rPr>
          <w:i/>
          <w:iCs/>
        </w:rPr>
        <w:t xml:space="preserve">-Incumplimiento 3 PPT-Identificación del personal: El personal de cada uno de los servicios especificados deberá estar correctamente uniformado con la aprobación de la </w:t>
      </w:r>
      <w:proofErr w:type="gramStart"/>
      <w:r w:rsidRPr="0012541F">
        <w:rPr>
          <w:i/>
          <w:iCs/>
        </w:rPr>
        <w:t>Concejalía</w:t>
      </w:r>
      <w:proofErr w:type="gramEnd"/>
      <w:r w:rsidRPr="0012541F">
        <w:rPr>
          <w:i/>
          <w:iCs/>
        </w:rPr>
        <w:t xml:space="preserve"> de</w:t>
      </w:r>
      <w:r w:rsidRPr="0012541F">
        <w:rPr>
          <w:i/>
          <w:iCs/>
          <w:spacing w:val="80"/>
        </w:rPr>
        <w:t xml:space="preserve"> </w:t>
      </w:r>
      <w:r w:rsidRPr="0012541F">
        <w:rPr>
          <w:i/>
          <w:iCs/>
        </w:rPr>
        <w:t>Deportes del Ayuntamiento de Las Rozas de Madrid, en función del trabajo o servicio que preste y deberá ostentar la identificación correspondiente a su empresa, lo que puede dar lugar a la</w:t>
      </w:r>
      <w:r w:rsidRPr="0012541F">
        <w:rPr>
          <w:i/>
          <w:iCs/>
          <w:spacing w:val="80"/>
        </w:rPr>
        <w:t xml:space="preserve"> </w:t>
      </w:r>
      <w:r w:rsidRPr="0012541F">
        <w:rPr>
          <w:i/>
          <w:iCs/>
        </w:rPr>
        <w:t>imposición de sanciones conforme al apartado XXXII Cumplimiento de plazos y penalidades por demora. - del PPA (pliego de prescripciones administrativas) apartado b) Incumplimientos graves: Incumplimiento de las obligaciones incluidas en el PPT que afecten a la ejecución del contrato</w:t>
      </w:r>
    </w:p>
    <w:p w14:paraId="680B827B" w14:textId="77777777" w:rsidR="00C47B62" w:rsidRPr="0012541F" w:rsidRDefault="00C47B62">
      <w:pPr>
        <w:pStyle w:val="Textoindependiente"/>
        <w:spacing w:before="9"/>
        <w:rPr>
          <w:i/>
          <w:iCs/>
        </w:rPr>
      </w:pPr>
    </w:p>
    <w:p w14:paraId="1C99A9F0" w14:textId="77777777" w:rsidR="00C47B62" w:rsidRPr="0012541F" w:rsidRDefault="00000000">
      <w:pPr>
        <w:pStyle w:val="Prrafodelista"/>
        <w:numPr>
          <w:ilvl w:val="0"/>
          <w:numId w:val="15"/>
        </w:numPr>
        <w:tabs>
          <w:tab w:val="left" w:pos="295"/>
        </w:tabs>
        <w:ind w:left="295" w:right="0" w:hanging="178"/>
        <w:jc w:val="both"/>
        <w:rPr>
          <w:i/>
          <w:iCs/>
          <w:sz w:val="20"/>
        </w:rPr>
      </w:pPr>
      <w:r w:rsidRPr="0012541F">
        <w:rPr>
          <w:i/>
          <w:iCs/>
          <w:sz w:val="20"/>
        </w:rPr>
        <w:t xml:space="preserve">PROPUESTA DE </w:t>
      </w:r>
      <w:r w:rsidRPr="0012541F">
        <w:rPr>
          <w:i/>
          <w:iCs/>
          <w:spacing w:val="-2"/>
          <w:sz w:val="20"/>
        </w:rPr>
        <w:t>SANCION</w:t>
      </w:r>
    </w:p>
    <w:p w14:paraId="4E191C53" w14:textId="77777777" w:rsidR="00C47B62" w:rsidRPr="0012541F" w:rsidRDefault="00C47B62">
      <w:pPr>
        <w:pStyle w:val="Textoindependiente"/>
        <w:spacing w:before="61"/>
        <w:rPr>
          <w:i/>
          <w:iCs/>
        </w:rPr>
      </w:pPr>
    </w:p>
    <w:p w14:paraId="34608893" w14:textId="7E49D2D2" w:rsidR="00C47B62" w:rsidRPr="0012541F" w:rsidRDefault="00000000">
      <w:pPr>
        <w:pStyle w:val="Textoindependiente"/>
        <w:spacing w:line="292" w:lineRule="auto"/>
        <w:ind w:left="117" w:right="116"/>
        <w:jc w:val="both"/>
        <w:rPr>
          <w:i/>
          <w:iCs/>
        </w:rPr>
      </w:pPr>
      <w:r w:rsidRPr="0012541F">
        <w:rPr>
          <w:i/>
          <w:iCs/>
        </w:rPr>
        <w:t>En base a los incumplimientos detectados, se propone: una sanción pecuniaria correspondiente al</w:t>
      </w:r>
      <w:r w:rsidRPr="0012541F">
        <w:rPr>
          <w:i/>
          <w:iCs/>
          <w:spacing w:val="80"/>
        </w:rPr>
        <w:t xml:space="preserve"> </w:t>
      </w:r>
      <w:r w:rsidRPr="0012541F">
        <w:rPr>
          <w:i/>
          <w:iCs/>
        </w:rPr>
        <w:t>3% del presupuesto base de licitación del lote 3 Lote 3 Actividades Fitness</w:t>
      </w:r>
    </w:p>
    <w:p w14:paraId="766442DF" w14:textId="77777777" w:rsidR="00C47B62" w:rsidRDefault="00000000">
      <w:pPr>
        <w:pStyle w:val="Textoindependiente"/>
        <w:spacing w:before="8"/>
        <w:rPr>
          <w:sz w:val="16"/>
        </w:rPr>
      </w:pPr>
      <w:r>
        <w:rPr>
          <w:noProof/>
        </w:rPr>
        <w:drawing>
          <wp:anchor distT="0" distB="0" distL="0" distR="0" simplePos="0" relativeHeight="487629824" behindDoc="1" locked="0" layoutInCell="1" allowOverlap="1" wp14:anchorId="6A6AE2C9" wp14:editId="218B3806">
            <wp:simplePos x="0" y="0"/>
            <wp:positionH relativeFrom="page">
              <wp:posOffset>900112</wp:posOffset>
            </wp:positionH>
            <wp:positionV relativeFrom="paragraph">
              <wp:posOffset>137168</wp:posOffset>
            </wp:positionV>
            <wp:extent cx="5143500" cy="2124075"/>
            <wp:effectExtent l="0" t="0" r="0" b="0"/>
            <wp:wrapTopAndBottom/>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22" cstate="print"/>
                    <a:stretch>
                      <a:fillRect/>
                    </a:stretch>
                  </pic:blipFill>
                  <pic:spPr>
                    <a:xfrm>
                      <a:off x="0" y="0"/>
                      <a:ext cx="5143500" cy="2124075"/>
                    </a:xfrm>
                    <a:prstGeom prst="rect">
                      <a:avLst/>
                    </a:prstGeom>
                  </pic:spPr>
                </pic:pic>
              </a:graphicData>
            </a:graphic>
          </wp:anchor>
        </w:drawing>
      </w:r>
    </w:p>
    <w:p w14:paraId="7F664C2F" w14:textId="77777777" w:rsidR="00C47B62" w:rsidRDefault="00C47B62">
      <w:pPr>
        <w:pStyle w:val="Textoindependiente"/>
      </w:pPr>
    </w:p>
    <w:p w14:paraId="1285ABED" w14:textId="77777777" w:rsidR="00C47B62" w:rsidRDefault="00C47B62">
      <w:pPr>
        <w:pStyle w:val="Textoindependiente"/>
        <w:spacing w:before="99"/>
      </w:pPr>
    </w:p>
    <w:p w14:paraId="2D215886" w14:textId="77777777" w:rsidR="00C47B62" w:rsidRPr="0012541F" w:rsidRDefault="00000000">
      <w:pPr>
        <w:pStyle w:val="Textoindependiente"/>
        <w:spacing w:line="292" w:lineRule="auto"/>
        <w:ind w:left="117" w:right="116"/>
        <w:jc w:val="both"/>
        <w:rPr>
          <w:i/>
          <w:iCs/>
        </w:rPr>
      </w:pPr>
      <w:r w:rsidRPr="0012541F">
        <w:rPr>
          <w:i/>
          <w:iCs/>
        </w:rPr>
        <w:t>Por lo anteriormente expuesto y siendo la propuesta de sanción tipificada como grave se propone la apertura de expediente sancionador dando previamente audiencia al contratista JC MADRID para</w:t>
      </w:r>
      <w:r w:rsidRPr="0012541F">
        <w:rPr>
          <w:i/>
          <w:iCs/>
          <w:spacing w:val="80"/>
        </w:rPr>
        <w:t xml:space="preserve"> </w:t>
      </w:r>
      <w:r w:rsidRPr="0012541F">
        <w:rPr>
          <w:i/>
          <w:iCs/>
        </w:rPr>
        <w:t>que pueda realizar las alegaciones que correspondan.</w:t>
      </w:r>
    </w:p>
    <w:p w14:paraId="734DD3B5" w14:textId="77777777" w:rsidR="00C47B62" w:rsidRPr="0012541F" w:rsidRDefault="00C47B62">
      <w:pPr>
        <w:pStyle w:val="Textoindependiente"/>
        <w:spacing w:before="10"/>
        <w:rPr>
          <w:i/>
          <w:iCs/>
        </w:rPr>
      </w:pPr>
    </w:p>
    <w:p w14:paraId="0BBFCE74" w14:textId="77777777" w:rsidR="00C47B62" w:rsidRPr="0012541F" w:rsidRDefault="00000000">
      <w:pPr>
        <w:pStyle w:val="Textoindependiente"/>
        <w:spacing w:line="292" w:lineRule="auto"/>
        <w:ind w:left="117" w:right="116"/>
        <w:jc w:val="both"/>
        <w:rPr>
          <w:i/>
          <w:iCs/>
        </w:rPr>
      </w:pPr>
      <w:r w:rsidRPr="0012541F">
        <w:rPr>
          <w:i/>
          <w:iCs/>
        </w:rPr>
        <w:t>Dicho informe considera los citados incumplimientos una infracción grave. Examinado el citado informe se desprende que procede la iniciación de expediente para la imposición de penalidad por el incumplimiento identificado como número 1,</w:t>
      </w:r>
      <w:r w:rsidRPr="0012541F">
        <w:rPr>
          <w:i/>
          <w:iCs/>
          <w:spacing w:val="16"/>
        </w:rPr>
        <w:t xml:space="preserve"> </w:t>
      </w:r>
      <w:r w:rsidRPr="0012541F">
        <w:rPr>
          <w:i/>
          <w:iCs/>
        </w:rPr>
        <w:t>consistente en no cubrir</w:t>
      </w:r>
      <w:r w:rsidRPr="0012541F">
        <w:rPr>
          <w:i/>
          <w:iCs/>
          <w:spacing w:val="16"/>
        </w:rPr>
        <w:t xml:space="preserve"> </w:t>
      </w:r>
      <w:r w:rsidRPr="0012541F">
        <w:rPr>
          <w:i/>
          <w:iCs/>
        </w:rPr>
        <w:t>las</w:t>
      </w:r>
      <w:r w:rsidRPr="0012541F">
        <w:rPr>
          <w:i/>
          <w:iCs/>
          <w:spacing w:val="16"/>
        </w:rPr>
        <w:t xml:space="preserve"> </w:t>
      </w:r>
      <w:r w:rsidRPr="0012541F">
        <w:rPr>
          <w:i/>
          <w:iCs/>
        </w:rPr>
        <w:t>bajas</w:t>
      </w:r>
      <w:r w:rsidRPr="0012541F">
        <w:rPr>
          <w:i/>
          <w:iCs/>
          <w:spacing w:val="16"/>
        </w:rPr>
        <w:t xml:space="preserve"> </w:t>
      </w:r>
      <w:r w:rsidRPr="0012541F">
        <w:rPr>
          <w:i/>
          <w:iCs/>
        </w:rPr>
        <w:t>del personal adscrito</w:t>
      </w:r>
    </w:p>
    <w:p w14:paraId="585FE9D1" w14:textId="77777777" w:rsidR="00C47B62" w:rsidRDefault="00C47B62">
      <w:pPr>
        <w:spacing w:line="292" w:lineRule="auto"/>
        <w:jc w:val="both"/>
        <w:sectPr w:rsidR="00C47B62">
          <w:pgSz w:w="11910" w:h="16840"/>
          <w:pgMar w:top="1340" w:right="1300" w:bottom="1260" w:left="1300" w:header="225" w:footer="1060" w:gutter="0"/>
          <w:cols w:space="720"/>
        </w:sectPr>
      </w:pPr>
    </w:p>
    <w:p w14:paraId="7299E12C" w14:textId="4DB9E1AB" w:rsidR="00C47B62" w:rsidRPr="0012541F" w:rsidRDefault="00000000">
      <w:pPr>
        <w:pStyle w:val="Textoindependiente"/>
        <w:spacing w:before="88" w:line="292" w:lineRule="auto"/>
        <w:ind w:left="117" w:right="116"/>
        <w:jc w:val="both"/>
        <w:rPr>
          <w:i/>
          <w:iCs/>
        </w:rPr>
      </w:pPr>
      <w:r w:rsidRPr="0012541F">
        <w:rPr>
          <w:i/>
          <w:iCs/>
          <w:noProof/>
        </w:rPr>
        <w:lastRenderedPageBreak/>
        <mc:AlternateContent>
          <mc:Choice Requires="wps">
            <w:drawing>
              <wp:anchor distT="0" distB="0" distL="0" distR="0" simplePos="0" relativeHeight="251612672" behindDoc="0" locked="0" layoutInCell="1" allowOverlap="1" wp14:anchorId="74F11372" wp14:editId="5F83F160">
                <wp:simplePos x="0" y="0"/>
                <wp:positionH relativeFrom="page">
                  <wp:posOffset>6807090</wp:posOffset>
                </wp:positionH>
                <wp:positionV relativeFrom="page">
                  <wp:posOffset>2818730</wp:posOffset>
                </wp:positionV>
                <wp:extent cx="419734" cy="3187065"/>
                <wp:effectExtent l="0" t="0" r="0" b="0"/>
                <wp:wrapNone/>
                <wp:docPr id="101" name="Text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46F3D9F"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A9BBC87"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74F11372" id="Textbox 101" o:spid="_x0000_s1073" type="#_x0000_t202" style="position:absolute;left:0;text-align:left;margin-left:536pt;margin-top:221.95pt;width:33.05pt;height:250.95pt;z-index:251612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WK7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9Cqj5qMttEcSQ/NIYDkul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PxYr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46F3D9F"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A9BBC87"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sidRPr="0012541F">
        <w:rPr>
          <w:i/>
          <w:iCs/>
        </w:rPr>
        <w:t>al contrato. Dicha conducta figura descrita como infracción grave (cláusula 32ª del pliego de</w:t>
      </w:r>
      <w:r w:rsidRPr="0012541F">
        <w:rPr>
          <w:i/>
          <w:iCs/>
          <w:spacing w:val="80"/>
          <w:w w:val="150"/>
        </w:rPr>
        <w:t xml:space="preserve"> </w:t>
      </w:r>
      <w:r w:rsidRPr="0012541F">
        <w:rPr>
          <w:i/>
          <w:iCs/>
        </w:rPr>
        <w:t>cláusulas administrativas particulares).</w:t>
      </w:r>
    </w:p>
    <w:p w14:paraId="1460448E" w14:textId="77777777" w:rsidR="00C47B62" w:rsidRPr="0012541F" w:rsidRDefault="00C47B62">
      <w:pPr>
        <w:pStyle w:val="Textoindependiente"/>
        <w:spacing w:before="10"/>
        <w:rPr>
          <w:i/>
          <w:iCs/>
        </w:rPr>
      </w:pPr>
    </w:p>
    <w:p w14:paraId="4C32C0E5" w14:textId="77777777" w:rsidR="00C47B62" w:rsidRPr="0012541F" w:rsidRDefault="00000000">
      <w:pPr>
        <w:pStyle w:val="Textoindependiente"/>
        <w:spacing w:line="292" w:lineRule="auto"/>
        <w:ind w:left="117" w:right="116"/>
        <w:jc w:val="both"/>
        <w:rPr>
          <w:i/>
          <w:iCs/>
        </w:rPr>
      </w:pPr>
      <w:r w:rsidRPr="0012541F">
        <w:rPr>
          <w:i/>
          <w:iCs/>
        </w:rPr>
        <w:t>Para iniciar expediente para la imposición de penalidad por los incumplimientos números 2 y 3 es preciso que se identifiquen los días, horas y clases en las que no se ha cumplido el deber de puntualidad, así como la determinación de las personas que no cumplen el deber de identificación exigido en el pliego; todo ello orientado a que el infractor pueda efectuar las alegaciones correspondientes sobre hechos concretos.</w:t>
      </w:r>
    </w:p>
    <w:p w14:paraId="521EEBB4" w14:textId="77777777" w:rsidR="00C47B62" w:rsidRPr="0012541F" w:rsidRDefault="00C47B62">
      <w:pPr>
        <w:pStyle w:val="Textoindependiente"/>
        <w:spacing w:before="9"/>
        <w:rPr>
          <w:i/>
          <w:iCs/>
        </w:rPr>
      </w:pPr>
    </w:p>
    <w:p w14:paraId="0745426B" w14:textId="3B1215BC" w:rsidR="00C47B62" w:rsidRPr="0012541F" w:rsidRDefault="00000000">
      <w:pPr>
        <w:pStyle w:val="Textoindependiente"/>
        <w:spacing w:before="1" w:line="292" w:lineRule="auto"/>
        <w:ind w:left="117" w:right="116"/>
        <w:jc w:val="both"/>
        <w:rPr>
          <w:i/>
          <w:iCs/>
        </w:rPr>
      </w:pPr>
      <w:r w:rsidRPr="0012541F">
        <w:rPr>
          <w:i/>
          <w:iCs/>
        </w:rPr>
        <w:t xml:space="preserve">4º.- Consta emitido informe jurídico favorable suscrito por el </w:t>
      </w:r>
      <w:proofErr w:type="gramStart"/>
      <w:r w:rsidRPr="0012541F">
        <w:rPr>
          <w:i/>
          <w:iCs/>
        </w:rPr>
        <w:t>Director General</w:t>
      </w:r>
      <w:proofErr w:type="gramEnd"/>
      <w:r w:rsidRPr="0012541F">
        <w:rPr>
          <w:i/>
          <w:iCs/>
        </w:rPr>
        <w:t xml:space="preserve"> de la Asesoría Jurídica, al inicio de expediente para la imposición de penalidades por el incumplimiento </w:t>
      </w:r>
      <w:proofErr w:type="spellStart"/>
      <w:r w:rsidRPr="0012541F">
        <w:rPr>
          <w:i/>
          <w:iCs/>
        </w:rPr>
        <w:t>nº</w:t>
      </w:r>
      <w:proofErr w:type="spellEnd"/>
      <w:r w:rsidRPr="0012541F">
        <w:rPr>
          <w:i/>
          <w:iCs/>
        </w:rPr>
        <w:t xml:space="preserve"> 1</w:t>
      </w:r>
      <w:r w:rsidR="0012541F" w:rsidRPr="0012541F">
        <w:rPr>
          <w:i/>
          <w:iCs/>
        </w:rPr>
        <w:t>”.</w:t>
      </w:r>
    </w:p>
    <w:p w14:paraId="0711B72D" w14:textId="77777777" w:rsidR="00C47B62" w:rsidRDefault="00C47B62">
      <w:pPr>
        <w:pStyle w:val="Textoindependiente"/>
        <w:spacing w:before="9"/>
      </w:pPr>
    </w:p>
    <w:p w14:paraId="4DACE495" w14:textId="77777777" w:rsidR="00C47B62" w:rsidRDefault="00000000">
      <w:pPr>
        <w:pStyle w:val="Textoindependiente"/>
        <w:spacing w:before="1"/>
        <w:ind w:left="117"/>
      </w:pPr>
      <w:r>
        <w:t>Vista</w:t>
      </w:r>
      <w:r>
        <w:rPr>
          <w:spacing w:val="-7"/>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PR/2024/8099</w:t>
      </w:r>
      <w:r>
        <w:rPr>
          <w:spacing w:val="-4"/>
        </w:rPr>
        <w:t xml:space="preserve"> </w:t>
      </w:r>
      <w:r>
        <w:t>de</w:t>
      </w:r>
      <w:r>
        <w:rPr>
          <w:spacing w:val="-4"/>
        </w:rPr>
        <w:t xml:space="preserve"> </w:t>
      </w:r>
      <w:r>
        <w:t>6</w:t>
      </w:r>
      <w:r>
        <w:rPr>
          <w:spacing w:val="-4"/>
        </w:rPr>
        <w:t xml:space="preserve"> </w:t>
      </w:r>
      <w:r>
        <w:t>de</w:t>
      </w:r>
      <w:r>
        <w:rPr>
          <w:spacing w:val="-4"/>
        </w:rPr>
        <w:t xml:space="preserve"> </w:t>
      </w:r>
      <w:r>
        <w:t>noviembre</w:t>
      </w:r>
      <w:r>
        <w:rPr>
          <w:spacing w:val="-4"/>
        </w:rPr>
        <w:t xml:space="preserve"> </w:t>
      </w:r>
      <w:r>
        <w:t>de</w:t>
      </w:r>
      <w:r>
        <w:rPr>
          <w:spacing w:val="-4"/>
        </w:rPr>
        <w:t xml:space="preserve"> </w:t>
      </w:r>
      <w:r>
        <w:rPr>
          <w:spacing w:val="-2"/>
        </w:rPr>
        <w:t>2024.</w:t>
      </w:r>
    </w:p>
    <w:p w14:paraId="7CC9FA8C" w14:textId="77777777" w:rsidR="00C47B62" w:rsidRDefault="00C47B62">
      <w:pPr>
        <w:pStyle w:val="Textoindependiente"/>
        <w:spacing w:before="59"/>
      </w:pPr>
    </w:p>
    <w:p w14:paraId="6B9DC591" w14:textId="77777777" w:rsidR="00C47B62" w:rsidRDefault="00000000">
      <w:pPr>
        <w:pStyle w:val="Ttulo6"/>
      </w:pPr>
      <w:r>
        <w:rPr>
          <w:spacing w:val="-2"/>
        </w:rPr>
        <w:t>Resolución:</w:t>
      </w:r>
    </w:p>
    <w:p w14:paraId="1EB13D7F" w14:textId="77777777" w:rsidR="00C47B62" w:rsidRDefault="00C47B62">
      <w:pPr>
        <w:pStyle w:val="Textoindependiente"/>
        <w:spacing w:before="61"/>
        <w:rPr>
          <w:b/>
        </w:rPr>
      </w:pPr>
    </w:p>
    <w:p w14:paraId="1090E152" w14:textId="608E8CF4" w:rsidR="00C47B62" w:rsidRDefault="00000000">
      <w:pPr>
        <w:pStyle w:val="Textoindependiente"/>
        <w:spacing w:before="1" w:line="292" w:lineRule="auto"/>
        <w:ind w:left="117" w:right="116"/>
        <w:jc w:val="both"/>
      </w:pPr>
      <w:r>
        <w:t xml:space="preserve">1º.- Iniciar expediente para la imposición de penalidad por cumplimiento defectuoso del contrato de servicio de </w:t>
      </w:r>
      <w:r w:rsidRPr="0012541F">
        <w:rPr>
          <w:i/>
          <w:iCs/>
        </w:rPr>
        <w:t>“Actividades Deportivas en Instalaciones deportivas municipales (5 lotes): Lote 3 Actividades Fitness”</w:t>
      </w:r>
      <w:r>
        <w:t xml:space="preserve"> a JC MADRID DEPORTE Y CULTURA</w:t>
      </w:r>
      <w:r w:rsidR="0012541F">
        <w:t>,</w:t>
      </w:r>
      <w:r>
        <w:t xml:space="preserve"> S.L., por no cubrir las bajas por enfermedad o vacaciones del personal adscrito al contrato, lo que puede dar lugar a la imposición de sanciones</w:t>
      </w:r>
      <w:r>
        <w:rPr>
          <w:spacing w:val="22"/>
        </w:rPr>
        <w:t xml:space="preserve"> </w:t>
      </w:r>
      <w:r>
        <w:t>conforme</w:t>
      </w:r>
      <w:r>
        <w:rPr>
          <w:spacing w:val="22"/>
        </w:rPr>
        <w:t xml:space="preserve"> </w:t>
      </w:r>
      <w:r>
        <w:t>a</w:t>
      </w:r>
      <w:r>
        <w:rPr>
          <w:spacing w:val="22"/>
        </w:rPr>
        <w:t xml:space="preserve"> </w:t>
      </w:r>
      <w:r>
        <w:t>la</w:t>
      </w:r>
      <w:r>
        <w:rPr>
          <w:spacing w:val="22"/>
        </w:rPr>
        <w:t xml:space="preserve"> </w:t>
      </w:r>
      <w:r>
        <w:t>cláusula</w:t>
      </w:r>
      <w:r>
        <w:rPr>
          <w:spacing w:val="22"/>
        </w:rPr>
        <w:t xml:space="preserve"> </w:t>
      </w:r>
      <w:r>
        <w:t>32ª</w:t>
      </w:r>
      <w:r>
        <w:rPr>
          <w:spacing w:val="22"/>
        </w:rPr>
        <w:t xml:space="preserve"> </w:t>
      </w:r>
      <w:r>
        <w:t>del</w:t>
      </w:r>
      <w:r>
        <w:rPr>
          <w:spacing w:val="22"/>
        </w:rPr>
        <w:t xml:space="preserve"> </w:t>
      </w:r>
      <w:r>
        <w:t>pliego</w:t>
      </w:r>
      <w:r>
        <w:rPr>
          <w:spacing w:val="22"/>
        </w:rPr>
        <w:t xml:space="preserve"> </w:t>
      </w:r>
      <w:r>
        <w:t>de</w:t>
      </w:r>
      <w:r>
        <w:rPr>
          <w:spacing w:val="22"/>
        </w:rPr>
        <w:t xml:space="preserve"> </w:t>
      </w:r>
      <w:r>
        <w:t>cláusulas</w:t>
      </w:r>
      <w:r>
        <w:rPr>
          <w:spacing w:val="22"/>
        </w:rPr>
        <w:t xml:space="preserve"> </w:t>
      </w:r>
      <w:r>
        <w:t>administrativas</w:t>
      </w:r>
      <w:r>
        <w:rPr>
          <w:spacing w:val="22"/>
        </w:rPr>
        <w:t xml:space="preserve"> </w:t>
      </w:r>
      <w:r>
        <w:t>particulares,</w:t>
      </w:r>
      <w:r>
        <w:rPr>
          <w:spacing w:val="22"/>
        </w:rPr>
        <w:t xml:space="preserve"> </w:t>
      </w:r>
      <w:r>
        <w:t>apartado</w:t>
      </w:r>
    </w:p>
    <w:p w14:paraId="2120B266" w14:textId="7309F87B" w:rsidR="00C47B62" w:rsidRDefault="00000000">
      <w:pPr>
        <w:pStyle w:val="Textoindependiente"/>
        <w:spacing w:line="292" w:lineRule="auto"/>
        <w:ind w:left="117" w:right="116"/>
        <w:jc w:val="both"/>
      </w:pPr>
      <w:r>
        <w:t xml:space="preserve">b), lo que supone una infracción muy grave con una penalidad de 12.750,35 €, equivalente al 3% del presupuesto base de licitación del lote </w:t>
      </w:r>
      <w:proofErr w:type="spellStart"/>
      <w:r>
        <w:t>nº</w:t>
      </w:r>
      <w:proofErr w:type="spellEnd"/>
      <w:r>
        <w:t xml:space="preserve"> 3.</w:t>
      </w:r>
    </w:p>
    <w:p w14:paraId="7E68C1F3" w14:textId="77777777" w:rsidR="00C47B62" w:rsidRDefault="00C47B62">
      <w:pPr>
        <w:pStyle w:val="Textoindependiente"/>
        <w:spacing w:before="9"/>
      </w:pPr>
    </w:p>
    <w:p w14:paraId="13E591BF" w14:textId="77777777" w:rsidR="00C47B62" w:rsidRDefault="00000000">
      <w:pPr>
        <w:pStyle w:val="Textoindependiente"/>
        <w:spacing w:line="292" w:lineRule="auto"/>
        <w:ind w:left="117" w:right="116"/>
        <w:jc w:val="both"/>
      </w:pPr>
      <w:r>
        <w:t>2º.- Otorgar un plazo de 10 días hábiles al contratista para que efectúe las alegaciones que a su derecho convengan.</w:t>
      </w:r>
    </w:p>
    <w:p w14:paraId="691519A3" w14:textId="77777777" w:rsidR="00C47B62" w:rsidRDefault="00C47B62">
      <w:pPr>
        <w:pStyle w:val="Textoindependiente"/>
        <w:spacing w:before="1" w:after="1"/>
        <w:rPr>
          <w:sz w:val="18"/>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C47B62" w14:paraId="3DB8E4C8" w14:textId="77777777">
        <w:trPr>
          <w:trHeight w:val="972"/>
        </w:trPr>
        <w:tc>
          <w:tcPr>
            <w:tcW w:w="9062" w:type="dxa"/>
            <w:gridSpan w:val="2"/>
            <w:tcBorders>
              <w:left w:val="single" w:sz="4" w:space="0" w:color="CCCCCC"/>
              <w:right w:val="single" w:sz="4" w:space="0" w:color="CCCCCC"/>
            </w:tcBorders>
            <w:shd w:val="clear" w:color="auto" w:fill="F3F3F3"/>
          </w:tcPr>
          <w:p w14:paraId="69856677" w14:textId="57C259A9" w:rsidR="00C47B62" w:rsidRDefault="00000000">
            <w:pPr>
              <w:pStyle w:val="TableParagraph"/>
              <w:spacing w:line="297" w:lineRule="auto"/>
              <w:ind w:right="52"/>
              <w:jc w:val="both"/>
              <w:rPr>
                <w:b/>
                <w:sz w:val="20"/>
              </w:rPr>
            </w:pPr>
            <w:r>
              <w:rPr>
                <w:b/>
                <w:sz w:val="20"/>
              </w:rPr>
              <w:t xml:space="preserve">Prorrogar del contrato de servicios de </w:t>
            </w:r>
            <w:r w:rsidRPr="0012541F">
              <w:rPr>
                <w:b/>
                <w:i/>
                <w:iCs/>
                <w:sz w:val="20"/>
              </w:rPr>
              <w:t>“(2022016SER) Mantenimiento y soporte de diversas aplicaciones de gestión. Lote 12: Mantenimiento de programa SECIGEST: Gestión SAMER”.</w:t>
            </w:r>
            <w:r>
              <w:rPr>
                <w:b/>
                <w:sz w:val="20"/>
              </w:rPr>
              <w:t xml:space="preserve"> </w:t>
            </w:r>
            <w:proofErr w:type="spellStart"/>
            <w:r>
              <w:rPr>
                <w:b/>
                <w:spacing w:val="-2"/>
                <w:sz w:val="20"/>
              </w:rPr>
              <w:t>Expte</w:t>
            </w:r>
            <w:proofErr w:type="spellEnd"/>
            <w:r>
              <w:rPr>
                <w:b/>
                <w:spacing w:val="-2"/>
                <w:sz w:val="20"/>
              </w:rPr>
              <w:t>.</w:t>
            </w:r>
            <w:r w:rsidR="0012541F">
              <w:rPr>
                <w:b/>
                <w:spacing w:val="-2"/>
                <w:sz w:val="20"/>
              </w:rPr>
              <w:t xml:space="preserve"> </w:t>
            </w:r>
            <w:r>
              <w:rPr>
                <w:b/>
                <w:spacing w:val="-2"/>
                <w:sz w:val="20"/>
              </w:rPr>
              <w:t>1527/2024.</w:t>
            </w:r>
          </w:p>
        </w:tc>
      </w:tr>
      <w:tr w:rsidR="00C47B62" w14:paraId="6053087E" w14:textId="77777777">
        <w:trPr>
          <w:trHeight w:val="403"/>
        </w:trPr>
        <w:tc>
          <w:tcPr>
            <w:tcW w:w="1877" w:type="dxa"/>
            <w:tcBorders>
              <w:left w:val="single" w:sz="4" w:space="0" w:color="CCCCCC"/>
              <w:bottom w:val="single" w:sz="6" w:space="0" w:color="CCCCCC"/>
              <w:right w:val="single" w:sz="6" w:space="0" w:color="CCCCCC"/>
            </w:tcBorders>
          </w:tcPr>
          <w:p w14:paraId="792DA8AA" w14:textId="77777777" w:rsidR="00C47B62"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67AC840E" w14:textId="77777777" w:rsidR="00C47B62"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C79A9D4" w14:textId="77777777" w:rsidR="00C47B62" w:rsidRDefault="00C47B62">
      <w:pPr>
        <w:pStyle w:val="Textoindependiente"/>
        <w:spacing w:before="143"/>
      </w:pPr>
    </w:p>
    <w:p w14:paraId="127524FA" w14:textId="77777777" w:rsidR="00C47B62" w:rsidRDefault="00000000">
      <w:pPr>
        <w:pStyle w:val="Ttulo6"/>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3184125" w14:textId="77777777" w:rsidR="00C47B62" w:rsidRDefault="00C47B62">
      <w:pPr>
        <w:pStyle w:val="Textoindependiente"/>
        <w:spacing w:before="61"/>
        <w:rPr>
          <w:b/>
        </w:rPr>
      </w:pPr>
    </w:p>
    <w:p w14:paraId="4487F65E" w14:textId="77777777" w:rsidR="00C47B62" w:rsidRDefault="00000000">
      <w:pPr>
        <w:spacing w:before="1" w:line="295" w:lineRule="auto"/>
        <w:ind w:left="117" w:right="116" w:hanging="1"/>
        <w:jc w:val="both"/>
        <w:rPr>
          <w:sz w:val="20"/>
        </w:rPr>
      </w:pPr>
      <w:r>
        <w:rPr>
          <w:sz w:val="20"/>
        </w:rPr>
        <w:t xml:space="preserve">1º.- Con fecha </w:t>
      </w:r>
      <w:r>
        <w:rPr>
          <w:b/>
          <w:sz w:val="20"/>
        </w:rPr>
        <w:t>24 de enero de 2023</w:t>
      </w:r>
      <w:r>
        <w:rPr>
          <w:sz w:val="20"/>
        </w:rPr>
        <w:t xml:space="preserve">, fue firmado el contrato con </w:t>
      </w:r>
      <w:r>
        <w:rPr>
          <w:b/>
          <w:sz w:val="20"/>
        </w:rPr>
        <w:t xml:space="preserve">CONSULTING &amp; FORMACIÓN GRUPO NOROESTE, S.L., </w:t>
      </w:r>
      <w:r>
        <w:rPr>
          <w:sz w:val="20"/>
        </w:rPr>
        <w:t xml:space="preserve">para la prestación del servicio citado. Dicho contrato tiene una duración máxima de 5 años (1 año de duración inicial y prórroga hasta alcanzar una duración total de 5 años), finalizando la vigencia del contrato el día </w:t>
      </w:r>
      <w:r>
        <w:rPr>
          <w:b/>
          <w:sz w:val="20"/>
        </w:rPr>
        <w:t>23 de enero de 2025</w:t>
      </w:r>
      <w:r>
        <w:rPr>
          <w:sz w:val="20"/>
        </w:rPr>
        <w:t>, tras la última prórroga acordada por</w:t>
      </w:r>
      <w:r>
        <w:rPr>
          <w:spacing w:val="80"/>
          <w:sz w:val="20"/>
        </w:rPr>
        <w:t xml:space="preserve"> </w:t>
      </w:r>
      <w:r>
        <w:rPr>
          <w:sz w:val="20"/>
        </w:rPr>
        <w:t>la Junta de Gobierno Local.</w:t>
      </w:r>
    </w:p>
    <w:p w14:paraId="2F034A64" w14:textId="77777777" w:rsidR="00C47B62" w:rsidRDefault="00C47B62">
      <w:pPr>
        <w:pStyle w:val="Textoindependiente"/>
        <w:spacing w:before="9"/>
      </w:pPr>
    </w:p>
    <w:p w14:paraId="2C49BACB" w14:textId="2602B495" w:rsidR="00C47B62" w:rsidRDefault="00000000">
      <w:pPr>
        <w:pStyle w:val="Textoindependiente"/>
        <w:spacing w:line="297" w:lineRule="auto"/>
        <w:ind w:left="117" w:right="115"/>
        <w:jc w:val="both"/>
      </w:pPr>
      <w:r>
        <w:t xml:space="preserve">2º.- Con fecha </w:t>
      </w:r>
      <w:r>
        <w:rPr>
          <w:b/>
        </w:rPr>
        <w:t>13 de octubre de 2024</w:t>
      </w:r>
      <w:r>
        <w:t xml:space="preserve">, ha sido firmada propuesta por la Directora General de la Oficina Digital, </w:t>
      </w:r>
      <w:proofErr w:type="gramStart"/>
      <w:r w:rsidR="0012541F">
        <w:t>D.ª</w:t>
      </w:r>
      <w:proofErr w:type="gramEnd"/>
      <w:r>
        <w:t xml:space="preserve"> Sonia Crespo Nogales, por la que se propone prorrogar el contrato hasta el </w:t>
      </w:r>
      <w:r>
        <w:rPr>
          <w:b/>
        </w:rPr>
        <w:t>23</w:t>
      </w:r>
      <w:r>
        <w:rPr>
          <w:b/>
          <w:spacing w:val="40"/>
        </w:rPr>
        <w:t xml:space="preserve"> </w:t>
      </w:r>
      <w:r>
        <w:rPr>
          <w:b/>
        </w:rPr>
        <w:t>de enero de 2026</w:t>
      </w:r>
      <w:r>
        <w:t>.</w:t>
      </w:r>
    </w:p>
    <w:p w14:paraId="238FB6C5" w14:textId="77777777" w:rsidR="00C47B62" w:rsidRDefault="00C47B62">
      <w:pPr>
        <w:pStyle w:val="Textoindependiente"/>
        <w:spacing w:before="7"/>
      </w:pPr>
    </w:p>
    <w:p w14:paraId="5B635FCF" w14:textId="50D67100" w:rsidR="00C47B62" w:rsidRDefault="00000000">
      <w:pPr>
        <w:pStyle w:val="Textoindependiente"/>
        <w:spacing w:line="292" w:lineRule="auto"/>
        <w:ind w:left="117"/>
      </w:pPr>
      <w:r>
        <w:t>3º.-</w:t>
      </w:r>
      <w:r>
        <w:rPr>
          <w:spacing w:val="66"/>
        </w:rPr>
        <w:t xml:space="preserve"> </w:t>
      </w:r>
      <w:r>
        <w:t>Constan</w:t>
      </w:r>
      <w:r>
        <w:rPr>
          <w:spacing w:val="66"/>
        </w:rPr>
        <w:t xml:space="preserve"> </w:t>
      </w:r>
      <w:r>
        <w:t>documentos</w:t>
      </w:r>
      <w:r>
        <w:rPr>
          <w:spacing w:val="66"/>
        </w:rPr>
        <w:t xml:space="preserve"> </w:t>
      </w:r>
      <w:r>
        <w:t>de</w:t>
      </w:r>
      <w:r>
        <w:rPr>
          <w:spacing w:val="66"/>
        </w:rPr>
        <w:t xml:space="preserve"> </w:t>
      </w:r>
      <w:r>
        <w:t>reserva</w:t>
      </w:r>
      <w:r>
        <w:rPr>
          <w:spacing w:val="66"/>
        </w:rPr>
        <w:t xml:space="preserve"> </w:t>
      </w:r>
      <w:r>
        <w:t>de</w:t>
      </w:r>
      <w:r>
        <w:rPr>
          <w:spacing w:val="66"/>
        </w:rPr>
        <w:t xml:space="preserve"> </w:t>
      </w:r>
      <w:r>
        <w:t>crédito</w:t>
      </w:r>
      <w:r>
        <w:rPr>
          <w:spacing w:val="66"/>
        </w:rPr>
        <w:t xml:space="preserve"> </w:t>
      </w:r>
      <w:r>
        <w:t>RC</w:t>
      </w:r>
      <w:r>
        <w:rPr>
          <w:spacing w:val="66"/>
        </w:rPr>
        <w:t xml:space="preserve"> </w:t>
      </w:r>
      <w:r>
        <w:t>con</w:t>
      </w:r>
      <w:r>
        <w:rPr>
          <w:spacing w:val="66"/>
        </w:rPr>
        <w:t xml:space="preserve"> </w:t>
      </w:r>
      <w:r>
        <w:t>cargo</w:t>
      </w:r>
      <w:r>
        <w:rPr>
          <w:spacing w:val="66"/>
        </w:rPr>
        <w:t xml:space="preserve"> </w:t>
      </w:r>
      <w:r>
        <w:t>a</w:t>
      </w:r>
      <w:r>
        <w:rPr>
          <w:spacing w:val="66"/>
        </w:rPr>
        <w:t xml:space="preserve"> </w:t>
      </w:r>
      <w:r>
        <w:t>la</w:t>
      </w:r>
      <w:r>
        <w:rPr>
          <w:spacing w:val="66"/>
        </w:rPr>
        <w:t xml:space="preserve"> </w:t>
      </w:r>
      <w:r>
        <w:t>aplicación</w:t>
      </w:r>
      <w:r>
        <w:rPr>
          <w:spacing w:val="66"/>
        </w:rPr>
        <w:t xml:space="preserve"> </w:t>
      </w:r>
      <w:r>
        <w:t>presupuestaria 101.9204.22712 por importe de 5.082,00</w:t>
      </w:r>
      <w:r w:rsidR="0012541F">
        <w:t xml:space="preserve"> </w:t>
      </w:r>
      <w:r>
        <w:t>€:</w:t>
      </w:r>
    </w:p>
    <w:p w14:paraId="0E5F638A" w14:textId="77777777" w:rsidR="00C47B62" w:rsidRDefault="00C47B62">
      <w:pPr>
        <w:pStyle w:val="Textoindependiente"/>
        <w:spacing w:before="10"/>
      </w:pPr>
    </w:p>
    <w:p w14:paraId="7C7A68B7" w14:textId="50A5FC3A" w:rsidR="00C47B62" w:rsidRDefault="00000000">
      <w:pPr>
        <w:pStyle w:val="Textoindependiente"/>
        <w:ind w:left="117"/>
      </w:pPr>
      <w:r>
        <w:t>Ejercicio</w:t>
      </w:r>
      <w:r>
        <w:rPr>
          <w:spacing w:val="-4"/>
        </w:rPr>
        <w:t xml:space="preserve"> </w:t>
      </w:r>
      <w:r>
        <w:t>2025:</w:t>
      </w:r>
      <w:r>
        <w:rPr>
          <w:spacing w:val="-4"/>
        </w:rPr>
        <w:t xml:space="preserve"> </w:t>
      </w:r>
      <w:r>
        <w:rPr>
          <w:spacing w:val="-2"/>
        </w:rPr>
        <w:t>3.811,50</w:t>
      </w:r>
      <w:r w:rsidR="0012541F">
        <w:rPr>
          <w:spacing w:val="-2"/>
        </w:rPr>
        <w:t xml:space="preserve"> </w:t>
      </w:r>
      <w:r>
        <w:rPr>
          <w:spacing w:val="-2"/>
        </w:rPr>
        <w:t>€</w:t>
      </w:r>
      <w:r w:rsidR="0012541F">
        <w:rPr>
          <w:spacing w:val="-2"/>
        </w:rPr>
        <w:t>.</w:t>
      </w:r>
    </w:p>
    <w:p w14:paraId="7F102E89" w14:textId="77777777" w:rsidR="00C47B62" w:rsidRDefault="00C47B62">
      <w:pPr>
        <w:pStyle w:val="Textoindependiente"/>
        <w:spacing w:before="61"/>
      </w:pPr>
    </w:p>
    <w:p w14:paraId="2AD639ED" w14:textId="060038C5" w:rsidR="00C47B62" w:rsidRDefault="00000000">
      <w:pPr>
        <w:pStyle w:val="Textoindependiente"/>
        <w:ind w:left="117"/>
      </w:pPr>
      <w:r>
        <w:t>Ejercicio</w:t>
      </w:r>
      <w:r>
        <w:rPr>
          <w:spacing w:val="-4"/>
        </w:rPr>
        <w:t xml:space="preserve"> </w:t>
      </w:r>
      <w:r>
        <w:t>2026:</w:t>
      </w:r>
      <w:r>
        <w:rPr>
          <w:spacing w:val="-4"/>
        </w:rPr>
        <w:t xml:space="preserve"> </w:t>
      </w:r>
      <w:r>
        <w:rPr>
          <w:spacing w:val="-2"/>
        </w:rPr>
        <w:t>1.270,50</w:t>
      </w:r>
      <w:r w:rsidR="0012541F">
        <w:rPr>
          <w:spacing w:val="-2"/>
        </w:rPr>
        <w:t xml:space="preserve"> </w:t>
      </w:r>
      <w:r>
        <w:rPr>
          <w:spacing w:val="-2"/>
        </w:rPr>
        <w:t>€</w:t>
      </w:r>
      <w:r w:rsidR="0012541F">
        <w:rPr>
          <w:spacing w:val="-2"/>
        </w:rPr>
        <w:t>.</w:t>
      </w:r>
    </w:p>
    <w:p w14:paraId="7779122F" w14:textId="77777777" w:rsidR="00C47B62" w:rsidRDefault="00C47B62">
      <w:pPr>
        <w:sectPr w:rsidR="00C47B62">
          <w:pgSz w:w="11910" w:h="16840"/>
          <w:pgMar w:top="1340" w:right="1300" w:bottom="1260" w:left="1300" w:header="225" w:footer="1060" w:gutter="0"/>
          <w:cols w:space="720"/>
        </w:sectPr>
      </w:pPr>
    </w:p>
    <w:p w14:paraId="7ABB9426" w14:textId="1A4E02A4" w:rsidR="00C47B62" w:rsidRDefault="00000000">
      <w:pPr>
        <w:pStyle w:val="Textoindependiente"/>
        <w:spacing w:before="28"/>
      </w:pPr>
      <w:r>
        <w:rPr>
          <w:noProof/>
        </w:rPr>
        <w:lastRenderedPageBreak/>
        <mc:AlternateContent>
          <mc:Choice Requires="wps">
            <w:drawing>
              <wp:anchor distT="0" distB="0" distL="0" distR="0" simplePos="0" relativeHeight="15773184" behindDoc="0" locked="0" layoutInCell="1" allowOverlap="1" wp14:anchorId="6EE60629" wp14:editId="09873C8C">
                <wp:simplePos x="0" y="0"/>
                <wp:positionH relativeFrom="page">
                  <wp:posOffset>6807090</wp:posOffset>
                </wp:positionH>
                <wp:positionV relativeFrom="page">
                  <wp:posOffset>2818730</wp:posOffset>
                </wp:positionV>
                <wp:extent cx="419734" cy="3187065"/>
                <wp:effectExtent l="0" t="0" r="0" b="0"/>
                <wp:wrapNone/>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04E0AAE"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CFCBB1B"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6EE60629" id="Textbox 103" o:spid="_x0000_s1074" type="#_x0000_t202" style="position:absolute;margin-left:536pt;margin-top:221.95pt;width:33.05pt;height:250.95pt;z-index:15773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hL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0HcZNR9toD2QGJpHAstxsSRiA7W34fh7J6PmrP/q&#10;yb88C6cknpLNKYmp/wRlYrJEDx92CYwthC7fTISoMUXSNES583/vS9Vl1Nd/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l+E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04E0AAE"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CFCBB1B"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p>
    <w:p w14:paraId="092F7869" w14:textId="77777777" w:rsidR="00C47B62" w:rsidRDefault="00000000">
      <w:pPr>
        <w:pStyle w:val="Textoindependiente"/>
        <w:spacing w:line="292" w:lineRule="auto"/>
        <w:ind w:left="117" w:right="116"/>
        <w:jc w:val="both"/>
      </w:pPr>
      <w:r>
        <w:t xml:space="preserve">4º.- Informe jurídico favorable suscrito por el </w:t>
      </w:r>
      <w:proofErr w:type="gramStart"/>
      <w:r>
        <w:t>Director General</w:t>
      </w:r>
      <w:proofErr w:type="gramEnd"/>
      <w:r>
        <w:t xml:space="preserve"> de la Asesoría Jurídica Municipal, D. Felipe Jiménez Andrés, con fecha 24 de octubre de 2024</w:t>
      </w:r>
    </w:p>
    <w:p w14:paraId="7D2AF855" w14:textId="77777777" w:rsidR="00C47B62" w:rsidRDefault="00C47B62">
      <w:pPr>
        <w:pStyle w:val="Textoindependiente"/>
        <w:spacing w:before="9"/>
      </w:pPr>
    </w:p>
    <w:p w14:paraId="7485CAD0" w14:textId="77777777" w:rsidR="00C47B62" w:rsidRDefault="00000000">
      <w:pPr>
        <w:pStyle w:val="Textoindependiente"/>
        <w:spacing w:before="1" w:line="292" w:lineRule="auto"/>
        <w:ind w:left="117" w:right="116"/>
        <w:jc w:val="both"/>
      </w:pPr>
      <w:r>
        <w:t>Vista la propuesta de resolución PR/2024/7931 de 30 de octubre de 2024 fiscalizada favorablemente con fecha de 31 de octubre de 2024.</w:t>
      </w:r>
    </w:p>
    <w:p w14:paraId="4BC28A2B" w14:textId="77777777" w:rsidR="00C47B62" w:rsidRDefault="00C47B62">
      <w:pPr>
        <w:pStyle w:val="Textoindependiente"/>
        <w:spacing w:before="8"/>
      </w:pPr>
    </w:p>
    <w:p w14:paraId="013B7029" w14:textId="77777777" w:rsidR="00C47B62" w:rsidRDefault="00000000">
      <w:pPr>
        <w:pStyle w:val="Ttulo6"/>
        <w:spacing w:before="1"/>
      </w:pPr>
      <w:r>
        <w:rPr>
          <w:spacing w:val="-2"/>
        </w:rPr>
        <w:t>Resolución:</w:t>
      </w:r>
    </w:p>
    <w:p w14:paraId="604A94E2" w14:textId="77777777" w:rsidR="00C47B62" w:rsidRDefault="00C47B62">
      <w:pPr>
        <w:pStyle w:val="Textoindependiente"/>
        <w:spacing w:before="61"/>
        <w:rPr>
          <w:b/>
        </w:rPr>
      </w:pPr>
    </w:p>
    <w:p w14:paraId="283E8097" w14:textId="518E8581" w:rsidR="00C47B62" w:rsidRDefault="00000000">
      <w:pPr>
        <w:pStyle w:val="Textoindependiente"/>
        <w:spacing w:line="292" w:lineRule="auto"/>
        <w:ind w:left="117" w:right="116"/>
        <w:jc w:val="both"/>
      </w:pPr>
      <w:r>
        <w:t>1º.- Autorizar y disponer (AD) con cargo a la aplicación presupuestaria 101.9204.22712 por importe</w:t>
      </w:r>
      <w:r>
        <w:rPr>
          <w:spacing w:val="40"/>
        </w:rPr>
        <w:t xml:space="preserve"> </w:t>
      </w:r>
      <w:r>
        <w:t>de 5.082,00</w:t>
      </w:r>
      <w:r w:rsidR="0012541F">
        <w:t xml:space="preserve"> </w:t>
      </w:r>
      <w:r>
        <w:t>€:</w:t>
      </w:r>
    </w:p>
    <w:p w14:paraId="00D7E1AC" w14:textId="77777777" w:rsidR="00C47B62" w:rsidRDefault="00C47B62">
      <w:pPr>
        <w:pStyle w:val="Textoindependiente"/>
        <w:spacing w:before="10"/>
      </w:pPr>
    </w:p>
    <w:p w14:paraId="74F93B87" w14:textId="37B2DA59" w:rsidR="00C47B62" w:rsidRDefault="00000000">
      <w:pPr>
        <w:pStyle w:val="Textoindependiente"/>
        <w:ind w:left="117"/>
      </w:pPr>
      <w:r>
        <w:t>Ejercicio</w:t>
      </w:r>
      <w:r>
        <w:rPr>
          <w:spacing w:val="-4"/>
        </w:rPr>
        <w:t xml:space="preserve"> </w:t>
      </w:r>
      <w:r>
        <w:t>2025:</w:t>
      </w:r>
      <w:r>
        <w:rPr>
          <w:spacing w:val="-4"/>
        </w:rPr>
        <w:t xml:space="preserve"> </w:t>
      </w:r>
      <w:r>
        <w:rPr>
          <w:spacing w:val="-2"/>
        </w:rPr>
        <w:t>3.811,50</w:t>
      </w:r>
      <w:r w:rsidR="0012541F">
        <w:rPr>
          <w:spacing w:val="-2"/>
        </w:rPr>
        <w:t xml:space="preserve"> </w:t>
      </w:r>
      <w:r>
        <w:rPr>
          <w:spacing w:val="-2"/>
        </w:rPr>
        <w:t>€</w:t>
      </w:r>
      <w:r w:rsidR="0012541F">
        <w:rPr>
          <w:spacing w:val="-2"/>
        </w:rPr>
        <w:t>.</w:t>
      </w:r>
    </w:p>
    <w:p w14:paraId="186DA527" w14:textId="77777777" w:rsidR="00C47B62" w:rsidRDefault="00C47B62">
      <w:pPr>
        <w:pStyle w:val="Textoindependiente"/>
        <w:spacing w:before="60"/>
      </w:pPr>
    </w:p>
    <w:p w14:paraId="416598F8" w14:textId="443296DA" w:rsidR="00C47B62" w:rsidRDefault="00000000">
      <w:pPr>
        <w:pStyle w:val="Textoindependiente"/>
        <w:ind w:left="117"/>
      </w:pPr>
      <w:r>
        <w:t>Ejercicio</w:t>
      </w:r>
      <w:r>
        <w:rPr>
          <w:spacing w:val="-4"/>
        </w:rPr>
        <w:t xml:space="preserve"> </w:t>
      </w:r>
      <w:r>
        <w:t>2026:</w:t>
      </w:r>
      <w:r>
        <w:rPr>
          <w:spacing w:val="-4"/>
        </w:rPr>
        <w:t xml:space="preserve"> </w:t>
      </w:r>
      <w:r>
        <w:rPr>
          <w:spacing w:val="-2"/>
        </w:rPr>
        <w:t>1.270,50</w:t>
      </w:r>
      <w:r w:rsidR="0012541F">
        <w:rPr>
          <w:spacing w:val="-2"/>
        </w:rPr>
        <w:t xml:space="preserve"> </w:t>
      </w:r>
      <w:r>
        <w:rPr>
          <w:spacing w:val="-2"/>
        </w:rPr>
        <w:t>€</w:t>
      </w:r>
      <w:r w:rsidR="0012541F">
        <w:rPr>
          <w:spacing w:val="-2"/>
        </w:rPr>
        <w:t>.</w:t>
      </w:r>
    </w:p>
    <w:p w14:paraId="71AA26BA" w14:textId="77777777" w:rsidR="00C47B62" w:rsidRDefault="00C47B62">
      <w:pPr>
        <w:pStyle w:val="Textoindependiente"/>
        <w:spacing w:before="61"/>
      </w:pPr>
    </w:p>
    <w:p w14:paraId="279C9619" w14:textId="63D21098" w:rsidR="00C47B62" w:rsidRDefault="00000000">
      <w:pPr>
        <w:pStyle w:val="Textoindependiente"/>
        <w:spacing w:line="292" w:lineRule="auto"/>
        <w:ind w:left="117" w:right="116"/>
        <w:jc w:val="both"/>
      </w:pPr>
      <w:r>
        <w:t xml:space="preserve">2º.- Prorrogar el contrato de servicios de </w:t>
      </w:r>
      <w:r w:rsidRPr="0012541F">
        <w:rPr>
          <w:i/>
          <w:iCs/>
        </w:rPr>
        <w:t>“Mantenimiento y soporte de diversas aplicaciones de gestión. Lote 12: Mantenimiento de programa SECIGEST: Gestión SAMER”</w:t>
      </w:r>
      <w:r w:rsidR="0012541F">
        <w:rPr>
          <w:i/>
          <w:iCs/>
        </w:rPr>
        <w:t>,</w:t>
      </w:r>
      <w:r>
        <w:t xml:space="preserve"> suscrito con CONSULTING &amp; FORMACIÓN GRUPO NOROESTE, S.L., hasta el día 23 de enero de 2026.</w:t>
      </w:r>
    </w:p>
    <w:p w14:paraId="3D36FF8B" w14:textId="77777777" w:rsidR="00C47B62" w:rsidRDefault="00C47B62">
      <w:pPr>
        <w:pStyle w:val="Textoindependiente"/>
        <w:spacing w:before="9"/>
      </w:pPr>
    </w:p>
    <w:p w14:paraId="01F655C3" w14:textId="77777777" w:rsidR="00C47B62" w:rsidRDefault="00000000">
      <w:pPr>
        <w:pStyle w:val="Textoindependiente"/>
        <w:spacing w:before="1"/>
        <w:ind w:left="117"/>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6244BA48" w14:textId="77777777" w:rsidR="00C47B62" w:rsidRDefault="00C47B62">
      <w:pPr>
        <w:pStyle w:val="Textoindependiente"/>
        <w:spacing w:before="29"/>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C47B62" w14:paraId="24009540"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01AB4EF4" w14:textId="77777777" w:rsidR="00C47B62" w:rsidRDefault="00000000">
            <w:pPr>
              <w:pStyle w:val="TableParagraph"/>
              <w:spacing w:line="297" w:lineRule="auto"/>
              <w:ind w:right="52"/>
              <w:jc w:val="both"/>
              <w:rPr>
                <w:b/>
                <w:sz w:val="20"/>
              </w:rPr>
            </w:pPr>
            <w:r>
              <w:rPr>
                <w:b/>
                <w:sz w:val="20"/>
              </w:rPr>
              <w:t xml:space="preserve">Prorrogar del contrato de servicios de </w:t>
            </w:r>
            <w:r w:rsidRPr="0012541F">
              <w:rPr>
                <w:b/>
                <w:i/>
                <w:iCs/>
                <w:sz w:val="20"/>
              </w:rPr>
              <w:t>“(2022016SER) Mantenimiento y soporte de diversas aplicaciones de gestión. Lote 7: Mantenimiento de programa CMA: Centro Municipal</w:t>
            </w:r>
            <w:r w:rsidRPr="0012541F">
              <w:rPr>
                <w:b/>
                <w:i/>
                <w:iCs/>
                <w:spacing w:val="80"/>
                <w:sz w:val="20"/>
              </w:rPr>
              <w:t xml:space="preserve"> </w:t>
            </w:r>
            <w:r w:rsidRPr="0012541F">
              <w:rPr>
                <w:b/>
                <w:i/>
                <w:iCs/>
                <w:sz w:val="20"/>
              </w:rPr>
              <w:t>animales Peligrosos”</w:t>
            </w:r>
            <w:r>
              <w:rPr>
                <w:b/>
                <w:sz w:val="20"/>
              </w:rPr>
              <w:t xml:space="preserve">. </w:t>
            </w:r>
            <w:proofErr w:type="spellStart"/>
            <w:r>
              <w:rPr>
                <w:b/>
                <w:sz w:val="20"/>
              </w:rPr>
              <w:t>Expte</w:t>
            </w:r>
            <w:proofErr w:type="spellEnd"/>
            <w:r>
              <w:rPr>
                <w:b/>
                <w:sz w:val="20"/>
              </w:rPr>
              <w:t>. 882/2024.</w:t>
            </w:r>
          </w:p>
        </w:tc>
      </w:tr>
      <w:tr w:rsidR="00C47B62" w14:paraId="1E63C94E" w14:textId="77777777">
        <w:trPr>
          <w:trHeight w:val="402"/>
        </w:trPr>
        <w:tc>
          <w:tcPr>
            <w:tcW w:w="1877" w:type="dxa"/>
            <w:tcBorders>
              <w:top w:val="single" w:sz="6" w:space="0" w:color="CCCCCC"/>
              <w:left w:val="single" w:sz="4" w:space="0" w:color="CCCCCC"/>
              <w:right w:val="single" w:sz="6" w:space="0" w:color="CCCCCC"/>
            </w:tcBorders>
          </w:tcPr>
          <w:p w14:paraId="456A6AFB" w14:textId="77777777" w:rsidR="00C47B62"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right w:val="single" w:sz="4" w:space="0" w:color="CCCCCC"/>
            </w:tcBorders>
          </w:tcPr>
          <w:p w14:paraId="1E96E88A" w14:textId="77777777" w:rsidR="00C47B62"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52E80A3" w14:textId="77777777" w:rsidR="00C47B62" w:rsidRDefault="00C47B62">
      <w:pPr>
        <w:pStyle w:val="Textoindependiente"/>
        <w:spacing w:before="142"/>
      </w:pPr>
    </w:p>
    <w:p w14:paraId="1409DC1D" w14:textId="77777777" w:rsidR="00C47B62" w:rsidRDefault="00000000">
      <w:pPr>
        <w:pStyle w:val="Ttulo6"/>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94DF16A" w14:textId="77777777" w:rsidR="00C47B62" w:rsidRDefault="00C47B62">
      <w:pPr>
        <w:pStyle w:val="Textoindependiente"/>
        <w:spacing w:before="61"/>
        <w:rPr>
          <w:b/>
        </w:rPr>
      </w:pPr>
    </w:p>
    <w:p w14:paraId="1E336825" w14:textId="77777777" w:rsidR="00C47B62" w:rsidRDefault="00000000">
      <w:pPr>
        <w:spacing w:before="1"/>
        <w:ind w:left="117"/>
        <w:rPr>
          <w:b/>
          <w:sz w:val="20"/>
        </w:rPr>
      </w:pPr>
      <w:r>
        <w:rPr>
          <w:sz w:val="20"/>
        </w:rPr>
        <w:t>1º.-</w:t>
      </w:r>
      <w:r>
        <w:rPr>
          <w:spacing w:val="16"/>
          <w:sz w:val="20"/>
        </w:rPr>
        <w:t xml:space="preserve"> </w:t>
      </w:r>
      <w:r>
        <w:rPr>
          <w:sz w:val="20"/>
        </w:rPr>
        <w:t>Con</w:t>
      </w:r>
      <w:r>
        <w:rPr>
          <w:spacing w:val="18"/>
          <w:sz w:val="20"/>
        </w:rPr>
        <w:t xml:space="preserve"> </w:t>
      </w:r>
      <w:r>
        <w:rPr>
          <w:sz w:val="20"/>
        </w:rPr>
        <w:t>fecha</w:t>
      </w:r>
      <w:r>
        <w:rPr>
          <w:spacing w:val="20"/>
          <w:sz w:val="20"/>
        </w:rPr>
        <w:t xml:space="preserve"> </w:t>
      </w:r>
      <w:r>
        <w:rPr>
          <w:b/>
          <w:sz w:val="20"/>
        </w:rPr>
        <w:t>16</w:t>
      </w:r>
      <w:r>
        <w:rPr>
          <w:b/>
          <w:spacing w:val="18"/>
          <w:sz w:val="20"/>
        </w:rPr>
        <w:t xml:space="preserve"> </w:t>
      </w:r>
      <w:r>
        <w:rPr>
          <w:b/>
          <w:sz w:val="20"/>
        </w:rPr>
        <w:t>de</w:t>
      </w:r>
      <w:r>
        <w:rPr>
          <w:b/>
          <w:spacing w:val="18"/>
          <w:sz w:val="20"/>
        </w:rPr>
        <w:t xml:space="preserve"> </w:t>
      </w:r>
      <w:r>
        <w:rPr>
          <w:b/>
          <w:sz w:val="20"/>
        </w:rPr>
        <w:t>febrero</w:t>
      </w:r>
      <w:r>
        <w:rPr>
          <w:b/>
          <w:spacing w:val="18"/>
          <w:sz w:val="20"/>
        </w:rPr>
        <w:t xml:space="preserve"> </w:t>
      </w:r>
      <w:r>
        <w:rPr>
          <w:b/>
          <w:sz w:val="20"/>
        </w:rPr>
        <w:t>de</w:t>
      </w:r>
      <w:r>
        <w:rPr>
          <w:b/>
          <w:spacing w:val="18"/>
          <w:sz w:val="20"/>
        </w:rPr>
        <w:t xml:space="preserve"> </w:t>
      </w:r>
      <w:r>
        <w:rPr>
          <w:b/>
          <w:sz w:val="20"/>
        </w:rPr>
        <w:t>2023</w:t>
      </w:r>
      <w:r>
        <w:rPr>
          <w:sz w:val="20"/>
        </w:rPr>
        <w:t>,</w:t>
      </w:r>
      <w:r>
        <w:rPr>
          <w:spacing w:val="19"/>
          <w:sz w:val="20"/>
        </w:rPr>
        <w:t xml:space="preserve"> </w:t>
      </w:r>
      <w:r>
        <w:rPr>
          <w:sz w:val="20"/>
        </w:rPr>
        <w:t>fue</w:t>
      </w:r>
      <w:r>
        <w:rPr>
          <w:spacing w:val="18"/>
          <w:sz w:val="20"/>
        </w:rPr>
        <w:t xml:space="preserve"> </w:t>
      </w:r>
      <w:r>
        <w:rPr>
          <w:sz w:val="20"/>
        </w:rPr>
        <w:t>firmado</w:t>
      </w:r>
      <w:r>
        <w:rPr>
          <w:spacing w:val="18"/>
          <w:sz w:val="20"/>
        </w:rPr>
        <w:t xml:space="preserve"> </w:t>
      </w:r>
      <w:r>
        <w:rPr>
          <w:sz w:val="20"/>
        </w:rPr>
        <w:t>el</w:t>
      </w:r>
      <w:r>
        <w:rPr>
          <w:spacing w:val="18"/>
          <w:sz w:val="20"/>
        </w:rPr>
        <w:t xml:space="preserve"> </w:t>
      </w:r>
      <w:r>
        <w:rPr>
          <w:sz w:val="20"/>
        </w:rPr>
        <w:t>contrato</w:t>
      </w:r>
      <w:r>
        <w:rPr>
          <w:spacing w:val="18"/>
          <w:sz w:val="20"/>
        </w:rPr>
        <w:t xml:space="preserve"> </w:t>
      </w:r>
      <w:r>
        <w:rPr>
          <w:sz w:val="20"/>
        </w:rPr>
        <w:t>con</w:t>
      </w:r>
      <w:r>
        <w:rPr>
          <w:spacing w:val="20"/>
          <w:sz w:val="20"/>
        </w:rPr>
        <w:t xml:space="preserve"> </w:t>
      </w:r>
      <w:r>
        <w:rPr>
          <w:b/>
          <w:sz w:val="20"/>
        </w:rPr>
        <w:t>CONSULTING</w:t>
      </w:r>
      <w:r>
        <w:rPr>
          <w:b/>
          <w:spacing w:val="18"/>
          <w:sz w:val="20"/>
        </w:rPr>
        <w:t xml:space="preserve"> </w:t>
      </w:r>
      <w:r>
        <w:rPr>
          <w:b/>
          <w:sz w:val="20"/>
        </w:rPr>
        <w:t>&amp;</w:t>
      </w:r>
      <w:r>
        <w:rPr>
          <w:b/>
          <w:spacing w:val="19"/>
          <w:sz w:val="20"/>
        </w:rPr>
        <w:t xml:space="preserve"> </w:t>
      </w:r>
      <w:r>
        <w:rPr>
          <w:b/>
          <w:spacing w:val="-2"/>
          <w:sz w:val="20"/>
        </w:rPr>
        <w:t>FORMACIÓN</w:t>
      </w:r>
    </w:p>
    <w:p w14:paraId="352F17DA" w14:textId="77777777" w:rsidR="00C47B62" w:rsidRDefault="00000000">
      <w:pPr>
        <w:spacing w:before="54"/>
        <w:ind w:left="117"/>
        <w:rPr>
          <w:sz w:val="20"/>
        </w:rPr>
      </w:pPr>
      <w:r>
        <w:rPr>
          <w:b/>
          <w:sz w:val="20"/>
        </w:rPr>
        <w:t>GRUPO</w:t>
      </w:r>
      <w:r>
        <w:rPr>
          <w:b/>
          <w:spacing w:val="65"/>
          <w:sz w:val="20"/>
        </w:rPr>
        <w:t xml:space="preserve"> </w:t>
      </w:r>
      <w:r>
        <w:rPr>
          <w:b/>
          <w:sz w:val="20"/>
        </w:rPr>
        <w:t>NOROESTE,</w:t>
      </w:r>
      <w:r>
        <w:rPr>
          <w:b/>
          <w:spacing w:val="66"/>
          <w:sz w:val="20"/>
        </w:rPr>
        <w:t xml:space="preserve"> </w:t>
      </w:r>
      <w:r>
        <w:rPr>
          <w:b/>
          <w:sz w:val="20"/>
        </w:rPr>
        <w:t>S.L.,</w:t>
      </w:r>
      <w:r>
        <w:rPr>
          <w:b/>
          <w:spacing w:val="67"/>
          <w:sz w:val="20"/>
        </w:rPr>
        <w:t xml:space="preserve"> </w:t>
      </w:r>
      <w:r>
        <w:rPr>
          <w:sz w:val="20"/>
        </w:rPr>
        <w:t>para</w:t>
      </w:r>
      <w:r>
        <w:rPr>
          <w:spacing w:val="66"/>
          <w:sz w:val="20"/>
        </w:rPr>
        <w:t xml:space="preserve"> </w:t>
      </w:r>
      <w:r>
        <w:rPr>
          <w:sz w:val="20"/>
        </w:rPr>
        <w:t>la</w:t>
      </w:r>
      <w:r>
        <w:rPr>
          <w:spacing w:val="66"/>
          <w:sz w:val="20"/>
        </w:rPr>
        <w:t xml:space="preserve"> </w:t>
      </w:r>
      <w:r>
        <w:rPr>
          <w:sz w:val="20"/>
        </w:rPr>
        <w:t>prestación</w:t>
      </w:r>
      <w:r>
        <w:rPr>
          <w:spacing w:val="65"/>
          <w:sz w:val="20"/>
        </w:rPr>
        <w:t xml:space="preserve"> </w:t>
      </w:r>
      <w:r>
        <w:rPr>
          <w:sz w:val="20"/>
        </w:rPr>
        <w:t>del</w:t>
      </w:r>
      <w:r>
        <w:rPr>
          <w:spacing w:val="66"/>
          <w:sz w:val="20"/>
        </w:rPr>
        <w:t xml:space="preserve"> </w:t>
      </w:r>
      <w:r>
        <w:rPr>
          <w:sz w:val="20"/>
        </w:rPr>
        <w:t>suministro</w:t>
      </w:r>
      <w:r>
        <w:rPr>
          <w:spacing w:val="66"/>
          <w:sz w:val="20"/>
        </w:rPr>
        <w:t xml:space="preserve"> </w:t>
      </w:r>
      <w:r>
        <w:rPr>
          <w:sz w:val="20"/>
        </w:rPr>
        <w:t>citado.</w:t>
      </w:r>
      <w:r>
        <w:rPr>
          <w:spacing w:val="66"/>
          <w:sz w:val="20"/>
        </w:rPr>
        <w:t xml:space="preserve"> </w:t>
      </w:r>
      <w:r>
        <w:rPr>
          <w:sz w:val="20"/>
        </w:rPr>
        <w:t>Dicho</w:t>
      </w:r>
      <w:r>
        <w:rPr>
          <w:spacing w:val="65"/>
          <w:sz w:val="20"/>
        </w:rPr>
        <w:t xml:space="preserve"> </w:t>
      </w:r>
      <w:r>
        <w:rPr>
          <w:sz w:val="20"/>
        </w:rPr>
        <w:t>contrato</w:t>
      </w:r>
      <w:r>
        <w:rPr>
          <w:spacing w:val="66"/>
          <w:sz w:val="20"/>
        </w:rPr>
        <w:t xml:space="preserve"> </w:t>
      </w:r>
      <w:r>
        <w:rPr>
          <w:sz w:val="20"/>
        </w:rPr>
        <w:t>tiene</w:t>
      </w:r>
      <w:r>
        <w:rPr>
          <w:spacing w:val="66"/>
          <w:sz w:val="20"/>
        </w:rPr>
        <w:t xml:space="preserve"> </w:t>
      </w:r>
      <w:r>
        <w:rPr>
          <w:spacing w:val="-5"/>
          <w:sz w:val="20"/>
        </w:rPr>
        <w:t>una</w:t>
      </w:r>
    </w:p>
    <w:p w14:paraId="6AB2D9D0" w14:textId="77777777" w:rsidR="00C47B62" w:rsidRDefault="00000000">
      <w:pPr>
        <w:pStyle w:val="Textoindependiente"/>
        <w:spacing w:before="54" w:line="295" w:lineRule="auto"/>
        <w:ind w:left="117" w:right="115"/>
        <w:jc w:val="both"/>
      </w:pPr>
      <w:r>
        <w:t xml:space="preserve">duración máxima de 5 años (1 año de duración inicial y prórroga hasta alcanzar una duración total de 5 años), finalizando la vigencia del contrato el día </w:t>
      </w:r>
      <w:r>
        <w:rPr>
          <w:b/>
        </w:rPr>
        <w:t xml:space="preserve">15 de febrero de 2025, </w:t>
      </w:r>
      <w:r>
        <w:t>tras la última prórroga acordada por la Junta de Gobierno Local en sesión de fecha 2 de febrero de 2024.</w:t>
      </w:r>
    </w:p>
    <w:p w14:paraId="6A5AF5AC" w14:textId="77777777" w:rsidR="00C47B62" w:rsidRDefault="00C47B62">
      <w:pPr>
        <w:pStyle w:val="Textoindependiente"/>
        <w:spacing w:before="7"/>
      </w:pPr>
    </w:p>
    <w:p w14:paraId="3E8FC404" w14:textId="0B59ADD6" w:rsidR="00C47B62" w:rsidRDefault="00000000">
      <w:pPr>
        <w:pStyle w:val="Textoindependiente"/>
        <w:spacing w:line="297" w:lineRule="auto"/>
        <w:ind w:left="117" w:right="115"/>
        <w:jc w:val="both"/>
      </w:pPr>
      <w:r>
        <w:t xml:space="preserve">2º.- Con fecha </w:t>
      </w:r>
      <w:r>
        <w:rPr>
          <w:b/>
        </w:rPr>
        <w:t>10 de octubre de 2024</w:t>
      </w:r>
      <w:r>
        <w:t xml:space="preserve">, ha sido firmada propuesta por la Directora General de la Oficina Digital, </w:t>
      </w:r>
      <w:proofErr w:type="gramStart"/>
      <w:r w:rsidR="0012541F">
        <w:t>D.ª</w:t>
      </w:r>
      <w:proofErr w:type="gramEnd"/>
      <w:r>
        <w:t xml:space="preserve"> Sonia Crespo Nogales, por la que se propone prorrogar el contrato hasta el </w:t>
      </w:r>
      <w:r>
        <w:rPr>
          <w:b/>
        </w:rPr>
        <w:t>15</w:t>
      </w:r>
      <w:r>
        <w:rPr>
          <w:b/>
          <w:spacing w:val="40"/>
        </w:rPr>
        <w:t xml:space="preserve"> </w:t>
      </w:r>
      <w:r>
        <w:rPr>
          <w:b/>
        </w:rPr>
        <w:t>de febrero de 2026</w:t>
      </w:r>
      <w:r>
        <w:t>.</w:t>
      </w:r>
    </w:p>
    <w:p w14:paraId="2C5FA2F3" w14:textId="77777777" w:rsidR="00C47B62" w:rsidRDefault="00C47B62">
      <w:pPr>
        <w:pStyle w:val="Textoindependiente"/>
        <w:spacing w:before="7"/>
      </w:pPr>
    </w:p>
    <w:p w14:paraId="6BFB016B" w14:textId="0A6EAE68" w:rsidR="00C47B62" w:rsidRDefault="00000000">
      <w:pPr>
        <w:pStyle w:val="Textoindependiente"/>
        <w:spacing w:line="292" w:lineRule="auto"/>
        <w:ind w:left="117"/>
      </w:pPr>
      <w:r>
        <w:t>3º.-</w:t>
      </w:r>
      <w:r>
        <w:rPr>
          <w:spacing w:val="66"/>
        </w:rPr>
        <w:t xml:space="preserve"> </w:t>
      </w:r>
      <w:r>
        <w:t>Constan</w:t>
      </w:r>
      <w:r>
        <w:rPr>
          <w:spacing w:val="66"/>
        </w:rPr>
        <w:t xml:space="preserve"> </w:t>
      </w:r>
      <w:r>
        <w:t>documentos</w:t>
      </w:r>
      <w:r>
        <w:rPr>
          <w:spacing w:val="66"/>
        </w:rPr>
        <w:t xml:space="preserve"> </w:t>
      </w:r>
      <w:r>
        <w:t>de</w:t>
      </w:r>
      <w:r>
        <w:rPr>
          <w:spacing w:val="66"/>
        </w:rPr>
        <w:t xml:space="preserve"> </w:t>
      </w:r>
      <w:r>
        <w:t>reserva</w:t>
      </w:r>
      <w:r>
        <w:rPr>
          <w:spacing w:val="66"/>
        </w:rPr>
        <w:t xml:space="preserve"> </w:t>
      </w:r>
      <w:r>
        <w:t>de</w:t>
      </w:r>
      <w:r>
        <w:rPr>
          <w:spacing w:val="66"/>
        </w:rPr>
        <w:t xml:space="preserve"> </w:t>
      </w:r>
      <w:r>
        <w:t>crédito</w:t>
      </w:r>
      <w:r>
        <w:rPr>
          <w:spacing w:val="66"/>
        </w:rPr>
        <w:t xml:space="preserve"> </w:t>
      </w:r>
      <w:r>
        <w:t>RC</w:t>
      </w:r>
      <w:r>
        <w:rPr>
          <w:spacing w:val="66"/>
        </w:rPr>
        <w:t xml:space="preserve"> </w:t>
      </w:r>
      <w:r>
        <w:t>con</w:t>
      </w:r>
      <w:r>
        <w:rPr>
          <w:spacing w:val="66"/>
        </w:rPr>
        <w:t xml:space="preserve"> </w:t>
      </w:r>
      <w:r>
        <w:t>cargo</w:t>
      </w:r>
      <w:r>
        <w:rPr>
          <w:spacing w:val="66"/>
        </w:rPr>
        <w:t xml:space="preserve"> </w:t>
      </w:r>
      <w:r>
        <w:t>a</w:t>
      </w:r>
      <w:r>
        <w:rPr>
          <w:spacing w:val="66"/>
        </w:rPr>
        <w:t xml:space="preserve"> </w:t>
      </w:r>
      <w:r>
        <w:t>la</w:t>
      </w:r>
      <w:r>
        <w:rPr>
          <w:spacing w:val="66"/>
        </w:rPr>
        <w:t xml:space="preserve"> </w:t>
      </w:r>
      <w:r>
        <w:t>aplicación</w:t>
      </w:r>
      <w:r>
        <w:rPr>
          <w:spacing w:val="66"/>
        </w:rPr>
        <w:t xml:space="preserve"> </w:t>
      </w:r>
      <w:r>
        <w:t>presupuestaria 101.9204.22712 por importe de 2.178,00</w:t>
      </w:r>
      <w:r w:rsidR="0012541F">
        <w:t xml:space="preserve"> </w:t>
      </w:r>
      <w:r>
        <w:t>€:</w:t>
      </w:r>
    </w:p>
    <w:p w14:paraId="1772481B" w14:textId="77777777" w:rsidR="00C47B62" w:rsidRDefault="00C47B62">
      <w:pPr>
        <w:pStyle w:val="Textoindependiente"/>
        <w:spacing w:before="10"/>
      </w:pPr>
    </w:p>
    <w:p w14:paraId="1644EC62" w14:textId="60AF7739" w:rsidR="00C47B62" w:rsidRDefault="00000000">
      <w:pPr>
        <w:pStyle w:val="Textoindependiente"/>
        <w:ind w:left="117"/>
      </w:pPr>
      <w:r>
        <w:t>Ejercicio</w:t>
      </w:r>
      <w:r>
        <w:rPr>
          <w:spacing w:val="-4"/>
        </w:rPr>
        <w:t xml:space="preserve"> </w:t>
      </w:r>
      <w:r>
        <w:t>2025:</w:t>
      </w:r>
      <w:r>
        <w:rPr>
          <w:spacing w:val="-4"/>
        </w:rPr>
        <w:t xml:space="preserve"> </w:t>
      </w:r>
      <w:r>
        <w:rPr>
          <w:spacing w:val="-2"/>
        </w:rPr>
        <w:t>1.633,50</w:t>
      </w:r>
      <w:r w:rsidR="0012541F">
        <w:rPr>
          <w:spacing w:val="-2"/>
        </w:rPr>
        <w:t xml:space="preserve"> </w:t>
      </w:r>
      <w:r>
        <w:rPr>
          <w:spacing w:val="-2"/>
        </w:rPr>
        <w:t>€</w:t>
      </w:r>
      <w:r w:rsidR="0012541F">
        <w:rPr>
          <w:spacing w:val="-2"/>
        </w:rPr>
        <w:t>.</w:t>
      </w:r>
    </w:p>
    <w:p w14:paraId="6D2D2465" w14:textId="77777777" w:rsidR="00C47B62" w:rsidRDefault="00C47B62">
      <w:pPr>
        <w:pStyle w:val="Textoindependiente"/>
        <w:spacing w:before="60"/>
      </w:pPr>
    </w:p>
    <w:p w14:paraId="77DA2AC1" w14:textId="6101BA1E" w:rsidR="00C47B62" w:rsidRDefault="00000000">
      <w:pPr>
        <w:pStyle w:val="Textoindependiente"/>
        <w:ind w:left="117"/>
      </w:pPr>
      <w:r>
        <w:t>Ejercicio</w:t>
      </w:r>
      <w:r>
        <w:rPr>
          <w:spacing w:val="-4"/>
        </w:rPr>
        <w:t xml:space="preserve"> </w:t>
      </w:r>
      <w:r>
        <w:t>2026:</w:t>
      </w:r>
      <w:r>
        <w:rPr>
          <w:spacing w:val="-4"/>
        </w:rPr>
        <w:t xml:space="preserve"> </w:t>
      </w:r>
      <w:r>
        <w:rPr>
          <w:spacing w:val="-2"/>
        </w:rPr>
        <w:t>544,50</w:t>
      </w:r>
      <w:r w:rsidR="0012541F">
        <w:rPr>
          <w:spacing w:val="-2"/>
        </w:rPr>
        <w:t xml:space="preserve"> </w:t>
      </w:r>
      <w:r>
        <w:rPr>
          <w:spacing w:val="-2"/>
        </w:rPr>
        <w:t>€</w:t>
      </w:r>
      <w:r w:rsidR="0012541F">
        <w:rPr>
          <w:spacing w:val="-2"/>
        </w:rPr>
        <w:t>.</w:t>
      </w:r>
    </w:p>
    <w:p w14:paraId="07A715E5" w14:textId="77777777" w:rsidR="00C47B62" w:rsidRDefault="00C47B62">
      <w:pPr>
        <w:pStyle w:val="Textoindependiente"/>
        <w:spacing w:before="61"/>
      </w:pPr>
    </w:p>
    <w:p w14:paraId="2FFF9556" w14:textId="77777777" w:rsidR="00C47B62" w:rsidRDefault="00000000">
      <w:pPr>
        <w:pStyle w:val="Textoindependiente"/>
        <w:spacing w:line="292" w:lineRule="auto"/>
        <w:ind w:left="117"/>
      </w:pPr>
      <w:r>
        <w:t xml:space="preserve">4º.- Informe jurídico favorable suscrito por el </w:t>
      </w:r>
      <w:proofErr w:type="gramStart"/>
      <w:r>
        <w:t>Director General</w:t>
      </w:r>
      <w:proofErr w:type="gramEnd"/>
      <w:r>
        <w:t xml:space="preserve"> de la Asesoría Jurídica Municipal, D.</w:t>
      </w:r>
      <w:r>
        <w:rPr>
          <w:spacing w:val="80"/>
        </w:rPr>
        <w:t xml:space="preserve"> </w:t>
      </w:r>
      <w:r>
        <w:t>Felipe Jiménez Andrés, con fecha 24 de octubre de 2024</w:t>
      </w:r>
    </w:p>
    <w:p w14:paraId="7B10BEFC" w14:textId="77777777" w:rsidR="00C47B62" w:rsidRDefault="00C47B62">
      <w:pPr>
        <w:pStyle w:val="Textoindependiente"/>
        <w:spacing w:before="10"/>
      </w:pPr>
    </w:p>
    <w:p w14:paraId="4C7BB2F8" w14:textId="77777777" w:rsidR="00C47B62" w:rsidRDefault="00000000">
      <w:pPr>
        <w:pStyle w:val="Textoindependiente"/>
        <w:spacing w:line="292" w:lineRule="auto"/>
        <w:ind w:left="117"/>
      </w:pPr>
      <w:r>
        <w:t>Vista la propuesta de resolución PR/2024/7926 de 30 de octubre de 2024 fiscalizada favorablemente con fecha de 31 de octubre de 2024.</w:t>
      </w:r>
    </w:p>
    <w:p w14:paraId="408DC3D0" w14:textId="77777777" w:rsidR="00C47B62" w:rsidRDefault="00C47B62">
      <w:pPr>
        <w:spacing w:line="292" w:lineRule="auto"/>
        <w:sectPr w:rsidR="00C47B62">
          <w:pgSz w:w="11910" w:h="16840"/>
          <w:pgMar w:top="1340" w:right="1300" w:bottom="1260" w:left="1300" w:header="225" w:footer="1060" w:gutter="0"/>
          <w:cols w:space="720"/>
        </w:sectPr>
      </w:pPr>
    </w:p>
    <w:p w14:paraId="199DD5BC" w14:textId="7244EEB8" w:rsidR="00C47B62" w:rsidRDefault="00000000">
      <w:pPr>
        <w:pStyle w:val="Textoindependiente"/>
        <w:spacing w:before="75"/>
      </w:pPr>
      <w:r>
        <w:rPr>
          <w:noProof/>
        </w:rPr>
        <w:lastRenderedPageBreak/>
        <mc:AlternateContent>
          <mc:Choice Requires="wps">
            <w:drawing>
              <wp:anchor distT="0" distB="0" distL="0" distR="0" simplePos="0" relativeHeight="15774208" behindDoc="0" locked="0" layoutInCell="1" allowOverlap="1" wp14:anchorId="642AE9D6" wp14:editId="5D599B72">
                <wp:simplePos x="0" y="0"/>
                <wp:positionH relativeFrom="page">
                  <wp:posOffset>6807090</wp:posOffset>
                </wp:positionH>
                <wp:positionV relativeFrom="page">
                  <wp:posOffset>2818730</wp:posOffset>
                </wp:positionV>
                <wp:extent cx="419734" cy="3187065"/>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529059C"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1C91E51"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642AE9D6" id="Textbox 105" o:spid="_x0000_s1075" type="#_x0000_t202" style="position:absolute;margin-left:536pt;margin-top:221.95pt;width:33.05pt;height:250.95pt;z-index:15774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xYh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KaMMR9toD2QGNpHAstxsSRiA4234fhrJ6PmrP/i&#10;yb+8C6cknpLNKYmp/whlY7JEDx92CYwthC5tJkI0mCJpWqI8+T//S9Vl1d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EPFi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529059C"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1C91E51"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p>
    <w:p w14:paraId="571D5899" w14:textId="77777777" w:rsidR="00C47B62" w:rsidRDefault="00000000">
      <w:pPr>
        <w:pStyle w:val="Ttulo6"/>
      </w:pPr>
      <w:r>
        <w:rPr>
          <w:spacing w:val="-2"/>
        </w:rPr>
        <w:t>Resolución:</w:t>
      </w:r>
    </w:p>
    <w:p w14:paraId="1BDCD47A" w14:textId="77777777" w:rsidR="00C47B62" w:rsidRDefault="00C47B62">
      <w:pPr>
        <w:pStyle w:val="Textoindependiente"/>
        <w:spacing w:before="61"/>
        <w:rPr>
          <w:b/>
        </w:rPr>
      </w:pPr>
    </w:p>
    <w:p w14:paraId="01D01F92" w14:textId="3DC81D14" w:rsidR="00C47B62" w:rsidRDefault="00000000">
      <w:pPr>
        <w:pStyle w:val="Textoindependiente"/>
        <w:spacing w:line="292" w:lineRule="auto"/>
        <w:ind w:left="117" w:right="116"/>
        <w:jc w:val="both"/>
      </w:pPr>
      <w:r>
        <w:t>1º.- Autorizar y disponer (AD) con cargo a la aplicación presupuestaria 101.9204.22712 por importe</w:t>
      </w:r>
      <w:r>
        <w:rPr>
          <w:spacing w:val="40"/>
        </w:rPr>
        <w:t xml:space="preserve"> </w:t>
      </w:r>
      <w:r>
        <w:t>de 2.178,00</w:t>
      </w:r>
      <w:r w:rsidR="0012541F">
        <w:t xml:space="preserve"> </w:t>
      </w:r>
      <w:r>
        <w:t>€:</w:t>
      </w:r>
    </w:p>
    <w:p w14:paraId="2857CFF3" w14:textId="77777777" w:rsidR="00C47B62" w:rsidRDefault="00C47B62">
      <w:pPr>
        <w:pStyle w:val="Textoindependiente"/>
        <w:spacing w:before="10"/>
      </w:pPr>
    </w:p>
    <w:p w14:paraId="4BD161B0" w14:textId="23EF5CB6" w:rsidR="00C47B62" w:rsidRDefault="00000000">
      <w:pPr>
        <w:pStyle w:val="Textoindependiente"/>
        <w:ind w:left="117"/>
      </w:pPr>
      <w:r>
        <w:t>Ejercicio</w:t>
      </w:r>
      <w:r>
        <w:rPr>
          <w:spacing w:val="-4"/>
        </w:rPr>
        <w:t xml:space="preserve"> </w:t>
      </w:r>
      <w:r>
        <w:t>2025:</w:t>
      </w:r>
      <w:r>
        <w:rPr>
          <w:spacing w:val="-4"/>
        </w:rPr>
        <w:t xml:space="preserve"> </w:t>
      </w:r>
      <w:r>
        <w:rPr>
          <w:spacing w:val="-2"/>
        </w:rPr>
        <w:t>1.633,50</w:t>
      </w:r>
      <w:r w:rsidR="0012541F">
        <w:rPr>
          <w:spacing w:val="-2"/>
        </w:rPr>
        <w:t xml:space="preserve"> </w:t>
      </w:r>
      <w:r>
        <w:rPr>
          <w:spacing w:val="-2"/>
        </w:rPr>
        <w:t>€</w:t>
      </w:r>
      <w:r w:rsidR="0012541F">
        <w:rPr>
          <w:spacing w:val="-2"/>
        </w:rPr>
        <w:t>.</w:t>
      </w:r>
    </w:p>
    <w:p w14:paraId="3A9D8790" w14:textId="77777777" w:rsidR="00C47B62" w:rsidRDefault="00C47B62">
      <w:pPr>
        <w:pStyle w:val="Textoindependiente"/>
        <w:spacing w:before="60"/>
      </w:pPr>
    </w:p>
    <w:p w14:paraId="486664FF" w14:textId="30C47122" w:rsidR="00C47B62" w:rsidRDefault="00000000">
      <w:pPr>
        <w:pStyle w:val="Textoindependiente"/>
        <w:spacing w:before="1"/>
        <w:ind w:left="117"/>
      </w:pPr>
      <w:r>
        <w:t>Ejercicio</w:t>
      </w:r>
      <w:r>
        <w:rPr>
          <w:spacing w:val="-4"/>
        </w:rPr>
        <w:t xml:space="preserve"> </w:t>
      </w:r>
      <w:r>
        <w:t>2026:</w:t>
      </w:r>
      <w:r>
        <w:rPr>
          <w:spacing w:val="-4"/>
        </w:rPr>
        <w:t xml:space="preserve"> </w:t>
      </w:r>
      <w:r>
        <w:rPr>
          <w:spacing w:val="-2"/>
        </w:rPr>
        <w:t>544,50</w:t>
      </w:r>
      <w:r w:rsidR="0012541F">
        <w:rPr>
          <w:spacing w:val="-2"/>
        </w:rPr>
        <w:t xml:space="preserve"> </w:t>
      </w:r>
      <w:r>
        <w:rPr>
          <w:spacing w:val="-2"/>
        </w:rPr>
        <w:t>€</w:t>
      </w:r>
      <w:r w:rsidR="0012541F">
        <w:rPr>
          <w:spacing w:val="-2"/>
        </w:rPr>
        <w:t>.</w:t>
      </w:r>
    </w:p>
    <w:p w14:paraId="1B3D61A2" w14:textId="77777777" w:rsidR="00C47B62" w:rsidRDefault="00C47B62">
      <w:pPr>
        <w:pStyle w:val="Textoindependiente"/>
        <w:spacing w:before="60"/>
      </w:pPr>
    </w:p>
    <w:p w14:paraId="1CD732E9" w14:textId="7B34F5F9" w:rsidR="00C47B62" w:rsidRDefault="00000000">
      <w:pPr>
        <w:pStyle w:val="Textoindependiente"/>
        <w:spacing w:line="292" w:lineRule="auto"/>
        <w:ind w:left="117" w:right="116"/>
        <w:jc w:val="both"/>
      </w:pPr>
      <w:r>
        <w:t xml:space="preserve">2º.- Prorrogar el contrato de servicios de </w:t>
      </w:r>
      <w:r w:rsidRPr="0012541F">
        <w:rPr>
          <w:i/>
          <w:iCs/>
        </w:rPr>
        <w:t>“Mantenimiento y soporte de diversas aplicaciones de gestión. Lote 7: Mantenimiento de programa CMA: Centro Municipal animales Peligrosos”</w:t>
      </w:r>
      <w:r w:rsidR="0012541F">
        <w:rPr>
          <w:i/>
          <w:iCs/>
        </w:rPr>
        <w:t>,</w:t>
      </w:r>
      <w:r>
        <w:t xml:space="preserve"> suscrito</w:t>
      </w:r>
      <w:r>
        <w:rPr>
          <w:spacing w:val="80"/>
        </w:rPr>
        <w:t xml:space="preserve"> </w:t>
      </w:r>
      <w:r>
        <w:t>con CONSULTING &amp; FORMACIÓN GRUPO NOROESTE, S.L., hasta el día 15 de febrero de 2026.</w:t>
      </w:r>
    </w:p>
    <w:p w14:paraId="06C8CAD2" w14:textId="77777777" w:rsidR="00C47B62" w:rsidRDefault="00C47B62">
      <w:pPr>
        <w:pStyle w:val="Textoindependiente"/>
        <w:spacing w:before="10"/>
      </w:pPr>
    </w:p>
    <w:p w14:paraId="60199A47" w14:textId="77777777" w:rsidR="00C47B62" w:rsidRDefault="00000000">
      <w:pPr>
        <w:pStyle w:val="Textoindependiente"/>
        <w:ind w:left="117"/>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51407447" w14:textId="77777777" w:rsidR="00C47B62" w:rsidRDefault="00C47B62">
      <w:pPr>
        <w:pStyle w:val="Textoindependiente"/>
        <w:spacing w:before="29"/>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C47B62" w14:paraId="2AA76656"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30B9A382" w14:textId="77777777" w:rsidR="00C47B62" w:rsidRDefault="00000000">
            <w:pPr>
              <w:pStyle w:val="TableParagraph"/>
              <w:spacing w:line="297" w:lineRule="auto"/>
              <w:rPr>
                <w:b/>
                <w:sz w:val="20"/>
              </w:rPr>
            </w:pPr>
            <w:r>
              <w:rPr>
                <w:b/>
                <w:sz w:val="20"/>
              </w:rPr>
              <w:t xml:space="preserve">Prorrogar del contrato de servicios de </w:t>
            </w:r>
            <w:r w:rsidRPr="00266730">
              <w:rPr>
                <w:b/>
                <w:i/>
                <w:iCs/>
                <w:sz w:val="20"/>
              </w:rPr>
              <w:t>“(2022006SER) Mantenimiento y soporte de diversas aplicaciones</w:t>
            </w:r>
            <w:r w:rsidRPr="00266730">
              <w:rPr>
                <w:b/>
                <w:i/>
                <w:iCs/>
                <w:spacing w:val="22"/>
                <w:sz w:val="20"/>
              </w:rPr>
              <w:t xml:space="preserve"> </w:t>
            </w:r>
            <w:r w:rsidRPr="00266730">
              <w:rPr>
                <w:b/>
                <w:i/>
                <w:iCs/>
                <w:sz w:val="20"/>
              </w:rPr>
              <w:t>de</w:t>
            </w:r>
            <w:r w:rsidRPr="00266730">
              <w:rPr>
                <w:b/>
                <w:i/>
                <w:iCs/>
                <w:spacing w:val="22"/>
                <w:sz w:val="20"/>
              </w:rPr>
              <w:t xml:space="preserve"> </w:t>
            </w:r>
            <w:r w:rsidRPr="00266730">
              <w:rPr>
                <w:b/>
                <w:i/>
                <w:iCs/>
                <w:sz w:val="20"/>
              </w:rPr>
              <w:t>gestión.</w:t>
            </w:r>
            <w:r w:rsidRPr="00266730">
              <w:rPr>
                <w:b/>
                <w:i/>
                <w:iCs/>
                <w:spacing w:val="22"/>
                <w:sz w:val="20"/>
              </w:rPr>
              <w:t xml:space="preserve"> </w:t>
            </w:r>
            <w:r w:rsidRPr="00266730">
              <w:rPr>
                <w:b/>
                <w:i/>
                <w:iCs/>
                <w:sz w:val="20"/>
              </w:rPr>
              <w:t>Lote</w:t>
            </w:r>
            <w:r w:rsidRPr="00266730">
              <w:rPr>
                <w:b/>
                <w:i/>
                <w:iCs/>
                <w:spacing w:val="22"/>
                <w:sz w:val="20"/>
              </w:rPr>
              <w:t xml:space="preserve"> </w:t>
            </w:r>
            <w:r w:rsidRPr="00266730">
              <w:rPr>
                <w:b/>
                <w:i/>
                <w:iCs/>
                <w:sz w:val="20"/>
              </w:rPr>
              <w:t>9:</w:t>
            </w:r>
            <w:r w:rsidRPr="00266730">
              <w:rPr>
                <w:b/>
                <w:i/>
                <w:iCs/>
                <w:spacing w:val="22"/>
                <w:sz w:val="20"/>
              </w:rPr>
              <w:t xml:space="preserve"> </w:t>
            </w:r>
            <w:r w:rsidRPr="00266730">
              <w:rPr>
                <w:b/>
                <w:i/>
                <w:iCs/>
                <w:sz w:val="20"/>
              </w:rPr>
              <w:t>Mantenimiento</w:t>
            </w:r>
            <w:r w:rsidRPr="00266730">
              <w:rPr>
                <w:b/>
                <w:i/>
                <w:iCs/>
                <w:spacing w:val="22"/>
                <w:sz w:val="20"/>
              </w:rPr>
              <w:t xml:space="preserve"> </w:t>
            </w:r>
            <w:r w:rsidRPr="00266730">
              <w:rPr>
                <w:b/>
                <w:i/>
                <w:iCs/>
                <w:sz w:val="20"/>
              </w:rPr>
              <w:t>de</w:t>
            </w:r>
            <w:r w:rsidRPr="00266730">
              <w:rPr>
                <w:b/>
                <w:i/>
                <w:iCs/>
                <w:spacing w:val="22"/>
                <w:sz w:val="20"/>
              </w:rPr>
              <w:t xml:space="preserve"> </w:t>
            </w:r>
            <w:r w:rsidRPr="00266730">
              <w:rPr>
                <w:b/>
                <w:i/>
                <w:iCs/>
                <w:sz w:val="20"/>
              </w:rPr>
              <w:t>programa</w:t>
            </w:r>
            <w:r w:rsidRPr="00266730">
              <w:rPr>
                <w:b/>
                <w:i/>
                <w:iCs/>
                <w:spacing w:val="22"/>
                <w:sz w:val="20"/>
              </w:rPr>
              <w:t xml:space="preserve"> </w:t>
            </w:r>
            <w:r w:rsidRPr="00266730">
              <w:rPr>
                <w:b/>
                <w:i/>
                <w:iCs/>
                <w:sz w:val="20"/>
              </w:rPr>
              <w:t>Gestión</w:t>
            </w:r>
            <w:r w:rsidRPr="00266730">
              <w:rPr>
                <w:b/>
                <w:i/>
                <w:iCs/>
                <w:spacing w:val="22"/>
                <w:sz w:val="20"/>
              </w:rPr>
              <w:t xml:space="preserve"> </w:t>
            </w:r>
            <w:r w:rsidRPr="00266730">
              <w:rPr>
                <w:b/>
                <w:i/>
                <w:iCs/>
                <w:sz w:val="20"/>
              </w:rPr>
              <w:t>de</w:t>
            </w:r>
            <w:r w:rsidRPr="00266730">
              <w:rPr>
                <w:b/>
                <w:i/>
                <w:iCs/>
                <w:spacing w:val="22"/>
                <w:sz w:val="20"/>
              </w:rPr>
              <w:t xml:space="preserve"> </w:t>
            </w:r>
            <w:r w:rsidRPr="00266730">
              <w:rPr>
                <w:b/>
                <w:i/>
                <w:iCs/>
                <w:sz w:val="20"/>
              </w:rPr>
              <w:t>Citas”.</w:t>
            </w:r>
            <w:r>
              <w:rPr>
                <w:b/>
                <w:spacing w:val="22"/>
                <w:sz w:val="20"/>
              </w:rPr>
              <w:t xml:space="preserve"> </w:t>
            </w:r>
            <w:proofErr w:type="spellStart"/>
            <w:r>
              <w:rPr>
                <w:b/>
                <w:sz w:val="20"/>
              </w:rPr>
              <w:t>Expte</w:t>
            </w:r>
            <w:proofErr w:type="spellEnd"/>
            <w:r>
              <w:rPr>
                <w:b/>
                <w:sz w:val="20"/>
              </w:rPr>
              <w:t>.</w:t>
            </w:r>
            <w:r>
              <w:rPr>
                <w:b/>
                <w:spacing w:val="22"/>
                <w:sz w:val="20"/>
              </w:rPr>
              <w:t xml:space="preserve"> </w:t>
            </w:r>
            <w:r>
              <w:rPr>
                <w:b/>
                <w:spacing w:val="-5"/>
                <w:sz w:val="20"/>
              </w:rPr>
              <w:t>880</w:t>
            </w:r>
          </w:p>
          <w:p w14:paraId="5CC2724A" w14:textId="77777777" w:rsidR="00C47B62" w:rsidRDefault="00000000">
            <w:pPr>
              <w:pStyle w:val="TableParagraph"/>
              <w:spacing w:before="1"/>
              <w:rPr>
                <w:b/>
                <w:sz w:val="20"/>
              </w:rPr>
            </w:pPr>
            <w:r>
              <w:rPr>
                <w:b/>
                <w:spacing w:val="-2"/>
                <w:sz w:val="20"/>
              </w:rPr>
              <w:t>/2024.</w:t>
            </w:r>
          </w:p>
        </w:tc>
      </w:tr>
      <w:tr w:rsidR="00C47B62" w14:paraId="5C0218A4"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730DC8D5" w14:textId="77777777" w:rsidR="00C47B62"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72DE7A2E" w14:textId="77777777" w:rsidR="00C47B62"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7783500" w14:textId="77777777" w:rsidR="00C47B62" w:rsidRDefault="00C47B62">
      <w:pPr>
        <w:pStyle w:val="Textoindependiente"/>
        <w:spacing w:before="143"/>
      </w:pPr>
    </w:p>
    <w:p w14:paraId="399630A5" w14:textId="77777777" w:rsidR="00C47B62" w:rsidRDefault="00000000">
      <w:pPr>
        <w:pStyle w:val="Ttulo6"/>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1D4F625" w14:textId="77777777" w:rsidR="00C47B62" w:rsidRDefault="00C47B62">
      <w:pPr>
        <w:pStyle w:val="Textoindependiente"/>
        <w:spacing w:before="61"/>
        <w:rPr>
          <w:b/>
        </w:rPr>
      </w:pPr>
    </w:p>
    <w:p w14:paraId="71F3B8DD" w14:textId="77777777" w:rsidR="00C47B62" w:rsidRDefault="00000000">
      <w:pPr>
        <w:spacing w:before="1"/>
        <w:ind w:left="117"/>
        <w:rPr>
          <w:b/>
          <w:sz w:val="20"/>
        </w:rPr>
      </w:pPr>
      <w:r>
        <w:rPr>
          <w:sz w:val="20"/>
        </w:rPr>
        <w:t>1º.-</w:t>
      </w:r>
      <w:r>
        <w:rPr>
          <w:spacing w:val="29"/>
          <w:sz w:val="20"/>
        </w:rPr>
        <w:t xml:space="preserve"> </w:t>
      </w:r>
      <w:r>
        <w:rPr>
          <w:sz w:val="20"/>
        </w:rPr>
        <w:t>Con</w:t>
      </w:r>
      <w:r>
        <w:rPr>
          <w:spacing w:val="29"/>
          <w:sz w:val="20"/>
        </w:rPr>
        <w:t xml:space="preserve"> </w:t>
      </w:r>
      <w:r>
        <w:rPr>
          <w:sz w:val="20"/>
        </w:rPr>
        <w:t>fecha</w:t>
      </w:r>
      <w:r>
        <w:rPr>
          <w:spacing w:val="31"/>
          <w:sz w:val="20"/>
        </w:rPr>
        <w:t xml:space="preserve"> </w:t>
      </w:r>
      <w:r>
        <w:rPr>
          <w:b/>
          <w:sz w:val="20"/>
        </w:rPr>
        <w:t>24</w:t>
      </w:r>
      <w:r>
        <w:rPr>
          <w:b/>
          <w:spacing w:val="29"/>
          <w:sz w:val="20"/>
        </w:rPr>
        <w:t xml:space="preserve"> </w:t>
      </w:r>
      <w:r>
        <w:rPr>
          <w:b/>
          <w:sz w:val="20"/>
        </w:rPr>
        <w:t>de</w:t>
      </w:r>
      <w:r>
        <w:rPr>
          <w:b/>
          <w:spacing w:val="29"/>
          <w:sz w:val="20"/>
        </w:rPr>
        <w:t xml:space="preserve"> </w:t>
      </w:r>
      <w:r>
        <w:rPr>
          <w:b/>
          <w:sz w:val="20"/>
        </w:rPr>
        <w:t>enero</w:t>
      </w:r>
      <w:r>
        <w:rPr>
          <w:b/>
          <w:spacing w:val="31"/>
          <w:sz w:val="20"/>
        </w:rPr>
        <w:t xml:space="preserve"> </w:t>
      </w:r>
      <w:r>
        <w:rPr>
          <w:b/>
          <w:sz w:val="20"/>
        </w:rPr>
        <w:t>de</w:t>
      </w:r>
      <w:r>
        <w:rPr>
          <w:b/>
          <w:spacing w:val="29"/>
          <w:sz w:val="20"/>
        </w:rPr>
        <w:t xml:space="preserve"> </w:t>
      </w:r>
      <w:r>
        <w:rPr>
          <w:b/>
          <w:sz w:val="20"/>
        </w:rPr>
        <w:t>2023</w:t>
      </w:r>
      <w:r>
        <w:rPr>
          <w:sz w:val="20"/>
        </w:rPr>
        <w:t>,</w:t>
      </w:r>
      <w:r>
        <w:rPr>
          <w:spacing w:val="30"/>
          <w:sz w:val="20"/>
        </w:rPr>
        <w:t xml:space="preserve"> </w:t>
      </w:r>
      <w:r>
        <w:rPr>
          <w:sz w:val="20"/>
        </w:rPr>
        <w:t>fue</w:t>
      </w:r>
      <w:r>
        <w:rPr>
          <w:spacing w:val="29"/>
          <w:sz w:val="20"/>
        </w:rPr>
        <w:t xml:space="preserve"> </w:t>
      </w:r>
      <w:r>
        <w:rPr>
          <w:sz w:val="20"/>
        </w:rPr>
        <w:t>firmado</w:t>
      </w:r>
      <w:r>
        <w:rPr>
          <w:spacing w:val="29"/>
          <w:sz w:val="20"/>
        </w:rPr>
        <w:t xml:space="preserve"> </w:t>
      </w:r>
      <w:r>
        <w:rPr>
          <w:sz w:val="20"/>
        </w:rPr>
        <w:t>el</w:t>
      </w:r>
      <w:r>
        <w:rPr>
          <w:spacing w:val="30"/>
          <w:sz w:val="20"/>
        </w:rPr>
        <w:t xml:space="preserve"> </w:t>
      </w:r>
      <w:r>
        <w:rPr>
          <w:sz w:val="20"/>
        </w:rPr>
        <w:t>contrato</w:t>
      </w:r>
      <w:r>
        <w:rPr>
          <w:spacing w:val="29"/>
          <w:sz w:val="20"/>
        </w:rPr>
        <w:t xml:space="preserve"> </w:t>
      </w:r>
      <w:r>
        <w:rPr>
          <w:sz w:val="20"/>
        </w:rPr>
        <w:t>con</w:t>
      </w:r>
      <w:r>
        <w:rPr>
          <w:spacing w:val="31"/>
          <w:sz w:val="20"/>
        </w:rPr>
        <w:t xml:space="preserve"> </w:t>
      </w:r>
      <w:r>
        <w:rPr>
          <w:b/>
          <w:sz w:val="20"/>
        </w:rPr>
        <w:t>CONSULTING</w:t>
      </w:r>
      <w:r>
        <w:rPr>
          <w:b/>
          <w:spacing w:val="30"/>
          <w:sz w:val="20"/>
        </w:rPr>
        <w:t xml:space="preserve"> </w:t>
      </w:r>
      <w:r>
        <w:rPr>
          <w:b/>
          <w:sz w:val="20"/>
        </w:rPr>
        <w:t>&amp;</w:t>
      </w:r>
      <w:r>
        <w:rPr>
          <w:b/>
          <w:spacing w:val="30"/>
          <w:sz w:val="20"/>
        </w:rPr>
        <w:t xml:space="preserve"> </w:t>
      </w:r>
      <w:r>
        <w:rPr>
          <w:b/>
          <w:spacing w:val="-2"/>
          <w:sz w:val="20"/>
        </w:rPr>
        <w:t>FORMACIÓN</w:t>
      </w:r>
    </w:p>
    <w:p w14:paraId="2E07E4CE" w14:textId="77777777" w:rsidR="00C47B62" w:rsidRDefault="00000000">
      <w:pPr>
        <w:spacing w:before="54"/>
        <w:ind w:left="117"/>
        <w:rPr>
          <w:sz w:val="20"/>
        </w:rPr>
      </w:pPr>
      <w:r>
        <w:rPr>
          <w:b/>
          <w:sz w:val="20"/>
        </w:rPr>
        <w:t>GRUPO</w:t>
      </w:r>
      <w:r>
        <w:rPr>
          <w:b/>
          <w:spacing w:val="65"/>
          <w:sz w:val="20"/>
        </w:rPr>
        <w:t xml:space="preserve"> </w:t>
      </w:r>
      <w:r>
        <w:rPr>
          <w:b/>
          <w:sz w:val="20"/>
        </w:rPr>
        <w:t>NOROESTE,</w:t>
      </w:r>
      <w:r>
        <w:rPr>
          <w:b/>
          <w:spacing w:val="66"/>
          <w:sz w:val="20"/>
        </w:rPr>
        <w:t xml:space="preserve"> </w:t>
      </w:r>
      <w:r>
        <w:rPr>
          <w:b/>
          <w:sz w:val="20"/>
        </w:rPr>
        <w:t>S.L.,</w:t>
      </w:r>
      <w:r>
        <w:rPr>
          <w:b/>
          <w:spacing w:val="67"/>
          <w:sz w:val="20"/>
        </w:rPr>
        <w:t xml:space="preserve"> </w:t>
      </w:r>
      <w:r>
        <w:rPr>
          <w:sz w:val="20"/>
        </w:rPr>
        <w:t>para</w:t>
      </w:r>
      <w:r>
        <w:rPr>
          <w:spacing w:val="66"/>
          <w:sz w:val="20"/>
        </w:rPr>
        <w:t xml:space="preserve"> </w:t>
      </w:r>
      <w:r>
        <w:rPr>
          <w:sz w:val="20"/>
        </w:rPr>
        <w:t>la</w:t>
      </w:r>
      <w:r>
        <w:rPr>
          <w:spacing w:val="66"/>
          <w:sz w:val="20"/>
        </w:rPr>
        <w:t xml:space="preserve"> </w:t>
      </w:r>
      <w:r>
        <w:rPr>
          <w:sz w:val="20"/>
        </w:rPr>
        <w:t>prestación</w:t>
      </w:r>
      <w:r>
        <w:rPr>
          <w:spacing w:val="65"/>
          <w:sz w:val="20"/>
        </w:rPr>
        <w:t xml:space="preserve"> </w:t>
      </w:r>
      <w:r>
        <w:rPr>
          <w:sz w:val="20"/>
        </w:rPr>
        <w:t>del</w:t>
      </w:r>
      <w:r>
        <w:rPr>
          <w:spacing w:val="66"/>
          <w:sz w:val="20"/>
        </w:rPr>
        <w:t xml:space="preserve"> </w:t>
      </w:r>
      <w:r>
        <w:rPr>
          <w:sz w:val="20"/>
        </w:rPr>
        <w:t>suministro</w:t>
      </w:r>
      <w:r>
        <w:rPr>
          <w:spacing w:val="66"/>
          <w:sz w:val="20"/>
        </w:rPr>
        <w:t xml:space="preserve"> </w:t>
      </w:r>
      <w:r>
        <w:rPr>
          <w:sz w:val="20"/>
        </w:rPr>
        <w:t>citado.</w:t>
      </w:r>
      <w:r>
        <w:rPr>
          <w:spacing w:val="66"/>
          <w:sz w:val="20"/>
        </w:rPr>
        <w:t xml:space="preserve"> </w:t>
      </w:r>
      <w:r>
        <w:rPr>
          <w:sz w:val="20"/>
        </w:rPr>
        <w:t>Dicho</w:t>
      </w:r>
      <w:r>
        <w:rPr>
          <w:spacing w:val="65"/>
          <w:sz w:val="20"/>
        </w:rPr>
        <w:t xml:space="preserve"> </w:t>
      </w:r>
      <w:r>
        <w:rPr>
          <w:sz w:val="20"/>
        </w:rPr>
        <w:t>contrato</w:t>
      </w:r>
      <w:r>
        <w:rPr>
          <w:spacing w:val="66"/>
          <w:sz w:val="20"/>
        </w:rPr>
        <w:t xml:space="preserve"> </w:t>
      </w:r>
      <w:r>
        <w:rPr>
          <w:sz w:val="20"/>
        </w:rPr>
        <w:t>tiene</w:t>
      </w:r>
      <w:r>
        <w:rPr>
          <w:spacing w:val="66"/>
          <w:sz w:val="20"/>
        </w:rPr>
        <w:t xml:space="preserve"> </w:t>
      </w:r>
      <w:r>
        <w:rPr>
          <w:spacing w:val="-5"/>
          <w:sz w:val="20"/>
        </w:rPr>
        <w:t>una</w:t>
      </w:r>
    </w:p>
    <w:p w14:paraId="7FE189AD" w14:textId="77777777" w:rsidR="00C47B62" w:rsidRDefault="00000000">
      <w:pPr>
        <w:pStyle w:val="Textoindependiente"/>
        <w:spacing w:before="54" w:line="295" w:lineRule="auto"/>
        <w:ind w:left="117" w:right="115"/>
        <w:jc w:val="both"/>
      </w:pPr>
      <w:r>
        <w:t>duración máxima de 5 años (1 año de duración inicial y prórroga hasta alcanzar una duración total de 5</w:t>
      </w:r>
      <w:r>
        <w:rPr>
          <w:spacing w:val="36"/>
        </w:rPr>
        <w:t xml:space="preserve"> </w:t>
      </w:r>
      <w:r>
        <w:t>años),</w:t>
      </w:r>
      <w:r>
        <w:rPr>
          <w:spacing w:val="36"/>
        </w:rPr>
        <w:t xml:space="preserve"> </w:t>
      </w:r>
      <w:r>
        <w:t>finalizando</w:t>
      </w:r>
      <w:r>
        <w:rPr>
          <w:spacing w:val="36"/>
        </w:rPr>
        <w:t xml:space="preserve"> </w:t>
      </w:r>
      <w:r>
        <w:t>la</w:t>
      </w:r>
      <w:r>
        <w:rPr>
          <w:spacing w:val="36"/>
        </w:rPr>
        <w:t xml:space="preserve"> </w:t>
      </w:r>
      <w:r>
        <w:t>vigencia</w:t>
      </w:r>
      <w:r>
        <w:rPr>
          <w:spacing w:val="36"/>
        </w:rPr>
        <w:t xml:space="preserve"> </w:t>
      </w:r>
      <w:r>
        <w:t>del</w:t>
      </w:r>
      <w:r>
        <w:rPr>
          <w:spacing w:val="36"/>
        </w:rPr>
        <w:t xml:space="preserve"> </w:t>
      </w:r>
      <w:r>
        <w:t>contrato</w:t>
      </w:r>
      <w:r>
        <w:rPr>
          <w:spacing w:val="36"/>
        </w:rPr>
        <w:t xml:space="preserve"> </w:t>
      </w:r>
      <w:r>
        <w:t>el</w:t>
      </w:r>
      <w:r>
        <w:rPr>
          <w:spacing w:val="36"/>
        </w:rPr>
        <w:t xml:space="preserve"> </w:t>
      </w:r>
      <w:r>
        <w:t>día</w:t>
      </w:r>
      <w:r>
        <w:rPr>
          <w:spacing w:val="39"/>
        </w:rPr>
        <w:t xml:space="preserve"> </w:t>
      </w:r>
      <w:r>
        <w:rPr>
          <w:b/>
        </w:rPr>
        <w:t>23</w:t>
      </w:r>
      <w:r>
        <w:rPr>
          <w:b/>
          <w:spacing w:val="36"/>
        </w:rPr>
        <w:t xml:space="preserve"> </w:t>
      </w:r>
      <w:r>
        <w:rPr>
          <w:b/>
        </w:rPr>
        <w:t>de</w:t>
      </w:r>
      <w:r>
        <w:rPr>
          <w:b/>
          <w:spacing w:val="36"/>
        </w:rPr>
        <w:t xml:space="preserve"> </w:t>
      </w:r>
      <w:r>
        <w:rPr>
          <w:b/>
        </w:rPr>
        <w:t>enero</w:t>
      </w:r>
      <w:r>
        <w:rPr>
          <w:b/>
          <w:spacing w:val="36"/>
        </w:rPr>
        <w:t xml:space="preserve"> </w:t>
      </w:r>
      <w:r>
        <w:rPr>
          <w:b/>
        </w:rPr>
        <w:t>de</w:t>
      </w:r>
      <w:r>
        <w:rPr>
          <w:b/>
          <w:spacing w:val="36"/>
        </w:rPr>
        <w:t xml:space="preserve"> </w:t>
      </w:r>
      <w:r>
        <w:rPr>
          <w:b/>
        </w:rPr>
        <w:t>2025,</w:t>
      </w:r>
      <w:r>
        <w:rPr>
          <w:b/>
          <w:spacing w:val="38"/>
        </w:rPr>
        <w:t xml:space="preserve"> </w:t>
      </w:r>
      <w:r>
        <w:t>de</w:t>
      </w:r>
      <w:r>
        <w:rPr>
          <w:spacing w:val="36"/>
        </w:rPr>
        <w:t xml:space="preserve"> </w:t>
      </w:r>
      <w:r>
        <w:t>conformidad</w:t>
      </w:r>
      <w:r>
        <w:rPr>
          <w:spacing w:val="36"/>
        </w:rPr>
        <w:t xml:space="preserve"> </w:t>
      </w:r>
      <w:r>
        <w:t>con</w:t>
      </w:r>
      <w:r>
        <w:rPr>
          <w:spacing w:val="36"/>
        </w:rPr>
        <w:t xml:space="preserve"> </w:t>
      </w:r>
      <w:r>
        <w:t>el último acuerdo de prórroga de la Junta de Gobierno Local.</w:t>
      </w:r>
    </w:p>
    <w:p w14:paraId="0A6B9FB2" w14:textId="77777777" w:rsidR="00C47B62" w:rsidRDefault="00C47B62">
      <w:pPr>
        <w:pStyle w:val="Textoindependiente"/>
        <w:spacing w:before="7"/>
      </w:pPr>
    </w:p>
    <w:p w14:paraId="5DDA2E3A" w14:textId="40137E1F" w:rsidR="00C47B62" w:rsidRDefault="00000000">
      <w:pPr>
        <w:pStyle w:val="Textoindependiente"/>
        <w:spacing w:line="297" w:lineRule="auto"/>
        <w:ind w:left="117" w:right="115"/>
        <w:jc w:val="both"/>
      </w:pPr>
      <w:r>
        <w:t xml:space="preserve">2º.- Con fecha </w:t>
      </w:r>
      <w:r>
        <w:rPr>
          <w:b/>
        </w:rPr>
        <w:t>10 de octubre de 2024</w:t>
      </w:r>
      <w:r>
        <w:t xml:space="preserve">, ha sido firmada propuesta por la Directora General de la Oficina Digital, </w:t>
      </w:r>
      <w:proofErr w:type="gramStart"/>
      <w:r w:rsidR="00266730">
        <w:t>D.ª</w:t>
      </w:r>
      <w:proofErr w:type="gramEnd"/>
      <w:r>
        <w:t xml:space="preserve"> Sonia Crespo Nogales, por la que se propone prorrogar el contrato hasta el </w:t>
      </w:r>
      <w:r>
        <w:rPr>
          <w:b/>
        </w:rPr>
        <w:t>23</w:t>
      </w:r>
      <w:r>
        <w:rPr>
          <w:b/>
          <w:spacing w:val="40"/>
        </w:rPr>
        <w:t xml:space="preserve"> </w:t>
      </w:r>
      <w:r>
        <w:rPr>
          <w:b/>
        </w:rPr>
        <w:t>de enero de 2026</w:t>
      </w:r>
      <w:r>
        <w:t>.</w:t>
      </w:r>
    </w:p>
    <w:p w14:paraId="162C5A9D" w14:textId="77777777" w:rsidR="00C47B62" w:rsidRDefault="00C47B62">
      <w:pPr>
        <w:pStyle w:val="Textoindependiente"/>
        <w:spacing w:before="7"/>
      </w:pPr>
    </w:p>
    <w:p w14:paraId="3E9CEFF5" w14:textId="46DA43AD" w:rsidR="00C47B62" w:rsidRDefault="00000000">
      <w:pPr>
        <w:pStyle w:val="Textoindependiente"/>
        <w:spacing w:line="292" w:lineRule="auto"/>
        <w:ind w:left="117"/>
      </w:pPr>
      <w:r>
        <w:t>3º.-</w:t>
      </w:r>
      <w:r>
        <w:rPr>
          <w:spacing w:val="66"/>
        </w:rPr>
        <w:t xml:space="preserve"> </w:t>
      </w:r>
      <w:r>
        <w:t>Constan</w:t>
      </w:r>
      <w:r>
        <w:rPr>
          <w:spacing w:val="66"/>
        </w:rPr>
        <w:t xml:space="preserve"> </w:t>
      </w:r>
      <w:r>
        <w:t>documentos</w:t>
      </w:r>
      <w:r>
        <w:rPr>
          <w:spacing w:val="66"/>
        </w:rPr>
        <w:t xml:space="preserve"> </w:t>
      </w:r>
      <w:r>
        <w:t>de</w:t>
      </w:r>
      <w:r>
        <w:rPr>
          <w:spacing w:val="66"/>
        </w:rPr>
        <w:t xml:space="preserve"> </w:t>
      </w:r>
      <w:r>
        <w:t>reserva</w:t>
      </w:r>
      <w:r>
        <w:rPr>
          <w:spacing w:val="66"/>
        </w:rPr>
        <w:t xml:space="preserve"> </w:t>
      </w:r>
      <w:r>
        <w:t>de</w:t>
      </w:r>
      <w:r>
        <w:rPr>
          <w:spacing w:val="66"/>
        </w:rPr>
        <w:t xml:space="preserve"> </w:t>
      </w:r>
      <w:r>
        <w:t>crédito</w:t>
      </w:r>
      <w:r>
        <w:rPr>
          <w:spacing w:val="66"/>
        </w:rPr>
        <w:t xml:space="preserve"> </w:t>
      </w:r>
      <w:r>
        <w:t>RC</w:t>
      </w:r>
      <w:r>
        <w:rPr>
          <w:spacing w:val="66"/>
        </w:rPr>
        <w:t xml:space="preserve"> </w:t>
      </w:r>
      <w:r>
        <w:t>con</w:t>
      </w:r>
      <w:r>
        <w:rPr>
          <w:spacing w:val="66"/>
        </w:rPr>
        <w:t xml:space="preserve"> </w:t>
      </w:r>
      <w:r>
        <w:t>cargo</w:t>
      </w:r>
      <w:r>
        <w:rPr>
          <w:spacing w:val="66"/>
        </w:rPr>
        <w:t xml:space="preserve"> </w:t>
      </w:r>
      <w:r>
        <w:t>a</w:t>
      </w:r>
      <w:r>
        <w:rPr>
          <w:spacing w:val="66"/>
        </w:rPr>
        <w:t xml:space="preserve"> </w:t>
      </w:r>
      <w:r>
        <w:t>la</w:t>
      </w:r>
      <w:r>
        <w:rPr>
          <w:spacing w:val="66"/>
        </w:rPr>
        <w:t xml:space="preserve"> </w:t>
      </w:r>
      <w:r>
        <w:t>aplicación</w:t>
      </w:r>
      <w:r>
        <w:rPr>
          <w:spacing w:val="66"/>
        </w:rPr>
        <w:t xml:space="preserve"> </w:t>
      </w:r>
      <w:r>
        <w:t>presupuestaria 101.9204.22712 por importe de 2.178,00</w:t>
      </w:r>
      <w:r w:rsidR="00266730">
        <w:t xml:space="preserve"> </w:t>
      </w:r>
      <w:r>
        <w:t>€:</w:t>
      </w:r>
    </w:p>
    <w:p w14:paraId="25AE6951" w14:textId="77777777" w:rsidR="00C47B62" w:rsidRDefault="00C47B62">
      <w:pPr>
        <w:pStyle w:val="Textoindependiente"/>
        <w:spacing w:before="10"/>
      </w:pPr>
    </w:p>
    <w:p w14:paraId="2F0AFDB3" w14:textId="2C30F142" w:rsidR="00C47B62" w:rsidRDefault="00000000">
      <w:pPr>
        <w:pStyle w:val="Textoindependiente"/>
        <w:ind w:left="117"/>
      </w:pPr>
      <w:r>
        <w:t>Ejercicio</w:t>
      </w:r>
      <w:r>
        <w:rPr>
          <w:spacing w:val="-4"/>
        </w:rPr>
        <w:t xml:space="preserve"> </w:t>
      </w:r>
      <w:r>
        <w:t>2025:</w:t>
      </w:r>
      <w:r>
        <w:rPr>
          <w:spacing w:val="-4"/>
        </w:rPr>
        <w:t xml:space="preserve"> </w:t>
      </w:r>
      <w:r>
        <w:rPr>
          <w:spacing w:val="-2"/>
        </w:rPr>
        <w:t>1.633,50</w:t>
      </w:r>
      <w:r w:rsidR="00266730">
        <w:rPr>
          <w:spacing w:val="-2"/>
        </w:rPr>
        <w:t xml:space="preserve"> </w:t>
      </w:r>
      <w:r>
        <w:rPr>
          <w:spacing w:val="-2"/>
        </w:rPr>
        <w:t>€</w:t>
      </w:r>
      <w:r w:rsidR="00266730">
        <w:rPr>
          <w:spacing w:val="-2"/>
        </w:rPr>
        <w:t>.</w:t>
      </w:r>
    </w:p>
    <w:p w14:paraId="53B39B7C" w14:textId="77777777" w:rsidR="00C47B62" w:rsidRDefault="00C47B62">
      <w:pPr>
        <w:pStyle w:val="Textoindependiente"/>
        <w:spacing w:before="60"/>
      </w:pPr>
    </w:p>
    <w:p w14:paraId="2C60CD9F" w14:textId="6CA432FC" w:rsidR="00C47B62" w:rsidRDefault="00000000">
      <w:pPr>
        <w:pStyle w:val="Textoindependiente"/>
        <w:ind w:left="117"/>
      </w:pPr>
      <w:r>
        <w:t>Ejercicio</w:t>
      </w:r>
      <w:r>
        <w:rPr>
          <w:spacing w:val="-4"/>
        </w:rPr>
        <w:t xml:space="preserve"> </w:t>
      </w:r>
      <w:r>
        <w:t>2026:</w:t>
      </w:r>
      <w:r>
        <w:rPr>
          <w:spacing w:val="-4"/>
        </w:rPr>
        <w:t xml:space="preserve"> </w:t>
      </w:r>
      <w:r>
        <w:rPr>
          <w:spacing w:val="-2"/>
        </w:rPr>
        <w:t>544,50</w:t>
      </w:r>
      <w:r w:rsidR="00266730">
        <w:rPr>
          <w:spacing w:val="-2"/>
        </w:rPr>
        <w:t xml:space="preserve"> </w:t>
      </w:r>
      <w:r>
        <w:rPr>
          <w:spacing w:val="-2"/>
        </w:rPr>
        <w:t>€</w:t>
      </w:r>
      <w:r w:rsidR="00266730">
        <w:rPr>
          <w:spacing w:val="-2"/>
        </w:rPr>
        <w:t>.</w:t>
      </w:r>
    </w:p>
    <w:p w14:paraId="18BD23FB" w14:textId="77777777" w:rsidR="00C47B62" w:rsidRDefault="00C47B62">
      <w:pPr>
        <w:pStyle w:val="Textoindependiente"/>
        <w:spacing w:before="61"/>
      </w:pPr>
    </w:p>
    <w:p w14:paraId="2B1A1825" w14:textId="77777777" w:rsidR="00C47B62" w:rsidRDefault="00000000">
      <w:pPr>
        <w:pStyle w:val="Textoindependiente"/>
        <w:spacing w:line="292" w:lineRule="auto"/>
        <w:ind w:left="117"/>
      </w:pPr>
      <w:r>
        <w:t xml:space="preserve">4º.- Informe jurídico favorable suscrito por el </w:t>
      </w:r>
      <w:proofErr w:type="gramStart"/>
      <w:r>
        <w:t>Director General</w:t>
      </w:r>
      <w:proofErr w:type="gramEnd"/>
      <w:r>
        <w:t xml:space="preserve"> de la Asesoría Jurídica Municipal, D.</w:t>
      </w:r>
      <w:r>
        <w:rPr>
          <w:spacing w:val="80"/>
        </w:rPr>
        <w:t xml:space="preserve"> </w:t>
      </w:r>
      <w:r>
        <w:t>Felipe Jiménez Andrés, con fecha 24 de octubre de 2024</w:t>
      </w:r>
    </w:p>
    <w:p w14:paraId="231D139E" w14:textId="77777777" w:rsidR="00C47B62" w:rsidRDefault="00C47B62">
      <w:pPr>
        <w:pStyle w:val="Textoindependiente"/>
        <w:spacing w:before="10"/>
      </w:pPr>
    </w:p>
    <w:p w14:paraId="2D865583" w14:textId="77777777" w:rsidR="00C47B62" w:rsidRDefault="00000000">
      <w:pPr>
        <w:pStyle w:val="Textoindependiente"/>
        <w:spacing w:line="292" w:lineRule="auto"/>
        <w:ind w:left="117"/>
      </w:pPr>
      <w:r>
        <w:t>Vista la propuesta de resolución PR/2024/7929 de 30 de octubre de 2024 fiscalizada favorablemente con fecha de 31 de octubre de 2024.</w:t>
      </w:r>
    </w:p>
    <w:p w14:paraId="158B5683" w14:textId="77777777" w:rsidR="00C47B62" w:rsidRDefault="00C47B62">
      <w:pPr>
        <w:pStyle w:val="Textoindependiente"/>
        <w:spacing w:before="9"/>
      </w:pPr>
    </w:p>
    <w:p w14:paraId="1D82A3DA" w14:textId="77777777" w:rsidR="00C47B62" w:rsidRDefault="00000000">
      <w:pPr>
        <w:pStyle w:val="Ttulo6"/>
      </w:pPr>
      <w:r>
        <w:rPr>
          <w:spacing w:val="-2"/>
        </w:rPr>
        <w:t>Resolución:</w:t>
      </w:r>
    </w:p>
    <w:p w14:paraId="37D4A7E1" w14:textId="77777777" w:rsidR="00C47B62" w:rsidRDefault="00C47B62">
      <w:pPr>
        <w:pStyle w:val="Textoindependiente"/>
        <w:spacing w:before="61"/>
        <w:rPr>
          <w:b/>
        </w:rPr>
      </w:pPr>
    </w:p>
    <w:p w14:paraId="743939BA" w14:textId="59870EBD" w:rsidR="00C47B62" w:rsidRDefault="00000000">
      <w:pPr>
        <w:pStyle w:val="Textoindependiente"/>
        <w:spacing w:line="292" w:lineRule="auto"/>
        <w:ind w:left="117" w:right="159"/>
      </w:pPr>
      <w:r>
        <w:t>1º.- Autorizar y disponer (AD) con cargo a la aplicación presupuestaria 101.9204.22712 por importe</w:t>
      </w:r>
      <w:r>
        <w:rPr>
          <w:spacing w:val="40"/>
        </w:rPr>
        <w:t xml:space="preserve"> </w:t>
      </w:r>
      <w:r>
        <w:t>de 2.178,00</w:t>
      </w:r>
      <w:r w:rsidR="00266730">
        <w:t xml:space="preserve"> </w:t>
      </w:r>
      <w:r>
        <w:t>€:</w:t>
      </w:r>
    </w:p>
    <w:p w14:paraId="5268905A" w14:textId="77777777" w:rsidR="00C47B62" w:rsidRDefault="00C47B62">
      <w:pPr>
        <w:spacing w:line="292" w:lineRule="auto"/>
        <w:sectPr w:rsidR="00C47B62">
          <w:pgSz w:w="11910" w:h="16840"/>
          <w:pgMar w:top="1340" w:right="1300" w:bottom="1260" w:left="1300" w:header="225" w:footer="1060" w:gutter="0"/>
          <w:cols w:space="720"/>
        </w:sectPr>
      </w:pPr>
    </w:p>
    <w:p w14:paraId="1076A93C" w14:textId="1837E52D" w:rsidR="00C47B62" w:rsidRDefault="00000000">
      <w:pPr>
        <w:pStyle w:val="Textoindependiente"/>
        <w:spacing w:before="88"/>
        <w:ind w:left="117"/>
      </w:pPr>
      <w:r>
        <w:rPr>
          <w:noProof/>
        </w:rPr>
        <w:lastRenderedPageBreak/>
        <mc:AlternateContent>
          <mc:Choice Requires="wps">
            <w:drawing>
              <wp:anchor distT="0" distB="0" distL="0" distR="0" simplePos="0" relativeHeight="15775232" behindDoc="0" locked="0" layoutInCell="1" allowOverlap="1" wp14:anchorId="26E9E3EA" wp14:editId="75D947EB">
                <wp:simplePos x="0" y="0"/>
                <wp:positionH relativeFrom="page">
                  <wp:posOffset>6807090</wp:posOffset>
                </wp:positionH>
                <wp:positionV relativeFrom="page">
                  <wp:posOffset>2818730</wp:posOffset>
                </wp:positionV>
                <wp:extent cx="419734" cy="3187065"/>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E36FED0"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EDA17D9"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26E9E3EA" id="Textbox 107" o:spid="_x0000_s1076" type="#_x0000_t202" style="position:absolute;left:0;text-align:left;margin-left:536pt;margin-top:221.95pt;width:33.05pt;height:250.95pt;z-index:15775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4zR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uU1GzUcbaA8khvaRwHJcLInYQONtOP7ayag56794&#10;8i/vwimJp2RzSmLqP0LZmCzRw4ddAmMLoUubiRANpkialihP/s//UnVZ9f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1bjN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E36FED0"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EDA17D9"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t>Ejercicio</w:t>
      </w:r>
      <w:r>
        <w:rPr>
          <w:spacing w:val="-4"/>
        </w:rPr>
        <w:t xml:space="preserve"> </w:t>
      </w:r>
      <w:r>
        <w:t>2025:</w:t>
      </w:r>
      <w:r>
        <w:rPr>
          <w:spacing w:val="-4"/>
        </w:rPr>
        <w:t xml:space="preserve"> </w:t>
      </w:r>
      <w:r>
        <w:rPr>
          <w:spacing w:val="-2"/>
        </w:rPr>
        <w:t>1.633,50</w:t>
      </w:r>
      <w:r w:rsidR="00266730">
        <w:rPr>
          <w:spacing w:val="-2"/>
        </w:rPr>
        <w:t xml:space="preserve"> </w:t>
      </w:r>
      <w:r>
        <w:rPr>
          <w:spacing w:val="-2"/>
        </w:rPr>
        <w:t>€</w:t>
      </w:r>
      <w:r w:rsidR="00266730">
        <w:rPr>
          <w:spacing w:val="-2"/>
        </w:rPr>
        <w:t>.</w:t>
      </w:r>
    </w:p>
    <w:p w14:paraId="334722C9" w14:textId="77777777" w:rsidR="00C47B62" w:rsidRDefault="00C47B62">
      <w:pPr>
        <w:pStyle w:val="Textoindependiente"/>
        <w:spacing w:before="61"/>
      </w:pPr>
    </w:p>
    <w:p w14:paraId="4B0E5781" w14:textId="4EC2C5BE" w:rsidR="00C47B62" w:rsidRDefault="00000000">
      <w:pPr>
        <w:pStyle w:val="Textoindependiente"/>
        <w:ind w:left="117"/>
      </w:pPr>
      <w:r>
        <w:t>Ejercicio</w:t>
      </w:r>
      <w:r>
        <w:rPr>
          <w:spacing w:val="-4"/>
        </w:rPr>
        <w:t xml:space="preserve"> </w:t>
      </w:r>
      <w:r>
        <w:t>2026:</w:t>
      </w:r>
      <w:r>
        <w:rPr>
          <w:spacing w:val="-4"/>
        </w:rPr>
        <w:t xml:space="preserve"> </w:t>
      </w:r>
      <w:r>
        <w:rPr>
          <w:spacing w:val="-2"/>
        </w:rPr>
        <w:t>544,50</w:t>
      </w:r>
      <w:r w:rsidR="00266730">
        <w:rPr>
          <w:spacing w:val="-2"/>
        </w:rPr>
        <w:t xml:space="preserve"> </w:t>
      </w:r>
      <w:r>
        <w:rPr>
          <w:spacing w:val="-2"/>
        </w:rPr>
        <w:t>€</w:t>
      </w:r>
      <w:r w:rsidR="00266730">
        <w:rPr>
          <w:spacing w:val="-2"/>
        </w:rPr>
        <w:t>.</w:t>
      </w:r>
    </w:p>
    <w:p w14:paraId="003FCB94" w14:textId="77777777" w:rsidR="00C47B62" w:rsidRDefault="00C47B62">
      <w:pPr>
        <w:pStyle w:val="Textoindependiente"/>
        <w:spacing w:before="60"/>
      </w:pPr>
    </w:p>
    <w:p w14:paraId="2A71ACD5" w14:textId="2128D961" w:rsidR="00C47B62" w:rsidRDefault="00000000">
      <w:pPr>
        <w:pStyle w:val="Textoindependiente"/>
        <w:spacing w:line="292" w:lineRule="auto"/>
        <w:ind w:left="117" w:right="116"/>
        <w:jc w:val="both"/>
      </w:pPr>
      <w:r>
        <w:t xml:space="preserve">2º.- Prorrogar el contrato de servicios de </w:t>
      </w:r>
      <w:r w:rsidRPr="00266730">
        <w:rPr>
          <w:i/>
          <w:iCs/>
        </w:rPr>
        <w:t>“Mantenimiento y soporte de diversas aplicaciones de gestión. Lote 9: Mantenimiento de programa Gestión de Citas”</w:t>
      </w:r>
      <w:r w:rsidR="00266730">
        <w:rPr>
          <w:i/>
          <w:iCs/>
        </w:rPr>
        <w:t>,</w:t>
      </w:r>
      <w:r>
        <w:t xml:space="preserve"> suscrito con CONSULTING &amp; FORMACIÓN GRUPO NOROESTE, S.L., hasta el día 23 de enero de 2026.</w:t>
      </w:r>
    </w:p>
    <w:p w14:paraId="66002678" w14:textId="77777777" w:rsidR="00C47B62" w:rsidRDefault="00C47B62">
      <w:pPr>
        <w:pStyle w:val="Textoindependiente"/>
        <w:spacing w:before="10"/>
      </w:pPr>
    </w:p>
    <w:p w14:paraId="2ED0AF93" w14:textId="77777777" w:rsidR="00C47B62" w:rsidRDefault="00000000">
      <w:pPr>
        <w:pStyle w:val="Textoindependiente"/>
        <w:ind w:left="117"/>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16EC560C" w14:textId="77777777" w:rsidR="00C47B62" w:rsidRDefault="00C47B62">
      <w:pPr>
        <w:pStyle w:val="Textoindependiente"/>
        <w:spacing w:before="29"/>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C47B62" w14:paraId="3EB6E59E" w14:textId="77777777">
        <w:trPr>
          <w:trHeight w:val="977"/>
        </w:trPr>
        <w:tc>
          <w:tcPr>
            <w:tcW w:w="9062" w:type="dxa"/>
            <w:gridSpan w:val="2"/>
            <w:tcBorders>
              <w:left w:val="single" w:sz="4" w:space="0" w:color="CCCCCC"/>
              <w:right w:val="single" w:sz="4" w:space="0" w:color="CCCCCC"/>
            </w:tcBorders>
            <w:shd w:val="clear" w:color="auto" w:fill="F3F3F3"/>
          </w:tcPr>
          <w:p w14:paraId="03ADD451" w14:textId="77777777" w:rsidR="00C47B62" w:rsidRDefault="00000000">
            <w:pPr>
              <w:pStyle w:val="TableParagraph"/>
              <w:spacing w:before="83" w:line="297" w:lineRule="auto"/>
              <w:ind w:right="53"/>
              <w:jc w:val="both"/>
              <w:rPr>
                <w:b/>
                <w:sz w:val="20"/>
              </w:rPr>
            </w:pPr>
            <w:r>
              <w:rPr>
                <w:b/>
                <w:sz w:val="20"/>
              </w:rPr>
              <w:t xml:space="preserve">Prorrogar del contrato de servicios de </w:t>
            </w:r>
            <w:r w:rsidRPr="00266730">
              <w:rPr>
                <w:b/>
                <w:i/>
                <w:iCs/>
                <w:sz w:val="20"/>
              </w:rPr>
              <w:t>“(22022016SER) Mantenimiento y soporte de diversas aplicaciones de gestión. Lote 11: Mantenimiento de programa GESPEC Servicio de</w:t>
            </w:r>
            <w:r w:rsidRPr="00266730">
              <w:rPr>
                <w:b/>
                <w:i/>
                <w:iCs/>
                <w:spacing w:val="40"/>
                <w:sz w:val="20"/>
              </w:rPr>
              <w:t xml:space="preserve"> </w:t>
            </w:r>
            <w:r w:rsidRPr="00266730">
              <w:rPr>
                <w:b/>
                <w:i/>
                <w:iCs/>
                <w:sz w:val="20"/>
              </w:rPr>
              <w:t>Protección Civil”</w:t>
            </w:r>
            <w:r>
              <w:rPr>
                <w:b/>
                <w:sz w:val="20"/>
              </w:rPr>
              <w:t xml:space="preserve">. </w:t>
            </w:r>
            <w:proofErr w:type="spellStart"/>
            <w:r>
              <w:rPr>
                <w:b/>
                <w:sz w:val="20"/>
              </w:rPr>
              <w:t>Expte</w:t>
            </w:r>
            <w:proofErr w:type="spellEnd"/>
            <w:r>
              <w:rPr>
                <w:b/>
                <w:sz w:val="20"/>
              </w:rPr>
              <w:t>. 874/2024.</w:t>
            </w:r>
          </w:p>
        </w:tc>
      </w:tr>
      <w:tr w:rsidR="00C47B62" w14:paraId="02C9C71D" w14:textId="77777777">
        <w:trPr>
          <w:trHeight w:val="406"/>
        </w:trPr>
        <w:tc>
          <w:tcPr>
            <w:tcW w:w="1877" w:type="dxa"/>
            <w:tcBorders>
              <w:left w:val="single" w:sz="4" w:space="0" w:color="CCCCCC"/>
            </w:tcBorders>
          </w:tcPr>
          <w:p w14:paraId="0993AF1A" w14:textId="77777777" w:rsidR="00C47B62" w:rsidRDefault="00000000">
            <w:pPr>
              <w:pStyle w:val="TableParagraph"/>
              <w:spacing w:before="82"/>
              <w:rPr>
                <w:b/>
                <w:sz w:val="20"/>
              </w:rPr>
            </w:pPr>
            <w:r>
              <w:rPr>
                <w:b/>
                <w:spacing w:val="-2"/>
                <w:sz w:val="20"/>
              </w:rPr>
              <w:t>Favorable</w:t>
            </w:r>
          </w:p>
        </w:tc>
        <w:tc>
          <w:tcPr>
            <w:tcW w:w="7185" w:type="dxa"/>
            <w:tcBorders>
              <w:right w:val="single" w:sz="4" w:space="0" w:color="CCCCCC"/>
            </w:tcBorders>
          </w:tcPr>
          <w:p w14:paraId="01B11D9D" w14:textId="77777777" w:rsidR="00C47B62"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1E8440F" w14:textId="77777777" w:rsidR="00C47B62" w:rsidRDefault="00C47B62">
      <w:pPr>
        <w:pStyle w:val="Textoindependiente"/>
        <w:spacing w:before="145"/>
      </w:pPr>
    </w:p>
    <w:p w14:paraId="1687B77B" w14:textId="77777777" w:rsidR="00C47B62" w:rsidRDefault="00000000">
      <w:pPr>
        <w:pStyle w:val="Ttulo6"/>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F96B933" w14:textId="77777777" w:rsidR="00C47B62" w:rsidRDefault="00C47B62">
      <w:pPr>
        <w:pStyle w:val="Textoindependiente"/>
        <w:spacing w:before="61"/>
        <w:rPr>
          <w:b/>
        </w:rPr>
      </w:pPr>
    </w:p>
    <w:p w14:paraId="044BC72C" w14:textId="77777777" w:rsidR="00C47B62" w:rsidRDefault="00000000">
      <w:pPr>
        <w:spacing w:before="1"/>
        <w:ind w:left="117"/>
        <w:rPr>
          <w:b/>
          <w:sz w:val="20"/>
        </w:rPr>
      </w:pPr>
      <w:r>
        <w:rPr>
          <w:sz w:val="20"/>
        </w:rPr>
        <w:t>1º.-</w:t>
      </w:r>
      <w:r>
        <w:rPr>
          <w:spacing w:val="29"/>
          <w:sz w:val="20"/>
        </w:rPr>
        <w:t xml:space="preserve"> </w:t>
      </w:r>
      <w:r>
        <w:rPr>
          <w:sz w:val="20"/>
        </w:rPr>
        <w:t>Con</w:t>
      </w:r>
      <w:r>
        <w:rPr>
          <w:spacing w:val="29"/>
          <w:sz w:val="20"/>
        </w:rPr>
        <w:t xml:space="preserve"> </w:t>
      </w:r>
      <w:r>
        <w:rPr>
          <w:sz w:val="20"/>
        </w:rPr>
        <w:t>fecha</w:t>
      </w:r>
      <w:r>
        <w:rPr>
          <w:spacing w:val="31"/>
          <w:sz w:val="20"/>
        </w:rPr>
        <w:t xml:space="preserve"> </w:t>
      </w:r>
      <w:r>
        <w:rPr>
          <w:b/>
          <w:sz w:val="20"/>
        </w:rPr>
        <w:t>25</w:t>
      </w:r>
      <w:r>
        <w:rPr>
          <w:b/>
          <w:spacing w:val="29"/>
          <w:sz w:val="20"/>
        </w:rPr>
        <w:t xml:space="preserve"> </w:t>
      </w:r>
      <w:r>
        <w:rPr>
          <w:b/>
          <w:sz w:val="20"/>
        </w:rPr>
        <w:t>de</w:t>
      </w:r>
      <w:r>
        <w:rPr>
          <w:b/>
          <w:spacing w:val="29"/>
          <w:sz w:val="20"/>
        </w:rPr>
        <w:t xml:space="preserve"> </w:t>
      </w:r>
      <w:r>
        <w:rPr>
          <w:b/>
          <w:sz w:val="20"/>
        </w:rPr>
        <w:t>enero</w:t>
      </w:r>
      <w:r>
        <w:rPr>
          <w:b/>
          <w:spacing w:val="31"/>
          <w:sz w:val="20"/>
        </w:rPr>
        <w:t xml:space="preserve"> </w:t>
      </w:r>
      <w:r>
        <w:rPr>
          <w:b/>
          <w:sz w:val="20"/>
        </w:rPr>
        <w:t>de</w:t>
      </w:r>
      <w:r>
        <w:rPr>
          <w:b/>
          <w:spacing w:val="29"/>
          <w:sz w:val="20"/>
        </w:rPr>
        <w:t xml:space="preserve"> </w:t>
      </w:r>
      <w:r>
        <w:rPr>
          <w:b/>
          <w:sz w:val="20"/>
        </w:rPr>
        <w:t>2023</w:t>
      </w:r>
      <w:r>
        <w:rPr>
          <w:sz w:val="20"/>
        </w:rPr>
        <w:t>,</w:t>
      </w:r>
      <w:r>
        <w:rPr>
          <w:spacing w:val="30"/>
          <w:sz w:val="20"/>
        </w:rPr>
        <w:t xml:space="preserve"> </w:t>
      </w:r>
      <w:r>
        <w:rPr>
          <w:sz w:val="20"/>
        </w:rPr>
        <w:t>fue</w:t>
      </w:r>
      <w:r>
        <w:rPr>
          <w:spacing w:val="29"/>
          <w:sz w:val="20"/>
        </w:rPr>
        <w:t xml:space="preserve"> </w:t>
      </w:r>
      <w:r>
        <w:rPr>
          <w:sz w:val="20"/>
        </w:rPr>
        <w:t>firmado</w:t>
      </w:r>
      <w:r>
        <w:rPr>
          <w:spacing w:val="29"/>
          <w:sz w:val="20"/>
        </w:rPr>
        <w:t xml:space="preserve"> </w:t>
      </w:r>
      <w:r>
        <w:rPr>
          <w:sz w:val="20"/>
        </w:rPr>
        <w:t>el</w:t>
      </w:r>
      <w:r>
        <w:rPr>
          <w:spacing w:val="30"/>
          <w:sz w:val="20"/>
        </w:rPr>
        <w:t xml:space="preserve"> </w:t>
      </w:r>
      <w:r>
        <w:rPr>
          <w:sz w:val="20"/>
        </w:rPr>
        <w:t>contrato</w:t>
      </w:r>
      <w:r>
        <w:rPr>
          <w:spacing w:val="29"/>
          <w:sz w:val="20"/>
        </w:rPr>
        <w:t xml:space="preserve"> </w:t>
      </w:r>
      <w:r>
        <w:rPr>
          <w:sz w:val="20"/>
        </w:rPr>
        <w:t>con</w:t>
      </w:r>
      <w:r>
        <w:rPr>
          <w:spacing w:val="31"/>
          <w:sz w:val="20"/>
        </w:rPr>
        <w:t xml:space="preserve"> </w:t>
      </w:r>
      <w:r>
        <w:rPr>
          <w:b/>
          <w:sz w:val="20"/>
        </w:rPr>
        <w:t>CONSULTING</w:t>
      </w:r>
      <w:r>
        <w:rPr>
          <w:b/>
          <w:spacing w:val="30"/>
          <w:sz w:val="20"/>
        </w:rPr>
        <w:t xml:space="preserve"> </w:t>
      </w:r>
      <w:r>
        <w:rPr>
          <w:b/>
          <w:sz w:val="20"/>
        </w:rPr>
        <w:t>&amp;</w:t>
      </w:r>
      <w:r>
        <w:rPr>
          <w:b/>
          <w:spacing w:val="30"/>
          <w:sz w:val="20"/>
        </w:rPr>
        <w:t xml:space="preserve"> </w:t>
      </w:r>
      <w:r>
        <w:rPr>
          <w:b/>
          <w:spacing w:val="-2"/>
          <w:sz w:val="20"/>
        </w:rPr>
        <w:t>FORMACIÓN</w:t>
      </w:r>
    </w:p>
    <w:p w14:paraId="6A2484C6" w14:textId="77777777" w:rsidR="00C47B62" w:rsidRDefault="00000000">
      <w:pPr>
        <w:spacing w:before="54"/>
        <w:ind w:left="117"/>
        <w:rPr>
          <w:sz w:val="20"/>
        </w:rPr>
      </w:pPr>
      <w:r>
        <w:rPr>
          <w:b/>
          <w:sz w:val="20"/>
        </w:rPr>
        <w:t>GRUPO</w:t>
      </w:r>
      <w:r>
        <w:rPr>
          <w:b/>
          <w:spacing w:val="65"/>
          <w:sz w:val="20"/>
        </w:rPr>
        <w:t xml:space="preserve"> </w:t>
      </w:r>
      <w:r>
        <w:rPr>
          <w:b/>
          <w:sz w:val="20"/>
        </w:rPr>
        <w:t>NOROESTE,</w:t>
      </w:r>
      <w:r>
        <w:rPr>
          <w:b/>
          <w:spacing w:val="66"/>
          <w:sz w:val="20"/>
        </w:rPr>
        <w:t xml:space="preserve"> </w:t>
      </w:r>
      <w:r>
        <w:rPr>
          <w:b/>
          <w:sz w:val="20"/>
        </w:rPr>
        <w:t>S.L.,</w:t>
      </w:r>
      <w:r>
        <w:rPr>
          <w:b/>
          <w:spacing w:val="67"/>
          <w:sz w:val="20"/>
        </w:rPr>
        <w:t xml:space="preserve"> </w:t>
      </w:r>
      <w:r>
        <w:rPr>
          <w:sz w:val="20"/>
        </w:rPr>
        <w:t>para</w:t>
      </w:r>
      <w:r>
        <w:rPr>
          <w:spacing w:val="66"/>
          <w:sz w:val="20"/>
        </w:rPr>
        <w:t xml:space="preserve"> </w:t>
      </w:r>
      <w:r>
        <w:rPr>
          <w:sz w:val="20"/>
        </w:rPr>
        <w:t>la</w:t>
      </w:r>
      <w:r>
        <w:rPr>
          <w:spacing w:val="66"/>
          <w:sz w:val="20"/>
        </w:rPr>
        <w:t xml:space="preserve"> </w:t>
      </w:r>
      <w:r>
        <w:rPr>
          <w:sz w:val="20"/>
        </w:rPr>
        <w:t>prestación</w:t>
      </w:r>
      <w:r>
        <w:rPr>
          <w:spacing w:val="65"/>
          <w:sz w:val="20"/>
        </w:rPr>
        <w:t xml:space="preserve"> </w:t>
      </w:r>
      <w:r>
        <w:rPr>
          <w:sz w:val="20"/>
        </w:rPr>
        <w:t>del</w:t>
      </w:r>
      <w:r>
        <w:rPr>
          <w:spacing w:val="66"/>
          <w:sz w:val="20"/>
        </w:rPr>
        <w:t xml:space="preserve"> </w:t>
      </w:r>
      <w:r>
        <w:rPr>
          <w:sz w:val="20"/>
        </w:rPr>
        <w:t>suministro</w:t>
      </w:r>
      <w:r>
        <w:rPr>
          <w:spacing w:val="66"/>
          <w:sz w:val="20"/>
        </w:rPr>
        <w:t xml:space="preserve"> </w:t>
      </w:r>
      <w:r>
        <w:rPr>
          <w:sz w:val="20"/>
        </w:rPr>
        <w:t>citado.</w:t>
      </w:r>
      <w:r>
        <w:rPr>
          <w:spacing w:val="66"/>
          <w:sz w:val="20"/>
        </w:rPr>
        <w:t xml:space="preserve"> </w:t>
      </w:r>
      <w:r>
        <w:rPr>
          <w:sz w:val="20"/>
        </w:rPr>
        <w:t>Dicho</w:t>
      </w:r>
      <w:r>
        <w:rPr>
          <w:spacing w:val="65"/>
          <w:sz w:val="20"/>
        </w:rPr>
        <w:t xml:space="preserve"> </w:t>
      </w:r>
      <w:r>
        <w:rPr>
          <w:sz w:val="20"/>
        </w:rPr>
        <w:t>contrato</w:t>
      </w:r>
      <w:r>
        <w:rPr>
          <w:spacing w:val="66"/>
          <w:sz w:val="20"/>
        </w:rPr>
        <w:t xml:space="preserve"> </w:t>
      </w:r>
      <w:r>
        <w:rPr>
          <w:sz w:val="20"/>
        </w:rPr>
        <w:t>tiene</w:t>
      </w:r>
      <w:r>
        <w:rPr>
          <w:spacing w:val="66"/>
          <w:sz w:val="20"/>
        </w:rPr>
        <w:t xml:space="preserve"> </w:t>
      </w:r>
      <w:r>
        <w:rPr>
          <w:spacing w:val="-5"/>
          <w:sz w:val="20"/>
        </w:rPr>
        <w:t>una</w:t>
      </w:r>
    </w:p>
    <w:p w14:paraId="16069D10" w14:textId="77777777" w:rsidR="00C47B62" w:rsidRDefault="00000000">
      <w:pPr>
        <w:pStyle w:val="Textoindependiente"/>
        <w:spacing w:before="54" w:line="295" w:lineRule="auto"/>
        <w:ind w:left="117" w:right="115"/>
        <w:jc w:val="both"/>
      </w:pPr>
      <w:r>
        <w:t>duración máxima de 5 años (1 año de duración inicial y prórroga hasta alcanzar una duración total de 5</w:t>
      </w:r>
      <w:r>
        <w:rPr>
          <w:spacing w:val="36"/>
        </w:rPr>
        <w:t xml:space="preserve"> </w:t>
      </w:r>
      <w:r>
        <w:t>años),</w:t>
      </w:r>
      <w:r>
        <w:rPr>
          <w:spacing w:val="36"/>
        </w:rPr>
        <w:t xml:space="preserve"> </w:t>
      </w:r>
      <w:r>
        <w:t>finalizando</w:t>
      </w:r>
      <w:r>
        <w:rPr>
          <w:spacing w:val="36"/>
        </w:rPr>
        <w:t xml:space="preserve"> </w:t>
      </w:r>
      <w:r>
        <w:t>la</w:t>
      </w:r>
      <w:r>
        <w:rPr>
          <w:spacing w:val="36"/>
        </w:rPr>
        <w:t xml:space="preserve"> </w:t>
      </w:r>
      <w:r>
        <w:t>vigencia</w:t>
      </w:r>
      <w:r>
        <w:rPr>
          <w:spacing w:val="36"/>
        </w:rPr>
        <w:t xml:space="preserve"> </w:t>
      </w:r>
      <w:r>
        <w:t>del</w:t>
      </w:r>
      <w:r>
        <w:rPr>
          <w:spacing w:val="36"/>
        </w:rPr>
        <w:t xml:space="preserve"> </w:t>
      </w:r>
      <w:r>
        <w:t>contrato</w:t>
      </w:r>
      <w:r>
        <w:rPr>
          <w:spacing w:val="36"/>
        </w:rPr>
        <w:t xml:space="preserve"> </w:t>
      </w:r>
      <w:r>
        <w:t>el</w:t>
      </w:r>
      <w:r>
        <w:rPr>
          <w:spacing w:val="36"/>
        </w:rPr>
        <w:t xml:space="preserve"> </w:t>
      </w:r>
      <w:r>
        <w:t>día</w:t>
      </w:r>
      <w:r>
        <w:rPr>
          <w:spacing w:val="39"/>
        </w:rPr>
        <w:t xml:space="preserve"> </w:t>
      </w:r>
      <w:r>
        <w:rPr>
          <w:b/>
        </w:rPr>
        <w:t>24</w:t>
      </w:r>
      <w:r>
        <w:rPr>
          <w:b/>
          <w:spacing w:val="36"/>
        </w:rPr>
        <w:t xml:space="preserve"> </w:t>
      </w:r>
      <w:r>
        <w:rPr>
          <w:b/>
        </w:rPr>
        <w:t>de</w:t>
      </w:r>
      <w:r>
        <w:rPr>
          <w:b/>
          <w:spacing w:val="36"/>
        </w:rPr>
        <w:t xml:space="preserve"> </w:t>
      </w:r>
      <w:r>
        <w:rPr>
          <w:b/>
        </w:rPr>
        <w:t>enero</w:t>
      </w:r>
      <w:r>
        <w:rPr>
          <w:b/>
          <w:spacing w:val="36"/>
        </w:rPr>
        <w:t xml:space="preserve"> </w:t>
      </w:r>
      <w:r>
        <w:rPr>
          <w:b/>
        </w:rPr>
        <w:t>de</w:t>
      </w:r>
      <w:r>
        <w:rPr>
          <w:b/>
          <w:spacing w:val="36"/>
        </w:rPr>
        <w:t xml:space="preserve"> </w:t>
      </w:r>
      <w:r>
        <w:rPr>
          <w:b/>
        </w:rPr>
        <w:t>2025</w:t>
      </w:r>
      <w:r>
        <w:t>,</w:t>
      </w:r>
      <w:r>
        <w:rPr>
          <w:spacing w:val="36"/>
        </w:rPr>
        <w:t xml:space="preserve"> </w:t>
      </w:r>
      <w:r>
        <w:t>de</w:t>
      </w:r>
      <w:r>
        <w:rPr>
          <w:spacing w:val="36"/>
        </w:rPr>
        <w:t xml:space="preserve"> </w:t>
      </w:r>
      <w:r>
        <w:t>conformidad</w:t>
      </w:r>
      <w:r>
        <w:rPr>
          <w:spacing w:val="36"/>
        </w:rPr>
        <w:t xml:space="preserve"> </w:t>
      </w:r>
      <w:r>
        <w:t>con</w:t>
      </w:r>
      <w:r>
        <w:rPr>
          <w:spacing w:val="36"/>
        </w:rPr>
        <w:t xml:space="preserve"> </w:t>
      </w:r>
      <w:r>
        <w:t>el último acuerdo de prórroga concedido por la Junta de Gobierno Local.</w:t>
      </w:r>
    </w:p>
    <w:p w14:paraId="16C42F54" w14:textId="77777777" w:rsidR="00C47B62" w:rsidRDefault="00C47B62">
      <w:pPr>
        <w:pStyle w:val="Textoindependiente"/>
        <w:spacing w:before="7"/>
      </w:pPr>
    </w:p>
    <w:p w14:paraId="7F586C0C" w14:textId="1D12A7B7" w:rsidR="00C47B62" w:rsidRDefault="00000000">
      <w:pPr>
        <w:pStyle w:val="Textoindependiente"/>
        <w:spacing w:line="297" w:lineRule="auto"/>
        <w:ind w:left="117" w:right="115"/>
        <w:jc w:val="both"/>
      </w:pPr>
      <w:r>
        <w:t xml:space="preserve">2º.- Con fecha </w:t>
      </w:r>
      <w:r>
        <w:rPr>
          <w:b/>
        </w:rPr>
        <w:t>13 de octubre de 2024</w:t>
      </w:r>
      <w:r>
        <w:t xml:space="preserve">, ha sido firmada propuesta por la Directora General de la Oficina Digital, </w:t>
      </w:r>
      <w:proofErr w:type="gramStart"/>
      <w:r w:rsidR="00266730">
        <w:t>D.ª</w:t>
      </w:r>
      <w:proofErr w:type="gramEnd"/>
      <w:r>
        <w:t xml:space="preserve"> Sonia Crespo Nogales, por la que se propone prorrogar el contrato hasta el </w:t>
      </w:r>
      <w:r>
        <w:rPr>
          <w:b/>
        </w:rPr>
        <w:t>23</w:t>
      </w:r>
      <w:r>
        <w:rPr>
          <w:b/>
          <w:spacing w:val="40"/>
        </w:rPr>
        <w:t xml:space="preserve"> </w:t>
      </w:r>
      <w:r>
        <w:rPr>
          <w:b/>
        </w:rPr>
        <w:t>de enero de 2026</w:t>
      </w:r>
      <w:r>
        <w:t>.</w:t>
      </w:r>
    </w:p>
    <w:p w14:paraId="7E3613F3" w14:textId="77777777" w:rsidR="00C47B62" w:rsidRDefault="00C47B62">
      <w:pPr>
        <w:pStyle w:val="Textoindependiente"/>
        <w:spacing w:before="7"/>
      </w:pPr>
    </w:p>
    <w:p w14:paraId="7BA83A66" w14:textId="6FB8E3FB" w:rsidR="00C47B62" w:rsidRDefault="00000000">
      <w:pPr>
        <w:pStyle w:val="Textoindependiente"/>
        <w:spacing w:line="292" w:lineRule="auto"/>
        <w:ind w:left="117"/>
      </w:pPr>
      <w:r>
        <w:t>3º.-</w:t>
      </w:r>
      <w:r>
        <w:rPr>
          <w:spacing w:val="66"/>
        </w:rPr>
        <w:t xml:space="preserve"> </w:t>
      </w:r>
      <w:r>
        <w:t>Constan</w:t>
      </w:r>
      <w:r>
        <w:rPr>
          <w:spacing w:val="66"/>
        </w:rPr>
        <w:t xml:space="preserve"> </w:t>
      </w:r>
      <w:r>
        <w:t>documentos</w:t>
      </w:r>
      <w:r>
        <w:rPr>
          <w:spacing w:val="66"/>
        </w:rPr>
        <w:t xml:space="preserve"> </w:t>
      </w:r>
      <w:r>
        <w:t>de</w:t>
      </w:r>
      <w:r>
        <w:rPr>
          <w:spacing w:val="66"/>
        </w:rPr>
        <w:t xml:space="preserve"> </w:t>
      </w:r>
      <w:r>
        <w:t>reserva</w:t>
      </w:r>
      <w:r>
        <w:rPr>
          <w:spacing w:val="66"/>
        </w:rPr>
        <w:t xml:space="preserve"> </w:t>
      </w:r>
      <w:r>
        <w:t>de</w:t>
      </w:r>
      <w:r>
        <w:rPr>
          <w:spacing w:val="66"/>
        </w:rPr>
        <w:t xml:space="preserve"> </w:t>
      </w:r>
      <w:r>
        <w:t>crédito</w:t>
      </w:r>
      <w:r>
        <w:rPr>
          <w:spacing w:val="66"/>
        </w:rPr>
        <w:t xml:space="preserve"> </w:t>
      </w:r>
      <w:r>
        <w:t>RC</w:t>
      </w:r>
      <w:r>
        <w:rPr>
          <w:spacing w:val="66"/>
        </w:rPr>
        <w:t xml:space="preserve"> </w:t>
      </w:r>
      <w:r>
        <w:t>con</w:t>
      </w:r>
      <w:r>
        <w:rPr>
          <w:spacing w:val="66"/>
        </w:rPr>
        <w:t xml:space="preserve"> </w:t>
      </w:r>
      <w:r>
        <w:t>cargo</w:t>
      </w:r>
      <w:r>
        <w:rPr>
          <w:spacing w:val="66"/>
        </w:rPr>
        <w:t xml:space="preserve"> </w:t>
      </w:r>
      <w:r>
        <w:t>a</w:t>
      </w:r>
      <w:r>
        <w:rPr>
          <w:spacing w:val="66"/>
        </w:rPr>
        <w:t xml:space="preserve"> </w:t>
      </w:r>
      <w:r>
        <w:t>la</w:t>
      </w:r>
      <w:r>
        <w:rPr>
          <w:spacing w:val="66"/>
        </w:rPr>
        <w:t xml:space="preserve"> </w:t>
      </w:r>
      <w:r>
        <w:t>aplicación</w:t>
      </w:r>
      <w:r>
        <w:rPr>
          <w:spacing w:val="66"/>
        </w:rPr>
        <w:t xml:space="preserve"> </w:t>
      </w:r>
      <w:r>
        <w:t>presupuestaria 101.9204.22712 por importe de 8.470,00</w:t>
      </w:r>
      <w:r w:rsidR="00266730">
        <w:t xml:space="preserve"> </w:t>
      </w:r>
      <w:r>
        <w:t>€:</w:t>
      </w:r>
    </w:p>
    <w:p w14:paraId="7FD55542" w14:textId="77777777" w:rsidR="00C47B62" w:rsidRDefault="00C47B62">
      <w:pPr>
        <w:pStyle w:val="Textoindependiente"/>
        <w:spacing w:before="10"/>
      </w:pPr>
    </w:p>
    <w:p w14:paraId="3634CF12" w14:textId="74D83E1B" w:rsidR="00C47B62" w:rsidRDefault="00000000">
      <w:pPr>
        <w:pStyle w:val="Textoindependiente"/>
        <w:ind w:left="117"/>
      </w:pPr>
      <w:r>
        <w:t>Ejercicio</w:t>
      </w:r>
      <w:r>
        <w:rPr>
          <w:spacing w:val="-4"/>
        </w:rPr>
        <w:t xml:space="preserve"> </w:t>
      </w:r>
      <w:r>
        <w:t>2025:</w:t>
      </w:r>
      <w:r>
        <w:rPr>
          <w:spacing w:val="-4"/>
        </w:rPr>
        <w:t xml:space="preserve"> </w:t>
      </w:r>
      <w:r>
        <w:rPr>
          <w:spacing w:val="-2"/>
        </w:rPr>
        <w:t>6.352,50</w:t>
      </w:r>
      <w:r w:rsidR="00266730">
        <w:rPr>
          <w:spacing w:val="-2"/>
        </w:rPr>
        <w:t xml:space="preserve"> </w:t>
      </w:r>
      <w:r>
        <w:rPr>
          <w:spacing w:val="-2"/>
        </w:rPr>
        <w:t>€</w:t>
      </w:r>
      <w:r w:rsidR="00266730">
        <w:rPr>
          <w:spacing w:val="-2"/>
        </w:rPr>
        <w:t>.</w:t>
      </w:r>
    </w:p>
    <w:p w14:paraId="22F8B664" w14:textId="77777777" w:rsidR="00C47B62" w:rsidRDefault="00C47B62">
      <w:pPr>
        <w:pStyle w:val="Textoindependiente"/>
        <w:spacing w:before="60"/>
      </w:pPr>
    </w:p>
    <w:p w14:paraId="3A79CD6E" w14:textId="26D390F7" w:rsidR="00C47B62" w:rsidRDefault="00000000">
      <w:pPr>
        <w:pStyle w:val="Textoindependiente"/>
        <w:ind w:left="117"/>
      </w:pPr>
      <w:r>
        <w:t>Ejercicio</w:t>
      </w:r>
      <w:r>
        <w:rPr>
          <w:spacing w:val="-4"/>
        </w:rPr>
        <w:t xml:space="preserve"> </w:t>
      </w:r>
      <w:r>
        <w:t>2026:</w:t>
      </w:r>
      <w:r>
        <w:rPr>
          <w:spacing w:val="-4"/>
        </w:rPr>
        <w:t xml:space="preserve"> </w:t>
      </w:r>
      <w:r>
        <w:rPr>
          <w:spacing w:val="-2"/>
        </w:rPr>
        <w:t>2.117,50</w:t>
      </w:r>
      <w:r w:rsidR="00266730">
        <w:rPr>
          <w:spacing w:val="-2"/>
        </w:rPr>
        <w:t xml:space="preserve"> </w:t>
      </w:r>
      <w:r>
        <w:rPr>
          <w:spacing w:val="-2"/>
        </w:rPr>
        <w:t>€</w:t>
      </w:r>
      <w:r w:rsidR="00266730">
        <w:rPr>
          <w:spacing w:val="-2"/>
        </w:rPr>
        <w:t>.</w:t>
      </w:r>
    </w:p>
    <w:p w14:paraId="6DCACA27" w14:textId="77777777" w:rsidR="00C47B62" w:rsidRDefault="00C47B62">
      <w:pPr>
        <w:pStyle w:val="Textoindependiente"/>
        <w:spacing w:before="61"/>
      </w:pPr>
    </w:p>
    <w:p w14:paraId="17BA282A" w14:textId="77777777" w:rsidR="00C47B62" w:rsidRDefault="00000000">
      <w:pPr>
        <w:pStyle w:val="Textoindependiente"/>
        <w:spacing w:line="292" w:lineRule="auto"/>
        <w:ind w:left="117"/>
      </w:pPr>
      <w:r>
        <w:t xml:space="preserve">4º.- Informe jurídico favorable suscrito por el </w:t>
      </w:r>
      <w:proofErr w:type="gramStart"/>
      <w:r>
        <w:t>Director General</w:t>
      </w:r>
      <w:proofErr w:type="gramEnd"/>
      <w:r>
        <w:t xml:space="preserve"> de la Asesoría Jurídica Municipal, D.</w:t>
      </w:r>
      <w:r>
        <w:rPr>
          <w:spacing w:val="80"/>
        </w:rPr>
        <w:t xml:space="preserve"> </w:t>
      </w:r>
      <w:r>
        <w:t>Felipe Jiménez Andrés, con fecha 24 de octubre de 2024</w:t>
      </w:r>
    </w:p>
    <w:p w14:paraId="5BA39F9C" w14:textId="77777777" w:rsidR="00C47B62" w:rsidRDefault="00C47B62">
      <w:pPr>
        <w:pStyle w:val="Textoindependiente"/>
        <w:spacing w:before="10"/>
      </w:pPr>
    </w:p>
    <w:p w14:paraId="2F2F0109" w14:textId="77777777" w:rsidR="00C47B62" w:rsidRDefault="00000000">
      <w:pPr>
        <w:pStyle w:val="Textoindependiente"/>
        <w:spacing w:line="292" w:lineRule="auto"/>
        <w:ind w:left="117"/>
      </w:pPr>
      <w:r>
        <w:t>Vista la propuesta de resolución PR/2024/7930 de 30 de octubre de 2024 fiscalizada favorablemente con fecha de 31 de octubre de 2024.</w:t>
      </w:r>
    </w:p>
    <w:p w14:paraId="3947762F" w14:textId="77777777" w:rsidR="00C47B62" w:rsidRDefault="00C47B62">
      <w:pPr>
        <w:pStyle w:val="Textoindependiente"/>
        <w:spacing w:before="9"/>
      </w:pPr>
    </w:p>
    <w:p w14:paraId="058DC098" w14:textId="77777777" w:rsidR="00C47B62" w:rsidRDefault="00000000">
      <w:pPr>
        <w:pStyle w:val="Ttulo6"/>
      </w:pPr>
      <w:r>
        <w:rPr>
          <w:spacing w:val="-2"/>
        </w:rPr>
        <w:t>Resolución:</w:t>
      </w:r>
    </w:p>
    <w:p w14:paraId="2A2240B1" w14:textId="77777777" w:rsidR="00C47B62" w:rsidRDefault="00C47B62">
      <w:pPr>
        <w:pStyle w:val="Textoindependiente"/>
        <w:spacing w:before="61"/>
        <w:rPr>
          <w:b/>
        </w:rPr>
      </w:pPr>
    </w:p>
    <w:p w14:paraId="7F1885FC" w14:textId="1D6D10A6" w:rsidR="00C47B62" w:rsidRDefault="00000000">
      <w:pPr>
        <w:pStyle w:val="Textoindependiente"/>
        <w:spacing w:line="292" w:lineRule="auto"/>
        <w:ind w:left="117" w:right="159"/>
      </w:pPr>
      <w:r>
        <w:t>1º.- Autorizar y disponer (AD) con cargo a la aplicación presupuestaria 101.9204.22712 por importe</w:t>
      </w:r>
      <w:r>
        <w:rPr>
          <w:spacing w:val="40"/>
        </w:rPr>
        <w:t xml:space="preserve"> </w:t>
      </w:r>
      <w:r>
        <w:t>de 8.470,00</w:t>
      </w:r>
      <w:r w:rsidR="00266730">
        <w:t xml:space="preserve"> </w:t>
      </w:r>
      <w:r>
        <w:t>€:</w:t>
      </w:r>
    </w:p>
    <w:p w14:paraId="6AD923E2" w14:textId="77777777" w:rsidR="00C47B62" w:rsidRDefault="00C47B62">
      <w:pPr>
        <w:pStyle w:val="Textoindependiente"/>
        <w:spacing w:before="10"/>
      </w:pPr>
    </w:p>
    <w:p w14:paraId="27428160" w14:textId="232E4143" w:rsidR="00C47B62" w:rsidRDefault="00000000">
      <w:pPr>
        <w:pStyle w:val="Textoindependiente"/>
        <w:ind w:left="117"/>
      </w:pPr>
      <w:r>
        <w:t>Ejercicio</w:t>
      </w:r>
      <w:r>
        <w:rPr>
          <w:spacing w:val="-4"/>
        </w:rPr>
        <w:t xml:space="preserve"> </w:t>
      </w:r>
      <w:r>
        <w:t>2025:</w:t>
      </w:r>
      <w:r>
        <w:rPr>
          <w:spacing w:val="-4"/>
        </w:rPr>
        <w:t xml:space="preserve"> </w:t>
      </w:r>
      <w:r>
        <w:rPr>
          <w:spacing w:val="-2"/>
        </w:rPr>
        <w:t>6.352,50</w:t>
      </w:r>
      <w:r w:rsidR="00266730">
        <w:rPr>
          <w:spacing w:val="-2"/>
        </w:rPr>
        <w:t xml:space="preserve"> </w:t>
      </w:r>
      <w:r>
        <w:rPr>
          <w:spacing w:val="-2"/>
        </w:rPr>
        <w:t>€</w:t>
      </w:r>
      <w:r w:rsidR="00266730">
        <w:rPr>
          <w:spacing w:val="-2"/>
        </w:rPr>
        <w:t>.</w:t>
      </w:r>
    </w:p>
    <w:p w14:paraId="3D6A057C" w14:textId="77777777" w:rsidR="00C47B62" w:rsidRDefault="00C47B62">
      <w:pPr>
        <w:pStyle w:val="Textoindependiente"/>
        <w:spacing w:before="60"/>
      </w:pPr>
    </w:p>
    <w:p w14:paraId="27613612" w14:textId="408A6455" w:rsidR="00C47B62" w:rsidRDefault="00000000">
      <w:pPr>
        <w:pStyle w:val="Textoindependiente"/>
        <w:spacing w:before="1"/>
        <w:ind w:left="117"/>
      </w:pPr>
      <w:r>
        <w:t>Ejercicio</w:t>
      </w:r>
      <w:r>
        <w:rPr>
          <w:spacing w:val="-4"/>
        </w:rPr>
        <w:t xml:space="preserve"> </w:t>
      </w:r>
      <w:r>
        <w:t>2026:</w:t>
      </w:r>
      <w:r>
        <w:rPr>
          <w:spacing w:val="-4"/>
        </w:rPr>
        <w:t xml:space="preserve"> </w:t>
      </w:r>
      <w:r>
        <w:rPr>
          <w:spacing w:val="-2"/>
        </w:rPr>
        <w:t>2.117,50</w:t>
      </w:r>
      <w:r w:rsidR="00266730">
        <w:rPr>
          <w:spacing w:val="-2"/>
        </w:rPr>
        <w:t xml:space="preserve"> </w:t>
      </w:r>
      <w:r>
        <w:rPr>
          <w:spacing w:val="-2"/>
        </w:rPr>
        <w:t>€</w:t>
      </w:r>
      <w:r w:rsidR="00266730">
        <w:rPr>
          <w:spacing w:val="-2"/>
        </w:rPr>
        <w:t>.</w:t>
      </w:r>
    </w:p>
    <w:p w14:paraId="57642A14" w14:textId="77777777" w:rsidR="00C47B62" w:rsidRDefault="00C47B62">
      <w:pPr>
        <w:sectPr w:rsidR="00C47B62">
          <w:pgSz w:w="11910" w:h="16840"/>
          <w:pgMar w:top="1340" w:right="1300" w:bottom="1260" w:left="1300" w:header="225" w:footer="1060" w:gutter="0"/>
          <w:cols w:space="720"/>
        </w:sectPr>
      </w:pPr>
    </w:p>
    <w:p w14:paraId="38AF1D6E" w14:textId="15D9B550" w:rsidR="00C47B62" w:rsidRDefault="00000000">
      <w:pPr>
        <w:pStyle w:val="Textoindependiente"/>
        <w:spacing w:before="88" w:line="292" w:lineRule="auto"/>
        <w:ind w:left="117" w:right="116"/>
        <w:jc w:val="both"/>
      </w:pPr>
      <w:r>
        <w:rPr>
          <w:noProof/>
        </w:rPr>
        <w:lastRenderedPageBreak/>
        <mc:AlternateContent>
          <mc:Choice Requires="wps">
            <w:drawing>
              <wp:anchor distT="0" distB="0" distL="0" distR="0" simplePos="0" relativeHeight="15776256" behindDoc="0" locked="0" layoutInCell="1" allowOverlap="1" wp14:anchorId="549446AE" wp14:editId="57686A2F">
                <wp:simplePos x="0" y="0"/>
                <wp:positionH relativeFrom="page">
                  <wp:posOffset>6807090</wp:posOffset>
                </wp:positionH>
                <wp:positionV relativeFrom="page">
                  <wp:posOffset>2818730</wp:posOffset>
                </wp:positionV>
                <wp:extent cx="419734" cy="3187065"/>
                <wp:effectExtent l="0" t="0" r="0" b="0"/>
                <wp:wrapNone/>
                <wp:docPr id="109"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EF52D8F"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EE190FA"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549446AE" id="Textbox 109" o:spid="_x0000_s1077" type="#_x0000_t202" style="position:absolute;left:0;text-align:left;margin-left:536pt;margin-top:221.95pt;width:33.05pt;height:250.95pt;z-index:15776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FMb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GaRUfPRBtoDiaF9JLAcF0siNtB4G46/djJqzvov&#10;nvzLu3BK4inZnJKY+o9QNiZL9PBhl8DYQujSZiJEgymSpiXKk//zv1RdVn39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igUx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EF52D8F"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EE190FA"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t xml:space="preserve">2º.- Prorrogar el contrato de servicios de </w:t>
      </w:r>
      <w:r w:rsidRPr="00266730">
        <w:rPr>
          <w:i/>
          <w:iCs/>
        </w:rPr>
        <w:t>“Mantenimiento y soporte de diversas aplicaciones de gestión. Lote 11: Mantenimiento de programa GESPEC Servicio de Protección Civil”</w:t>
      </w:r>
      <w:r w:rsidR="00266730">
        <w:t>,</w:t>
      </w:r>
      <w:r>
        <w:t xml:space="preserve"> suscrito con CONSULTING &amp; FORMACIÓN GRUPO NOROESTE, S.L., hasta el día 23 de enero de 2026.</w:t>
      </w:r>
    </w:p>
    <w:p w14:paraId="3108C879" w14:textId="77777777" w:rsidR="00C47B62" w:rsidRDefault="00C47B62">
      <w:pPr>
        <w:pStyle w:val="Textoindependiente"/>
        <w:spacing w:before="10"/>
      </w:pPr>
    </w:p>
    <w:p w14:paraId="38FF96AF" w14:textId="77777777" w:rsidR="00C47B62" w:rsidRDefault="00000000">
      <w:pPr>
        <w:pStyle w:val="Textoindependiente"/>
        <w:ind w:left="117"/>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4044916A" w14:textId="77777777" w:rsidR="00C47B62" w:rsidRDefault="00C47B62">
      <w:pPr>
        <w:pStyle w:val="Textoindependiente"/>
        <w:spacing w:before="29"/>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C47B62" w14:paraId="7B1BFB19"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218B612F" w14:textId="77777777" w:rsidR="00C47B62" w:rsidRDefault="00000000">
            <w:pPr>
              <w:pStyle w:val="TableParagraph"/>
              <w:spacing w:line="297" w:lineRule="auto"/>
              <w:ind w:right="52"/>
              <w:jc w:val="both"/>
              <w:rPr>
                <w:b/>
                <w:sz w:val="20"/>
              </w:rPr>
            </w:pPr>
            <w:r>
              <w:rPr>
                <w:b/>
                <w:sz w:val="20"/>
              </w:rPr>
              <w:t xml:space="preserve">Prorrogar del contrato de servicios de </w:t>
            </w:r>
            <w:r w:rsidRPr="00266730">
              <w:rPr>
                <w:b/>
                <w:i/>
                <w:iCs/>
                <w:sz w:val="20"/>
              </w:rPr>
              <w:t>“Mantenimiento y soporte de diversas aplicaciones de gestión. Lote 8: Mantenimiento de programa GESACT: Gestión de Actividades de Escuela de Música”</w:t>
            </w:r>
            <w:r>
              <w:rPr>
                <w:b/>
                <w:sz w:val="20"/>
              </w:rPr>
              <w:t xml:space="preserve">. </w:t>
            </w:r>
            <w:proofErr w:type="spellStart"/>
            <w:r>
              <w:rPr>
                <w:b/>
                <w:sz w:val="20"/>
              </w:rPr>
              <w:t>Expte</w:t>
            </w:r>
            <w:proofErr w:type="spellEnd"/>
            <w:r>
              <w:rPr>
                <w:b/>
                <w:sz w:val="20"/>
              </w:rPr>
              <w:t>. 841/2024.</w:t>
            </w:r>
          </w:p>
        </w:tc>
      </w:tr>
      <w:tr w:rsidR="00C47B62" w14:paraId="77AC6C36"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7B7CE2AB" w14:textId="77777777" w:rsidR="00C47B62"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0110AC3E" w14:textId="77777777" w:rsidR="00C47B62"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CC03B78" w14:textId="77777777" w:rsidR="00C47B62" w:rsidRDefault="00C47B62">
      <w:pPr>
        <w:pStyle w:val="Textoindependiente"/>
        <w:spacing w:before="143"/>
      </w:pPr>
    </w:p>
    <w:p w14:paraId="65B64687" w14:textId="77777777" w:rsidR="00C47B62" w:rsidRDefault="00000000">
      <w:pPr>
        <w:pStyle w:val="Ttulo6"/>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CBCA461" w14:textId="77777777" w:rsidR="00C47B62" w:rsidRDefault="00C47B62">
      <w:pPr>
        <w:pStyle w:val="Textoindependiente"/>
        <w:spacing w:before="61"/>
        <w:rPr>
          <w:b/>
        </w:rPr>
      </w:pPr>
    </w:p>
    <w:p w14:paraId="0BFACFF8" w14:textId="77777777" w:rsidR="00C47B62" w:rsidRDefault="00000000">
      <w:pPr>
        <w:spacing w:before="1"/>
        <w:ind w:left="117"/>
        <w:rPr>
          <w:b/>
          <w:sz w:val="20"/>
        </w:rPr>
      </w:pPr>
      <w:r>
        <w:rPr>
          <w:sz w:val="20"/>
        </w:rPr>
        <w:t>1º.-</w:t>
      </w:r>
      <w:r>
        <w:rPr>
          <w:spacing w:val="29"/>
          <w:sz w:val="20"/>
        </w:rPr>
        <w:t xml:space="preserve"> </w:t>
      </w:r>
      <w:r>
        <w:rPr>
          <w:sz w:val="20"/>
        </w:rPr>
        <w:t>Con</w:t>
      </w:r>
      <w:r>
        <w:rPr>
          <w:spacing w:val="29"/>
          <w:sz w:val="20"/>
        </w:rPr>
        <w:t xml:space="preserve"> </w:t>
      </w:r>
      <w:r>
        <w:rPr>
          <w:sz w:val="20"/>
        </w:rPr>
        <w:t>fecha</w:t>
      </w:r>
      <w:r>
        <w:rPr>
          <w:spacing w:val="31"/>
          <w:sz w:val="20"/>
        </w:rPr>
        <w:t xml:space="preserve"> </w:t>
      </w:r>
      <w:r>
        <w:rPr>
          <w:b/>
          <w:sz w:val="20"/>
        </w:rPr>
        <w:t>23</w:t>
      </w:r>
      <w:r>
        <w:rPr>
          <w:b/>
          <w:spacing w:val="29"/>
          <w:sz w:val="20"/>
        </w:rPr>
        <w:t xml:space="preserve"> </w:t>
      </w:r>
      <w:r>
        <w:rPr>
          <w:b/>
          <w:sz w:val="20"/>
        </w:rPr>
        <w:t>de</w:t>
      </w:r>
      <w:r>
        <w:rPr>
          <w:b/>
          <w:spacing w:val="29"/>
          <w:sz w:val="20"/>
        </w:rPr>
        <w:t xml:space="preserve"> </w:t>
      </w:r>
      <w:r>
        <w:rPr>
          <w:b/>
          <w:sz w:val="20"/>
        </w:rPr>
        <w:t>enero</w:t>
      </w:r>
      <w:r>
        <w:rPr>
          <w:b/>
          <w:spacing w:val="31"/>
          <w:sz w:val="20"/>
        </w:rPr>
        <w:t xml:space="preserve"> </w:t>
      </w:r>
      <w:r>
        <w:rPr>
          <w:b/>
          <w:sz w:val="20"/>
        </w:rPr>
        <w:t>de</w:t>
      </w:r>
      <w:r>
        <w:rPr>
          <w:b/>
          <w:spacing w:val="29"/>
          <w:sz w:val="20"/>
        </w:rPr>
        <w:t xml:space="preserve"> </w:t>
      </w:r>
      <w:r>
        <w:rPr>
          <w:b/>
          <w:sz w:val="20"/>
        </w:rPr>
        <w:t>2023</w:t>
      </w:r>
      <w:r>
        <w:rPr>
          <w:sz w:val="20"/>
        </w:rPr>
        <w:t>,</w:t>
      </w:r>
      <w:r>
        <w:rPr>
          <w:spacing w:val="30"/>
          <w:sz w:val="20"/>
        </w:rPr>
        <w:t xml:space="preserve"> </w:t>
      </w:r>
      <w:r>
        <w:rPr>
          <w:sz w:val="20"/>
        </w:rPr>
        <w:t>fue</w:t>
      </w:r>
      <w:r>
        <w:rPr>
          <w:spacing w:val="29"/>
          <w:sz w:val="20"/>
        </w:rPr>
        <w:t xml:space="preserve"> </w:t>
      </w:r>
      <w:r>
        <w:rPr>
          <w:sz w:val="20"/>
        </w:rPr>
        <w:t>firmado</w:t>
      </w:r>
      <w:r>
        <w:rPr>
          <w:spacing w:val="29"/>
          <w:sz w:val="20"/>
        </w:rPr>
        <w:t xml:space="preserve"> </w:t>
      </w:r>
      <w:r>
        <w:rPr>
          <w:sz w:val="20"/>
        </w:rPr>
        <w:t>el</w:t>
      </w:r>
      <w:r>
        <w:rPr>
          <w:spacing w:val="30"/>
          <w:sz w:val="20"/>
        </w:rPr>
        <w:t xml:space="preserve"> </w:t>
      </w:r>
      <w:r>
        <w:rPr>
          <w:sz w:val="20"/>
        </w:rPr>
        <w:t>contrato</w:t>
      </w:r>
      <w:r>
        <w:rPr>
          <w:spacing w:val="29"/>
          <w:sz w:val="20"/>
        </w:rPr>
        <w:t xml:space="preserve"> </w:t>
      </w:r>
      <w:r>
        <w:rPr>
          <w:sz w:val="20"/>
        </w:rPr>
        <w:t>con</w:t>
      </w:r>
      <w:r>
        <w:rPr>
          <w:spacing w:val="31"/>
          <w:sz w:val="20"/>
        </w:rPr>
        <w:t xml:space="preserve"> </w:t>
      </w:r>
      <w:r>
        <w:rPr>
          <w:b/>
          <w:sz w:val="20"/>
        </w:rPr>
        <w:t>CONSULTING</w:t>
      </w:r>
      <w:r>
        <w:rPr>
          <w:b/>
          <w:spacing w:val="30"/>
          <w:sz w:val="20"/>
        </w:rPr>
        <w:t xml:space="preserve"> </w:t>
      </w:r>
      <w:r>
        <w:rPr>
          <w:b/>
          <w:sz w:val="20"/>
        </w:rPr>
        <w:t>&amp;</w:t>
      </w:r>
      <w:r>
        <w:rPr>
          <w:b/>
          <w:spacing w:val="30"/>
          <w:sz w:val="20"/>
        </w:rPr>
        <w:t xml:space="preserve"> </w:t>
      </w:r>
      <w:r>
        <w:rPr>
          <w:b/>
          <w:spacing w:val="-2"/>
          <w:sz w:val="20"/>
        </w:rPr>
        <w:t>FORMACIÓN</w:t>
      </w:r>
    </w:p>
    <w:p w14:paraId="30090F72" w14:textId="77777777" w:rsidR="00C47B62" w:rsidRDefault="00000000">
      <w:pPr>
        <w:spacing w:before="54"/>
        <w:ind w:left="117"/>
        <w:rPr>
          <w:sz w:val="20"/>
        </w:rPr>
      </w:pPr>
      <w:r>
        <w:rPr>
          <w:b/>
          <w:sz w:val="20"/>
        </w:rPr>
        <w:t>GRUPO</w:t>
      </w:r>
      <w:r>
        <w:rPr>
          <w:b/>
          <w:spacing w:val="65"/>
          <w:sz w:val="20"/>
        </w:rPr>
        <w:t xml:space="preserve"> </w:t>
      </w:r>
      <w:r>
        <w:rPr>
          <w:b/>
          <w:sz w:val="20"/>
        </w:rPr>
        <w:t>NOROESTE,</w:t>
      </w:r>
      <w:r>
        <w:rPr>
          <w:b/>
          <w:spacing w:val="66"/>
          <w:sz w:val="20"/>
        </w:rPr>
        <w:t xml:space="preserve"> </w:t>
      </w:r>
      <w:r>
        <w:rPr>
          <w:b/>
          <w:sz w:val="20"/>
        </w:rPr>
        <w:t>S.L.,</w:t>
      </w:r>
      <w:r>
        <w:rPr>
          <w:b/>
          <w:spacing w:val="67"/>
          <w:sz w:val="20"/>
        </w:rPr>
        <w:t xml:space="preserve"> </w:t>
      </w:r>
      <w:r>
        <w:rPr>
          <w:sz w:val="20"/>
        </w:rPr>
        <w:t>para</w:t>
      </w:r>
      <w:r>
        <w:rPr>
          <w:spacing w:val="66"/>
          <w:sz w:val="20"/>
        </w:rPr>
        <w:t xml:space="preserve"> </w:t>
      </w:r>
      <w:r>
        <w:rPr>
          <w:sz w:val="20"/>
        </w:rPr>
        <w:t>la</w:t>
      </w:r>
      <w:r>
        <w:rPr>
          <w:spacing w:val="66"/>
          <w:sz w:val="20"/>
        </w:rPr>
        <w:t xml:space="preserve"> </w:t>
      </w:r>
      <w:r>
        <w:rPr>
          <w:sz w:val="20"/>
        </w:rPr>
        <w:t>prestación</w:t>
      </w:r>
      <w:r>
        <w:rPr>
          <w:spacing w:val="65"/>
          <w:sz w:val="20"/>
        </w:rPr>
        <w:t xml:space="preserve"> </w:t>
      </w:r>
      <w:r>
        <w:rPr>
          <w:sz w:val="20"/>
        </w:rPr>
        <w:t>del</w:t>
      </w:r>
      <w:r>
        <w:rPr>
          <w:spacing w:val="66"/>
          <w:sz w:val="20"/>
        </w:rPr>
        <w:t xml:space="preserve"> </w:t>
      </w:r>
      <w:r>
        <w:rPr>
          <w:sz w:val="20"/>
        </w:rPr>
        <w:t>suministro</w:t>
      </w:r>
      <w:r>
        <w:rPr>
          <w:spacing w:val="66"/>
          <w:sz w:val="20"/>
        </w:rPr>
        <w:t xml:space="preserve"> </w:t>
      </w:r>
      <w:r>
        <w:rPr>
          <w:sz w:val="20"/>
        </w:rPr>
        <w:t>citado.</w:t>
      </w:r>
      <w:r>
        <w:rPr>
          <w:spacing w:val="66"/>
          <w:sz w:val="20"/>
        </w:rPr>
        <w:t xml:space="preserve"> </w:t>
      </w:r>
      <w:r>
        <w:rPr>
          <w:sz w:val="20"/>
        </w:rPr>
        <w:t>Dicho</w:t>
      </w:r>
      <w:r>
        <w:rPr>
          <w:spacing w:val="65"/>
          <w:sz w:val="20"/>
        </w:rPr>
        <w:t xml:space="preserve"> </w:t>
      </w:r>
      <w:r>
        <w:rPr>
          <w:sz w:val="20"/>
        </w:rPr>
        <w:t>contrato</w:t>
      </w:r>
      <w:r>
        <w:rPr>
          <w:spacing w:val="66"/>
          <w:sz w:val="20"/>
        </w:rPr>
        <w:t xml:space="preserve"> </w:t>
      </w:r>
      <w:r>
        <w:rPr>
          <w:sz w:val="20"/>
        </w:rPr>
        <w:t>tiene</w:t>
      </w:r>
      <w:r>
        <w:rPr>
          <w:spacing w:val="66"/>
          <w:sz w:val="20"/>
        </w:rPr>
        <w:t xml:space="preserve"> </w:t>
      </w:r>
      <w:r>
        <w:rPr>
          <w:spacing w:val="-5"/>
          <w:sz w:val="20"/>
        </w:rPr>
        <w:t>una</w:t>
      </w:r>
    </w:p>
    <w:p w14:paraId="66A264A6" w14:textId="77777777" w:rsidR="00C47B62" w:rsidRDefault="00000000">
      <w:pPr>
        <w:pStyle w:val="Textoindependiente"/>
        <w:spacing w:before="54" w:line="295" w:lineRule="auto"/>
        <w:ind w:left="117" w:right="115"/>
        <w:jc w:val="both"/>
      </w:pPr>
      <w:r>
        <w:t xml:space="preserve">duración máxima de 5 años (1 año de duración inicial y prórroga hasta alcanzar una duración total de 5 años), finalizando la vigencia del contrato el día </w:t>
      </w:r>
      <w:r>
        <w:rPr>
          <w:b/>
        </w:rPr>
        <w:t xml:space="preserve">23 de enero de 2025, </w:t>
      </w:r>
      <w:r>
        <w:t>de acuerdo con la última prórroga acordada por la Junta de Gobierno Local.</w:t>
      </w:r>
    </w:p>
    <w:p w14:paraId="7EFC2525" w14:textId="77777777" w:rsidR="00C47B62" w:rsidRDefault="00C47B62">
      <w:pPr>
        <w:pStyle w:val="Textoindependiente"/>
        <w:spacing w:before="7"/>
      </w:pPr>
    </w:p>
    <w:p w14:paraId="2A29EB69" w14:textId="2D05CA04" w:rsidR="00C47B62" w:rsidRDefault="00000000">
      <w:pPr>
        <w:pStyle w:val="Textoindependiente"/>
        <w:spacing w:line="297" w:lineRule="auto"/>
        <w:ind w:left="117" w:right="115"/>
        <w:jc w:val="both"/>
      </w:pPr>
      <w:r>
        <w:t xml:space="preserve">2º.- Con fecha </w:t>
      </w:r>
      <w:r>
        <w:rPr>
          <w:b/>
        </w:rPr>
        <w:t>17 de octubre de 2024</w:t>
      </w:r>
      <w:r>
        <w:t xml:space="preserve">, ha sido firmada propuesta por la Directora General de la Oficina Digital, </w:t>
      </w:r>
      <w:proofErr w:type="gramStart"/>
      <w:r w:rsidR="00266730">
        <w:t>D.ª</w:t>
      </w:r>
      <w:proofErr w:type="gramEnd"/>
      <w:r>
        <w:t xml:space="preserve"> Sonia Crespo Nogales, por la que se propone prorrogar el contrato hasta el </w:t>
      </w:r>
      <w:r>
        <w:rPr>
          <w:b/>
        </w:rPr>
        <w:t>23</w:t>
      </w:r>
      <w:r>
        <w:rPr>
          <w:b/>
          <w:spacing w:val="40"/>
        </w:rPr>
        <w:t xml:space="preserve"> </w:t>
      </w:r>
      <w:r>
        <w:rPr>
          <w:b/>
        </w:rPr>
        <w:t>de enero de 2026</w:t>
      </w:r>
      <w:r>
        <w:t>.</w:t>
      </w:r>
    </w:p>
    <w:p w14:paraId="2538F56F" w14:textId="77777777" w:rsidR="00C47B62" w:rsidRDefault="00C47B62">
      <w:pPr>
        <w:pStyle w:val="Textoindependiente"/>
        <w:spacing w:before="7"/>
      </w:pPr>
    </w:p>
    <w:p w14:paraId="152C7872" w14:textId="5223BCB7" w:rsidR="00C47B62" w:rsidRDefault="00000000">
      <w:pPr>
        <w:pStyle w:val="Textoindependiente"/>
        <w:spacing w:line="292" w:lineRule="auto"/>
        <w:ind w:left="117" w:right="116"/>
        <w:jc w:val="both"/>
      </w:pPr>
      <w:r>
        <w:t>3º.- Constan documentos de reserva de crédito RC con cargo a la aplicación presupuestaria 101.9204.22712 por importe de 605,00</w:t>
      </w:r>
      <w:r w:rsidR="00266730">
        <w:t xml:space="preserve"> </w:t>
      </w:r>
      <w:r>
        <w:t>€:</w:t>
      </w:r>
    </w:p>
    <w:p w14:paraId="66156E13" w14:textId="77777777" w:rsidR="00C47B62" w:rsidRDefault="00C47B62">
      <w:pPr>
        <w:pStyle w:val="Textoindependiente"/>
        <w:spacing w:before="10"/>
      </w:pPr>
    </w:p>
    <w:p w14:paraId="5F2CC5BD" w14:textId="068D3B90" w:rsidR="00C47B62" w:rsidRDefault="00000000">
      <w:pPr>
        <w:pStyle w:val="Textoindependiente"/>
        <w:ind w:left="117"/>
      </w:pPr>
      <w:r>
        <w:t>Ejercicio</w:t>
      </w:r>
      <w:r>
        <w:rPr>
          <w:spacing w:val="-4"/>
        </w:rPr>
        <w:t xml:space="preserve"> </w:t>
      </w:r>
      <w:r>
        <w:t>2025:</w:t>
      </w:r>
      <w:r>
        <w:rPr>
          <w:spacing w:val="-4"/>
        </w:rPr>
        <w:t xml:space="preserve"> </w:t>
      </w:r>
      <w:r>
        <w:rPr>
          <w:spacing w:val="-2"/>
        </w:rPr>
        <w:t>453,75</w:t>
      </w:r>
      <w:r w:rsidR="00266730">
        <w:rPr>
          <w:spacing w:val="-2"/>
        </w:rPr>
        <w:t xml:space="preserve"> </w:t>
      </w:r>
      <w:r>
        <w:rPr>
          <w:spacing w:val="-2"/>
        </w:rPr>
        <w:t>€</w:t>
      </w:r>
      <w:r w:rsidR="00266730">
        <w:rPr>
          <w:spacing w:val="-2"/>
        </w:rPr>
        <w:t>.</w:t>
      </w:r>
    </w:p>
    <w:p w14:paraId="53AAC0A5" w14:textId="7332ACE5" w:rsidR="00C47B62" w:rsidRDefault="00000000">
      <w:pPr>
        <w:pStyle w:val="Textoindependiente"/>
        <w:spacing w:before="50"/>
        <w:ind w:left="117"/>
      </w:pPr>
      <w:r>
        <w:t>Ejercicio</w:t>
      </w:r>
      <w:r>
        <w:rPr>
          <w:spacing w:val="-4"/>
        </w:rPr>
        <w:t xml:space="preserve"> </w:t>
      </w:r>
      <w:r>
        <w:t>2026:</w:t>
      </w:r>
      <w:r>
        <w:rPr>
          <w:spacing w:val="-4"/>
        </w:rPr>
        <w:t xml:space="preserve"> </w:t>
      </w:r>
      <w:r>
        <w:rPr>
          <w:spacing w:val="-2"/>
        </w:rPr>
        <w:t>151,25</w:t>
      </w:r>
      <w:r w:rsidR="00266730">
        <w:rPr>
          <w:spacing w:val="-2"/>
        </w:rPr>
        <w:t xml:space="preserve"> </w:t>
      </w:r>
      <w:r>
        <w:rPr>
          <w:spacing w:val="-2"/>
        </w:rPr>
        <w:t>€</w:t>
      </w:r>
      <w:r w:rsidR="00266730">
        <w:rPr>
          <w:spacing w:val="-2"/>
        </w:rPr>
        <w:t>.</w:t>
      </w:r>
    </w:p>
    <w:p w14:paraId="58AD63BD" w14:textId="77777777" w:rsidR="00C47B62" w:rsidRDefault="00C47B62">
      <w:pPr>
        <w:pStyle w:val="Textoindependiente"/>
        <w:spacing w:before="61"/>
      </w:pPr>
    </w:p>
    <w:p w14:paraId="0ED835C9" w14:textId="77777777" w:rsidR="00C47B62" w:rsidRDefault="00000000">
      <w:pPr>
        <w:pStyle w:val="Textoindependiente"/>
        <w:spacing w:line="292" w:lineRule="auto"/>
        <w:ind w:left="117" w:right="116"/>
        <w:jc w:val="both"/>
      </w:pPr>
      <w:r>
        <w:t xml:space="preserve">4º.- Informe jurídico favorable suscrito por el </w:t>
      </w:r>
      <w:proofErr w:type="gramStart"/>
      <w:r>
        <w:t>Director General</w:t>
      </w:r>
      <w:proofErr w:type="gramEnd"/>
      <w:r>
        <w:t xml:space="preserve"> de la Asesoría Jurídica Municipal, D. Felipe Jiménez Andrés, con fecha 24 de octubre de 2024.</w:t>
      </w:r>
    </w:p>
    <w:p w14:paraId="1794179E" w14:textId="77777777" w:rsidR="00C47B62" w:rsidRDefault="00C47B62">
      <w:pPr>
        <w:pStyle w:val="Textoindependiente"/>
        <w:spacing w:before="10"/>
      </w:pPr>
    </w:p>
    <w:p w14:paraId="275AD9B3" w14:textId="77777777" w:rsidR="00C47B62" w:rsidRDefault="00000000">
      <w:pPr>
        <w:pStyle w:val="Textoindependiente"/>
        <w:spacing w:line="292" w:lineRule="auto"/>
        <w:ind w:left="117" w:right="116"/>
        <w:jc w:val="both"/>
      </w:pPr>
      <w:r>
        <w:t>Vista la propuesta de resolución PR/2024/7933 de 30 de octubre de 2024 fiscalizada favorablemente con fecha de 31 de octubre de 2024.</w:t>
      </w:r>
    </w:p>
    <w:p w14:paraId="635E5E93" w14:textId="77777777" w:rsidR="00C47B62" w:rsidRDefault="00C47B62">
      <w:pPr>
        <w:pStyle w:val="Textoindependiente"/>
        <w:spacing w:before="9"/>
      </w:pPr>
    </w:p>
    <w:p w14:paraId="365F103C" w14:textId="77777777" w:rsidR="00C47B62" w:rsidRDefault="00000000">
      <w:pPr>
        <w:pStyle w:val="Ttulo6"/>
      </w:pPr>
      <w:r>
        <w:rPr>
          <w:spacing w:val="-2"/>
        </w:rPr>
        <w:t>Resolución:</w:t>
      </w:r>
    </w:p>
    <w:p w14:paraId="77FE97AC" w14:textId="77777777" w:rsidR="00C47B62" w:rsidRDefault="00C47B62">
      <w:pPr>
        <w:pStyle w:val="Textoindependiente"/>
        <w:spacing w:before="61"/>
        <w:rPr>
          <w:b/>
        </w:rPr>
      </w:pPr>
    </w:p>
    <w:p w14:paraId="7D0DA56E" w14:textId="7A1FC61F" w:rsidR="00C47B62" w:rsidRDefault="00000000">
      <w:pPr>
        <w:pStyle w:val="Textoindependiente"/>
        <w:spacing w:line="292" w:lineRule="auto"/>
        <w:ind w:left="117" w:right="116"/>
        <w:jc w:val="both"/>
      </w:pPr>
      <w:r>
        <w:t>1º.- Autorizar y disponer (AD) con cargo a la aplicación presupuestaria 101.9204.22712 por importe</w:t>
      </w:r>
      <w:r>
        <w:rPr>
          <w:spacing w:val="40"/>
        </w:rPr>
        <w:t xml:space="preserve"> </w:t>
      </w:r>
      <w:r>
        <w:t>de 605,00</w:t>
      </w:r>
      <w:r w:rsidR="00266730">
        <w:t xml:space="preserve"> </w:t>
      </w:r>
      <w:r>
        <w:t>€:</w:t>
      </w:r>
    </w:p>
    <w:p w14:paraId="0F906839" w14:textId="77777777" w:rsidR="00C47B62" w:rsidRDefault="00C47B62">
      <w:pPr>
        <w:pStyle w:val="Textoindependiente"/>
        <w:spacing w:before="10"/>
      </w:pPr>
    </w:p>
    <w:p w14:paraId="31FAFE8B" w14:textId="3427768F" w:rsidR="00C47B62" w:rsidRDefault="00000000">
      <w:pPr>
        <w:pStyle w:val="Textoindependiente"/>
        <w:ind w:left="117"/>
      </w:pPr>
      <w:r>
        <w:t>Ejercicio</w:t>
      </w:r>
      <w:r>
        <w:rPr>
          <w:spacing w:val="-4"/>
        </w:rPr>
        <w:t xml:space="preserve"> </w:t>
      </w:r>
      <w:r>
        <w:t>2025:</w:t>
      </w:r>
      <w:r>
        <w:rPr>
          <w:spacing w:val="-4"/>
        </w:rPr>
        <w:t xml:space="preserve"> </w:t>
      </w:r>
      <w:r>
        <w:rPr>
          <w:spacing w:val="-2"/>
        </w:rPr>
        <w:t>453,75</w:t>
      </w:r>
      <w:r w:rsidR="00266730">
        <w:rPr>
          <w:spacing w:val="-2"/>
        </w:rPr>
        <w:t xml:space="preserve"> </w:t>
      </w:r>
      <w:r>
        <w:rPr>
          <w:spacing w:val="-2"/>
        </w:rPr>
        <w:t>€</w:t>
      </w:r>
      <w:r w:rsidR="00266730">
        <w:rPr>
          <w:spacing w:val="-2"/>
        </w:rPr>
        <w:t>.</w:t>
      </w:r>
    </w:p>
    <w:p w14:paraId="0503D7F1" w14:textId="77777777" w:rsidR="00C47B62" w:rsidRDefault="00C47B62">
      <w:pPr>
        <w:pStyle w:val="Textoindependiente"/>
        <w:spacing w:before="60"/>
      </w:pPr>
    </w:p>
    <w:p w14:paraId="7F7FE9ED" w14:textId="68FC10A8" w:rsidR="00C47B62" w:rsidRDefault="00000000">
      <w:pPr>
        <w:pStyle w:val="Textoindependiente"/>
        <w:spacing w:before="1"/>
        <w:ind w:left="117"/>
      </w:pPr>
      <w:r>
        <w:t>Ejercicio</w:t>
      </w:r>
      <w:r>
        <w:rPr>
          <w:spacing w:val="-4"/>
        </w:rPr>
        <w:t xml:space="preserve"> </w:t>
      </w:r>
      <w:r>
        <w:t>2026:</w:t>
      </w:r>
      <w:r>
        <w:rPr>
          <w:spacing w:val="-4"/>
        </w:rPr>
        <w:t xml:space="preserve"> </w:t>
      </w:r>
      <w:r>
        <w:rPr>
          <w:spacing w:val="-2"/>
        </w:rPr>
        <w:t>151,25</w:t>
      </w:r>
      <w:r w:rsidR="00266730">
        <w:rPr>
          <w:spacing w:val="-2"/>
        </w:rPr>
        <w:t xml:space="preserve"> </w:t>
      </w:r>
      <w:r>
        <w:rPr>
          <w:spacing w:val="-2"/>
        </w:rPr>
        <w:t>€</w:t>
      </w:r>
      <w:r w:rsidR="00266730">
        <w:rPr>
          <w:spacing w:val="-2"/>
        </w:rPr>
        <w:t>.</w:t>
      </w:r>
    </w:p>
    <w:p w14:paraId="693E1DD5" w14:textId="77777777" w:rsidR="00C47B62" w:rsidRDefault="00C47B62">
      <w:pPr>
        <w:pStyle w:val="Textoindependiente"/>
        <w:spacing w:before="60"/>
      </w:pPr>
    </w:p>
    <w:p w14:paraId="0F0B7496" w14:textId="2917EC87" w:rsidR="00C47B62" w:rsidRDefault="00000000">
      <w:pPr>
        <w:pStyle w:val="Textoindependiente"/>
        <w:spacing w:line="292" w:lineRule="auto"/>
        <w:ind w:left="117" w:right="116"/>
        <w:jc w:val="both"/>
      </w:pPr>
      <w:r>
        <w:t xml:space="preserve">2º.- Prorrogar el contrato de servicios de </w:t>
      </w:r>
      <w:r w:rsidRPr="00266730">
        <w:rPr>
          <w:i/>
          <w:iCs/>
        </w:rPr>
        <w:t>“Mantenimiento y soporte de diversas aplicaciones de gestión. Lote 8: Mantenimiento de programa GESACT: Gestión de Actividades de Escuela de</w:t>
      </w:r>
      <w:r w:rsidRPr="00266730">
        <w:rPr>
          <w:i/>
          <w:iCs/>
          <w:spacing w:val="80"/>
        </w:rPr>
        <w:t xml:space="preserve"> </w:t>
      </w:r>
      <w:r w:rsidRPr="00266730">
        <w:rPr>
          <w:i/>
          <w:iCs/>
        </w:rPr>
        <w:t>Música”</w:t>
      </w:r>
      <w:r w:rsidR="00266730">
        <w:t>,</w:t>
      </w:r>
      <w:r>
        <w:t xml:space="preserve"> suscrito con CONSULTING &amp; FORMACIÓN GRUPO NOROESTE, S.L., hasta el día 23 de enero de 2026.</w:t>
      </w:r>
    </w:p>
    <w:p w14:paraId="458449CD" w14:textId="77777777" w:rsidR="00C47B62" w:rsidRDefault="00C47B62">
      <w:pPr>
        <w:pStyle w:val="Textoindependiente"/>
        <w:spacing w:before="10"/>
      </w:pPr>
    </w:p>
    <w:p w14:paraId="7F1016DC" w14:textId="77777777" w:rsidR="00C47B62" w:rsidRDefault="00000000">
      <w:pPr>
        <w:pStyle w:val="Textoindependiente"/>
        <w:ind w:left="117"/>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2749EA83" w14:textId="77777777" w:rsidR="00C47B62" w:rsidRDefault="00C47B62">
      <w:pPr>
        <w:sectPr w:rsidR="00C47B62">
          <w:pgSz w:w="11910" w:h="16840"/>
          <w:pgMar w:top="1340" w:right="1300" w:bottom="1260" w:left="1300" w:header="225" w:footer="1060" w:gutter="0"/>
          <w:cols w:space="720"/>
        </w:sectPr>
      </w:pPr>
    </w:p>
    <w:p w14:paraId="59B66F57" w14:textId="503E7716" w:rsidR="00C47B62" w:rsidRDefault="00000000">
      <w:pPr>
        <w:pStyle w:val="Textoindependiente"/>
        <w:spacing w:before="7"/>
        <w:rPr>
          <w:sz w:val="12"/>
        </w:rPr>
      </w:pPr>
      <w:r>
        <w:rPr>
          <w:noProof/>
        </w:rPr>
        <w:lastRenderedPageBreak/>
        <mc:AlternateContent>
          <mc:Choice Requires="wps">
            <w:drawing>
              <wp:anchor distT="0" distB="0" distL="0" distR="0" simplePos="0" relativeHeight="15777280" behindDoc="0" locked="0" layoutInCell="1" allowOverlap="1" wp14:anchorId="544773D0" wp14:editId="5432CFD9">
                <wp:simplePos x="0" y="0"/>
                <wp:positionH relativeFrom="page">
                  <wp:posOffset>6807090</wp:posOffset>
                </wp:positionH>
                <wp:positionV relativeFrom="page">
                  <wp:posOffset>2818730</wp:posOffset>
                </wp:positionV>
                <wp:extent cx="419734" cy="3187065"/>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F9DE546"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7717D68"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544773D0" id="Textbox 111" o:spid="_x0000_s1078" type="#_x0000_t202" style="position:absolute;margin-left:536pt;margin-top:221.95pt;width:33.05pt;height:250.95pt;z-index:15777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T0ye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F9DE546"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7717D68"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C47B62" w14:paraId="40137ACC" w14:textId="77777777">
        <w:trPr>
          <w:trHeight w:val="686"/>
        </w:trPr>
        <w:tc>
          <w:tcPr>
            <w:tcW w:w="9062" w:type="dxa"/>
            <w:gridSpan w:val="2"/>
            <w:tcBorders>
              <w:left w:val="single" w:sz="4" w:space="0" w:color="CCCCCC"/>
              <w:right w:val="single" w:sz="4" w:space="0" w:color="CCCCCC"/>
            </w:tcBorders>
            <w:shd w:val="clear" w:color="auto" w:fill="F3F3F3"/>
          </w:tcPr>
          <w:p w14:paraId="46DA4EF2" w14:textId="77777777" w:rsidR="00C47B62" w:rsidRDefault="00000000">
            <w:pPr>
              <w:pStyle w:val="TableParagraph"/>
              <w:spacing w:line="297" w:lineRule="auto"/>
              <w:rPr>
                <w:b/>
                <w:sz w:val="20"/>
              </w:rPr>
            </w:pPr>
            <w:r>
              <w:rPr>
                <w:b/>
                <w:sz w:val="20"/>
              </w:rPr>
              <w:t xml:space="preserve">Prorrogar del contrato de servicios de </w:t>
            </w:r>
            <w:r w:rsidRPr="00266730">
              <w:rPr>
                <w:b/>
                <w:i/>
                <w:iCs/>
                <w:sz w:val="20"/>
              </w:rPr>
              <w:t>“Mantenimiento y soporte de diversas aplicaciones de gestión. Lote 10: Mantenimiento de programa BAREMOS-GAES”.</w:t>
            </w:r>
            <w:r>
              <w:rPr>
                <w:b/>
                <w:sz w:val="20"/>
              </w:rPr>
              <w:t xml:space="preserve"> </w:t>
            </w:r>
            <w:proofErr w:type="spellStart"/>
            <w:r>
              <w:rPr>
                <w:b/>
                <w:sz w:val="20"/>
              </w:rPr>
              <w:t>Expte</w:t>
            </w:r>
            <w:proofErr w:type="spellEnd"/>
            <w:r>
              <w:rPr>
                <w:b/>
                <w:sz w:val="20"/>
              </w:rPr>
              <w:t>. 808/2024.</w:t>
            </w:r>
          </w:p>
        </w:tc>
      </w:tr>
      <w:tr w:rsidR="00C47B62" w14:paraId="7315B96D" w14:textId="77777777">
        <w:trPr>
          <w:trHeight w:val="403"/>
        </w:trPr>
        <w:tc>
          <w:tcPr>
            <w:tcW w:w="1877" w:type="dxa"/>
            <w:tcBorders>
              <w:left w:val="single" w:sz="4" w:space="0" w:color="CCCCCC"/>
              <w:bottom w:val="single" w:sz="6" w:space="0" w:color="CCCCCC"/>
              <w:right w:val="single" w:sz="6" w:space="0" w:color="CCCCCC"/>
            </w:tcBorders>
          </w:tcPr>
          <w:p w14:paraId="465AB8A1" w14:textId="77777777" w:rsidR="00C47B62"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2169CE22" w14:textId="77777777" w:rsidR="00C47B62"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3778AF4" w14:textId="77777777" w:rsidR="00C47B62" w:rsidRDefault="00C47B62">
      <w:pPr>
        <w:pStyle w:val="Textoindependiente"/>
        <w:spacing w:before="143"/>
      </w:pPr>
    </w:p>
    <w:p w14:paraId="3C1A6BF6" w14:textId="77777777" w:rsidR="00C47B62" w:rsidRDefault="00000000">
      <w:pPr>
        <w:pStyle w:val="Ttulo6"/>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CAC947B" w14:textId="77777777" w:rsidR="00C47B62" w:rsidRDefault="00C47B62">
      <w:pPr>
        <w:pStyle w:val="Textoindependiente"/>
        <w:spacing w:before="61"/>
        <w:rPr>
          <w:b/>
        </w:rPr>
      </w:pPr>
    </w:p>
    <w:p w14:paraId="63C923E6" w14:textId="77777777" w:rsidR="00C47B62" w:rsidRDefault="00000000">
      <w:pPr>
        <w:ind w:left="117"/>
        <w:rPr>
          <w:b/>
          <w:sz w:val="20"/>
        </w:rPr>
      </w:pPr>
      <w:r>
        <w:rPr>
          <w:sz w:val="20"/>
        </w:rPr>
        <w:t>1º.-</w:t>
      </w:r>
      <w:r>
        <w:rPr>
          <w:spacing w:val="29"/>
          <w:sz w:val="20"/>
        </w:rPr>
        <w:t xml:space="preserve"> </w:t>
      </w:r>
      <w:r>
        <w:rPr>
          <w:sz w:val="20"/>
        </w:rPr>
        <w:t>Con</w:t>
      </w:r>
      <w:r>
        <w:rPr>
          <w:spacing w:val="29"/>
          <w:sz w:val="20"/>
        </w:rPr>
        <w:t xml:space="preserve"> </w:t>
      </w:r>
      <w:r>
        <w:rPr>
          <w:sz w:val="20"/>
        </w:rPr>
        <w:t>fecha</w:t>
      </w:r>
      <w:r>
        <w:rPr>
          <w:spacing w:val="31"/>
          <w:sz w:val="20"/>
        </w:rPr>
        <w:t xml:space="preserve"> </w:t>
      </w:r>
      <w:r>
        <w:rPr>
          <w:b/>
          <w:sz w:val="20"/>
        </w:rPr>
        <w:t>24</w:t>
      </w:r>
      <w:r>
        <w:rPr>
          <w:b/>
          <w:spacing w:val="29"/>
          <w:sz w:val="20"/>
        </w:rPr>
        <w:t xml:space="preserve"> </w:t>
      </w:r>
      <w:r>
        <w:rPr>
          <w:b/>
          <w:sz w:val="20"/>
        </w:rPr>
        <w:t>de</w:t>
      </w:r>
      <w:r>
        <w:rPr>
          <w:b/>
          <w:spacing w:val="29"/>
          <w:sz w:val="20"/>
        </w:rPr>
        <w:t xml:space="preserve"> </w:t>
      </w:r>
      <w:r>
        <w:rPr>
          <w:b/>
          <w:sz w:val="20"/>
        </w:rPr>
        <w:t>enero</w:t>
      </w:r>
      <w:r>
        <w:rPr>
          <w:b/>
          <w:spacing w:val="31"/>
          <w:sz w:val="20"/>
        </w:rPr>
        <w:t xml:space="preserve"> </w:t>
      </w:r>
      <w:r>
        <w:rPr>
          <w:b/>
          <w:sz w:val="20"/>
        </w:rPr>
        <w:t>de</w:t>
      </w:r>
      <w:r>
        <w:rPr>
          <w:b/>
          <w:spacing w:val="29"/>
          <w:sz w:val="20"/>
        </w:rPr>
        <w:t xml:space="preserve"> </w:t>
      </w:r>
      <w:r>
        <w:rPr>
          <w:b/>
          <w:sz w:val="20"/>
        </w:rPr>
        <w:t>2023</w:t>
      </w:r>
      <w:r>
        <w:rPr>
          <w:sz w:val="20"/>
        </w:rPr>
        <w:t>,</w:t>
      </w:r>
      <w:r>
        <w:rPr>
          <w:spacing w:val="30"/>
          <w:sz w:val="20"/>
        </w:rPr>
        <w:t xml:space="preserve"> </w:t>
      </w:r>
      <w:r>
        <w:rPr>
          <w:sz w:val="20"/>
        </w:rPr>
        <w:t>fue</w:t>
      </w:r>
      <w:r>
        <w:rPr>
          <w:spacing w:val="29"/>
          <w:sz w:val="20"/>
        </w:rPr>
        <w:t xml:space="preserve"> </w:t>
      </w:r>
      <w:r>
        <w:rPr>
          <w:sz w:val="20"/>
        </w:rPr>
        <w:t>firmado</w:t>
      </w:r>
      <w:r>
        <w:rPr>
          <w:spacing w:val="29"/>
          <w:sz w:val="20"/>
        </w:rPr>
        <w:t xml:space="preserve"> </w:t>
      </w:r>
      <w:r>
        <w:rPr>
          <w:sz w:val="20"/>
        </w:rPr>
        <w:t>el</w:t>
      </w:r>
      <w:r>
        <w:rPr>
          <w:spacing w:val="30"/>
          <w:sz w:val="20"/>
        </w:rPr>
        <w:t xml:space="preserve"> </w:t>
      </w:r>
      <w:r>
        <w:rPr>
          <w:sz w:val="20"/>
        </w:rPr>
        <w:t>contrato</w:t>
      </w:r>
      <w:r>
        <w:rPr>
          <w:spacing w:val="29"/>
          <w:sz w:val="20"/>
        </w:rPr>
        <w:t xml:space="preserve"> </w:t>
      </w:r>
      <w:r>
        <w:rPr>
          <w:sz w:val="20"/>
        </w:rPr>
        <w:t>con</w:t>
      </w:r>
      <w:r>
        <w:rPr>
          <w:spacing w:val="31"/>
          <w:sz w:val="20"/>
        </w:rPr>
        <w:t xml:space="preserve"> </w:t>
      </w:r>
      <w:r>
        <w:rPr>
          <w:b/>
          <w:sz w:val="20"/>
        </w:rPr>
        <w:t>CONSULTING</w:t>
      </w:r>
      <w:r>
        <w:rPr>
          <w:b/>
          <w:spacing w:val="30"/>
          <w:sz w:val="20"/>
        </w:rPr>
        <w:t xml:space="preserve"> </w:t>
      </w:r>
      <w:r>
        <w:rPr>
          <w:b/>
          <w:sz w:val="20"/>
        </w:rPr>
        <w:t>&amp;</w:t>
      </w:r>
      <w:r>
        <w:rPr>
          <w:b/>
          <w:spacing w:val="30"/>
          <w:sz w:val="20"/>
        </w:rPr>
        <w:t xml:space="preserve"> </w:t>
      </w:r>
      <w:r>
        <w:rPr>
          <w:b/>
          <w:spacing w:val="-2"/>
          <w:sz w:val="20"/>
        </w:rPr>
        <w:t>FORMACIÓN</w:t>
      </w:r>
    </w:p>
    <w:p w14:paraId="36731A01" w14:textId="77777777" w:rsidR="00C47B62" w:rsidRDefault="00000000">
      <w:pPr>
        <w:spacing w:before="54"/>
        <w:ind w:left="117"/>
        <w:rPr>
          <w:sz w:val="20"/>
        </w:rPr>
      </w:pPr>
      <w:r>
        <w:rPr>
          <w:b/>
          <w:sz w:val="20"/>
        </w:rPr>
        <w:t>GRUPO</w:t>
      </w:r>
      <w:r>
        <w:rPr>
          <w:b/>
          <w:spacing w:val="65"/>
          <w:sz w:val="20"/>
        </w:rPr>
        <w:t xml:space="preserve"> </w:t>
      </w:r>
      <w:r>
        <w:rPr>
          <w:b/>
          <w:sz w:val="20"/>
        </w:rPr>
        <w:t>NOROESTE,</w:t>
      </w:r>
      <w:r>
        <w:rPr>
          <w:b/>
          <w:spacing w:val="66"/>
          <w:sz w:val="20"/>
        </w:rPr>
        <w:t xml:space="preserve"> </w:t>
      </w:r>
      <w:r>
        <w:rPr>
          <w:b/>
          <w:sz w:val="20"/>
        </w:rPr>
        <w:t>S.L.,</w:t>
      </w:r>
      <w:r>
        <w:rPr>
          <w:b/>
          <w:spacing w:val="67"/>
          <w:sz w:val="20"/>
        </w:rPr>
        <w:t xml:space="preserve"> </w:t>
      </w:r>
      <w:r>
        <w:rPr>
          <w:sz w:val="20"/>
        </w:rPr>
        <w:t>para</w:t>
      </w:r>
      <w:r>
        <w:rPr>
          <w:spacing w:val="66"/>
          <w:sz w:val="20"/>
        </w:rPr>
        <w:t xml:space="preserve"> </w:t>
      </w:r>
      <w:r>
        <w:rPr>
          <w:sz w:val="20"/>
        </w:rPr>
        <w:t>la</w:t>
      </w:r>
      <w:r>
        <w:rPr>
          <w:spacing w:val="66"/>
          <w:sz w:val="20"/>
        </w:rPr>
        <w:t xml:space="preserve"> </w:t>
      </w:r>
      <w:r>
        <w:rPr>
          <w:sz w:val="20"/>
        </w:rPr>
        <w:t>prestación</w:t>
      </w:r>
      <w:r>
        <w:rPr>
          <w:spacing w:val="65"/>
          <w:sz w:val="20"/>
        </w:rPr>
        <w:t xml:space="preserve"> </w:t>
      </w:r>
      <w:r>
        <w:rPr>
          <w:sz w:val="20"/>
        </w:rPr>
        <w:t>del</w:t>
      </w:r>
      <w:r>
        <w:rPr>
          <w:spacing w:val="66"/>
          <w:sz w:val="20"/>
        </w:rPr>
        <w:t xml:space="preserve"> </w:t>
      </w:r>
      <w:r>
        <w:rPr>
          <w:sz w:val="20"/>
        </w:rPr>
        <w:t>suministro</w:t>
      </w:r>
      <w:r>
        <w:rPr>
          <w:spacing w:val="66"/>
          <w:sz w:val="20"/>
        </w:rPr>
        <w:t xml:space="preserve"> </w:t>
      </w:r>
      <w:r>
        <w:rPr>
          <w:sz w:val="20"/>
        </w:rPr>
        <w:t>citado.</w:t>
      </w:r>
      <w:r>
        <w:rPr>
          <w:spacing w:val="66"/>
          <w:sz w:val="20"/>
        </w:rPr>
        <w:t xml:space="preserve"> </w:t>
      </w:r>
      <w:r>
        <w:rPr>
          <w:sz w:val="20"/>
        </w:rPr>
        <w:t>Dicho</w:t>
      </w:r>
      <w:r>
        <w:rPr>
          <w:spacing w:val="65"/>
          <w:sz w:val="20"/>
        </w:rPr>
        <w:t xml:space="preserve"> </w:t>
      </w:r>
      <w:r>
        <w:rPr>
          <w:sz w:val="20"/>
        </w:rPr>
        <w:t>contrato</w:t>
      </w:r>
      <w:r>
        <w:rPr>
          <w:spacing w:val="66"/>
          <w:sz w:val="20"/>
        </w:rPr>
        <w:t xml:space="preserve"> </w:t>
      </w:r>
      <w:r>
        <w:rPr>
          <w:sz w:val="20"/>
        </w:rPr>
        <w:t>tiene</w:t>
      </w:r>
      <w:r>
        <w:rPr>
          <w:spacing w:val="66"/>
          <w:sz w:val="20"/>
        </w:rPr>
        <w:t xml:space="preserve"> </w:t>
      </w:r>
      <w:r>
        <w:rPr>
          <w:spacing w:val="-5"/>
          <w:sz w:val="20"/>
        </w:rPr>
        <w:t>una</w:t>
      </w:r>
    </w:p>
    <w:p w14:paraId="78B95DF8" w14:textId="77777777" w:rsidR="00C47B62" w:rsidRDefault="00000000">
      <w:pPr>
        <w:pStyle w:val="Textoindependiente"/>
        <w:spacing w:before="54" w:line="295" w:lineRule="auto"/>
        <w:ind w:left="117" w:right="115"/>
        <w:jc w:val="both"/>
      </w:pPr>
      <w:r>
        <w:t xml:space="preserve">duración máxima de 5 años (1 año de duración inicial y prórroga hasta alcanzar una duración total de 5 años), finalizando la vigencia del contrato el día </w:t>
      </w:r>
      <w:r>
        <w:rPr>
          <w:b/>
        </w:rPr>
        <w:t xml:space="preserve">24 de enero de 2025, </w:t>
      </w:r>
      <w:r>
        <w:t>según el último acuerdo adoptado por la Junta de Gobierno Local.</w:t>
      </w:r>
    </w:p>
    <w:p w14:paraId="7A56E97A" w14:textId="77777777" w:rsidR="00C47B62" w:rsidRDefault="00C47B62">
      <w:pPr>
        <w:pStyle w:val="Textoindependiente"/>
        <w:spacing w:before="7"/>
      </w:pPr>
    </w:p>
    <w:p w14:paraId="7347ED38" w14:textId="0701E423" w:rsidR="00C47B62" w:rsidRDefault="00000000">
      <w:pPr>
        <w:pStyle w:val="Textoindependiente"/>
        <w:spacing w:line="297" w:lineRule="auto"/>
        <w:ind w:left="117" w:right="115"/>
        <w:jc w:val="both"/>
      </w:pPr>
      <w:r>
        <w:t xml:space="preserve">2º.- Con fecha </w:t>
      </w:r>
      <w:r>
        <w:rPr>
          <w:b/>
        </w:rPr>
        <w:t>10 de octubre de 2023</w:t>
      </w:r>
      <w:r>
        <w:t xml:space="preserve">, ha sido firmada propuesta por la Directora General de la Oficina Digital, </w:t>
      </w:r>
      <w:proofErr w:type="gramStart"/>
      <w:r w:rsidR="00266730">
        <w:t>D.ª</w:t>
      </w:r>
      <w:proofErr w:type="gramEnd"/>
      <w:r>
        <w:t xml:space="preserve"> Sonia Crespo Nogales, por la que se propone prorrogar el contrato hasta el </w:t>
      </w:r>
      <w:r>
        <w:rPr>
          <w:b/>
        </w:rPr>
        <w:t>23</w:t>
      </w:r>
      <w:r>
        <w:rPr>
          <w:b/>
          <w:spacing w:val="40"/>
        </w:rPr>
        <w:t xml:space="preserve"> </w:t>
      </w:r>
      <w:r>
        <w:rPr>
          <w:b/>
        </w:rPr>
        <w:t>de enero de 2026</w:t>
      </w:r>
      <w:r>
        <w:t>.</w:t>
      </w:r>
    </w:p>
    <w:p w14:paraId="29647FF2" w14:textId="77777777" w:rsidR="00C47B62" w:rsidRDefault="00C47B62">
      <w:pPr>
        <w:pStyle w:val="Textoindependiente"/>
        <w:spacing w:before="7"/>
      </w:pPr>
    </w:p>
    <w:p w14:paraId="0F8D3179" w14:textId="6E99CD3B" w:rsidR="00C47B62" w:rsidRDefault="00000000">
      <w:pPr>
        <w:pStyle w:val="Textoindependiente"/>
        <w:spacing w:line="292" w:lineRule="auto"/>
        <w:ind w:left="117" w:right="116"/>
        <w:jc w:val="both"/>
      </w:pPr>
      <w:r>
        <w:t>3º.- Constan documentos de reserva de crédito RC con cargo a la aplicación presupuestaria 101.9204.22712 por importe de 5.445,00</w:t>
      </w:r>
      <w:r w:rsidR="00266730">
        <w:t xml:space="preserve"> </w:t>
      </w:r>
      <w:r>
        <w:t>€:</w:t>
      </w:r>
    </w:p>
    <w:p w14:paraId="36AF982B" w14:textId="77777777" w:rsidR="00C47B62" w:rsidRDefault="00C47B62">
      <w:pPr>
        <w:pStyle w:val="Textoindependiente"/>
        <w:spacing w:before="10"/>
      </w:pPr>
    </w:p>
    <w:p w14:paraId="096D7FB8" w14:textId="1D634B52" w:rsidR="00C47B62" w:rsidRDefault="00000000">
      <w:pPr>
        <w:pStyle w:val="Textoindependiente"/>
        <w:ind w:left="117"/>
      </w:pPr>
      <w:r>
        <w:t>Ejercicio</w:t>
      </w:r>
      <w:r>
        <w:rPr>
          <w:spacing w:val="-4"/>
        </w:rPr>
        <w:t xml:space="preserve"> </w:t>
      </w:r>
      <w:r>
        <w:t>2025:</w:t>
      </w:r>
      <w:r>
        <w:rPr>
          <w:spacing w:val="-4"/>
        </w:rPr>
        <w:t xml:space="preserve"> </w:t>
      </w:r>
      <w:r>
        <w:rPr>
          <w:spacing w:val="-2"/>
        </w:rPr>
        <w:t>4.083,75</w:t>
      </w:r>
      <w:r w:rsidR="00266730">
        <w:rPr>
          <w:spacing w:val="-2"/>
        </w:rPr>
        <w:t xml:space="preserve"> </w:t>
      </w:r>
      <w:r>
        <w:rPr>
          <w:spacing w:val="-2"/>
        </w:rPr>
        <w:t>€.</w:t>
      </w:r>
    </w:p>
    <w:p w14:paraId="48C95E01" w14:textId="77777777" w:rsidR="00C47B62" w:rsidRDefault="00C47B62">
      <w:pPr>
        <w:pStyle w:val="Textoindependiente"/>
        <w:spacing w:before="61"/>
      </w:pPr>
    </w:p>
    <w:p w14:paraId="702833FD" w14:textId="054D3813" w:rsidR="00C47B62" w:rsidRDefault="00000000">
      <w:pPr>
        <w:pStyle w:val="Textoindependiente"/>
        <w:ind w:left="117"/>
      </w:pPr>
      <w:r>
        <w:t>Ejercicio</w:t>
      </w:r>
      <w:r>
        <w:rPr>
          <w:spacing w:val="-4"/>
        </w:rPr>
        <w:t xml:space="preserve"> </w:t>
      </w:r>
      <w:r>
        <w:t>2026:</w:t>
      </w:r>
      <w:r>
        <w:rPr>
          <w:spacing w:val="-4"/>
        </w:rPr>
        <w:t xml:space="preserve"> </w:t>
      </w:r>
      <w:r>
        <w:rPr>
          <w:spacing w:val="-2"/>
        </w:rPr>
        <w:t>1.361,25</w:t>
      </w:r>
      <w:r w:rsidR="00266730">
        <w:rPr>
          <w:spacing w:val="-2"/>
        </w:rPr>
        <w:t xml:space="preserve"> </w:t>
      </w:r>
      <w:r>
        <w:rPr>
          <w:spacing w:val="-2"/>
        </w:rPr>
        <w:t>€.</w:t>
      </w:r>
    </w:p>
    <w:p w14:paraId="515F52C4" w14:textId="77777777" w:rsidR="00C47B62" w:rsidRDefault="00C47B62">
      <w:pPr>
        <w:pStyle w:val="Textoindependiente"/>
        <w:spacing w:before="60"/>
      </w:pPr>
    </w:p>
    <w:p w14:paraId="50F70BBC" w14:textId="77777777" w:rsidR="00C47B62" w:rsidRDefault="00000000">
      <w:pPr>
        <w:pStyle w:val="Textoindependiente"/>
        <w:spacing w:line="292" w:lineRule="auto"/>
        <w:ind w:left="117" w:right="116"/>
        <w:jc w:val="both"/>
      </w:pPr>
      <w:r>
        <w:t xml:space="preserve">4º.- Informe jurídico favorable suscrito por el </w:t>
      </w:r>
      <w:proofErr w:type="gramStart"/>
      <w:r>
        <w:t>Director General</w:t>
      </w:r>
      <w:proofErr w:type="gramEnd"/>
      <w:r>
        <w:t xml:space="preserve"> de la Asesoría Jurídica Municipal, D. Felipe Jiménez Andrés, con fecha 30 de octubre de 2024.</w:t>
      </w:r>
    </w:p>
    <w:p w14:paraId="3089FFAB" w14:textId="77777777" w:rsidR="00C47B62" w:rsidRDefault="00C47B62">
      <w:pPr>
        <w:pStyle w:val="Textoindependiente"/>
        <w:spacing w:before="10"/>
      </w:pPr>
    </w:p>
    <w:p w14:paraId="39220AD4" w14:textId="77777777" w:rsidR="00C47B62" w:rsidRDefault="00000000">
      <w:pPr>
        <w:pStyle w:val="Textoindependiente"/>
        <w:spacing w:line="292" w:lineRule="auto"/>
        <w:ind w:left="117" w:right="116"/>
        <w:jc w:val="both"/>
      </w:pPr>
      <w:r>
        <w:t>Vista la propuesta de resolución PR/2024/8050 de 30 de octubre de 2024 fiscalizada favorablemente con fecha de 31 de octubre de 2024.</w:t>
      </w:r>
    </w:p>
    <w:p w14:paraId="6A063A55" w14:textId="77777777" w:rsidR="00C47B62" w:rsidRDefault="00C47B62">
      <w:pPr>
        <w:pStyle w:val="Textoindependiente"/>
        <w:spacing w:before="9"/>
      </w:pPr>
    </w:p>
    <w:p w14:paraId="0BF8CE7C" w14:textId="77777777" w:rsidR="00C47B62" w:rsidRDefault="00000000">
      <w:pPr>
        <w:pStyle w:val="Ttulo6"/>
      </w:pPr>
      <w:r>
        <w:rPr>
          <w:spacing w:val="-2"/>
        </w:rPr>
        <w:t>Resolución:</w:t>
      </w:r>
    </w:p>
    <w:p w14:paraId="63162B55" w14:textId="77777777" w:rsidR="00C47B62" w:rsidRDefault="00C47B62">
      <w:pPr>
        <w:pStyle w:val="Textoindependiente"/>
        <w:spacing w:before="61"/>
        <w:rPr>
          <w:b/>
        </w:rPr>
      </w:pPr>
    </w:p>
    <w:p w14:paraId="6489563C" w14:textId="7E6CD59D" w:rsidR="00C47B62" w:rsidRDefault="00000000">
      <w:pPr>
        <w:pStyle w:val="Textoindependiente"/>
        <w:spacing w:before="1" w:line="292" w:lineRule="auto"/>
        <w:ind w:left="117" w:right="116"/>
        <w:jc w:val="both"/>
      </w:pPr>
      <w:r>
        <w:t>1º.- Autorizar y disponer (AD) con cargo a la aplicación presupuestaria 101.9204.22712 por importe</w:t>
      </w:r>
      <w:r>
        <w:rPr>
          <w:spacing w:val="40"/>
        </w:rPr>
        <w:t xml:space="preserve"> </w:t>
      </w:r>
      <w:r>
        <w:t>de 5.445,00</w:t>
      </w:r>
      <w:r w:rsidR="00266730">
        <w:t xml:space="preserve"> </w:t>
      </w:r>
      <w:r>
        <w:t>€:</w:t>
      </w:r>
    </w:p>
    <w:p w14:paraId="03BE2D64" w14:textId="77777777" w:rsidR="00C47B62" w:rsidRDefault="00C47B62">
      <w:pPr>
        <w:pStyle w:val="Textoindependiente"/>
        <w:spacing w:before="9"/>
      </w:pPr>
    </w:p>
    <w:p w14:paraId="31E016E4" w14:textId="304BE863" w:rsidR="00C47B62" w:rsidRDefault="00000000">
      <w:pPr>
        <w:pStyle w:val="Textoindependiente"/>
        <w:ind w:left="117"/>
      </w:pPr>
      <w:r>
        <w:t>Ejercicio</w:t>
      </w:r>
      <w:r>
        <w:rPr>
          <w:spacing w:val="-4"/>
        </w:rPr>
        <w:t xml:space="preserve"> </w:t>
      </w:r>
      <w:r>
        <w:t>2025:</w:t>
      </w:r>
      <w:r>
        <w:rPr>
          <w:spacing w:val="-4"/>
        </w:rPr>
        <w:t xml:space="preserve"> </w:t>
      </w:r>
      <w:r>
        <w:rPr>
          <w:spacing w:val="-2"/>
        </w:rPr>
        <w:t>4.083,75</w:t>
      </w:r>
      <w:r w:rsidR="00266730">
        <w:rPr>
          <w:spacing w:val="-2"/>
        </w:rPr>
        <w:t xml:space="preserve"> </w:t>
      </w:r>
      <w:r>
        <w:rPr>
          <w:spacing w:val="-2"/>
        </w:rPr>
        <w:t>€.</w:t>
      </w:r>
    </w:p>
    <w:p w14:paraId="7CDB0031" w14:textId="77777777" w:rsidR="00C47B62" w:rsidRDefault="00C47B62">
      <w:pPr>
        <w:pStyle w:val="Textoindependiente"/>
        <w:spacing w:before="61"/>
      </w:pPr>
    </w:p>
    <w:p w14:paraId="78A3500F" w14:textId="6B1EFDA5" w:rsidR="00C47B62" w:rsidRDefault="00000000">
      <w:pPr>
        <w:pStyle w:val="Textoindependiente"/>
        <w:ind w:left="117"/>
      </w:pPr>
      <w:r>
        <w:t>Ejercicio</w:t>
      </w:r>
      <w:r>
        <w:rPr>
          <w:spacing w:val="-4"/>
        </w:rPr>
        <w:t xml:space="preserve"> </w:t>
      </w:r>
      <w:r>
        <w:t>2026:</w:t>
      </w:r>
      <w:r>
        <w:rPr>
          <w:spacing w:val="-4"/>
        </w:rPr>
        <w:t xml:space="preserve"> </w:t>
      </w:r>
      <w:r>
        <w:rPr>
          <w:spacing w:val="-2"/>
        </w:rPr>
        <w:t>1.361,25</w:t>
      </w:r>
      <w:r w:rsidR="00266730">
        <w:rPr>
          <w:spacing w:val="-2"/>
        </w:rPr>
        <w:t xml:space="preserve"> </w:t>
      </w:r>
      <w:r>
        <w:rPr>
          <w:spacing w:val="-2"/>
        </w:rPr>
        <w:t>€.</w:t>
      </w:r>
    </w:p>
    <w:p w14:paraId="2C433DD2" w14:textId="77777777" w:rsidR="00C47B62" w:rsidRDefault="00C47B62">
      <w:pPr>
        <w:pStyle w:val="Textoindependiente"/>
        <w:spacing w:before="60"/>
      </w:pPr>
    </w:p>
    <w:p w14:paraId="2AA76A32" w14:textId="1EF5A16C" w:rsidR="00C47B62" w:rsidRDefault="00000000">
      <w:pPr>
        <w:pStyle w:val="Textoindependiente"/>
        <w:spacing w:line="292" w:lineRule="auto"/>
        <w:ind w:left="117" w:right="116"/>
        <w:jc w:val="both"/>
      </w:pPr>
      <w:r>
        <w:t xml:space="preserve">2º.- Prorrogar el contrato de servicios de </w:t>
      </w:r>
      <w:r w:rsidRPr="00266730">
        <w:rPr>
          <w:i/>
          <w:iCs/>
        </w:rPr>
        <w:t>“Mantenimiento y soporte de diversas aplicaciones de gestión. Lote 10: Mantenimiento de programa BAREMOS-GAES”</w:t>
      </w:r>
      <w:r w:rsidR="00266730">
        <w:t>,</w:t>
      </w:r>
      <w:r>
        <w:t xml:space="preserve"> suscrito con CONSULTING &amp; FORMACIÓN GRUPO NOROESTE, S.L., hasta el día 24 de enero de 2026.</w:t>
      </w:r>
    </w:p>
    <w:p w14:paraId="73A1CFE3" w14:textId="77777777" w:rsidR="00C47B62" w:rsidRDefault="00C47B62">
      <w:pPr>
        <w:pStyle w:val="Textoindependiente"/>
        <w:spacing w:before="10"/>
      </w:pPr>
    </w:p>
    <w:p w14:paraId="21B11B7F" w14:textId="77777777" w:rsidR="00C47B62" w:rsidRDefault="00000000">
      <w:pPr>
        <w:pStyle w:val="Textoindependiente"/>
        <w:ind w:left="117"/>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22789D7F" w14:textId="77777777" w:rsidR="00C47B62" w:rsidRDefault="00C47B62">
      <w:pPr>
        <w:pStyle w:val="Textoindependiente"/>
        <w:spacing w:before="29"/>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C47B62" w14:paraId="6E428797" w14:textId="77777777">
        <w:trPr>
          <w:trHeight w:val="686"/>
        </w:trPr>
        <w:tc>
          <w:tcPr>
            <w:tcW w:w="9062" w:type="dxa"/>
            <w:gridSpan w:val="2"/>
            <w:tcBorders>
              <w:left w:val="single" w:sz="4" w:space="0" w:color="CCCCCC"/>
              <w:right w:val="single" w:sz="4" w:space="0" w:color="CCCCCC"/>
            </w:tcBorders>
            <w:shd w:val="clear" w:color="auto" w:fill="F3F3F3"/>
          </w:tcPr>
          <w:p w14:paraId="083EDA1F" w14:textId="77777777" w:rsidR="00C47B62" w:rsidRDefault="00000000">
            <w:pPr>
              <w:pStyle w:val="TableParagraph"/>
              <w:spacing w:line="297" w:lineRule="auto"/>
              <w:rPr>
                <w:b/>
                <w:sz w:val="20"/>
              </w:rPr>
            </w:pPr>
            <w:r>
              <w:rPr>
                <w:b/>
                <w:sz w:val="20"/>
              </w:rPr>
              <w:t xml:space="preserve">Prorrogar el contrato de </w:t>
            </w:r>
            <w:r w:rsidRPr="00266730">
              <w:rPr>
                <w:b/>
                <w:i/>
                <w:iCs/>
                <w:sz w:val="20"/>
              </w:rPr>
              <w:t>“Servicio de auditoría y seguridad de datos”</w:t>
            </w:r>
            <w:r>
              <w:rPr>
                <w:b/>
                <w:sz w:val="20"/>
              </w:rPr>
              <w:t>, hasta 31 de enero de</w:t>
            </w:r>
            <w:r>
              <w:rPr>
                <w:b/>
                <w:spacing w:val="40"/>
                <w:sz w:val="20"/>
              </w:rPr>
              <w:t xml:space="preserve"> </w:t>
            </w:r>
            <w:r>
              <w:rPr>
                <w:b/>
                <w:sz w:val="20"/>
              </w:rPr>
              <w:t xml:space="preserve">2026. </w:t>
            </w:r>
            <w:proofErr w:type="spellStart"/>
            <w:r>
              <w:rPr>
                <w:b/>
                <w:sz w:val="20"/>
              </w:rPr>
              <w:t>Expte</w:t>
            </w:r>
            <w:proofErr w:type="spellEnd"/>
            <w:r>
              <w:rPr>
                <w:b/>
                <w:sz w:val="20"/>
              </w:rPr>
              <w:t>. 478/2024.</w:t>
            </w:r>
          </w:p>
        </w:tc>
      </w:tr>
      <w:tr w:rsidR="00C47B62" w14:paraId="251F70C7" w14:textId="77777777">
        <w:trPr>
          <w:trHeight w:val="399"/>
        </w:trPr>
        <w:tc>
          <w:tcPr>
            <w:tcW w:w="1877" w:type="dxa"/>
            <w:tcBorders>
              <w:left w:val="single" w:sz="4" w:space="0" w:color="CCCCCC"/>
              <w:right w:val="single" w:sz="6" w:space="0" w:color="CCCCCC"/>
            </w:tcBorders>
          </w:tcPr>
          <w:p w14:paraId="09588BC4" w14:textId="77777777" w:rsidR="00C47B62"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24F6A4DD" w14:textId="77777777" w:rsidR="00C47B62"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2364880" w14:textId="77777777" w:rsidR="00C47B62" w:rsidRDefault="00C47B62">
      <w:pPr>
        <w:rPr>
          <w:sz w:val="20"/>
        </w:rPr>
        <w:sectPr w:rsidR="00C47B62">
          <w:pgSz w:w="11910" w:h="16840"/>
          <w:pgMar w:top="1340" w:right="1300" w:bottom="1260" w:left="1300" w:header="225" w:footer="1060" w:gutter="0"/>
          <w:cols w:space="720"/>
        </w:sectPr>
      </w:pPr>
    </w:p>
    <w:p w14:paraId="378837E8" w14:textId="14AAB0D8" w:rsidR="00C47B62" w:rsidRDefault="00000000">
      <w:pPr>
        <w:pStyle w:val="Ttulo6"/>
        <w:spacing w:before="87"/>
        <w:jc w:val="both"/>
      </w:pPr>
      <w:r>
        <w:rPr>
          <w:noProof/>
        </w:rPr>
        <w:lastRenderedPageBreak/>
        <mc:AlternateContent>
          <mc:Choice Requires="wps">
            <w:drawing>
              <wp:anchor distT="0" distB="0" distL="0" distR="0" simplePos="0" relativeHeight="15778304" behindDoc="0" locked="0" layoutInCell="1" allowOverlap="1" wp14:anchorId="0F771AF1" wp14:editId="675152C2">
                <wp:simplePos x="0" y="0"/>
                <wp:positionH relativeFrom="page">
                  <wp:posOffset>6807090</wp:posOffset>
                </wp:positionH>
                <wp:positionV relativeFrom="page">
                  <wp:posOffset>2818730</wp:posOffset>
                </wp:positionV>
                <wp:extent cx="419734" cy="3187065"/>
                <wp:effectExtent l="0" t="0" r="0" b="0"/>
                <wp:wrapNone/>
                <wp:docPr id="113" name="Text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5BF5054"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7798800"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0F771AF1" id="Textbox 113" o:spid="_x0000_s1079" type="#_x0000_t202" style="position:absolute;left:0;text-align:left;margin-left:536pt;margin-top:221.95pt;width:33.05pt;height:250.95pt;z-index:15778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NRnV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5BF5054"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7798800"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FD59E36" w14:textId="77777777" w:rsidR="00C47B62" w:rsidRDefault="00C47B62">
      <w:pPr>
        <w:pStyle w:val="Textoindependiente"/>
        <w:spacing w:before="62"/>
        <w:rPr>
          <w:b/>
        </w:rPr>
      </w:pPr>
    </w:p>
    <w:p w14:paraId="41238324" w14:textId="77777777" w:rsidR="00C47B62" w:rsidRDefault="00000000">
      <w:pPr>
        <w:pStyle w:val="Textoindependiente"/>
        <w:spacing w:line="295" w:lineRule="auto"/>
        <w:ind w:left="117" w:right="115"/>
        <w:jc w:val="both"/>
      </w:pPr>
      <w:r>
        <w:t xml:space="preserve">1º.- Con fecha </w:t>
      </w:r>
      <w:r>
        <w:rPr>
          <w:b/>
        </w:rPr>
        <w:t>19 de enero de 2023</w:t>
      </w:r>
      <w:r>
        <w:t xml:space="preserve">, fue firmado el contrato con </w:t>
      </w:r>
      <w:r>
        <w:rPr>
          <w:b/>
        </w:rPr>
        <w:t xml:space="preserve">ASAC COMUNICACIONES, S.L., </w:t>
      </w:r>
      <w:r>
        <w:t xml:space="preserve">para la prestación del suministro citado. Dicho contrato tiene una duración máxima de 5 años (3 años de duración inicial y prórroga hasta alcanzar una duración total de 5 años). Consta acta de inicio den la que consta que el servicio se inició el 1 de febrero de 2021, finalizando la vigencia del contrato el día </w:t>
      </w:r>
      <w:r>
        <w:rPr>
          <w:b/>
        </w:rPr>
        <w:t xml:space="preserve">31 de enero de 2025, </w:t>
      </w:r>
      <w:r>
        <w:t>de acuerdo con el último acuerdo de prórroga concedido por la Junta de Gobierno Local.</w:t>
      </w:r>
    </w:p>
    <w:p w14:paraId="0A6AC9EF" w14:textId="77777777" w:rsidR="00C47B62" w:rsidRDefault="00C47B62">
      <w:pPr>
        <w:pStyle w:val="Textoindependiente"/>
        <w:spacing w:before="3"/>
      </w:pPr>
    </w:p>
    <w:p w14:paraId="3DD17EBC" w14:textId="31892769" w:rsidR="00C47B62" w:rsidRDefault="00000000">
      <w:pPr>
        <w:pStyle w:val="Textoindependiente"/>
        <w:spacing w:line="297" w:lineRule="auto"/>
        <w:ind w:left="117" w:right="115"/>
        <w:jc w:val="both"/>
      </w:pPr>
      <w:r>
        <w:t xml:space="preserve">2º.- Con fecha </w:t>
      </w:r>
      <w:r>
        <w:rPr>
          <w:b/>
        </w:rPr>
        <w:t>28 de octubre de 2024</w:t>
      </w:r>
      <w:r>
        <w:t xml:space="preserve">, ha sido firmada propuesta por la Directora General de la Oficina Digital, </w:t>
      </w:r>
      <w:proofErr w:type="gramStart"/>
      <w:r w:rsidR="00266730">
        <w:t>D.ª</w:t>
      </w:r>
      <w:proofErr w:type="gramEnd"/>
      <w:r>
        <w:t xml:space="preserve"> Sonia Crespo Nogales, por la que se propone prorrogar el contrato hasta el </w:t>
      </w:r>
      <w:r>
        <w:rPr>
          <w:b/>
        </w:rPr>
        <w:t>31</w:t>
      </w:r>
      <w:r>
        <w:rPr>
          <w:b/>
          <w:spacing w:val="40"/>
        </w:rPr>
        <w:t xml:space="preserve"> </w:t>
      </w:r>
      <w:r>
        <w:rPr>
          <w:b/>
        </w:rPr>
        <w:t>de enero de 2026</w:t>
      </w:r>
      <w:r>
        <w:t>.</w:t>
      </w:r>
    </w:p>
    <w:p w14:paraId="28F7D2E2" w14:textId="77777777" w:rsidR="00C47B62" w:rsidRDefault="00C47B62">
      <w:pPr>
        <w:pStyle w:val="Textoindependiente"/>
        <w:spacing w:before="7"/>
      </w:pPr>
    </w:p>
    <w:p w14:paraId="4661E0BF" w14:textId="75B9C34E" w:rsidR="00C47B62" w:rsidRDefault="00000000">
      <w:pPr>
        <w:pStyle w:val="Textoindependiente"/>
        <w:spacing w:line="292" w:lineRule="auto"/>
        <w:ind w:left="117"/>
      </w:pPr>
      <w:r>
        <w:t>3º.-</w:t>
      </w:r>
      <w:r>
        <w:rPr>
          <w:spacing w:val="66"/>
        </w:rPr>
        <w:t xml:space="preserve"> </w:t>
      </w:r>
      <w:r>
        <w:t>Constan</w:t>
      </w:r>
      <w:r>
        <w:rPr>
          <w:spacing w:val="66"/>
        </w:rPr>
        <w:t xml:space="preserve"> </w:t>
      </w:r>
      <w:r>
        <w:t>documentos</w:t>
      </w:r>
      <w:r>
        <w:rPr>
          <w:spacing w:val="66"/>
        </w:rPr>
        <w:t xml:space="preserve"> </w:t>
      </w:r>
      <w:r>
        <w:t>de</w:t>
      </w:r>
      <w:r>
        <w:rPr>
          <w:spacing w:val="66"/>
        </w:rPr>
        <w:t xml:space="preserve"> </w:t>
      </w:r>
      <w:r>
        <w:t>reserva</w:t>
      </w:r>
      <w:r>
        <w:rPr>
          <w:spacing w:val="66"/>
        </w:rPr>
        <w:t xml:space="preserve"> </w:t>
      </w:r>
      <w:r>
        <w:t>de</w:t>
      </w:r>
      <w:r>
        <w:rPr>
          <w:spacing w:val="66"/>
        </w:rPr>
        <w:t xml:space="preserve"> </w:t>
      </w:r>
      <w:r>
        <w:t>crédito</w:t>
      </w:r>
      <w:r>
        <w:rPr>
          <w:spacing w:val="66"/>
        </w:rPr>
        <w:t xml:space="preserve"> </w:t>
      </w:r>
      <w:r>
        <w:t>RC</w:t>
      </w:r>
      <w:r>
        <w:rPr>
          <w:spacing w:val="66"/>
        </w:rPr>
        <w:t xml:space="preserve"> </w:t>
      </w:r>
      <w:r>
        <w:t>con</w:t>
      </w:r>
      <w:r>
        <w:rPr>
          <w:spacing w:val="66"/>
        </w:rPr>
        <w:t xml:space="preserve"> </w:t>
      </w:r>
      <w:r>
        <w:t>cargo</w:t>
      </w:r>
      <w:r>
        <w:rPr>
          <w:spacing w:val="66"/>
        </w:rPr>
        <w:t xml:space="preserve"> </w:t>
      </w:r>
      <w:r>
        <w:t>a</w:t>
      </w:r>
      <w:r>
        <w:rPr>
          <w:spacing w:val="66"/>
        </w:rPr>
        <w:t xml:space="preserve"> </w:t>
      </w:r>
      <w:r>
        <w:t>la</w:t>
      </w:r>
      <w:r>
        <w:rPr>
          <w:spacing w:val="66"/>
        </w:rPr>
        <w:t xml:space="preserve"> </w:t>
      </w:r>
      <w:r>
        <w:t>aplicación</w:t>
      </w:r>
      <w:r>
        <w:rPr>
          <w:spacing w:val="66"/>
        </w:rPr>
        <w:t xml:space="preserve"> </w:t>
      </w:r>
      <w:r>
        <w:t>presupuestaria 101.9204.22712 por importe de 133.061,28</w:t>
      </w:r>
      <w:r w:rsidR="00266730">
        <w:t xml:space="preserve"> </w:t>
      </w:r>
      <w:r>
        <w:t>€:</w:t>
      </w:r>
    </w:p>
    <w:p w14:paraId="33F7E584" w14:textId="77777777" w:rsidR="00C47B62" w:rsidRDefault="00C47B62">
      <w:pPr>
        <w:pStyle w:val="Textoindependiente"/>
        <w:spacing w:before="10"/>
      </w:pPr>
    </w:p>
    <w:p w14:paraId="482CC288" w14:textId="72867135" w:rsidR="00C47B62" w:rsidRDefault="00000000">
      <w:pPr>
        <w:pStyle w:val="Textoindependiente"/>
        <w:ind w:left="117"/>
      </w:pPr>
      <w:r>
        <w:t>Ejercicio</w:t>
      </w:r>
      <w:r>
        <w:rPr>
          <w:spacing w:val="-4"/>
        </w:rPr>
        <w:t xml:space="preserve"> </w:t>
      </w:r>
      <w:r>
        <w:t>2025:</w:t>
      </w:r>
      <w:r>
        <w:rPr>
          <w:spacing w:val="-4"/>
        </w:rPr>
        <w:t xml:space="preserve"> </w:t>
      </w:r>
      <w:r>
        <w:rPr>
          <w:spacing w:val="-2"/>
        </w:rPr>
        <w:t>110.884,40</w:t>
      </w:r>
      <w:r w:rsidR="00266730">
        <w:rPr>
          <w:spacing w:val="-2"/>
        </w:rPr>
        <w:t xml:space="preserve"> </w:t>
      </w:r>
      <w:r>
        <w:rPr>
          <w:spacing w:val="-2"/>
        </w:rPr>
        <w:t>€.</w:t>
      </w:r>
    </w:p>
    <w:p w14:paraId="782FC37B" w14:textId="77777777" w:rsidR="00C47B62" w:rsidRDefault="00C47B62">
      <w:pPr>
        <w:pStyle w:val="Textoindependiente"/>
        <w:spacing w:before="60"/>
      </w:pPr>
    </w:p>
    <w:p w14:paraId="5B6B2AFC" w14:textId="2AB1F16C" w:rsidR="00C47B62" w:rsidRDefault="00000000">
      <w:pPr>
        <w:pStyle w:val="Textoindependiente"/>
        <w:spacing w:before="1"/>
        <w:ind w:left="117"/>
      </w:pPr>
      <w:r>
        <w:t>Ejercicio</w:t>
      </w:r>
      <w:r>
        <w:rPr>
          <w:spacing w:val="-3"/>
        </w:rPr>
        <w:t xml:space="preserve"> </w:t>
      </w:r>
      <w:r>
        <w:t>2026:</w:t>
      </w:r>
      <w:r>
        <w:rPr>
          <w:spacing w:val="50"/>
        </w:rPr>
        <w:t xml:space="preserve"> </w:t>
      </w:r>
      <w:r>
        <w:rPr>
          <w:spacing w:val="-2"/>
        </w:rPr>
        <w:t>22.176,88</w:t>
      </w:r>
      <w:r w:rsidR="00266730">
        <w:rPr>
          <w:spacing w:val="-2"/>
        </w:rPr>
        <w:t xml:space="preserve"> </w:t>
      </w:r>
      <w:r>
        <w:rPr>
          <w:spacing w:val="-2"/>
        </w:rPr>
        <w:t>€.</w:t>
      </w:r>
    </w:p>
    <w:p w14:paraId="395CF591" w14:textId="77777777" w:rsidR="00C47B62" w:rsidRDefault="00C47B62">
      <w:pPr>
        <w:pStyle w:val="Textoindependiente"/>
        <w:spacing w:before="60"/>
      </w:pPr>
    </w:p>
    <w:p w14:paraId="3E45845B" w14:textId="77777777" w:rsidR="00C47B62" w:rsidRDefault="00000000">
      <w:pPr>
        <w:pStyle w:val="Textoindependiente"/>
        <w:spacing w:line="292" w:lineRule="auto"/>
        <w:ind w:left="117"/>
      </w:pPr>
      <w:r>
        <w:t xml:space="preserve">4º.- Informe jurídico favorable suscrito por el </w:t>
      </w:r>
      <w:proofErr w:type="gramStart"/>
      <w:r>
        <w:t>Director General</w:t>
      </w:r>
      <w:proofErr w:type="gramEnd"/>
      <w:r>
        <w:t xml:space="preserve"> de la Asesoría Jurídica Municipal, D.</w:t>
      </w:r>
      <w:r>
        <w:rPr>
          <w:spacing w:val="80"/>
        </w:rPr>
        <w:t xml:space="preserve"> </w:t>
      </w:r>
      <w:r>
        <w:t>Felipe Jiménez Andrés, con fecha 4 de noviembre de 2024.</w:t>
      </w:r>
    </w:p>
    <w:p w14:paraId="0BF3783E" w14:textId="77777777" w:rsidR="00C47B62" w:rsidRDefault="00C47B62">
      <w:pPr>
        <w:pStyle w:val="Textoindependiente"/>
        <w:spacing w:before="10"/>
      </w:pPr>
    </w:p>
    <w:p w14:paraId="1658AC8E" w14:textId="77777777" w:rsidR="00C47B62" w:rsidRDefault="00000000">
      <w:pPr>
        <w:pStyle w:val="Textoindependiente"/>
        <w:spacing w:line="292" w:lineRule="auto"/>
        <w:ind w:left="117"/>
      </w:pPr>
      <w:r>
        <w:t>Vista</w:t>
      </w:r>
      <w:r>
        <w:rPr>
          <w:spacing w:val="80"/>
          <w:w w:val="150"/>
        </w:rPr>
        <w:t xml:space="preserve"> </w:t>
      </w:r>
      <w:r>
        <w:t>la</w:t>
      </w:r>
      <w:r>
        <w:rPr>
          <w:spacing w:val="80"/>
          <w:w w:val="150"/>
        </w:rPr>
        <w:t xml:space="preserve"> </w:t>
      </w:r>
      <w:r>
        <w:t>propuesta</w:t>
      </w:r>
      <w:r>
        <w:rPr>
          <w:spacing w:val="80"/>
          <w:w w:val="150"/>
        </w:rPr>
        <w:t xml:space="preserve"> </w:t>
      </w:r>
      <w:r>
        <w:t>de</w:t>
      </w:r>
      <w:r>
        <w:rPr>
          <w:spacing w:val="80"/>
          <w:w w:val="150"/>
        </w:rPr>
        <w:t xml:space="preserve"> </w:t>
      </w:r>
      <w:r>
        <w:t>resolución</w:t>
      </w:r>
      <w:r>
        <w:rPr>
          <w:spacing w:val="80"/>
          <w:w w:val="150"/>
        </w:rPr>
        <w:t xml:space="preserve"> </w:t>
      </w:r>
      <w:r>
        <w:t>PR/2024/8080</w:t>
      </w:r>
      <w:r>
        <w:rPr>
          <w:spacing w:val="80"/>
          <w:w w:val="150"/>
        </w:rPr>
        <w:t xml:space="preserve"> </w:t>
      </w:r>
      <w:r>
        <w:t>de</w:t>
      </w:r>
      <w:r>
        <w:rPr>
          <w:spacing w:val="80"/>
          <w:w w:val="150"/>
        </w:rPr>
        <w:t xml:space="preserve"> </w:t>
      </w:r>
      <w:r>
        <w:t>6</w:t>
      </w:r>
      <w:r>
        <w:rPr>
          <w:spacing w:val="80"/>
          <w:w w:val="150"/>
        </w:rPr>
        <w:t xml:space="preserve"> </w:t>
      </w:r>
      <w:r>
        <w:t>de</w:t>
      </w:r>
      <w:r>
        <w:rPr>
          <w:spacing w:val="80"/>
          <w:w w:val="150"/>
        </w:rPr>
        <w:t xml:space="preserve"> </w:t>
      </w:r>
      <w:r>
        <w:t>noviembre</w:t>
      </w:r>
      <w:r>
        <w:rPr>
          <w:spacing w:val="80"/>
          <w:w w:val="150"/>
        </w:rPr>
        <w:t xml:space="preserve"> </w:t>
      </w:r>
      <w:r>
        <w:t>de</w:t>
      </w:r>
      <w:r>
        <w:rPr>
          <w:spacing w:val="80"/>
          <w:w w:val="150"/>
        </w:rPr>
        <w:t xml:space="preserve"> </w:t>
      </w:r>
      <w:r>
        <w:t>2024</w:t>
      </w:r>
      <w:r>
        <w:rPr>
          <w:spacing w:val="80"/>
          <w:w w:val="150"/>
        </w:rPr>
        <w:t xml:space="preserve"> </w:t>
      </w:r>
      <w:r>
        <w:t>fiscalizada favorablemente con fecha de 6 de noviembre de 2024.</w:t>
      </w:r>
    </w:p>
    <w:p w14:paraId="62E088BE" w14:textId="77777777" w:rsidR="00C47B62" w:rsidRDefault="00C47B62">
      <w:pPr>
        <w:pStyle w:val="Textoindependiente"/>
        <w:spacing w:before="9"/>
      </w:pPr>
    </w:p>
    <w:p w14:paraId="5AEAD3F6" w14:textId="77777777" w:rsidR="00C47B62" w:rsidRDefault="00000000">
      <w:pPr>
        <w:pStyle w:val="Ttulo6"/>
      </w:pPr>
      <w:r>
        <w:rPr>
          <w:spacing w:val="-2"/>
        </w:rPr>
        <w:t>Resolución:</w:t>
      </w:r>
    </w:p>
    <w:p w14:paraId="7DD276A1" w14:textId="77777777" w:rsidR="00C47B62" w:rsidRDefault="00C47B62">
      <w:pPr>
        <w:pStyle w:val="Textoindependiente"/>
        <w:spacing w:before="61"/>
        <w:rPr>
          <w:b/>
        </w:rPr>
      </w:pPr>
    </w:p>
    <w:p w14:paraId="0E1DFEC5" w14:textId="078776C2" w:rsidR="00C47B62" w:rsidRDefault="00000000">
      <w:pPr>
        <w:pStyle w:val="Textoindependiente"/>
        <w:spacing w:line="292" w:lineRule="auto"/>
        <w:ind w:left="117" w:right="159"/>
      </w:pPr>
      <w:r>
        <w:t>1º.- Autorizar y disponer (AD) con cargo a la aplicación presupuestaria 101.9204.22712 por importe</w:t>
      </w:r>
      <w:r>
        <w:rPr>
          <w:spacing w:val="40"/>
        </w:rPr>
        <w:t xml:space="preserve"> </w:t>
      </w:r>
      <w:r>
        <w:t>de 133.061,28</w:t>
      </w:r>
      <w:r w:rsidR="00266730">
        <w:t xml:space="preserve"> </w:t>
      </w:r>
      <w:r>
        <w:t>€:</w:t>
      </w:r>
    </w:p>
    <w:p w14:paraId="2FC37DD8" w14:textId="77777777" w:rsidR="00C47B62" w:rsidRDefault="00C47B62">
      <w:pPr>
        <w:pStyle w:val="Textoindependiente"/>
        <w:spacing w:before="10"/>
      </w:pPr>
    </w:p>
    <w:p w14:paraId="79BF9CBC" w14:textId="72E39EA1" w:rsidR="00C47B62" w:rsidRDefault="00000000">
      <w:pPr>
        <w:pStyle w:val="Textoindependiente"/>
        <w:ind w:left="117"/>
      </w:pPr>
      <w:r>
        <w:t>Ejercicio</w:t>
      </w:r>
      <w:r>
        <w:rPr>
          <w:spacing w:val="-4"/>
        </w:rPr>
        <w:t xml:space="preserve"> </w:t>
      </w:r>
      <w:r>
        <w:t>2025:</w:t>
      </w:r>
      <w:r>
        <w:rPr>
          <w:spacing w:val="-4"/>
        </w:rPr>
        <w:t xml:space="preserve"> </w:t>
      </w:r>
      <w:r>
        <w:rPr>
          <w:spacing w:val="-2"/>
        </w:rPr>
        <w:t>110.884,40</w:t>
      </w:r>
      <w:r w:rsidR="00266730">
        <w:rPr>
          <w:spacing w:val="-2"/>
        </w:rPr>
        <w:t xml:space="preserve"> </w:t>
      </w:r>
      <w:r>
        <w:rPr>
          <w:spacing w:val="-2"/>
        </w:rPr>
        <w:t>€.</w:t>
      </w:r>
    </w:p>
    <w:p w14:paraId="46ECCD43" w14:textId="77777777" w:rsidR="00C47B62" w:rsidRDefault="00C47B62">
      <w:pPr>
        <w:pStyle w:val="Textoindependiente"/>
        <w:spacing w:before="61"/>
      </w:pPr>
    </w:p>
    <w:p w14:paraId="058B4BA6" w14:textId="2149827F" w:rsidR="00C47B62" w:rsidRDefault="00000000">
      <w:pPr>
        <w:pStyle w:val="Textoindependiente"/>
        <w:ind w:left="117"/>
      </w:pPr>
      <w:r>
        <w:t>Ejercicio</w:t>
      </w:r>
      <w:r>
        <w:rPr>
          <w:spacing w:val="-3"/>
        </w:rPr>
        <w:t xml:space="preserve"> </w:t>
      </w:r>
      <w:r>
        <w:t>2026:</w:t>
      </w:r>
      <w:r>
        <w:rPr>
          <w:spacing w:val="50"/>
        </w:rPr>
        <w:t xml:space="preserve"> </w:t>
      </w:r>
      <w:r>
        <w:rPr>
          <w:spacing w:val="-2"/>
        </w:rPr>
        <w:t>22.176,88</w:t>
      </w:r>
      <w:r w:rsidR="00266730">
        <w:rPr>
          <w:spacing w:val="-2"/>
        </w:rPr>
        <w:t xml:space="preserve"> </w:t>
      </w:r>
      <w:r>
        <w:rPr>
          <w:spacing w:val="-2"/>
        </w:rPr>
        <w:t>€.</w:t>
      </w:r>
    </w:p>
    <w:p w14:paraId="4BE1DDA5" w14:textId="77777777" w:rsidR="00C47B62" w:rsidRDefault="00C47B62">
      <w:pPr>
        <w:pStyle w:val="Textoindependiente"/>
        <w:spacing w:before="60"/>
      </w:pPr>
    </w:p>
    <w:p w14:paraId="3300E194" w14:textId="1C200D4B" w:rsidR="00C47B62" w:rsidRDefault="00000000">
      <w:pPr>
        <w:pStyle w:val="Textoindependiente"/>
        <w:spacing w:line="292" w:lineRule="auto"/>
        <w:ind w:left="117"/>
      </w:pPr>
      <w:r>
        <w:t>2º.-</w:t>
      </w:r>
      <w:r>
        <w:rPr>
          <w:spacing w:val="65"/>
        </w:rPr>
        <w:t xml:space="preserve"> </w:t>
      </w:r>
      <w:r>
        <w:t>Prorrogar</w:t>
      </w:r>
      <w:r>
        <w:rPr>
          <w:spacing w:val="65"/>
        </w:rPr>
        <w:t xml:space="preserve"> </w:t>
      </w:r>
      <w:r>
        <w:t>el</w:t>
      </w:r>
      <w:r>
        <w:rPr>
          <w:spacing w:val="65"/>
        </w:rPr>
        <w:t xml:space="preserve"> </w:t>
      </w:r>
      <w:r>
        <w:t>contrato</w:t>
      </w:r>
      <w:r>
        <w:rPr>
          <w:spacing w:val="65"/>
        </w:rPr>
        <w:t xml:space="preserve"> </w:t>
      </w:r>
      <w:r>
        <w:t>de</w:t>
      </w:r>
      <w:r>
        <w:rPr>
          <w:spacing w:val="65"/>
        </w:rPr>
        <w:t xml:space="preserve"> </w:t>
      </w:r>
      <w:r w:rsidRPr="00266730">
        <w:rPr>
          <w:i/>
          <w:iCs/>
        </w:rPr>
        <w:t>“Servicio</w:t>
      </w:r>
      <w:r w:rsidRPr="00266730">
        <w:rPr>
          <w:i/>
          <w:iCs/>
          <w:spacing w:val="65"/>
        </w:rPr>
        <w:t xml:space="preserve"> </w:t>
      </w:r>
      <w:r w:rsidRPr="00266730">
        <w:rPr>
          <w:i/>
          <w:iCs/>
        </w:rPr>
        <w:t>de</w:t>
      </w:r>
      <w:r w:rsidRPr="00266730">
        <w:rPr>
          <w:i/>
          <w:iCs/>
          <w:spacing w:val="65"/>
        </w:rPr>
        <w:t xml:space="preserve"> </w:t>
      </w:r>
      <w:r w:rsidRPr="00266730">
        <w:rPr>
          <w:i/>
          <w:iCs/>
        </w:rPr>
        <w:t>auditoría</w:t>
      </w:r>
      <w:r w:rsidRPr="00266730">
        <w:rPr>
          <w:i/>
          <w:iCs/>
          <w:spacing w:val="65"/>
        </w:rPr>
        <w:t xml:space="preserve"> </w:t>
      </w:r>
      <w:r w:rsidRPr="00266730">
        <w:rPr>
          <w:i/>
          <w:iCs/>
        </w:rPr>
        <w:t>y</w:t>
      </w:r>
      <w:r w:rsidRPr="00266730">
        <w:rPr>
          <w:i/>
          <w:iCs/>
          <w:spacing w:val="65"/>
        </w:rPr>
        <w:t xml:space="preserve"> </w:t>
      </w:r>
      <w:r w:rsidRPr="00266730">
        <w:rPr>
          <w:i/>
          <w:iCs/>
        </w:rPr>
        <w:t>seguridad</w:t>
      </w:r>
      <w:r w:rsidRPr="00266730">
        <w:rPr>
          <w:i/>
          <w:iCs/>
          <w:spacing w:val="65"/>
        </w:rPr>
        <w:t xml:space="preserve"> </w:t>
      </w:r>
      <w:r w:rsidRPr="00266730">
        <w:rPr>
          <w:i/>
          <w:iCs/>
        </w:rPr>
        <w:t>de</w:t>
      </w:r>
      <w:r w:rsidRPr="00266730">
        <w:rPr>
          <w:i/>
          <w:iCs/>
          <w:spacing w:val="65"/>
        </w:rPr>
        <w:t xml:space="preserve"> </w:t>
      </w:r>
      <w:r w:rsidRPr="00266730">
        <w:rPr>
          <w:i/>
          <w:iCs/>
        </w:rPr>
        <w:t>datos”</w:t>
      </w:r>
      <w:r>
        <w:rPr>
          <w:spacing w:val="65"/>
        </w:rPr>
        <w:t xml:space="preserve"> </w:t>
      </w:r>
      <w:r>
        <w:t>suscrito</w:t>
      </w:r>
      <w:r>
        <w:rPr>
          <w:spacing w:val="65"/>
        </w:rPr>
        <w:t xml:space="preserve"> </w:t>
      </w:r>
      <w:r>
        <w:t>con</w:t>
      </w:r>
      <w:r>
        <w:rPr>
          <w:spacing w:val="65"/>
        </w:rPr>
        <w:t xml:space="preserve"> </w:t>
      </w:r>
      <w:r>
        <w:t>ASAC COMUNICACIONES, S.L., hasta el día 31 de enero de 2026.</w:t>
      </w:r>
    </w:p>
    <w:p w14:paraId="43DAAE0D" w14:textId="77777777" w:rsidR="00C47B62" w:rsidRDefault="00C47B62">
      <w:pPr>
        <w:pStyle w:val="Textoindependiente"/>
        <w:spacing w:before="10"/>
      </w:pPr>
    </w:p>
    <w:p w14:paraId="375406E9" w14:textId="77777777" w:rsidR="00C47B62" w:rsidRDefault="00000000">
      <w:pPr>
        <w:pStyle w:val="Textoindependiente"/>
        <w:ind w:left="117"/>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2D99D87C" w14:textId="77777777" w:rsidR="00C47B62" w:rsidRDefault="00C47B62">
      <w:pPr>
        <w:pStyle w:val="Textoindependiente"/>
        <w:spacing w:before="29"/>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C47B62" w14:paraId="28CBF42D" w14:textId="77777777">
        <w:trPr>
          <w:trHeight w:val="688"/>
        </w:trPr>
        <w:tc>
          <w:tcPr>
            <w:tcW w:w="9062" w:type="dxa"/>
            <w:gridSpan w:val="2"/>
            <w:tcBorders>
              <w:left w:val="single" w:sz="4" w:space="0" w:color="CCCCCC"/>
              <w:bottom w:val="single" w:sz="6" w:space="0" w:color="CCCCCC"/>
              <w:right w:val="single" w:sz="4" w:space="0" w:color="CCCCCC"/>
            </w:tcBorders>
            <w:shd w:val="clear" w:color="auto" w:fill="F3F3F3"/>
          </w:tcPr>
          <w:p w14:paraId="0212DD99" w14:textId="77777777" w:rsidR="00C47B62" w:rsidRDefault="00000000">
            <w:pPr>
              <w:pStyle w:val="TableParagraph"/>
              <w:spacing w:line="297" w:lineRule="auto"/>
              <w:rPr>
                <w:b/>
                <w:sz w:val="20"/>
              </w:rPr>
            </w:pPr>
            <w:r>
              <w:rPr>
                <w:b/>
                <w:sz w:val="20"/>
              </w:rPr>
              <w:t>Concesión</w:t>
            </w:r>
            <w:r>
              <w:rPr>
                <w:b/>
                <w:spacing w:val="40"/>
                <w:sz w:val="20"/>
              </w:rPr>
              <w:t xml:space="preserve"> </w:t>
            </w:r>
            <w:r>
              <w:rPr>
                <w:b/>
                <w:sz w:val="20"/>
              </w:rPr>
              <w:t>de</w:t>
            </w:r>
            <w:r>
              <w:rPr>
                <w:b/>
                <w:spacing w:val="40"/>
                <w:sz w:val="20"/>
              </w:rPr>
              <w:t xml:space="preserve"> </w:t>
            </w:r>
            <w:r>
              <w:rPr>
                <w:b/>
                <w:sz w:val="20"/>
              </w:rPr>
              <w:t>alineación</w:t>
            </w:r>
            <w:r>
              <w:rPr>
                <w:b/>
                <w:spacing w:val="40"/>
                <w:sz w:val="20"/>
              </w:rPr>
              <w:t xml:space="preserve"> </w:t>
            </w:r>
            <w:r>
              <w:rPr>
                <w:b/>
                <w:sz w:val="20"/>
              </w:rPr>
              <w:t>oficial</w:t>
            </w:r>
            <w:r>
              <w:rPr>
                <w:b/>
                <w:spacing w:val="40"/>
                <w:sz w:val="20"/>
              </w:rPr>
              <w:t xml:space="preserve"> </w:t>
            </w:r>
            <w:r>
              <w:rPr>
                <w:b/>
                <w:sz w:val="20"/>
              </w:rPr>
              <w:t>de</w:t>
            </w:r>
            <w:r>
              <w:rPr>
                <w:b/>
                <w:spacing w:val="40"/>
                <w:sz w:val="20"/>
              </w:rPr>
              <w:t xml:space="preserve"> </w:t>
            </w:r>
            <w:r>
              <w:rPr>
                <w:b/>
                <w:sz w:val="20"/>
              </w:rPr>
              <w:t>la</w:t>
            </w:r>
            <w:r>
              <w:rPr>
                <w:b/>
                <w:spacing w:val="40"/>
                <w:sz w:val="20"/>
              </w:rPr>
              <w:t xml:space="preserve"> </w:t>
            </w:r>
            <w:r>
              <w:rPr>
                <w:b/>
                <w:sz w:val="20"/>
              </w:rPr>
              <w:t>parcela</w:t>
            </w:r>
            <w:r>
              <w:rPr>
                <w:b/>
                <w:spacing w:val="40"/>
                <w:sz w:val="20"/>
              </w:rPr>
              <w:t xml:space="preserve"> </w:t>
            </w:r>
            <w:r>
              <w:rPr>
                <w:b/>
                <w:sz w:val="20"/>
              </w:rPr>
              <w:t>sita</w:t>
            </w:r>
            <w:r>
              <w:rPr>
                <w:b/>
                <w:spacing w:val="40"/>
                <w:sz w:val="20"/>
              </w:rPr>
              <w:t xml:space="preserve"> </w:t>
            </w:r>
            <w:r>
              <w:rPr>
                <w:b/>
                <w:sz w:val="20"/>
              </w:rPr>
              <w:t>en</w:t>
            </w:r>
            <w:r>
              <w:rPr>
                <w:b/>
                <w:spacing w:val="40"/>
                <w:sz w:val="20"/>
              </w:rPr>
              <w:t xml:space="preserve"> </w:t>
            </w:r>
            <w:r>
              <w:rPr>
                <w:b/>
                <w:sz w:val="20"/>
              </w:rPr>
              <w:t>la</w:t>
            </w:r>
            <w:r>
              <w:rPr>
                <w:b/>
                <w:spacing w:val="40"/>
                <w:sz w:val="20"/>
              </w:rPr>
              <w:t xml:space="preserve"> </w:t>
            </w:r>
            <w:r>
              <w:rPr>
                <w:b/>
                <w:sz w:val="20"/>
              </w:rPr>
              <w:t>calle</w:t>
            </w:r>
            <w:r>
              <w:rPr>
                <w:b/>
                <w:spacing w:val="40"/>
                <w:sz w:val="20"/>
              </w:rPr>
              <w:t xml:space="preserve"> </w:t>
            </w:r>
            <w:r>
              <w:rPr>
                <w:b/>
                <w:sz w:val="20"/>
              </w:rPr>
              <w:t>Estación</w:t>
            </w:r>
            <w:r>
              <w:rPr>
                <w:b/>
                <w:spacing w:val="40"/>
                <w:sz w:val="20"/>
              </w:rPr>
              <w:t xml:space="preserve"> </w:t>
            </w:r>
            <w:r>
              <w:rPr>
                <w:b/>
                <w:sz w:val="20"/>
              </w:rPr>
              <w:t>núm.</w:t>
            </w:r>
            <w:r>
              <w:rPr>
                <w:b/>
                <w:spacing w:val="40"/>
                <w:sz w:val="20"/>
              </w:rPr>
              <w:t xml:space="preserve"> </w:t>
            </w:r>
            <w:r>
              <w:rPr>
                <w:b/>
                <w:sz w:val="20"/>
              </w:rPr>
              <w:t>4</w:t>
            </w:r>
            <w:r>
              <w:rPr>
                <w:b/>
                <w:spacing w:val="40"/>
                <w:sz w:val="20"/>
              </w:rPr>
              <w:t xml:space="preserve"> </w:t>
            </w:r>
            <w:r>
              <w:rPr>
                <w:b/>
                <w:sz w:val="20"/>
              </w:rPr>
              <w:t>c/v</w:t>
            </w:r>
            <w:r>
              <w:rPr>
                <w:b/>
                <w:spacing w:val="40"/>
                <w:sz w:val="20"/>
              </w:rPr>
              <w:t xml:space="preserve"> </w:t>
            </w:r>
            <w:r>
              <w:rPr>
                <w:b/>
                <w:sz w:val="20"/>
              </w:rPr>
              <w:t>a</w:t>
            </w:r>
            <w:r>
              <w:rPr>
                <w:b/>
                <w:spacing w:val="40"/>
                <w:sz w:val="20"/>
              </w:rPr>
              <w:t xml:space="preserve"> </w:t>
            </w:r>
            <w:r>
              <w:rPr>
                <w:b/>
                <w:sz w:val="20"/>
              </w:rPr>
              <w:t xml:space="preserve">calle Colonia del Parral de Las Rozas de Madrid. </w:t>
            </w:r>
            <w:proofErr w:type="spellStart"/>
            <w:r>
              <w:rPr>
                <w:b/>
                <w:sz w:val="20"/>
              </w:rPr>
              <w:t>Expte</w:t>
            </w:r>
            <w:proofErr w:type="spellEnd"/>
            <w:r>
              <w:rPr>
                <w:b/>
                <w:sz w:val="20"/>
              </w:rPr>
              <w:t>. 52896/2024.</w:t>
            </w:r>
          </w:p>
        </w:tc>
      </w:tr>
      <w:tr w:rsidR="00C47B62" w14:paraId="50124990"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336321AA" w14:textId="77777777" w:rsidR="00C47B62"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7D0F53E4" w14:textId="77777777" w:rsidR="00C47B62" w:rsidRDefault="00000000">
            <w:pPr>
              <w:pStyle w:val="TableParagraph"/>
              <w:spacing w:before="82"/>
              <w:ind w:left="63"/>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89CFD57" w14:textId="77777777" w:rsidR="00C47B62" w:rsidRDefault="00C47B62">
      <w:pPr>
        <w:pStyle w:val="Textoindependiente"/>
        <w:spacing w:before="143"/>
      </w:pPr>
    </w:p>
    <w:p w14:paraId="69AFDF40" w14:textId="77777777" w:rsidR="00C47B62" w:rsidRDefault="00000000">
      <w:pPr>
        <w:pStyle w:val="Ttulo6"/>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B1482A1" w14:textId="77777777" w:rsidR="00C47B62" w:rsidRDefault="00C47B62">
      <w:pPr>
        <w:pStyle w:val="Textoindependiente"/>
        <w:spacing w:before="61"/>
        <w:rPr>
          <w:b/>
        </w:rPr>
      </w:pPr>
    </w:p>
    <w:p w14:paraId="7CE40EEF" w14:textId="5F5DE090" w:rsidR="00C47B62" w:rsidRDefault="00000000">
      <w:pPr>
        <w:pStyle w:val="Textoindependiente"/>
        <w:spacing w:line="292" w:lineRule="auto"/>
        <w:ind w:left="117"/>
      </w:pPr>
      <w:r>
        <w:t>A la vista de la solicitud de Alineación oficial de parcela sita en CALLE ESTACIÓN 4 Las Rozas de</w:t>
      </w:r>
      <w:r>
        <w:rPr>
          <w:spacing w:val="80"/>
        </w:rPr>
        <w:t xml:space="preserve"> </w:t>
      </w:r>
      <w:r>
        <w:t xml:space="preserve">Madrid, formulada por D. </w:t>
      </w:r>
      <w:r w:rsidR="00266730">
        <w:t xml:space="preserve">I.P.C. </w:t>
      </w:r>
    </w:p>
    <w:p w14:paraId="541DECB8" w14:textId="77777777" w:rsidR="00C47B62" w:rsidRDefault="00C47B62">
      <w:pPr>
        <w:spacing w:line="292" w:lineRule="auto"/>
        <w:sectPr w:rsidR="00C47B62">
          <w:pgSz w:w="11910" w:h="16840"/>
          <w:pgMar w:top="1340" w:right="1300" w:bottom="1260" w:left="1300" w:header="225" w:footer="1060" w:gutter="0"/>
          <w:cols w:space="720"/>
        </w:sectPr>
      </w:pPr>
    </w:p>
    <w:p w14:paraId="1B0F3F77" w14:textId="6DD0BEE4" w:rsidR="00C47B62" w:rsidRDefault="00000000">
      <w:pPr>
        <w:pStyle w:val="Textoindependiente"/>
        <w:spacing w:before="88" w:line="292" w:lineRule="auto"/>
        <w:ind w:left="117" w:right="116"/>
        <w:jc w:val="both"/>
      </w:pPr>
      <w:r>
        <w:rPr>
          <w:noProof/>
        </w:rPr>
        <w:lastRenderedPageBreak/>
        <mc:AlternateContent>
          <mc:Choice Requires="wps">
            <w:drawing>
              <wp:anchor distT="0" distB="0" distL="0" distR="0" simplePos="0" relativeHeight="15779328" behindDoc="0" locked="0" layoutInCell="1" allowOverlap="1" wp14:anchorId="1E7FCD52" wp14:editId="27F483E7">
                <wp:simplePos x="0" y="0"/>
                <wp:positionH relativeFrom="page">
                  <wp:posOffset>6807090</wp:posOffset>
                </wp:positionH>
                <wp:positionV relativeFrom="page">
                  <wp:posOffset>2818730</wp:posOffset>
                </wp:positionV>
                <wp:extent cx="419734" cy="3187065"/>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344D964"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5483D5"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1E7FCD52" id="Textbox 115" o:spid="_x0000_s1080" type="#_x0000_t202" style="position:absolute;left:0;text-align:left;margin-left:536pt;margin-top:221.95pt;width:33.05pt;height:250.95pt;z-index:15779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Qel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Kag5qMNtAcSQ/tIYDkulkRsoPE2HH/tZNSc9V88&#10;+Zd34ZTEU7I5JTH1H6FsTJbo4cMugbGF0KXNRIgGUyRNS5Qn/+d/qbqs+vo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8FB6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344D964"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5483D5"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t xml:space="preserve">Instruido el expediente y realizada la tramitación establecida en la normativa aplicable, a la vista del contenido de los informes obrantes al mismo emitidos por el Arquitecto Municipal, </w:t>
      </w:r>
      <w:proofErr w:type="gramStart"/>
      <w:r w:rsidR="00266730">
        <w:t>D.ª</w:t>
      </w:r>
      <w:proofErr w:type="gramEnd"/>
      <w:r>
        <w:t xml:space="preserve"> Ana Venegas de fecha 30/10/2024 y por el Técnico Urbanista D. Tomás Puente Fuentes de fecha 05/11/2024, ambos de contenido favorable.</w:t>
      </w:r>
    </w:p>
    <w:p w14:paraId="33026BEF" w14:textId="77777777" w:rsidR="00C47B62" w:rsidRDefault="00C47B62">
      <w:pPr>
        <w:pStyle w:val="Textoindependiente"/>
        <w:spacing w:before="10"/>
      </w:pPr>
    </w:p>
    <w:p w14:paraId="7EF37009" w14:textId="77777777" w:rsidR="00C47B62" w:rsidRDefault="00000000">
      <w:pPr>
        <w:pStyle w:val="Textoindependiente"/>
        <w:ind w:left="117"/>
        <w:jc w:val="both"/>
      </w:pPr>
      <w:r>
        <w:t>El</w:t>
      </w:r>
      <w:r>
        <w:rPr>
          <w:spacing w:val="-4"/>
        </w:rPr>
        <w:t xml:space="preserve"> </w:t>
      </w:r>
      <w:r>
        <w:t>Informe</w:t>
      </w:r>
      <w:r>
        <w:rPr>
          <w:spacing w:val="-3"/>
        </w:rPr>
        <w:t xml:space="preserve"> </w:t>
      </w:r>
      <w:r>
        <w:t>del</w:t>
      </w:r>
      <w:r>
        <w:rPr>
          <w:spacing w:val="-3"/>
        </w:rPr>
        <w:t xml:space="preserve"> </w:t>
      </w:r>
      <w:r>
        <w:t>Técnico</w:t>
      </w:r>
      <w:r>
        <w:rPr>
          <w:spacing w:val="-3"/>
        </w:rPr>
        <w:t xml:space="preserve"> </w:t>
      </w:r>
      <w:r>
        <w:t>Urbanista</w:t>
      </w:r>
      <w:r>
        <w:rPr>
          <w:spacing w:val="-3"/>
        </w:rPr>
        <w:t xml:space="preserve"> </w:t>
      </w:r>
      <w:r>
        <w:t>es</w:t>
      </w:r>
      <w:r>
        <w:rPr>
          <w:spacing w:val="-4"/>
        </w:rPr>
        <w:t xml:space="preserve"> </w:t>
      </w:r>
      <w:r>
        <w:t>del</w:t>
      </w:r>
      <w:r>
        <w:rPr>
          <w:spacing w:val="-3"/>
        </w:rPr>
        <w:t xml:space="preserve"> </w:t>
      </w:r>
      <w:r>
        <w:t>tenor</w:t>
      </w:r>
      <w:r>
        <w:rPr>
          <w:spacing w:val="-3"/>
        </w:rPr>
        <w:t xml:space="preserve"> </w:t>
      </w:r>
      <w:r>
        <w:t>literal</w:t>
      </w:r>
      <w:r>
        <w:rPr>
          <w:spacing w:val="-3"/>
        </w:rPr>
        <w:t xml:space="preserve"> </w:t>
      </w:r>
      <w:r>
        <w:t>el</w:t>
      </w:r>
      <w:r>
        <w:rPr>
          <w:spacing w:val="-3"/>
        </w:rPr>
        <w:t xml:space="preserve"> </w:t>
      </w:r>
      <w:r>
        <w:rPr>
          <w:spacing w:val="-2"/>
        </w:rPr>
        <w:t>siguiente:</w:t>
      </w:r>
    </w:p>
    <w:p w14:paraId="5C1DFCA8" w14:textId="77777777" w:rsidR="00C47B62" w:rsidRDefault="00C47B62">
      <w:pPr>
        <w:pStyle w:val="Textoindependiente"/>
        <w:spacing w:before="59"/>
      </w:pPr>
    </w:p>
    <w:p w14:paraId="0572AEBF" w14:textId="77777777" w:rsidR="00C47B62" w:rsidRDefault="00000000">
      <w:pPr>
        <w:tabs>
          <w:tab w:val="left" w:pos="2294"/>
        </w:tabs>
        <w:spacing w:before="1"/>
        <w:ind w:left="117"/>
        <w:rPr>
          <w:i/>
          <w:sz w:val="20"/>
        </w:rPr>
      </w:pPr>
      <w:r>
        <w:rPr>
          <w:b/>
          <w:i/>
          <w:w w:val="90"/>
          <w:sz w:val="20"/>
        </w:rPr>
        <w:t>“</w:t>
      </w:r>
      <w:proofErr w:type="spellStart"/>
      <w:r>
        <w:rPr>
          <w:b/>
          <w:i/>
          <w:w w:val="90"/>
          <w:sz w:val="20"/>
        </w:rPr>
        <w:t>Nº</w:t>
      </w:r>
      <w:proofErr w:type="spellEnd"/>
      <w:r>
        <w:rPr>
          <w:b/>
          <w:i/>
          <w:spacing w:val="-6"/>
          <w:sz w:val="20"/>
        </w:rPr>
        <w:t xml:space="preserve"> </w:t>
      </w:r>
      <w:r>
        <w:rPr>
          <w:b/>
          <w:i/>
          <w:spacing w:val="-2"/>
          <w:sz w:val="20"/>
        </w:rPr>
        <w:t>Expediente</w:t>
      </w:r>
      <w:r>
        <w:rPr>
          <w:i/>
          <w:spacing w:val="-2"/>
          <w:sz w:val="20"/>
        </w:rPr>
        <w:t>:</w:t>
      </w:r>
      <w:r>
        <w:rPr>
          <w:i/>
          <w:sz w:val="20"/>
        </w:rPr>
        <w:tab/>
      </w:r>
      <w:r>
        <w:rPr>
          <w:i/>
          <w:spacing w:val="-2"/>
          <w:sz w:val="20"/>
        </w:rPr>
        <w:t>52.896/2024</w:t>
      </w:r>
    </w:p>
    <w:p w14:paraId="1BA69694" w14:textId="77777777" w:rsidR="00C47B62" w:rsidRDefault="00C47B62">
      <w:pPr>
        <w:pStyle w:val="Textoindependiente"/>
        <w:spacing w:before="60"/>
        <w:rPr>
          <w:i/>
        </w:rPr>
      </w:pPr>
    </w:p>
    <w:p w14:paraId="60EB604A" w14:textId="3A1930EA" w:rsidR="00C47B62" w:rsidRDefault="00000000">
      <w:pPr>
        <w:tabs>
          <w:tab w:val="left" w:pos="2265"/>
        </w:tabs>
        <w:ind w:left="117"/>
        <w:rPr>
          <w:i/>
          <w:sz w:val="20"/>
        </w:rPr>
      </w:pPr>
      <w:r>
        <w:rPr>
          <w:b/>
          <w:i/>
          <w:spacing w:val="-2"/>
          <w:sz w:val="20"/>
        </w:rPr>
        <w:t>Solicitante:</w:t>
      </w:r>
      <w:r>
        <w:rPr>
          <w:b/>
          <w:i/>
          <w:sz w:val="20"/>
        </w:rPr>
        <w:tab/>
      </w:r>
      <w:r>
        <w:rPr>
          <w:i/>
          <w:sz w:val="20"/>
        </w:rPr>
        <w:t>D.</w:t>
      </w:r>
      <w:r>
        <w:rPr>
          <w:i/>
          <w:spacing w:val="-4"/>
          <w:sz w:val="20"/>
        </w:rPr>
        <w:t xml:space="preserve"> </w:t>
      </w:r>
      <w:r w:rsidR="00266730">
        <w:rPr>
          <w:i/>
          <w:spacing w:val="-4"/>
          <w:sz w:val="20"/>
        </w:rPr>
        <w:t xml:space="preserve">I.P.C. </w:t>
      </w:r>
    </w:p>
    <w:p w14:paraId="40D9DD63" w14:textId="77777777" w:rsidR="00C47B62" w:rsidRDefault="00C47B62">
      <w:pPr>
        <w:pStyle w:val="Textoindependiente"/>
        <w:spacing w:before="61"/>
        <w:rPr>
          <w:i/>
        </w:rPr>
      </w:pPr>
    </w:p>
    <w:p w14:paraId="010EE507" w14:textId="77777777" w:rsidR="00C47B62" w:rsidRDefault="00000000">
      <w:pPr>
        <w:tabs>
          <w:tab w:val="left" w:pos="2530"/>
        </w:tabs>
        <w:ind w:left="117"/>
        <w:rPr>
          <w:i/>
          <w:sz w:val="20"/>
        </w:rPr>
      </w:pPr>
      <w:r>
        <w:rPr>
          <w:b/>
          <w:i/>
          <w:spacing w:val="-2"/>
          <w:sz w:val="20"/>
        </w:rPr>
        <w:t>Asunto:</w:t>
      </w:r>
      <w:r>
        <w:rPr>
          <w:b/>
          <w:i/>
          <w:sz w:val="20"/>
        </w:rPr>
        <w:tab/>
      </w:r>
      <w:r>
        <w:rPr>
          <w:i/>
          <w:sz w:val="20"/>
        </w:rPr>
        <w:t>Alineación</w:t>
      </w:r>
      <w:r>
        <w:rPr>
          <w:i/>
          <w:spacing w:val="7"/>
          <w:sz w:val="20"/>
        </w:rPr>
        <w:t xml:space="preserve"> </w:t>
      </w:r>
      <w:r>
        <w:rPr>
          <w:i/>
          <w:sz w:val="20"/>
        </w:rPr>
        <w:t>Oficial</w:t>
      </w:r>
      <w:r>
        <w:rPr>
          <w:i/>
          <w:spacing w:val="7"/>
          <w:sz w:val="20"/>
        </w:rPr>
        <w:t xml:space="preserve"> </w:t>
      </w:r>
      <w:r>
        <w:rPr>
          <w:i/>
          <w:sz w:val="20"/>
        </w:rPr>
        <w:t>de</w:t>
      </w:r>
      <w:r>
        <w:rPr>
          <w:i/>
          <w:spacing w:val="7"/>
          <w:sz w:val="20"/>
        </w:rPr>
        <w:t xml:space="preserve"> </w:t>
      </w:r>
      <w:r>
        <w:rPr>
          <w:i/>
          <w:sz w:val="20"/>
        </w:rPr>
        <w:t>la</w:t>
      </w:r>
      <w:r>
        <w:rPr>
          <w:i/>
          <w:spacing w:val="7"/>
          <w:sz w:val="20"/>
        </w:rPr>
        <w:t xml:space="preserve"> </w:t>
      </w:r>
      <w:r>
        <w:rPr>
          <w:i/>
          <w:sz w:val="20"/>
        </w:rPr>
        <w:t>parcela</w:t>
      </w:r>
      <w:r>
        <w:rPr>
          <w:i/>
          <w:spacing w:val="7"/>
          <w:sz w:val="20"/>
        </w:rPr>
        <w:t xml:space="preserve"> </w:t>
      </w:r>
      <w:r>
        <w:rPr>
          <w:i/>
          <w:sz w:val="20"/>
        </w:rPr>
        <w:t>sita</w:t>
      </w:r>
      <w:r>
        <w:rPr>
          <w:i/>
          <w:spacing w:val="7"/>
          <w:sz w:val="20"/>
        </w:rPr>
        <w:t xml:space="preserve"> </w:t>
      </w:r>
      <w:r>
        <w:rPr>
          <w:i/>
          <w:sz w:val="20"/>
        </w:rPr>
        <w:t>en</w:t>
      </w:r>
      <w:r>
        <w:rPr>
          <w:i/>
          <w:spacing w:val="7"/>
          <w:sz w:val="20"/>
        </w:rPr>
        <w:t xml:space="preserve"> </w:t>
      </w:r>
      <w:r>
        <w:rPr>
          <w:i/>
          <w:sz w:val="20"/>
        </w:rPr>
        <w:t>calle</w:t>
      </w:r>
      <w:r>
        <w:rPr>
          <w:i/>
          <w:spacing w:val="7"/>
          <w:sz w:val="20"/>
        </w:rPr>
        <w:t xml:space="preserve"> </w:t>
      </w:r>
      <w:r>
        <w:rPr>
          <w:i/>
          <w:sz w:val="20"/>
        </w:rPr>
        <w:t>Estación</w:t>
      </w:r>
      <w:r>
        <w:rPr>
          <w:i/>
          <w:spacing w:val="7"/>
          <w:sz w:val="20"/>
        </w:rPr>
        <w:t xml:space="preserve"> </w:t>
      </w:r>
      <w:r>
        <w:rPr>
          <w:i/>
          <w:sz w:val="20"/>
        </w:rPr>
        <w:t>4</w:t>
      </w:r>
      <w:r>
        <w:rPr>
          <w:i/>
          <w:spacing w:val="7"/>
          <w:sz w:val="20"/>
        </w:rPr>
        <w:t xml:space="preserve"> </w:t>
      </w:r>
      <w:r>
        <w:rPr>
          <w:i/>
          <w:sz w:val="20"/>
        </w:rPr>
        <w:t>c/v</w:t>
      </w:r>
      <w:r>
        <w:rPr>
          <w:i/>
          <w:spacing w:val="7"/>
          <w:sz w:val="20"/>
        </w:rPr>
        <w:t xml:space="preserve"> </w:t>
      </w:r>
      <w:r>
        <w:rPr>
          <w:i/>
          <w:sz w:val="20"/>
        </w:rPr>
        <w:t>a</w:t>
      </w:r>
      <w:r>
        <w:rPr>
          <w:i/>
          <w:spacing w:val="7"/>
          <w:sz w:val="20"/>
        </w:rPr>
        <w:t xml:space="preserve"> </w:t>
      </w:r>
      <w:r>
        <w:rPr>
          <w:i/>
          <w:sz w:val="20"/>
        </w:rPr>
        <w:t>calle</w:t>
      </w:r>
      <w:r>
        <w:rPr>
          <w:i/>
          <w:spacing w:val="7"/>
          <w:sz w:val="20"/>
        </w:rPr>
        <w:t xml:space="preserve"> </w:t>
      </w:r>
      <w:r>
        <w:rPr>
          <w:i/>
          <w:spacing w:val="-2"/>
          <w:sz w:val="20"/>
        </w:rPr>
        <w:t>Colonia</w:t>
      </w:r>
    </w:p>
    <w:p w14:paraId="3374EAA7" w14:textId="77777777" w:rsidR="00C47B62" w:rsidRDefault="00000000">
      <w:pPr>
        <w:spacing w:before="50"/>
        <w:ind w:left="117"/>
        <w:rPr>
          <w:i/>
          <w:sz w:val="20"/>
        </w:rPr>
      </w:pPr>
      <w:r>
        <w:rPr>
          <w:i/>
          <w:sz w:val="20"/>
        </w:rPr>
        <w:t>del</w:t>
      </w:r>
      <w:r>
        <w:rPr>
          <w:i/>
          <w:spacing w:val="-5"/>
          <w:sz w:val="20"/>
        </w:rPr>
        <w:t xml:space="preserve"> </w:t>
      </w:r>
      <w:r>
        <w:rPr>
          <w:i/>
          <w:sz w:val="20"/>
        </w:rPr>
        <w:t>Parral,</w:t>
      </w:r>
      <w:r>
        <w:rPr>
          <w:i/>
          <w:spacing w:val="-2"/>
          <w:sz w:val="20"/>
        </w:rPr>
        <w:t xml:space="preserve"> </w:t>
      </w:r>
      <w:r>
        <w:rPr>
          <w:i/>
          <w:sz w:val="20"/>
        </w:rPr>
        <w:t>de</w:t>
      </w:r>
      <w:r>
        <w:rPr>
          <w:i/>
          <w:spacing w:val="-2"/>
          <w:sz w:val="20"/>
        </w:rPr>
        <w:t xml:space="preserve"> </w:t>
      </w:r>
      <w:r>
        <w:rPr>
          <w:i/>
          <w:sz w:val="20"/>
        </w:rPr>
        <w:t>este</w:t>
      </w:r>
      <w:r>
        <w:rPr>
          <w:i/>
          <w:spacing w:val="-2"/>
          <w:sz w:val="20"/>
        </w:rPr>
        <w:t xml:space="preserve"> </w:t>
      </w:r>
      <w:r>
        <w:rPr>
          <w:i/>
          <w:sz w:val="20"/>
        </w:rPr>
        <w:t>término</w:t>
      </w:r>
      <w:r>
        <w:rPr>
          <w:i/>
          <w:spacing w:val="-2"/>
          <w:sz w:val="20"/>
        </w:rPr>
        <w:t xml:space="preserve"> </w:t>
      </w:r>
      <w:r>
        <w:rPr>
          <w:i/>
          <w:sz w:val="20"/>
        </w:rPr>
        <w:t>municipal</w:t>
      </w:r>
      <w:r>
        <w:rPr>
          <w:i/>
          <w:spacing w:val="-3"/>
          <w:sz w:val="20"/>
        </w:rPr>
        <w:t xml:space="preserve"> </w:t>
      </w:r>
      <w:r>
        <w:rPr>
          <w:i/>
          <w:sz w:val="20"/>
        </w:rPr>
        <w:t>de</w:t>
      </w:r>
      <w:r>
        <w:rPr>
          <w:i/>
          <w:spacing w:val="-2"/>
          <w:sz w:val="20"/>
        </w:rPr>
        <w:t xml:space="preserve"> </w:t>
      </w:r>
      <w:r>
        <w:rPr>
          <w:i/>
          <w:sz w:val="20"/>
        </w:rPr>
        <w:t>Las</w:t>
      </w:r>
      <w:r>
        <w:rPr>
          <w:i/>
          <w:spacing w:val="-2"/>
          <w:sz w:val="20"/>
        </w:rPr>
        <w:t xml:space="preserve"> </w:t>
      </w:r>
      <w:r>
        <w:rPr>
          <w:i/>
          <w:sz w:val="20"/>
        </w:rPr>
        <w:t>Rozas</w:t>
      </w:r>
      <w:r>
        <w:rPr>
          <w:i/>
          <w:spacing w:val="-2"/>
          <w:sz w:val="20"/>
        </w:rPr>
        <w:t xml:space="preserve"> </w:t>
      </w:r>
      <w:r>
        <w:rPr>
          <w:i/>
          <w:sz w:val="20"/>
        </w:rPr>
        <w:t>de</w:t>
      </w:r>
      <w:r>
        <w:rPr>
          <w:i/>
          <w:spacing w:val="-2"/>
          <w:sz w:val="20"/>
        </w:rPr>
        <w:t xml:space="preserve"> Madrid.</w:t>
      </w:r>
    </w:p>
    <w:p w14:paraId="275AC97C" w14:textId="77777777" w:rsidR="00C47B62" w:rsidRDefault="00C47B62">
      <w:pPr>
        <w:pStyle w:val="Textoindependiente"/>
        <w:spacing w:before="61"/>
        <w:rPr>
          <w:i/>
        </w:rPr>
      </w:pPr>
    </w:p>
    <w:p w14:paraId="60F05D98" w14:textId="77777777" w:rsidR="00C47B62" w:rsidRDefault="00000000">
      <w:pPr>
        <w:tabs>
          <w:tab w:val="left" w:pos="2288"/>
        </w:tabs>
        <w:ind w:left="117"/>
        <w:rPr>
          <w:i/>
          <w:sz w:val="20"/>
        </w:rPr>
      </w:pPr>
      <w:r>
        <w:rPr>
          <w:b/>
          <w:i/>
          <w:spacing w:val="-7"/>
          <w:sz w:val="20"/>
        </w:rPr>
        <w:t>Referencia</w:t>
      </w:r>
      <w:r>
        <w:rPr>
          <w:b/>
          <w:i/>
          <w:spacing w:val="-1"/>
          <w:sz w:val="20"/>
        </w:rPr>
        <w:t xml:space="preserve"> </w:t>
      </w:r>
      <w:r>
        <w:rPr>
          <w:b/>
          <w:i/>
          <w:spacing w:val="-2"/>
          <w:sz w:val="20"/>
        </w:rPr>
        <w:t>catastral:</w:t>
      </w:r>
      <w:r>
        <w:rPr>
          <w:b/>
          <w:i/>
          <w:sz w:val="20"/>
        </w:rPr>
        <w:tab/>
      </w:r>
      <w:r>
        <w:rPr>
          <w:i/>
          <w:spacing w:val="-2"/>
          <w:sz w:val="20"/>
        </w:rPr>
        <w:t>6332701VK2863S0001MW</w:t>
      </w:r>
    </w:p>
    <w:p w14:paraId="0043739E" w14:textId="77777777" w:rsidR="00C47B62" w:rsidRDefault="00C47B62">
      <w:pPr>
        <w:pStyle w:val="Textoindependiente"/>
        <w:spacing w:before="177"/>
        <w:rPr>
          <w:i/>
        </w:rPr>
      </w:pPr>
    </w:p>
    <w:p w14:paraId="36B712AC" w14:textId="77777777" w:rsidR="00C47B62" w:rsidRDefault="00000000">
      <w:pPr>
        <w:pStyle w:val="Textoindependiente"/>
        <w:ind w:left="2519"/>
      </w:pPr>
      <w:r>
        <w:rPr>
          <w:spacing w:val="-2"/>
        </w:rPr>
        <w:t>*6332708VK2863S0001JW*</w:t>
      </w:r>
    </w:p>
    <w:p w14:paraId="285412A6" w14:textId="77777777" w:rsidR="00C47B62" w:rsidRDefault="00C47B62">
      <w:pPr>
        <w:pStyle w:val="Textoindependiente"/>
        <w:spacing w:before="176"/>
      </w:pPr>
    </w:p>
    <w:p w14:paraId="3C5C3B14" w14:textId="77777777" w:rsidR="00C47B62" w:rsidRDefault="00000000">
      <w:pPr>
        <w:pStyle w:val="Ttulo7"/>
        <w:ind w:left="1" w:right="1"/>
        <w:jc w:val="center"/>
      </w:pPr>
      <w:r>
        <w:rPr>
          <w:spacing w:val="-2"/>
        </w:rPr>
        <w:t>INFORME</w:t>
      </w:r>
      <w:r>
        <w:rPr>
          <w:spacing w:val="-3"/>
        </w:rPr>
        <w:t xml:space="preserve"> </w:t>
      </w:r>
      <w:r>
        <w:rPr>
          <w:spacing w:val="-2"/>
        </w:rPr>
        <w:t>JURIDICO SOBRE EMISIÓN</w:t>
      </w:r>
      <w:r>
        <w:rPr>
          <w:spacing w:val="-3"/>
        </w:rPr>
        <w:t xml:space="preserve"> </w:t>
      </w:r>
      <w:r>
        <w:rPr>
          <w:spacing w:val="-2"/>
        </w:rPr>
        <w:t>ALINEACIÓN OFICIAL.</w:t>
      </w:r>
    </w:p>
    <w:p w14:paraId="395340C3" w14:textId="77777777" w:rsidR="00C47B62" w:rsidRDefault="00C47B62">
      <w:pPr>
        <w:pStyle w:val="Textoindependiente"/>
        <w:spacing w:before="61"/>
        <w:rPr>
          <w:b/>
          <w:i/>
        </w:rPr>
      </w:pPr>
    </w:p>
    <w:p w14:paraId="49E85227" w14:textId="77777777" w:rsidR="00C47B62" w:rsidRDefault="00000000">
      <w:pPr>
        <w:spacing w:line="292" w:lineRule="auto"/>
        <w:ind w:left="117" w:right="116"/>
        <w:jc w:val="both"/>
        <w:rPr>
          <w:i/>
          <w:sz w:val="20"/>
        </w:rPr>
      </w:pPr>
      <w:r>
        <w:rPr>
          <w:i/>
          <w:sz w:val="20"/>
        </w:rPr>
        <w:t>Se examina el expediente tramitado con número de registro de entrada 2024-E-RE-31.923 (Expediente 52.896/2024) calle Estación 4 c/v a calle Colonia del Parral, Las Rozas de Madrid</w:t>
      </w:r>
    </w:p>
    <w:p w14:paraId="70A48FC9" w14:textId="77777777" w:rsidR="00C47B62" w:rsidRDefault="00C47B62">
      <w:pPr>
        <w:pStyle w:val="Textoindependiente"/>
        <w:spacing w:before="10"/>
        <w:rPr>
          <w:i/>
        </w:rPr>
      </w:pPr>
    </w:p>
    <w:p w14:paraId="742D0841" w14:textId="77777777" w:rsidR="00C47B62" w:rsidRDefault="00000000">
      <w:pPr>
        <w:pStyle w:val="Ttulo7"/>
        <w:jc w:val="both"/>
      </w:pPr>
      <w:r>
        <w:t>ANTECEDENTES</w:t>
      </w:r>
      <w:r>
        <w:rPr>
          <w:spacing w:val="-9"/>
        </w:rPr>
        <w:t xml:space="preserve"> </w:t>
      </w:r>
      <w:r>
        <w:t>DE</w:t>
      </w:r>
      <w:r>
        <w:rPr>
          <w:spacing w:val="-8"/>
        </w:rPr>
        <w:t xml:space="preserve"> </w:t>
      </w:r>
      <w:r>
        <w:rPr>
          <w:spacing w:val="-2"/>
        </w:rPr>
        <w:t>HECHO:</w:t>
      </w:r>
    </w:p>
    <w:p w14:paraId="7EA297BA" w14:textId="77777777" w:rsidR="00C47B62" w:rsidRDefault="00C47B62">
      <w:pPr>
        <w:pStyle w:val="Textoindependiente"/>
        <w:spacing w:before="60"/>
        <w:rPr>
          <w:b/>
          <w:i/>
        </w:rPr>
      </w:pPr>
    </w:p>
    <w:p w14:paraId="3EA3ACFC" w14:textId="214DCBC5" w:rsidR="00C47B62" w:rsidRDefault="00000000">
      <w:pPr>
        <w:spacing w:line="292" w:lineRule="auto"/>
        <w:ind w:left="117" w:right="116"/>
        <w:jc w:val="both"/>
        <w:rPr>
          <w:i/>
          <w:sz w:val="20"/>
        </w:rPr>
      </w:pPr>
      <w:r>
        <w:rPr>
          <w:i/>
          <w:sz w:val="20"/>
        </w:rPr>
        <w:t xml:space="preserve">1º.- Mediante solicitud de fecha 18 de octubre de 2.024, con Registro de Entrada número 2024-E-RE- 31.923, D. </w:t>
      </w:r>
      <w:r w:rsidR="00266730">
        <w:rPr>
          <w:i/>
          <w:sz w:val="20"/>
        </w:rPr>
        <w:t>I.P.C.</w:t>
      </w:r>
      <w:r>
        <w:rPr>
          <w:i/>
          <w:sz w:val="20"/>
        </w:rPr>
        <w:t>, solicita se emita, por esta Administración alineación oficial de la parcela sita en la calle Estación 4 c/v a calle Colonia del Parral, Las Rozas de Madrid.</w:t>
      </w:r>
    </w:p>
    <w:p w14:paraId="28302779" w14:textId="77777777" w:rsidR="00C47B62" w:rsidRDefault="00C47B62">
      <w:pPr>
        <w:pStyle w:val="Textoindependiente"/>
        <w:spacing w:before="10"/>
        <w:rPr>
          <w:i/>
        </w:rPr>
      </w:pPr>
    </w:p>
    <w:p w14:paraId="5A672452" w14:textId="5C2AB78F" w:rsidR="00C47B62" w:rsidRDefault="00000000">
      <w:pPr>
        <w:spacing w:line="292" w:lineRule="auto"/>
        <w:ind w:left="117" w:right="116"/>
        <w:jc w:val="both"/>
        <w:rPr>
          <w:i/>
          <w:sz w:val="20"/>
        </w:rPr>
      </w:pPr>
      <w:r>
        <w:rPr>
          <w:i/>
          <w:sz w:val="20"/>
        </w:rPr>
        <w:t xml:space="preserve">2º.- Analizada la documentación presentada, con fecha 30 de octubre de 2024, </w:t>
      </w:r>
      <w:proofErr w:type="gramStart"/>
      <w:r w:rsidR="00266730">
        <w:rPr>
          <w:i/>
          <w:sz w:val="20"/>
        </w:rPr>
        <w:t>D.ª</w:t>
      </w:r>
      <w:proofErr w:type="gramEnd"/>
      <w:r>
        <w:rPr>
          <w:i/>
          <w:sz w:val="20"/>
        </w:rPr>
        <w:t xml:space="preserve"> Ana </w:t>
      </w:r>
      <w:proofErr w:type="spellStart"/>
      <w:r>
        <w:rPr>
          <w:i/>
          <w:sz w:val="20"/>
        </w:rPr>
        <w:t>Mª</w:t>
      </w:r>
      <w:proofErr w:type="spellEnd"/>
      <w:r>
        <w:rPr>
          <w:i/>
          <w:spacing w:val="80"/>
          <w:sz w:val="20"/>
        </w:rPr>
        <w:t xml:space="preserve"> </w:t>
      </w:r>
      <w:r>
        <w:rPr>
          <w:i/>
          <w:sz w:val="20"/>
        </w:rPr>
        <w:t>Venegas Valladares, Arquitecta Municipal emite el siguiente:</w:t>
      </w:r>
    </w:p>
    <w:p w14:paraId="41E9560D" w14:textId="77777777" w:rsidR="00C47B62" w:rsidRDefault="00C47B62">
      <w:pPr>
        <w:pStyle w:val="Textoindependiente"/>
        <w:spacing w:before="10"/>
        <w:rPr>
          <w:i/>
        </w:rPr>
      </w:pPr>
    </w:p>
    <w:p w14:paraId="2F96F8A8" w14:textId="77777777" w:rsidR="00C47B62" w:rsidRDefault="00000000">
      <w:pPr>
        <w:pStyle w:val="Ttulo7"/>
        <w:ind w:left="1" w:right="1"/>
        <w:jc w:val="center"/>
      </w:pPr>
      <w:r>
        <w:rPr>
          <w:spacing w:val="-2"/>
        </w:rPr>
        <w:t>“INFORME</w:t>
      </w:r>
    </w:p>
    <w:p w14:paraId="4DCE06E5" w14:textId="77777777" w:rsidR="00C47B62" w:rsidRDefault="00C47B62">
      <w:pPr>
        <w:pStyle w:val="Textoindependiente"/>
        <w:spacing w:before="60"/>
        <w:rPr>
          <w:b/>
          <w:i/>
        </w:rPr>
      </w:pPr>
    </w:p>
    <w:p w14:paraId="73EB4C11" w14:textId="77777777" w:rsidR="00C47B62" w:rsidRDefault="00000000">
      <w:pPr>
        <w:spacing w:before="1" w:line="292" w:lineRule="auto"/>
        <w:ind w:left="117" w:right="116"/>
        <w:jc w:val="both"/>
        <w:rPr>
          <w:i/>
          <w:sz w:val="20"/>
        </w:rPr>
      </w:pPr>
      <w:r>
        <w:rPr>
          <w:i/>
          <w:sz w:val="20"/>
        </w:rPr>
        <w:t>Según la Nota Simple aportada, la finca está inscrita en el Registro de la Propiedad bajo el número 3922, contando con una superficie inscrita de 152,73m2, en la que existen una vivienda de 63m2 y</w:t>
      </w:r>
      <w:r>
        <w:rPr>
          <w:i/>
          <w:spacing w:val="80"/>
          <w:sz w:val="20"/>
        </w:rPr>
        <w:t xml:space="preserve"> </w:t>
      </w:r>
      <w:r>
        <w:rPr>
          <w:i/>
          <w:sz w:val="20"/>
        </w:rPr>
        <w:t>un local de 32,75m2, de una planta.</w:t>
      </w:r>
    </w:p>
    <w:p w14:paraId="24D20FF4" w14:textId="77777777" w:rsidR="00C47B62" w:rsidRDefault="00C47B62">
      <w:pPr>
        <w:pStyle w:val="Textoindependiente"/>
        <w:spacing w:before="9"/>
        <w:rPr>
          <w:i/>
        </w:rPr>
      </w:pPr>
    </w:p>
    <w:p w14:paraId="29BACD26" w14:textId="77777777" w:rsidR="00C47B62" w:rsidRDefault="00000000">
      <w:pPr>
        <w:spacing w:line="292" w:lineRule="auto"/>
        <w:ind w:left="117" w:right="116"/>
        <w:jc w:val="both"/>
        <w:rPr>
          <w:i/>
          <w:sz w:val="20"/>
        </w:rPr>
      </w:pPr>
      <w:r>
        <w:rPr>
          <w:i/>
          <w:sz w:val="20"/>
        </w:rPr>
        <w:t>En la Sede Electrónica del Catastro, la finca figura como dos parcelas, con referencias catastrales 6332701VK2863S0001MW y 6332708VK2863S0001JW, y los siguientes datos:</w:t>
      </w:r>
    </w:p>
    <w:p w14:paraId="7E5CE58C" w14:textId="77777777" w:rsidR="00C47B62" w:rsidRDefault="00C47B62">
      <w:pPr>
        <w:pStyle w:val="Textoindependiente"/>
        <w:spacing w:before="2" w:after="1"/>
        <w:rPr>
          <w:i/>
          <w:sz w:val="18"/>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2447"/>
        <w:gridCol w:w="2068"/>
        <w:gridCol w:w="1428"/>
        <w:gridCol w:w="1300"/>
        <w:gridCol w:w="1268"/>
        <w:gridCol w:w="552"/>
      </w:tblGrid>
      <w:tr w:rsidR="00C47B62" w14:paraId="457D69C2" w14:textId="77777777">
        <w:trPr>
          <w:trHeight w:val="675"/>
        </w:trPr>
        <w:tc>
          <w:tcPr>
            <w:tcW w:w="2447" w:type="dxa"/>
            <w:tcBorders>
              <w:left w:val="single" w:sz="4" w:space="0" w:color="CCCCCC"/>
              <w:right w:val="single" w:sz="6" w:space="0" w:color="CCCCCC"/>
            </w:tcBorders>
            <w:shd w:val="clear" w:color="auto" w:fill="F3F3F3"/>
          </w:tcPr>
          <w:p w14:paraId="4CDF1548" w14:textId="77777777" w:rsidR="00C47B62" w:rsidRDefault="00000000">
            <w:pPr>
              <w:pStyle w:val="TableParagraph"/>
              <w:spacing w:before="76"/>
              <w:rPr>
                <w:i/>
                <w:sz w:val="20"/>
              </w:rPr>
            </w:pPr>
            <w:r>
              <w:rPr>
                <w:i/>
                <w:spacing w:val="-2"/>
                <w:sz w:val="20"/>
              </w:rPr>
              <w:t>REF.CATASTRAL</w:t>
            </w:r>
          </w:p>
        </w:tc>
        <w:tc>
          <w:tcPr>
            <w:tcW w:w="2068" w:type="dxa"/>
            <w:tcBorders>
              <w:top w:val="single" w:sz="6" w:space="0" w:color="CCCCCC"/>
              <w:left w:val="single" w:sz="6" w:space="0" w:color="CCCCCC"/>
              <w:bottom w:val="single" w:sz="6" w:space="0" w:color="CCCCCC"/>
              <w:right w:val="single" w:sz="6" w:space="0" w:color="CCCCCC"/>
            </w:tcBorders>
            <w:shd w:val="clear" w:color="auto" w:fill="F3F3F3"/>
          </w:tcPr>
          <w:p w14:paraId="25405AE0" w14:textId="77777777" w:rsidR="00C47B62" w:rsidRDefault="00000000">
            <w:pPr>
              <w:pStyle w:val="TableParagraph"/>
              <w:spacing w:before="76"/>
              <w:rPr>
                <w:i/>
                <w:sz w:val="20"/>
              </w:rPr>
            </w:pPr>
            <w:r>
              <w:rPr>
                <w:i/>
                <w:spacing w:val="-2"/>
                <w:sz w:val="20"/>
              </w:rPr>
              <w:t>LOCALIZACION</w:t>
            </w:r>
          </w:p>
        </w:tc>
        <w:tc>
          <w:tcPr>
            <w:tcW w:w="1428" w:type="dxa"/>
            <w:tcBorders>
              <w:top w:val="single" w:sz="6" w:space="0" w:color="CCCCCC"/>
              <w:left w:val="single" w:sz="6" w:space="0" w:color="CCCCCC"/>
              <w:bottom w:val="single" w:sz="6" w:space="0" w:color="CCCCCC"/>
              <w:right w:val="single" w:sz="6" w:space="0" w:color="CCCCCC"/>
            </w:tcBorders>
            <w:shd w:val="clear" w:color="auto" w:fill="F3F3F3"/>
          </w:tcPr>
          <w:p w14:paraId="30EB168C" w14:textId="77777777" w:rsidR="00C47B62" w:rsidRDefault="00000000">
            <w:pPr>
              <w:pStyle w:val="TableParagraph"/>
              <w:spacing w:before="76" w:line="292" w:lineRule="auto"/>
              <w:ind w:right="456"/>
              <w:rPr>
                <w:i/>
                <w:sz w:val="20"/>
              </w:rPr>
            </w:pPr>
            <w:r>
              <w:rPr>
                <w:i/>
                <w:spacing w:val="17"/>
                <w:sz w:val="20"/>
              </w:rPr>
              <w:t xml:space="preserve">SUP. </w:t>
            </w:r>
            <w:r>
              <w:rPr>
                <w:i/>
                <w:spacing w:val="-2"/>
                <w:sz w:val="20"/>
              </w:rPr>
              <w:t>GRAFICA</w:t>
            </w:r>
          </w:p>
        </w:tc>
        <w:tc>
          <w:tcPr>
            <w:tcW w:w="1300" w:type="dxa"/>
            <w:tcBorders>
              <w:top w:val="single" w:sz="6" w:space="0" w:color="CCCCCC"/>
              <w:left w:val="single" w:sz="6" w:space="0" w:color="CCCCCC"/>
              <w:bottom w:val="single" w:sz="6" w:space="0" w:color="CCCCCC"/>
              <w:right w:val="single" w:sz="6" w:space="0" w:color="CCCCCC"/>
            </w:tcBorders>
            <w:shd w:val="clear" w:color="auto" w:fill="F3F3F3"/>
          </w:tcPr>
          <w:p w14:paraId="45CCC42A" w14:textId="77777777" w:rsidR="00C47B62" w:rsidRDefault="00000000">
            <w:pPr>
              <w:pStyle w:val="TableParagraph"/>
              <w:spacing w:before="76" w:line="292" w:lineRule="auto"/>
              <w:ind w:right="459"/>
              <w:rPr>
                <w:i/>
                <w:sz w:val="20"/>
              </w:rPr>
            </w:pPr>
            <w:r>
              <w:rPr>
                <w:i/>
                <w:spacing w:val="17"/>
                <w:sz w:val="20"/>
              </w:rPr>
              <w:t xml:space="preserve">SUP. </w:t>
            </w:r>
            <w:r>
              <w:rPr>
                <w:i/>
                <w:spacing w:val="-2"/>
                <w:sz w:val="20"/>
              </w:rPr>
              <w:t>CONST.</w:t>
            </w:r>
          </w:p>
        </w:tc>
        <w:tc>
          <w:tcPr>
            <w:tcW w:w="1268" w:type="dxa"/>
            <w:tcBorders>
              <w:top w:val="single" w:sz="6" w:space="0" w:color="CCCCCC"/>
              <w:left w:val="single" w:sz="6" w:space="0" w:color="CCCCCC"/>
              <w:bottom w:val="single" w:sz="6" w:space="0" w:color="CCCCCC"/>
              <w:right w:val="single" w:sz="6" w:space="0" w:color="CCCCCC"/>
            </w:tcBorders>
            <w:shd w:val="clear" w:color="auto" w:fill="F3F3F3"/>
          </w:tcPr>
          <w:p w14:paraId="5B8E47C9" w14:textId="77777777" w:rsidR="00C47B62" w:rsidRDefault="00000000">
            <w:pPr>
              <w:pStyle w:val="TableParagraph"/>
              <w:spacing w:before="76"/>
              <w:ind w:left="63"/>
              <w:rPr>
                <w:i/>
                <w:sz w:val="20"/>
              </w:rPr>
            </w:pPr>
            <w:r>
              <w:rPr>
                <w:i/>
                <w:spacing w:val="-5"/>
                <w:sz w:val="20"/>
              </w:rPr>
              <w:t>USO</w:t>
            </w:r>
          </w:p>
        </w:tc>
        <w:tc>
          <w:tcPr>
            <w:tcW w:w="552" w:type="dxa"/>
            <w:tcBorders>
              <w:left w:val="single" w:sz="6" w:space="0" w:color="CCCCCC"/>
              <w:right w:val="single" w:sz="4" w:space="0" w:color="CCCCCC"/>
            </w:tcBorders>
            <w:shd w:val="clear" w:color="auto" w:fill="F3F3F3"/>
          </w:tcPr>
          <w:p w14:paraId="7C64E3A0" w14:textId="77777777" w:rsidR="00C47B62" w:rsidRDefault="00000000">
            <w:pPr>
              <w:pStyle w:val="TableParagraph"/>
              <w:spacing w:before="76" w:line="292" w:lineRule="auto"/>
              <w:ind w:left="63" w:right="162"/>
              <w:rPr>
                <w:i/>
                <w:sz w:val="20"/>
              </w:rPr>
            </w:pPr>
            <w:r>
              <w:rPr>
                <w:i/>
                <w:spacing w:val="8"/>
                <w:sz w:val="20"/>
              </w:rPr>
              <w:t xml:space="preserve">AÑ </w:t>
            </w:r>
            <w:r>
              <w:rPr>
                <w:i/>
                <w:spacing w:val="-10"/>
                <w:sz w:val="20"/>
              </w:rPr>
              <w:t>O</w:t>
            </w:r>
          </w:p>
        </w:tc>
      </w:tr>
      <w:tr w:rsidR="00C47B62" w14:paraId="044D8A3A" w14:textId="77777777">
        <w:trPr>
          <w:trHeight w:val="676"/>
        </w:trPr>
        <w:tc>
          <w:tcPr>
            <w:tcW w:w="2447" w:type="dxa"/>
            <w:tcBorders>
              <w:left w:val="single" w:sz="4" w:space="0" w:color="CCCCCC"/>
              <w:right w:val="single" w:sz="6" w:space="0" w:color="CCCCCC"/>
            </w:tcBorders>
          </w:tcPr>
          <w:p w14:paraId="774F2265" w14:textId="77777777" w:rsidR="00C47B62" w:rsidRDefault="00000000">
            <w:pPr>
              <w:pStyle w:val="TableParagraph"/>
              <w:spacing w:before="76" w:line="292" w:lineRule="auto"/>
              <w:ind w:right="63"/>
              <w:rPr>
                <w:i/>
                <w:sz w:val="20"/>
              </w:rPr>
            </w:pPr>
            <w:r>
              <w:rPr>
                <w:i/>
                <w:spacing w:val="-2"/>
                <w:sz w:val="20"/>
              </w:rPr>
              <w:t xml:space="preserve">6332701VK2863S0001M </w:t>
            </w:r>
            <w:r>
              <w:rPr>
                <w:i/>
                <w:spacing w:val="-10"/>
                <w:sz w:val="20"/>
              </w:rPr>
              <w:t>W</w:t>
            </w:r>
          </w:p>
        </w:tc>
        <w:tc>
          <w:tcPr>
            <w:tcW w:w="2068" w:type="dxa"/>
            <w:tcBorders>
              <w:top w:val="single" w:sz="6" w:space="0" w:color="CCCCCC"/>
              <w:left w:val="single" w:sz="6" w:space="0" w:color="CCCCCC"/>
              <w:bottom w:val="single" w:sz="6" w:space="0" w:color="CCCCCC"/>
              <w:right w:val="single" w:sz="6" w:space="0" w:color="CCCCCC"/>
            </w:tcBorders>
          </w:tcPr>
          <w:p w14:paraId="31E7849D" w14:textId="77777777" w:rsidR="00C47B62" w:rsidRDefault="00000000">
            <w:pPr>
              <w:pStyle w:val="TableParagraph"/>
              <w:spacing w:before="76" w:line="292" w:lineRule="auto"/>
              <w:rPr>
                <w:i/>
                <w:sz w:val="20"/>
              </w:rPr>
            </w:pPr>
            <w:r>
              <w:rPr>
                <w:i/>
                <w:sz w:val="20"/>
              </w:rPr>
              <w:t>Colonia</w:t>
            </w:r>
            <w:r>
              <w:rPr>
                <w:i/>
                <w:spacing w:val="40"/>
                <w:sz w:val="20"/>
              </w:rPr>
              <w:t xml:space="preserve"> </w:t>
            </w:r>
            <w:r>
              <w:rPr>
                <w:i/>
                <w:sz w:val="20"/>
              </w:rPr>
              <w:t>del</w:t>
            </w:r>
            <w:r>
              <w:rPr>
                <w:i/>
                <w:spacing w:val="40"/>
                <w:sz w:val="20"/>
              </w:rPr>
              <w:t xml:space="preserve"> </w:t>
            </w:r>
            <w:r>
              <w:rPr>
                <w:i/>
                <w:sz w:val="20"/>
              </w:rPr>
              <w:t>Parral</w:t>
            </w:r>
            <w:r>
              <w:rPr>
                <w:i/>
                <w:spacing w:val="40"/>
                <w:sz w:val="20"/>
              </w:rPr>
              <w:t xml:space="preserve"> </w:t>
            </w:r>
            <w:r>
              <w:rPr>
                <w:i/>
                <w:sz w:val="20"/>
              </w:rPr>
              <w:t xml:space="preserve">1 </w:t>
            </w:r>
            <w:r>
              <w:rPr>
                <w:i/>
                <w:spacing w:val="-4"/>
                <w:sz w:val="20"/>
              </w:rPr>
              <w:t>(A)</w:t>
            </w:r>
          </w:p>
        </w:tc>
        <w:tc>
          <w:tcPr>
            <w:tcW w:w="1428" w:type="dxa"/>
            <w:tcBorders>
              <w:top w:val="single" w:sz="6" w:space="0" w:color="CCCCCC"/>
              <w:left w:val="single" w:sz="6" w:space="0" w:color="CCCCCC"/>
              <w:bottom w:val="single" w:sz="6" w:space="0" w:color="CCCCCC"/>
              <w:right w:val="single" w:sz="6" w:space="0" w:color="CCCCCC"/>
            </w:tcBorders>
          </w:tcPr>
          <w:p w14:paraId="19D741B2" w14:textId="77777777" w:rsidR="00C47B62" w:rsidRDefault="00000000">
            <w:pPr>
              <w:pStyle w:val="TableParagraph"/>
              <w:spacing w:before="76"/>
              <w:rPr>
                <w:i/>
                <w:sz w:val="20"/>
              </w:rPr>
            </w:pPr>
            <w:r>
              <w:rPr>
                <w:i/>
                <w:spacing w:val="-4"/>
                <w:sz w:val="20"/>
              </w:rPr>
              <w:t>93m2</w:t>
            </w:r>
          </w:p>
        </w:tc>
        <w:tc>
          <w:tcPr>
            <w:tcW w:w="1300" w:type="dxa"/>
            <w:tcBorders>
              <w:top w:val="single" w:sz="6" w:space="0" w:color="CCCCCC"/>
              <w:left w:val="single" w:sz="6" w:space="0" w:color="CCCCCC"/>
              <w:bottom w:val="single" w:sz="6" w:space="0" w:color="CCCCCC"/>
              <w:right w:val="single" w:sz="6" w:space="0" w:color="CCCCCC"/>
            </w:tcBorders>
          </w:tcPr>
          <w:p w14:paraId="72000827" w14:textId="77777777" w:rsidR="00C47B62" w:rsidRDefault="00000000">
            <w:pPr>
              <w:pStyle w:val="TableParagraph"/>
              <w:spacing w:before="76"/>
              <w:rPr>
                <w:i/>
                <w:sz w:val="20"/>
              </w:rPr>
            </w:pPr>
            <w:r>
              <w:rPr>
                <w:i/>
                <w:spacing w:val="-4"/>
                <w:sz w:val="20"/>
              </w:rPr>
              <w:t>66m2</w:t>
            </w:r>
          </w:p>
        </w:tc>
        <w:tc>
          <w:tcPr>
            <w:tcW w:w="1268" w:type="dxa"/>
            <w:tcBorders>
              <w:top w:val="single" w:sz="6" w:space="0" w:color="CCCCCC"/>
              <w:left w:val="single" w:sz="6" w:space="0" w:color="CCCCCC"/>
              <w:bottom w:val="single" w:sz="6" w:space="0" w:color="CCCCCC"/>
              <w:right w:val="single" w:sz="6" w:space="0" w:color="CCCCCC"/>
            </w:tcBorders>
          </w:tcPr>
          <w:p w14:paraId="0645ACBE" w14:textId="77777777" w:rsidR="00C47B62" w:rsidRDefault="00000000">
            <w:pPr>
              <w:pStyle w:val="TableParagraph"/>
              <w:spacing w:before="76"/>
              <w:ind w:left="63"/>
              <w:rPr>
                <w:i/>
                <w:sz w:val="20"/>
              </w:rPr>
            </w:pPr>
            <w:r>
              <w:rPr>
                <w:i/>
                <w:spacing w:val="-2"/>
                <w:sz w:val="20"/>
              </w:rPr>
              <w:t>VIVIENDA</w:t>
            </w:r>
          </w:p>
        </w:tc>
        <w:tc>
          <w:tcPr>
            <w:tcW w:w="552" w:type="dxa"/>
            <w:tcBorders>
              <w:left w:val="single" w:sz="6" w:space="0" w:color="CCCCCC"/>
              <w:right w:val="single" w:sz="4" w:space="0" w:color="CCCCCC"/>
            </w:tcBorders>
          </w:tcPr>
          <w:p w14:paraId="3A00B024" w14:textId="77777777" w:rsidR="00C47B62" w:rsidRDefault="00000000">
            <w:pPr>
              <w:pStyle w:val="TableParagraph"/>
              <w:spacing w:before="76"/>
              <w:ind w:left="63"/>
              <w:rPr>
                <w:i/>
                <w:sz w:val="20"/>
              </w:rPr>
            </w:pPr>
            <w:r>
              <w:rPr>
                <w:i/>
                <w:spacing w:val="13"/>
                <w:sz w:val="20"/>
              </w:rPr>
              <w:t>195</w:t>
            </w:r>
          </w:p>
          <w:p w14:paraId="47723AFB" w14:textId="77777777" w:rsidR="00C47B62" w:rsidRDefault="00000000">
            <w:pPr>
              <w:pStyle w:val="TableParagraph"/>
              <w:spacing w:before="51"/>
              <w:ind w:left="63"/>
              <w:rPr>
                <w:i/>
                <w:sz w:val="20"/>
              </w:rPr>
            </w:pPr>
            <w:r>
              <w:rPr>
                <w:i/>
                <w:spacing w:val="-10"/>
                <w:sz w:val="20"/>
              </w:rPr>
              <w:t>0</w:t>
            </w:r>
          </w:p>
        </w:tc>
      </w:tr>
      <w:tr w:rsidR="00C47B62" w14:paraId="62E4F7ED" w14:textId="77777777">
        <w:trPr>
          <w:trHeight w:val="675"/>
        </w:trPr>
        <w:tc>
          <w:tcPr>
            <w:tcW w:w="2447" w:type="dxa"/>
            <w:tcBorders>
              <w:left w:val="single" w:sz="4" w:space="0" w:color="CCCCCC"/>
              <w:right w:val="single" w:sz="6" w:space="0" w:color="CCCCCC"/>
            </w:tcBorders>
          </w:tcPr>
          <w:p w14:paraId="2DBC7AC9" w14:textId="77777777" w:rsidR="00C47B62" w:rsidRDefault="00000000">
            <w:pPr>
              <w:pStyle w:val="TableParagraph"/>
              <w:spacing w:before="76" w:line="292" w:lineRule="auto"/>
              <w:ind w:right="63"/>
              <w:rPr>
                <w:i/>
                <w:sz w:val="20"/>
              </w:rPr>
            </w:pPr>
            <w:r>
              <w:rPr>
                <w:i/>
                <w:spacing w:val="-2"/>
                <w:sz w:val="20"/>
              </w:rPr>
              <w:t xml:space="preserve">6332708VK2863S0001J </w:t>
            </w:r>
            <w:r>
              <w:rPr>
                <w:i/>
                <w:spacing w:val="-10"/>
                <w:sz w:val="20"/>
              </w:rPr>
              <w:t>W</w:t>
            </w:r>
          </w:p>
        </w:tc>
        <w:tc>
          <w:tcPr>
            <w:tcW w:w="2068" w:type="dxa"/>
            <w:tcBorders>
              <w:top w:val="single" w:sz="6" w:space="0" w:color="CCCCCC"/>
              <w:left w:val="single" w:sz="6" w:space="0" w:color="CCCCCC"/>
              <w:bottom w:val="single" w:sz="6" w:space="0" w:color="CCCCCC"/>
              <w:right w:val="single" w:sz="6" w:space="0" w:color="CCCCCC"/>
            </w:tcBorders>
          </w:tcPr>
          <w:p w14:paraId="32BF2ED6" w14:textId="77777777" w:rsidR="00C47B62" w:rsidRDefault="00000000">
            <w:pPr>
              <w:pStyle w:val="TableParagraph"/>
              <w:spacing w:before="76"/>
              <w:rPr>
                <w:i/>
                <w:sz w:val="20"/>
              </w:rPr>
            </w:pPr>
            <w:r>
              <w:rPr>
                <w:i/>
                <w:sz w:val="20"/>
              </w:rPr>
              <w:t>Estación</w:t>
            </w:r>
            <w:r>
              <w:rPr>
                <w:i/>
                <w:spacing w:val="-7"/>
                <w:sz w:val="20"/>
              </w:rPr>
              <w:t xml:space="preserve"> </w:t>
            </w:r>
            <w:r>
              <w:rPr>
                <w:i/>
                <w:spacing w:val="-10"/>
                <w:sz w:val="20"/>
              </w:rPr>
              <w:t>4</w:t>
            </w:r>
          </w:p>
        </w:tc>
        <w:tc>
          <w:tcPr>
            <w:tcW w:w="1428" w:type="dxa"/>
            <w:tcBorders>
              <w:top w:val="single" w:sz="6" w:space="0" w:color="CCCCCC"/>
              <w:left w:val="single" w:sz="6" w:space="0" w:color="CCCCCC"/>
              <w:bottom w:val="single" w:sz="6" w:space="0" w:color="CCCCCC"/>
              <w:right w:val="single" w:sz="6" w:space="0" w:color="CCCCCC"/>
            </w:tcBorders>
          </w:tcPr>
          <w:p w14:paraId="6B749BF6" w14:textId="77777777" w:rsidR="00C47B62" w:rsidRDefault="00000000">
            <w:pPr>
              <w:pStyle w:val="TableParagraph"/>
              <w:spacing w:before="76"/>
              <w:rPr>
                <w:i/>
                <w:sz w:val="20"/>
              </w:rPr>
            </w:pPr>
            <w:r>
              <w:rPr>
                <w:i/>
                <w:spacing w:val="-4"/>
                <w:sz w:val="20"/>
              </w:rPr>
              <w:t>45m2</w:t>
            </w:r>
          </w:p>
        </w:tc>
        <w:tc>
          <w:tcPr>
            <w:tcW w:w="1300" w:type="dxa"/>
            <w:tcBorders>
              <w:top w:val="single" w:sz="6" w:space="0" w:color="CCCCCC"/>
              <w:left w:val="single" w:sz="6" w:space="0" w:color="CCCCCC"/>
              <w:bottom w:val="single" w:sz="6" w:space="0" w:color="CCCCCC"/>
              <w:right w:val="single" w:sz="6" w:space="0" w:color="CCCCCC"/>
            </w:tcBorders>
          </w:tcPr>
          <w:p w14:paraId="73900C7F" w14:textId="77777777" w:rsidR="00C47B62" w:rsidRDefault="00000000">
            <w:pPr>
              <w:pStyle w:val="TableParagraph"/>
              <w:spacing w:before="76"/>
              <w:rPr>
                <w:i/>
                <w:sz w:val="20"/>
              </w:rPr>
            </w:pPr>
            <w:r>
              <w:rPr>
                <w:i/>
                <w:spacing w:val="-4"/>
                <w:sz w:val="20"/>
              </w:rPr>
              <w:t>47m2</w:t>
            </w:r>
          </w:p>
        </w:tc>
        <w:tc>
          <w:tcPr>
            <w:tcW w:w="1268" w:type="dxa"/>
            <w:tcBorders>
              <w:top w:val="single" w:sz="6" w:space="0" w:color="CCCCCC"/>
              <w:left w:val="single" w:sz="6" w:space="0" w:color="CCCCCC"/>
              <w:bottom w:val="single" w:sz="6" w:space="0" w:color="CCCCCC"/>
              <w:right w:val="single" w:sz="6" w:space="0" w:color="CCCCCC"/>
            </w:tcBorders>
          </w:tcPr>
          <w:p w14:paraId="783C6622" w14:textId="77777777" w:rsidR="00C47B62" w:rsidRDefault="00000000">
            <w:pPr>
              <w:pStyle w:val="TableParagraph"/>
              <w:spacing w:before="76" w:line="292" w:lineRule="auto"/>
              <w:ind w:left="63" w:right="46"/>
              <w:rPr>
                <w:i/>
                <w:sz w:val="20"/>
              </w:rPr>
            </w:pPr>
            <w:r>
              <w:rPr>
                <w:i/>
                <w:spacing w:val="-2"/>
                <w:sz w:val="20"/>
              </w:rPr>
              <w:t xml:space="preserve">COMERCIA </w:t>
            </w:r>
            <w:r>
              <w:rPr>
                <w:i/>
                <w:spacing w:val="-10"/>
                <w:sz w:val="20"/>
              </w:rPr>
              <w:t>L</w:t>
            </w:r>
          </w:p>
        </w:tc>
        <w:tc>
          <w:tcPr>
            <w:tcW w:w="552" w:type="dxa"/>
            <w:tcBorders>
              <w:left w:val="single" w:sz="6" w:space="0" w:color="CCCCCC"/>
              <w:right w:val="single" w:sz="4" w:space="0" w:color="CCCCCC"/>
            </w:tcBorders>
          </w:tcPr>
          <w:p w14:paraId="40272C40" w14:textId="77777777" w:rsidR="00C47B62" w:rsidRDefault="00000000">
            <w:pPr>
              <w:pStyle w:val="TableParagraph"/>
              <w:spacing w:before="76"/>
              <w:ind w:left="63"/>
              <w:rPr>
                <w:i/>
                <w:sz w:val="20"/>
              </w:rPr>
            </w:pPr>
            <w:r>
              <w:rPr>
                <w:i/>
                <w:spacing w:val="13"/>
                <w:sz w:val="20"/>
              </w:rPr>
              <w:t>198</w:t>
            </w:r>
          </w:p>
          <w:p w14:paraId="39D95D81" w14:textId="77777777" w:rsidR="00C47B62" w:rsidRDefault="00000000">
            <w:pPr>
              <w:pStyle w:val="TableParagraph"/>
              <w:spacing w:before="51"/>
              <w:ind w:left="63"/>
              <w:rPr>
                <w:i/>
                <w:sz w:val="20"/>
              </w:rPr>
            </w:pPr>
            <w:r>
              <w:rPr>
                <w:i/>
                <w:spacing w:val="-10"/>
                <w:sz w:val="20"/>
              </w:rPr>
              <w:t>3</w:t>
            </w:r>
          </w:p>
        </w:tc>
      </w:tr>
    </w:tbl>
    <w:p w14:paraId="050825AE" w14:textId="77777777" w:rsidR="00C47B62" w:rsidRDefault="00C47B62">
      <w:pPr>
        <w:rPr>
          <w:sz w:val="20"/>
        </w:rPr>
        <w:sectPr w:rsidR="00C47B62">
          <w:pgSz w:w="11910" w:h="16840"/>
          <w:pgMar w:top="1340" w:right="1300" w:bottom="1260" w:left="1300" w:header="225" w:footer="1060" w:gutter="0"/>
          <w:cols w:space="720"/>
        </w:sectPr>
      </w:pPr>
    </w:p>
    <w:p w14:paraId="249A2AE0" w14:textId="7C3817C7" w:rsidR="00C47B62" w:rsidRDefault="00000000">
      <w:pPr>
        <w:spacing w:before="87" w:line="292" w:lineRule="auto"/>
        <w:ind w:left="117" w:right="116"/>
        <w:jc w:val="both"/>
        <w:rPr>
          <w:i/>
          <w:sz w:val="20"/>
        </w:rPr>
      </w:pPr>
      <w:r>
        <w:rPr>
          <w:noProof/>
        </w:rPr>
        <w:lastRenderedPageBreak/>
        <mc:AlternateContent>
          <mc:Choice Requires="wps">
            <w:drawing>
              <wp:anchor distT="0" distB="0" distL="0" distR="0" simplePos="0" relativeHeight="15780352" behindDoc="0" locked="0" layoutInCell="1" allowOverlap="1" wp14:anchorId="1CA5AFD6" wp14:editId="1B575560">
                <wp:simplePos x="0" y="0"/>
                <wp:positionH relativeFrom="page">
                  <wp:posOffset>6807090</wp:posOffset>
                </wp:positionH>
                <wp:positionV relativeFrom="page">
                  <wp:posOffset>2818730</wp:posOffset>
                </wp:positionV>
                <wp:extent cx="419734" cy="3187065"/>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BCD8824"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6EC8C05"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1CA5AFD6" id="Textbox 117" o:spid="_x0000_s1081" type="#_x0000_t202" style="position:absolute;left:0;text-align:left;margin-left:536pt;margin-top:221.95pt;width:33.05pt;height:250.95pt;z-index:15780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r+2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BCD8824"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6EC8C05"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Pr>
          <w:i/>
          <w:sz w:val="20"/>
        </w:rPr>
        <w:t>El Planeamiento Urbanístico del municipio de Las Rozas de Madrid, se encuentra regulado por el documento de la Revisión del Plan General de Ordenación Urbana, aprobado definitivamente por acuerdo adoptado por el Consejo de Gobierno de la Comunidad de Madrid, en diciembre de 1994, publicado en el BOCM de fecha 21 de ese mismo mes y año.</w:t>
      </w:r>
    </w:p>
    <w:p w14:paraId="496BA2B9" w14:textId="77777777" w:rsidR="00C47B62" w:rsidRDefault="00C47B62">
      <w:pPr>
        <w:pStyle w:val="Textoindependiente"/>
        <w:spacing w:before="10"/>
        <w:rPr>
          <w:i/>
        </w:rPr>
      </w:pPr>
    </w:p>
    <w:p w14:paraId="414E7AC2" w14:textId="77777777" w:rsidR="00C47B62" w:rsidRDefault="00000000">
      <w:pPr>
        <w:spacing w:line="292" w:lineRule="auto"/>
        <w:ind w:left="117" w:right="116"/>
        <w:jc w:val="both"/>
        <w:rPr>
          <w:i/>
          <w:sz w:val="20"/>
        </w:rPr>
      </w:pPr>
      <w:r>
        <w:rPr>
          <w:i/>
          <w:sz w:val="20"/>
        </w:rPr>
        <w:t>Los terrenos donde se encuentra la finca de referencia están clasificados en el vigente Plan General como Suelo Urbano Consolidado y calificados, en su mayor parte como Residencial Manzana Cerrada, Ordenanza Zonal 1 y como Red Viaria Pública, en la zona que da frente a la calle Colonia</w:t>
      </w:r>
      <w:r>
        <w:rPr>
          <w:i/>
          <w:spacing w:val="40"/>
          <w:sz w:val="20"/>
        </w:rPr>
        <w:t xml:space="preserve"> </w:t>
      </w:r>
      <w:r>
        <w:rPr>
          <w:i/>
          <w:sz w:val="20"/>
        </w:rPr>
        <w:t>del Parral y chaflan de confluencia con la calle Estación.</w:t>
      </w:r>
    </w:p>
    <w:p w14:paraId="7AC83F5C" w14:textId="77777777" w:rsidR="00C47B62" w:rsidRDefault="00C47B62">
      <w:pPr>
        <w:pStyle w:val="Textoindependiente"/>
        <w:spacing w:before="10"/>
        <w:rPr>
          <w:i/>
        </w:rPr>
      </w:pPr>
    </w:p>
    <w:p w14:paraId="6F33B949" w14:textId="77777777" w:rsidR="00C47B62" w:rsidRDefault="00000000">
      <w:pPr>
        <w:spacing w:line="292" w:lineRule="auto"/>
        <w:ind w:left="117" w:right="116"/>
        <w:jc w:val="both"/>
        <w:rPr>
          <w:i/>
          <w:sz w:val="20"/>
        </w:rPr>
      </w:pPr>
      <w:r>
        <w:rPr>
          <w:i/>
          <w:sz w:val="20"/>
        </w:rPr>
        <w:t>El Planeamiento Urbanístico del municipio de Las Rozas de Madrid está regulado por el documento</w:t>
      </w:r>
      <w:r>
        <w:rPr>
          <w:i/>
          <w:spacing w:val="40"/>
          <w:sz w:val="20"/>
        </w:rPr>
        <w:t xml:space="preserve"> </w:t>
      </w:r>
      <w:r>
        <w:rPr>
          <w:i/>
          <w:sz w:val="20"/>
        </w:rPr>
        <w:t>de la Revisión del Plan General de Ordenación Urbana, aprobado definitivamente por acuerdo adoptado por el Consejo de Gobierno de la Comunidad de Madrid, en diciembre de 1994, publicado en el BOCM de fecha 21 de ese mismo mes y año.</w:t>
      </w:r>
    </w:p>
    <w:p w14:paraId="2E5811F1" w14:textId="77777777" w:rsidR="00C47B62" w:rsidRDefault="00C47B62">
      <w:pPr>
        <w:pStyle w:val="Textoindependiente"/>
        <w:spacing w:before="9"/>
        <w:rPr>
          <w:i/>
        </w:rPr>
      </w:pPr>
    </w:p>
    <w:p w14:paraId="03B51E1A" w14:textId="77777777" w:rsidR="00C47B62" w:rsidRDefault="00000000">
      <w:pPr>
        <w:spacing w:before="1" w:line="292" w:lineRule="auto"/>
        <w:ind w:left="117" w:right="116"/>
        <w:jc w:val="both"/>
        <w:rPr>
          <w:i/>
          <w:sz w:val="20"/>
        </w:rPr>
      </w:pPr>
      <w:r>
        <w:rPr>
          <w:i/>
          <w:sz w:val="20"/>
        </w:rPr>
        <w:t>Las alineaciones y rasantes vienen determinadas en los planos de la serie 5 del Plan General, denominados "Ordenación del Suelo Urbano. Alineaciones y Rasantes".</w:t>
      </w:r>
    </w:p>
    <w:p w14:paraId="56506CDD" w14:textId="77777777" w:rsidR="00C47B62" w:rsidRDefault="00C47B62">
      <w:pPr>
        <w:pStyle w:val="Textoindependiente"/>
        <w:spacing w:before="9"/>
        <w:rPr>
          <w:i/>
        </w:rPr>
      </w:pPr>
    </w:p>
    <w:p w14:paraId="666D3492" w14:textId="77777777" w:rsidR="00C47B62" w:rsidRDefault="00000000">
      <w:pPr>
        <w:spacing w:line="292" w:lineRule="auto"/>
        <w:ind w:left="117" w:right="116"/>
        <w:jc w:val="both"/>
        <w:rPr>
          <w:i/>
          <w:sz w:val="20"/>
        </w:rPr>
      </w:pPr>
      <w:r>
        <w:rPr>
          <w:i/>
          <w:sz w:val="20"/>
        </w:rPr>
        <w:t xml:space="preserve">Dichas alineaciones se concretan en el documento de Alineación Oficial o Tira de Cuerda que se adjunta, en el que se grafía en la cartografía municipal, a la escala gráfica indicada, </w:t>
      </w:r>
      <w:proofErr w:type="spellStart"/>
      <w:r>
        <w:rPr>
          <w:i/>
          <w:sz w:val="20"/>
        </w:rPr>
        <w:t>georeferenciada</w:t>
      </w:r>
      <w:proofErr w:type="spellEnd"/>
      <w:r>
        <w:rPr>
          <w:i/>
          <w:sz w:val="20"/>
        </w:rPr>
        <w:t xml:space="preserve"> con coordenadas UTM ETRS-89, según documentación y topográfico aportado por el solicitante, así como de alineaciones expedidas para parcelas situadas en las mismas calles, y comprobación “in</w:t>
      </w:r>
      <w:r>
        <w:rPr>
          <w:i/>
          <w:spacing w:val="40"/>
          <w:sz w:val="20"/>
        </w:rPr>
        <w:t xml:space="preserve"> </w:t>
      </w:r>
      <w:r>
        <w:rPr>
          <w:i/>
          <w:sz w:val="20"/>
        </w:rPr>
        <w:t xml:space="preserve">situ” realizada por estos Servicios Técnicos, mediante Dispositivo móvil Leica </w:t>
      </w:r>
      <w:proofErr w:type="spellStart"/>
      <w:r>
        <w:rPr>
          <w:i/>
          <w:sz w:val="20"/>
        </w:rPr>
        <w:t>Zeno</w:t>
      </w:r>
      <w:proofErr w:type="spellEnd"/>
      <w:r>
        <w:rPr>
          <w:i/>
          <w:sz w:val="20"/>
        </w:rPr>
        <w:t xml:space="preserve"> FLX100 Smart </w:t>
      </w:r>
      <w:proofErr w:type="spellStart"/>
      <w:r>
        <w:rPr>
          <w:i/>
          <w:sz w:val="20"/>
        </w:rPr>
        <w:t>Antenna</w:t>
      </w:r>
      <w:proofErr w:type="spellEnd"/>
      <w:r>
        <w:rPr>
          <w:i/>
          <w:sz w:val="20"/>
        </w:rPr>
        <w:t>, del que se deduce que coincide con la alineación a la calle Estación y que se ve afectada por la red viaria publica prevista en el Plan General en el frente con la calle Colonia del Parral y en el chaflan de confluencia de dichas vías, en una superficie aproximada de 30m2.”</w:t>
      </w:r>
    </w:p>
    <w:p w14:paraId="0686C086" w14:textId="77777777" w:rsidR="00C47B62" w:rsidRDefault="00C47B62">
      <w:pPr>
        <w:pStyle w:val="Textoindependiente"/>
        <w:spacing w:before="10"/>
        <w:rPr>
          <w:i/>
        </w:rPr>
      </w:pPr>
    </w:p>
    <w:p w14:paraId="7A949557" w14:textId="77777777" w:rsidR="00C47B62" w:rsidRDefault="00000000">
      <w:pPr>
        <w:spacing w:line="542" w:lineRule="auto"/>
        <w:ind w:left="117" w:right="3455"/>
        <w:jc w:val="both"/>
        <w:rPr>
          <w:b/>
          <w:i/>
          <w:sz w:val="20"/>
        </w:rPr>
      </w:pPr>
      <w:r>
        <w:rPr>
          <w:i/>
          <w:sz w:val="20"/>
        </w:rPr>
        <w:t>A</w:t>
      </w:r>
      <w:r>
        <w:rPr>
          <w:i/>
          <w:spacing w:val="-4"/>
          <w:sz w:val="20"/>
        </w:rPr>
        <w:t xml:space="preserve"> </w:t>
      </w:r>
      <w:r>
        <w:rPr>
          <w:i/>
          <w:sz w:val="20"/>
        </w:rPr>
        <w:t>los</w:t>
      </w:r>
      <w:r>
        <w:rPr>
          <w:i/>
          <w:spacing w:val="-4"/>
          <w:sz w:val="20"/>
        </w:rPr>
        <w:t xml:space="preserve"> </w:t>
      </w:r>
      <w:r>
        <w:rPr>
          <w:i/>
          <w:sz w:val="20"/>
        </w:rPr>
        <w:t>anteriores</w:t>
      </w:r>
      <w:r>
        <w:rPr>
          <w:i/>
          <w:spacing w:val="-4"/>
          <w:sz w:val="20"/>
        </w:rPr>
        <w:t xml:space="preserve"> </w:t>
      </w:r>
      <w:r>
        <w:rPr>
          <w:i/>
          <w:sz w:val="20"/>
        </w:rPr>
        <w:t>antecedentes</w:t>
      </w:r>
      <w:r>
        <w:rPr>
          <w:i/>
          <w:spacing w:val="-4"/>
          <w:sz w:val="20"/>
        </w:rPr>
        <w:t xml:space="preserve"> </w:t>
      </w:r>
      <w:r>
        <w:rPr>
          <w:i/>
          <w:sz w:val="20"/>
        </w:rPr>
        <w:t>le</w:t>
      </w:r>
      <w:r>
        <w:rPr>
          <w:i/>
          <w:spacing w:val="-4"/>
          <w:sz w:val="20"/>
        </w:rPr>
        <w:t xml:space="preserve"> </w:t>
      </w:r>
      <w:r>
        <w:rPr>
          <w:i/>
          <w:sz w:val="20"/>
        </w:rPr>
        <w:t>son</w:t>
      </w:r>
      <w:r>
        <w:rPr>
          <w:i/>
          <w:spacing w:val="-4"/>
          <w:sz w:val="20"/>
        </w:rPr>
        <w:t xml:space="preserve"> </w:t>
      </w:r>
      <w:r>
        <w:rPr>
          <w:i/>
          <w:sz w:val="20"/>
        </w:rPr>
        <w:t>de</w:t>
      </w:r>
      <w:r>
        <w:rPr>
          <w:i/>
          <w:spacing w:val="-4"/>
          <w:sz w:val="20"/>
        </w:rPr>
        <w:t xml:space="preserve"> </w:t>
      </w:r>
      <w:r>
        <w:rPr>
          <w:i/>
          <w:sz w:val="20"/>
        </w:rPr>
        <w:t>aplicación</w:t>
      </w:r>
      <w:r>
        <w:rPr>
          <w:i/>
          <w:spacing w:val="-4"/>
          <w:sz w:val="20"/>
        </w:rPr>
        <w:t xml:space="preserve"> </w:t>
      </w:r>
      <w:r>
        <w:rPr>
          <w:i/>
          <w:sz w:val="20"/>
        </w:rPr>
        <w:t>los</w:t>
      </w:r>
      <w:r>
        <w:rPr>
          <w:i/>
          <w:spacing w:val="-4"/>
          <w:sz w:val="20"/>
        </w:rPr>
        <w:t xml:space="preserve"> </w:t>
      </w:r>
      <w:r>
        <w:rPr>
          <w:i/>
          <w:sz w:val="20"/>
        </w:rPr>
        <w:t xml:space="preserve">siguientes </w:t>
      </w:r>
      <w:r>
        <w:rPr>
          <w:b/>
          <w:i/>
          <w:sz w:val="20"/>
        </w:rPr>
        <w:t>FUNDAMENTOS JURÍDICOS:</w:t>
      </w:r>
    </w:p>
    <w:p w14:paraId="31322171" w14:textId="77777777" w:rsidR="00C47B62" w:rsidRDefault="00000000">
      <w:pPr>
        <w:spacing w:before="1" w:line="292" w:lineRule="auto"/>
        <w:ind w:left="117" w:right="116"/>
        <w:jc w:val="both"/>
        <w:rPr>
          <w:i/>
          <w:sz w:val="20"/>
        </w:rPr>
      </w:pPr>
      <w:r>
        <w:rPr>
          <w:i/>
          <w:sz w:val="20"/>
        </w:rPr>
        <w:t>I.- El artículo 5 c) del Texto Refundido de la Ley de Suelo y Rehabilitación Urbana, aprobado</w:t>
      </w:r>
      <w:r>
        <w:rPr>
          <w:i/>
          <w:spacing w:val="40"/>
          <w:sz w:val="20"/>
        </w:rPr>
        <w:t xml:space="preserve"> </w:t>
      </w:r>
      <w:r>
        <w:rPr>
          <w:i/>
          <w:sz w:val="20"/>
        </w:rPr>
        <w:t>mediante Real Decreto Legislativo 7/2.015 de 30 de octubre, dispone que los ciudadanos tienen derecho a ser informados por la Administración competente de forma completa y por escrito y en</w:t>
      </w:r>
      <w:r>
        <w:rPr>
          <w:i/>
          <w:spacing w:val="40"/>
          <w:sz w:val="20"/>
        </w:rPr>
        <w:t xml:space="preserve"> </w:t>
      </w:r>
      <w:r>
        <w:rPr>
          <w:i/>
          <w:sz w:val="20"/>
        </w:rPr>
        <w:t xml:space="preserve">plazo razonable del régimen y las condiciones urbanísticas aplicables a una finca determinada. En el presenta caso el interesado solicita señalamiento de las alineaciones oficiales que le correspondan a una finca determinada, que se concretará en el correspondiente informe técnico de alineaciones y </w:t>
      </w:r>
      <w:r>
        <w:rPr>
          <w:i/>
          <w:spacing w:val="-2"/>
          <w:sz w:val="20"/>
        </w:rPr>
        <w:t>rasantes.</w:t>
      </w:r>
    </w:p>
    <w:p w14:paraId="6B39C92F" w14:textId="77777777" w:rsidR="00C47B62" w:rsidRDefault="00C47B62">
      <w:pPr>
        <w:pStyle w:val="Textoindependiente"/>
        <w:spacing w:before="10"/>
        <w:rPr>
          <w:i/>
        </w:rPr>
      </w:pPr>
    </w:p>
    <w:p w14:paraId="22E807D0" w14:textId="77777777" w:rsidR="00C47B62" w:rsidRDefault="00000000">
      <w:pPr>
        <w:spacing w:line="292" w:lineRule="auto"/>
        <w:ind w:left="116" w:right="116"/>
        <w:jc w:val="both"/>
        <w:rPr>
          <w:i/>
          <w:sz w:val="20"/>
        </w:rPr>
      </w:pP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w:t>
      </w:r>
      <w:r>
        <w:rPr>
          <w:i/>
          <w:spacing w:val="40"/>
          <w:sz w:val="20"/>
        </w:rPr>
        <w:t xml:space="preserve"> </w:t>
      </w:r>
      <w:r>
        <w:rPr>
          <w:i/>
          <w:sz w:val="20"/>
        </w:rPr>
        <w:t>de</w:t>
      </w:r>
      <w:r>
        <w:rPr>
          <w:i/>
          <w:spacing w:val="40"/>
          <w:sz w:val="20"/>
        </w:rPr>
        <w:t xml:space="preserve"> </w:t>
      </w:r>
      <w:r>
        <w:rPr>
          <w:i/>
          <w:sz w:val="20"/>
        </w:rPr>
        <w:t>Ordenación</w:t>
      </w:r>
      <w:r>
        <w:rPr>
          <w:i/>
          <w:spacing w:val="40"/>
          <w:sz w:val="20"/>
        </w:rPr>
        <w:t xml:space="preserve"> </w:t>
      </w:r>
      <w:proofErr w:type="gramStart"/>
      <w:r>
        <w:rPr>
          <w:i/>
          <w:sz w:val="20"/>
        </w:rPr>
        <w:t>Urbanística,</w:t>
      </w:r>
      <w:proofErr w:type="gramEnd"/>
      <w:r>
        <w:rPr>
          <w:i/>
          <w:spacing w:val="40"/>
          <w:sz w:val="20"/>
        </w:rPr>
        <w:t xml:space="preserve"> </w:t>
      </w:r>
      <w:r>
        <w:rPr>
          <w:i/>
          <w:sz w:val="20"/>
        </w:rPr>
        <w:t>produce</w:t>
      </w:r>
      <w:r>
        <w:rPr>
          <w:i/>
          <w:spacing w:val="40"/>
          <w:sz w:val="20"/>
        </w:rPr>
        <w:t xml:space="preserve"> </w:t>
      </w:r>
      <w:r>
        <w:rPr>
          <w:i/>
          <w:sz w:val="20"/>
        </w:rPr>
        <w:t>entre</w:t>
      </w:r>
      <w:r>
        <w:rPr>
          <w:i/>
          <w:spacing w:val="40"/>
          <w:sz w:val="20"/>
        </w:rPr>
        <w:t xml:space="preserve"> </w:t>
      </w:r>
      <w:r>
        <w:rPr>
          <w:i/>
          <w:sz w:val="20"/>
        </w:rPr>
        <w:t>sus</w:t>
      </w:r>
      <w:r>
        <w:rPr>
          <w:i/>
          <w:spacing w:val="40"/>
          <w:sz w:val="20"/>
        </w:rPr>
        <w:t xml:space="preserve"> </w:t>
      </w:r>
      <w:r>
        <w:rPr>
          <w:i/>
          <w:sz w:val="20"/>
        </w:rPr>
        <w:t>efectos,</w:t>
      </w:r>
      <w:r>
        <w:rPr>
          <w:i/>
          <w:spacing w:val="40"/>
          <w:sz w:val="20"/>
        </w:rPr>
        <w:t xml:space="preserve"> </w:t>
      </w:r>
      <w:r>
        <w:rPr>
          <w:i/>
          <w:sz w:val="20"/>
        </w:rPr>
        <w:t>la</w:t>
      </w:r>
      <w:r>
        <w:rPr>
          <w:i/>
          <w:spacing w:val="40"/>
          <w:sz w:val="20"/>
        </w:rPr>
        <w:t xml:space="preserve"> </w:t>
      </w:r>
      <w:r>
        <w:rPr>
          <w:i/>
          <w:sz w:val="20"/>
        </w:rPr>
        <w:t>publicidad</w:t>
      </w:r>
      <w:r>
        <w:rPr>
          <w:i/>
          <w:spacing w:val="40"/>
          <w:sz w:val="20"/>
        </w:rPr>
        <w:t xml:space="preserve"> </w:t>
      </w:r>
      <w:r>
        <w:rPr>
          <w:i/>
          <w:sz w:val="20"/>
        </w:rPr>
        <w:t>de</w:t>
      </w:r>
      <w:r>
        <w:rPr>
          <w:i/>
          <w:spacing w:val="40"/>
          <w:sz w:val="20"/>
        </w:rPr>
        <w:t xml:space="preserve"> </w:t>
      </w:r>
      <w:r>
        <w:rPr>
          <w:i/>
          <w:sz w:val="20"/>
        </w:rPr>
        <w:t>su</w:t>
      </w:r>
      <w:r>
        <w:rPr>
          <w:i/>
          <w:spacing w:val="40"/>
          <w:sz w:val="20"/>
        </w:rPr>
        <w:t xml:space="preserve"> </w:t>
      </w:r>
      <w:r>
        <w:rPr>
          <w:i/>
          <w:sz w:val="20"/>
        </w:rPr>
        <w:t>contenido, teniendo derecho cualquier persona a consultarlo y a obtener certificaciones o cédulas urbanísticas respecto de los mismos.</w:t>
      </w:r>
    </w:p>
    <w:p w14:paraId="3A80743B" w14:textId="77777777" w:rsidR="00C47B62" w:rsidRDefault="00C47B62">
      <w:pPr>
        <w:pStyle w:val="Textoindependiente"/>
        <w:spacing w:before="9"/>
        <w:rPr>
          <w:i/>
        </w:rPr>
      </w:pPr>
    </w:p>
    <w:p w14:paraId="6CF7C1B7" w14:textId="77777777" w:rsidR="00C47B62" w:rsidRDefault="00000000">
      <w:pPr>
        <w:spacing w:before="1" w:line="292" w:lineRule="auto"/>
        <w:ind w:left="116" w:right="116"/>
        <w:jc w:val="both"/>
        <w:rPr>
          <w:i/>
          <w:sz w:val="20"/>
        </w:rPr>
      </w:pPr>
      <w:r>
        <w:rPr>
          <w:i/>
          <w:sz w:val="20"/>
        </w:rPr>
        <w:t xml:space="preserve">La alineación oficial separa los suelos destinados a viales o espacios libres de uso o dominio público, de las parcelas edificables o de los espacios libres de uso privado. Como documento jurídico- 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77CF71DA" w14:textId="77777777" w:rsidR="00C47B62" w:rsidRDefault="00C47B62">
      <w:pPr>
        <w:spacing w:line="292" w:lineRule="auto"/>
        <w:jc w:val="both"/>
        <w:rPr>
          <w:sz w:val="20"/>
        </w:rPr>
        <w:sectPr w:rsidR="00C47B62">
          <w:pgSz w:w="11910" w:h="16840"/>
          <w:pgMar w:top="1340" w:right="1300" w:bottom="1260" w:left="1300" w:header="225" w:footer="1060" w:gutter="0"/>
          <w:cols w:space="720"/>
        </w:sectPr>
      </w:pPr>
    </w:p>
    <w:p w14:paraId="6C4FB972" w14:textId="1CF2A215" w:rsidR="00C47B62" w:rsidRDefault="00000000">
      <w:pPr>
        <w:spacing w:before="87" w:line="292" w:lineRule="auto"/>
        <w:ind w:left="117" w:right="116"/>
        <w:jc w:val="both"/>
        <w:rPr>
          <w:i/>
          <w:sz w:val="20"/>
        </w:rPr>
      </w:pPr>
      <w:r>
        <w:rPr>
          <w:noProof/>
        </w:rPr>
        <w:lastRenderedPageBreak/>
        <mc:AlternateContent>
          <mc:Choice Requires="wps">
            <w:drawing>
              <wp:anchor distT="0" distB="0" distL="0" distR="0" simplePos="0" relativeHeight="15781376" behindDoc="0" locked="0" layoutInCell="1" allowOverlap="1" wp14:anchorId="74A1CCFD" wp14:editId="7E41EFDB">
                <wp:simplePos x="0" y="0"/>
                <wp:positionH relativeFrom="page">
                  <wp:posOffset>6807090</wp:posOffset>
                </wp:positionH>
                <wp:positionV relativeFrom="page">
                  <wp:posOffset>2818730</wp:posOffset>
                </wp:positionV>
                <wp:extent cx="419734" cy="3187065"/>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28BCDBF"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860E44A"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74A1CCFD" id="Textbox 119" o:spid="_x0000_s1082" type="#_x0000_t202" style="position:absolute;left:0;text-align:left;margin-left:536pt;margin-top:221.95pt;width:33.05pt;height:250.95pt;z-index:15781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kKf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GaZUfPRBtoDiaF9JLAcF0siNtB4G46/djJqzvov&#10;nvzLu3BK4inZnJKY+o9QNiZL9PBhl8DYQujSZiJEgymSpiXKk//zv1RdVn39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aqQp+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28BCDBF"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860E44A"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498A30FE" w14:textId="77777777" w:rsidR="00C47B62" w:rsidRDefault="00C47B62">
      <w:pPr>
        <w:pStyle w:val="Textoindependiente"/>
        <w:spacing w:before="10"/>
        <w:rPr>
          <w:i/>
        </w:rPr>
      </w:pPr>
    </w:p>
    <w:p w14:paraId="55864D60" w14:textId="77777777" w:rsidR="00C47B62" w:rsidRDefault="00000000">
      <w:pPr>
        <w:spacing w:line="292" w:lineRule="auto"/>
        <w:ind w:left="117" w:right="116"/>
        <w:jc w:val="both"/>
        <w:rPr>
          <w:i/>
          <w:sz w:val="20"/>
        </w:rPr>
      </w:pPr>
      <w:r>
        <w:rPr>
          <w:i/>
          <w:sz w:val="20"/>
        </w:rPr>
        <w:t>A este respecto, y con relación a la solicitud de alineaciones oficiales, la sentencia de la Sala 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w:t>
      </w:r>
      <w:r>
        <w:rPr>
          <w:i/>
          <w:spacing w:val="28"/>
          <w:sz w:val="20"/>
        </w:rPr>
        <w:t xml:space="preserve"> </w:t>
      </w:r>
      <w:r>
        <w:rPr>
          <w:i/>
          <w:sz w:val="20"/>
        </w:rPr>
        <w:t>tira</w:t>
      </w:r>
      <w:r>
        <w:rPr>
          <w:i/>
          <w:spacing w:val="28"/>
          <w:sz w:val="20"/>
        </w:rPr>
        <w:t xml:space="preserve"> </w:t>
      </w:r>
      <w:r>
        <w:rPr>
          <w:i/>
          <w:sz w:val="20"/>
        </w:rPr>
        <w:t>de</w:t>
      </w:r>
      <w:r>
        <w:rPr>
          <w:i/>
          <w:spacing w:val="28"/>
          <w:sz w:val="20"/>
        </w:rPr>
        <w:t xml:space="preserve"> </w:t>
      </w:r>
      <w:r>
        <w:rPr>
          <w:i/>
          <w:sz w:val="20"/>
        </w:rPr>
        <w:t>cuerdas,</w:t>
      </w:r>
      <w:r>
        <w:rPr>
          <w:i/>
          <w:spacing w:val="28"/>
          <w:sz w:val="20"/>
        </w:rPr>
        <w:t xml:space="preserve"> </w:t>
      </w:r>
      <w:r>
        <w:rPr>
          <w:i/>
          <w:sz w:val="20"/>
        </w:rPr>
        <w:t>de</w:t>
      </w:r>
      <w:r>
        <w:rPr>
          <w:i/>
          <w:spacing w:val="28"/>
          <w:sz w:val="20"/>
        </w:rPr>
        <w:t xml:space="preserve"> </w:t>
      </w:r>
      <w:r>
        <w:rPr>
          <w:i/>
          <w:sz w:val="20"/>
        </w:rPr>
        <w:t>un</w:t>
      </w:r>
      <w:r>
        <w:rPr>
          <w:i/>
          <w:spacing w:val="28"/>
          <w:sz w:val="20"/>
        </w:rPr>
        <w:t xml:space="preserve"> </w:t>
      </w:r>
      <w:r>
        <w:rPr>
          <w:i/>
          <w:sz w:val="20"/>
        </w:rPr>
        <w:t>plano</w:t>
      </w:r>
      <w:r>
        <w:rPr>
          <w:i/>
          <w:spacing w:val="28"/>
          <w:sz w:val="20"/>
        </w:rPr>
        <w:t xml:space="preserve"> </w:t>
      </w:r>
      <w:r>
        <w:rPr>
          <w:i/>
          <w:sz w:val="20"/>
        </w:rPr>
        <w:t>de</w:t>
      </w:r>
      <w:r>
        <w:rPr>
          <w:i/>
          <w:spacing w:val="28"/>
          <w:sz w:val="20"/>
        </w:rPr>
        <w:t xml:space="preserve"> </w:t>
      </w:r>
      <w:r>
        <w:rPr>
          <w:i/>
          <w:sz w:val="20"/>
        </w:rPr>
        <w:t>alineación</w:t>
      </w:r>
      <w:r>
        <w:rPr>
          <w:i/>
          <w:spacing w:val="28"/>
          <w:sz w:val="20"/>
        </w:rPr>
        <w:t xml:space="preserve"> </w:t>
      </w:r>
      <w:r>
        <w:rPr>
          <w:i/>
          <w:sz w:val="20"/>
        </w:rPr>
        <w:t>y</w:t>
      </w:r>
      <w:r>
        <w:rPr>
          <w:i/>
          <w:spacing w:val="28"/>
          <w:sz w:val="20"/>
        </w:rPr>
        <w:t xml:space="preserve"> </w:t>
      </w:r>
      <w:r>
        <w:rPr>
          <w:i/>
          <w:sz w:val="20"/>
        </w:rPr>
        <w:t>rasantes</w:t>
      </w:r>
      <w:r>
        <w:rPr>
          <w:i/>
          <w:spacing w:val="28"/>
          <w:sz w:val="20"/>
        </w:rPr>
        <w:t xml:space="preserve"> </w:t>
      </w:r>
      <w:r>
        <w:rPr>
          <w:i/>
          <w:sz w:val="20"/>
        </w:rPr>
        <w:t>oficiales</w:t>
      </w:r>
      <w:r>
        <w:rPr>
          <w:i/>
          <w:spacing w:val="28"/>
          <w:sz w:val="20"/>
        </w:rPr>
        <w:t xml:space="preserve"> </w:t>
      </w:r>
      <w:r>
        <w:rPr>
          <w:i/>
          <w:sz w:val="20"/>
        </w:rPr>
        <w:t>del</w:t>
      </w:r>
      <w:r>
        <w:rPr>
          <w:i/>
          <w:spacing w:val="28"/>
          <w:sz w:val="20"/>
        </w:rPr>
        <w:t xml:space="preserve"> </w:t>
      </w:r>
      <w:r>
        <w:rPr>
          <w:i/>
          <w:sz w:val="20"/>
        </w:rPr>
        <w:t>terreno,</w:t>
      </w:r>
      <w:r>
        <w:rPr>
          <w:i/>
          <w:spacing w:val="28"/>
          <w:sz w:val="20"/>
        </w:rPr>
        <w:t xml:space="preserve"> </w:t>
      </w:r>
      <w:r>
        <w:rPr>
          <w:i/>
          <w:sz w:val="20"/>
        </w:rPr>
        <w:t>con</w:t>
      </w:r>
      <w:r>
        <w:rPr>
          <w:i/>
          <w:spacing w:val="28"/>
          <w:sz w:val="20"/>
        </w:rPr>
        <w:t xml:space="preserve"> </w:t>
      </w:r>
      <w:r>
        <w:rPr>
          <w:i/>
          <w:sz w:val="20"/>
        </w:rPr>
        <w:t>lo que se facilita al interesado la confección del proyecto técnico que habrá de servir de base para la obtención, en su caso, de la licencia de edificación".</w:t>
      </w:r>
    </w:p>
    <w:p w14:paraId="1C533232" w14:textId="77777777" w:rsidR="00C47B62" w:rsidRDefault="00C47B62">
      <w:pPr>
        <w:pStyle w:val="Textoindependiente"/>
        <w:spacing w:before="9"/>
        <w:rPr>
          <w:i/>
        </w:rPr>
      </w:pPr>
    </w:p>
    <w:p w14:paraId="3EB9653B" w14:textId="77777777" w:rsidR="00C47B62" w:rsidRDefault="00000000">
      <w:pPr>
        <w:spacing w:line="292" w:lineRule="auto"/>
        <w:ind w:left="117" w:right="116"/>
        <w:jc w:val="both"/>
        <w:rPr>
          <w:i/>
          <w:sz w:val="20"/>
        </w:rPr>
      </w:pPr>
      <w:r>
        <w:rPr>
          <w:i/>
          <w:sz w:val="20"/>
        </w:rPr>
        <w:t>III.- Es competente para resolver el procedimiento la Junta de Gobierno Local en virtud de lo</w:t>
      </w:r>
      <w:r>
        <w:rPr>
          <w:i/>
          <w:spacing w:val="4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696D63B2" w14:textId="77777777" w:rsidR="00C47B62" w:rsidRDefault="00C47B62">
      <w:pPr>
        <w:pStyle w:val="Textoindependiente"/>
        <w:rPr>
          <w:i/>
        </w:rPr>
      </w:pPr>
    </w:p>
    <w:p w14:paraId="249686A5" w14:textId="77777777" w:rsidR="00C47B62" w:rsidRDefault="00C47B62">
      <w:pPr>
        <w:pStyle w:val="Textoindependiente"/>
        <w:spacing w:before="60"/>
        <w:rPr>
          <w:i/>
        </w:rPr>
      </w:pPr>
    </w:p>
    <w:p w14:paraId="3DB83FC2" w14:textId="77777777" w:rsidR="00C47B62" w:rsidRDefault="00000000">
      <w:pPr>
        <w:pStyle w:val="Ttulo7"/>
        <w:spacing w:before="1"/>
      </w:pPr>
      <w:r>
        <w:rPr>
          <w:spacing w:val="-2"/>
        </w:rPr>
        <w:t>CONCLUSIÓN</w:t>
      </w:r>
    </w:p>
    <w:p w14:paraId="6072CAD1" w14:textId="77777777" w:rsidR="00C47B62" w:rsidRDefault="00C47B62">
      <w:pPr>
        <w:pStyle w:val="Textoindependiente"/>
        <w:spacing w:before="60"/>
        <w:rPr>
          <w:b/>
          <w:i/>
        </w:rPr>
      </w:pPr>
    </w:p>
    <w:p w14:paraId="2EDBAFDC" w14:textId="7F061602" w:rsidR="00C47B62" w:rsidRDefault="00000000">
      <w:pPr>
        <w:spacing w:line="292" w:lineRule="auto"/>
        <w:ind w:left="117" w:right="116"/>
        <w:jc w:val="both"/>
        <w:rPr>
          <w:i/>
          <w:sz w:val="20"/>
        </w:rPr>
      </w:pPr>
      <w:r>
        <w:rPr>
          <w:i/>
          <w:sz w:val="20"/>
        </w:rPr>
        <w:t xml:space="preserve">A la vista de lo anterior se informa Favorablemente la emisión de la Alineación Oficial marcada por el Arquitecto Municipal, </w:t>
      </w:r>
      <w:proofErr w:type="gramStart"/>
      <w:r w:rsidR="00266730">
        <w:rPr>
          <w:i/>
          <w:sz w:val="20"/>
        </w:rPr>
        <w:t>D.ª</w:t>
      </w:r>
      <w:proofErr w:type="gramEnd"/>
      <w:r>
        <w:rPr>
          <w:i/>
          <w:sz w:val="20"/>
        </w:rPr>
        <w:t xml:space="preserve"> Ana </w:t>
      </w:r>
      <w:proofErr w:type="spellStart"/>
      <w:r>
        <w:rPr>
          <w:i/>
          <w:sz w:val="20"/>
        </w:rPr>
        <w:t>Mª</w:t>
      </w:r>
      <w:proofErr w:type="spellEnd"/>
      <w:r>
        <w:rPr>
          <w:i/>
          <w:sz w:val="20"/>
        </w:rPr>
        <w:t xml:space="preserve"> Venegas Valladares en fecha 30 de octubre de 2.024”</w:t>
      </w:r>
      <w:r w:rsidR="00266730">
        <w:rPr>
          <w:i/>
          <w:sz w:val="20"/>
        </w:rPr>
        <w:t>.</w:t>
      </w:r>
    </w:p>
    <w:p w14:paraId="3CF64F08" w14:textId="77777777" w:rsidR="00C47B62" w:rsidRDefault="00C47B62">
      <w:pPr>
        <w:pStyle w:val="Textoindependiente"/>
        <w:spacing w:before="11"/>
        <w:rPr>
          <w:i/>
        </w:rPr>
      </w:pPr>
    </w:p>
    <w:p w14:paraId="5042C404" w14:textId="77777777" w:rsidR="00C47B62" w:rsidRDefault="00000000">
      <w:pPr>
        <w:pStyle w:val="Textoindependiente"/>
        <w:ind w:left="117"/>
      </w:pPr>
      <w:r>
        <w:t>Vista</w:t>
      </w:r>
      <w:r>
        <w:rPr>
          <w:spacing w:val="-7"/>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PR/2024/8128</w:t>
      </w:r>
      <w:r>
        <w:rPr>
          <w:spacing w:val="-4"/>
        </w:rPr>
        <w:t xml:space="preserve"> </w:t>
      </w:r>
      <w:r>
        <w:t>de</w:t>
      </w:r>
      <w:r>
        <w:rPr>
          <w:spacing w:val="-4"/>
        </w:rPr>
        <w:t xml:space="preserve"> </w:t>
      </w:r>
      <w:r>
        <w:t>5</w:t>
      </w:r>
      <w:r>
        <w:rPr>
          <w:spacing w:val="-4"/>
        </w:rPr>
        <w:t xml:space="preserve"> </w:t>
      </w:r>
      <w:r>
        <w:t>de</w:t>
      </w:r>
      <w:r>
        <w:rPr>
          <w:spacing w:val="-4"/>
        </w:rPr>
        <w:t xml:space="preserve"> </w:t>
      </w:r>
      <w:r>
        <w:t>noviembre</w:t>
      </w:r>
      <w:r>
        <w:rPr>
          <w:spacing w:val="-4"/>
        </w:rPr>
        <w:t xml:space="preserve"> </w:t>
      </w:r>
      <w:r>
        <w:t>de</w:t>
      </w:r>
      <w:r>
        <w:rPr>
          <w:spacing w:val="-4"/>
        </w:rPr>
        <w:t xml:space="preserve"> </w:t>
      </w:r>
      <w:r>
        <w:rPr>
          <w:spacing w:val="-2"/>
        </w:rPr>
        <w:t>2024.</w:t>
      </w:r>
    </w:p>
    <w:p w14:paraId="2C66ACB0" w14:textId="77777777" w:rsidR="00C47B62" w:rsidRDefault="00C47B62">
      <w:pPr>
        <w:pStyle w:val="Textoindependiente"/>
        <w:spacing w:before="59"/>
      </w:pPr>
    </w:p>
    <w:p w14:paraId="79FBB09A" w14:textId="77777777" w:rsidR="00C47B62" w:rsidRDefault="00000000">
      <w:pPr>
        <w:pStyle w:val="Ttulo6"/>
        <w:spacing w:before="1"/>
      </w:pPr>
      <w:r>
        <w:rPr>
          <w:spacing w:val="-2"/>
        </w:rPr>
        <w:t>Resolución:</w:t>
      </w:r>
    </w:p>
    <w:p w14:paraId="47B30DE3" w14:textId="77777777" w:rsidR="00C47B62" w:rsidRDefault="00C47B62">
      <w:pPr>
        <w:pStyle w:val="Textoindependiente"/>
        <w:spacing w:before="61"/>
        <w:rPr>
          <w:b/>
        </w:rPr>
      </w:pPr>
    </w:p>
    <w:p w14:paraId="3B28A6BD" w14:textId="38CFE3DB" w:rsidR="00C47B62" w:rsidRDefault="00000000">
      <w:pPr>
        <w:pStyle w:val="Textoindependiente"/>
        <w:spacing w:line="295" w:lineRule="auto"/>
        <w:ind w:left="117" w:right="116"/>
        <w:jc w:val="both"/>
      </w:pPr>
      <w:r>
        <w:rPr>
          <w:b/>
        </w:rPr>
        <w:t xml:space="preserve">1º.- </w:t>
      </w:r>
      <w:r>
        <w:t xml:space="preserve">Conceder a D. </w:t>
      </w:r>
      <w:r w:rsidR="00266730">
        <w:t>I.P.C.</w:t>
      </w:r>
      <w:r>
        <w:t>, alineación oficial de la parcela sita en la calle Estación núm. 4 c/v a calle Colonia del Parral, Las Rozas de Madrid, tramitada con número de expediente 52.896/2024, según el informe que se transcribe y plano elaborado al efecto por los técnicos municipales con la escala gráfica que figura en el mismo.</w:t>
      </w:r>
    </w:p>
    <w:p w14:paraId="2191825E" w14:textId="77777777" w:rsidR="00C47B62" w:rsidRDefault="00C47B62">
      <w:pPr>
        <w:pStyle w:val="Textoindependiente"/>
        <w:spacing w:before="4"/>
      </w:pPr>
    </w:p>
    <w:p w14:paraId="66432497" w14:textId="77777777" w:rsidR="00C47B62" w:rsidRDefault="00000000">
      <w:pPr>
        <w:pStyle w:val="Textoindependiente"/>
        <w:spacing w:line="295" w:lineRule="auto"/>
        <w:ind w:left="117" w:right="116"/>
        <w:jc w:val="both"/>
      </w:pPr>
      <w:r>
        <w:rPr>
          <w:b/>
        </w:rPr>
        <w:t xml:space="preserve">2º.- </w:t>
      </w:r>
      <w: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38DFA9E5" w14:textId="77777777" w:rsidR="00C47B62" w:rsidRDefault="00C47B62">
      <w:pPr>
        <w:pStyle w:val="Textoindependiente"/>
        <w:spacing w:before="6"/>
      </w:pPr>
    </w:p>
    <w:p w14:paraId="77858563" w14:textId="77777777" w:rsidR="00C47B62" w:rsidRDefault="00000000">
      <w:pPr>
        <w:pStyle w:val="Ttulo6"/>
      </w:pPr>
      <w:r>
        <w:t>Documentos</w:t>
      </w:r>
      <w:r>
        <w:rPr>
          <w:spacing w:val="-9"/>
        </w:rPr>
        <w:t xml:space="preserve"> </w:t>
      </w:r>
      <w:r>
        <w:rPr>
          <w:spacing w:val="-2"/>
        </w:rPr>
        <w:t>anexos:</w:t>
      </w:r>
    </w:p>
    <w:p w14:paraId="585B26F1" w14:textId="77777777" w:rsidR="00C47B62" w:rsidRDefault="00C47B62">
      <w:pPr>
        <w:pStyle w:val="Textoindependiente"/>
        <w:spacing w:before="61"/>
        <w:rPr>
          <w:b/>
        </w:rPr>
      </w:pPr>
    </w:p>
    <w:p w14:paraId="3BF1CEAE" w14:textId="1A65148A" w:rsidR="00C47B62" w:rsidRDefault="00000000">
      <w:pPr>
        <w:pStyle w:val="Textoindependiente"/>
        <w:ind w:left="345"/>
      </w:pPr>
      <w:r>
        <w:rPr>
          <w:noProof/>
          <w:position w:val="2"/>
        </w:rPr>
        <w:drawing>
          <wp:inline distT="0" distB="0" distL="0" distR="0" wp14:anchorId="512BA999" wp14:editId="13162515">
            <wp:extent cx="57619" cy="57632"/>
            <wp:effectExtent l="0" t="0" r="0" b="0"/>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23"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rPr>
          <w:spacing w:val="-2"/>
        </w:rPr>
        <w:t>Anexo</w:t>
      </w:r>
      <w:r>
        <w:rPr>
          <w:spacing w:val="23"/>
        </w:rPr>
        <w:t xml:space="preserve"> </w:t>
      </w:r>
      <w:r>
        <w:rPr>
          <w:spacing w:val="-2"/>
        </w:rPr>
        <w:t>1.</w:t>
      </w:r>
      <w:r>
        <w:rPr>
          <w:spacing w:val="23"/>
        </w:rPr>
        <w:t xml:space="preserve"> </w:t>
      </w:r>
      <w:r>
        <w:rPr>
          <w:spacing w:val="-2"/>
        </w:rPr>
        <w:t>20241023_PLA_ALINEACION_52896-2024</w:t>
      </w:r>
      <w:r w:rsidR="00266730">
        <w:rPr>
          <w:spacing w:val="-2"/>
        </w:rPr>
        <w:t>.</w:t>
      </w:r>
    </w:p>
    <w:p w14:paraId="4692CEF7" w14:textId="77777777" w:rsidR="00C47B62" w:rsidRDefault="00C47B62">
      <w:pPr>
        <w:pStyle w:val="Textoindependiente"/>
        <w:spacing w:before="29"/>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C47B62" w14:paraId="5E7F0FB2" w14:textId="77777777">
        <w:trPr>
          <w:trHeight w:val="686"/>
        </w:trPr>
        <w:tc>
          <w:tcPr>
            <w:tcW w:w="9062" w:type="dxa"/>
            <w:gridSpan w:val="2"/>
            <w:tcBorders>
              <w:left w:val="single" w:sz="4" w:space="0" w:color="CCCCCC"/>
              <w:right w:val="single" w:sz="4" w:space="0" w:color="CCCCCC"/>
            </w:tcBorders>
            <w:shd w:val="clear" w:color="auto" w:fill="F3F3F3"/>
          </w:tcPr>
          <w:p w14:paraId="091AA6D6" w14:textId="30D95730" w:rsidR="00C47B62" w:rsidRDefault="00000000">
            <w:pPr>
              <w:pStyle w:val="TableParagraph"/>
              <w:spacing w:line="297" w:lineRule="auto"/>
              <w:rPr>
                <w:b/>
                <w:sz w:val="20"/>
              </w:rPr>
            </w:pPr>
            <w:r>
              <w:rPr>
                <w:b/>
                <w:sz w:val="20"/>
              </w:rPr>
              <w:t>Concesión</w:t>
            </w:r>
            <w:r>
              <w:rPr>
                <w:b/>
                <w:spacing w:val="40"/>
                <w:sz w:val="20"/>
              </w:rPr>
              <w:t xml:space="preserve"> </w:t>
            </w:r>
            <w:r>
              <w:rPr>
                <w:b/>
                <w:sz w:val="20"/>
              </w:rPr>
              <w:t>de</w:t>
            </w:r>
            <w:r>
              <w:rPr>
                <w:b/>
                <w:spacing w:val="40"/>
                <w:sz w:val="20"/>
              </w:rPr>
              <w:t xml:space="preserve"> </w:t>
            </w:r>
            <w:r>
              <w:rPr>
                <w:b/>
                <w:sz w:val="20"/>
              </w:rPr>
              <w:t>cédula</w:t>
            </w:r>
            <w:r>
              <w:rPr>
                <w:b/>
                <w:spacing w:val="40"/>
                <w:sz w:val="20"/>
              </w:rPr>
              <w:t xml:space="preserve"> </w:t>
            </w:r>
            <w:r>
              <w:rPr>
                <w:b/>
                <w:sz w:val="20"/>
              </w:rPr>
              <w:t>urbanística</w:t>
            </w:r>
            <w:r>
              <w:rPr>
                <w:b/>
                <w:spacing w:val="40"/>
                <w:sz w:val="20"/>
              </w:rPr>
              <w:t xml:space="preserve"> </w:t>
            </w:r>
            <w:r>
              <w:rPr>
                <w:b/>
                <w:sz w:val="20"/>
              </w:rPr>
              <w:t>y</w:t>
            </w:r>
            <w:r>
              <w:rPr>
                <w:b/>
                <w:spacing w:val="40"/>
                <w:sz w:val="20"/>
              </w:rPr>
              <w:t xml:space="preserve"> </w:t>
            </w:r>
            <w:r>
              <w:rPr>
                <w:b/>
                <w:sz w:val="20"/>
              </w:rPr>
              <w:t>alineación</w:t>
            </w:r>
            <w:r>
              <w:rPr>
                <w:b/>
                <w:spacing w:val="40"/>
                <w:sz w:val="20"/>
              </w:rPr>
              <w:t xml:space="preserve"> </w:t>
            </w:r>
            <w:r>
              <w:rPr>
                <w:b/>
                <w:sz w:val="20"/>
              </w:rPr>
              <w:t>oficial</w:t>
            </w:r>
            <w:r>
              <w:rPr>
                <w:b/>
                <w:spacing w:val="40"/>
                <w:sz w:val="20"/>
              </w:rPr>
              <w:t xml:space="preserve"> </w:t>
            </w:r>
            <w:r>
              <w:rPr>
                <w:b/>
                <w:sz w:val="20"/>
              </w:rPr>
              <w:t>de</w:t>
            </w:r>
            <w:r>
              <w:rPr>
                <w:b/>
                <w:spacing w:val="40"/>
                <w:sz w:val="20"/>
              </w:rPr>
              <w:t xml:space="preserve"> </w:t>
            </w:r>
            <w:r>
              <w:rPr>
                <w:b/>
                <w:sz w:val="20"/>
              </w:rPr>
              <w:t>la</w:t>
            </w:r>
            <w:r>
              <w:rPr>
                <w:b/>
                <w:spacing w:val="40"/>
                <w:sz w:val="20"/>
              </w:rPr>
              <w:t xml:space="preserve"> </w:t>
            </w:r>
            <w:r>
              <w:rPr>
                <w:b/>
                <w:sz w:val="20"/>
              </w:rPr>
              <w:t>parcela</w:t>
            </w:r>
            <w:r>
              <w:rPr>
                <w:b/>
                <w:spacing w:val="40"/>
                <w:sz w:val="20"/>
              </w:rPr>
              <w:t xml:space="preserve"> </w:t>
            </w:r>
            <w:r>
              <w:rPr>
                <w:b/>
                <w:sz w:val="20"/>
              </w:rPr>
              <w:t>sita</w:t>
            </w:r>
            <w:r>
              <w:rPr>
                <w:b/>
                <w:spacing w:val="40"/>
                <w:sz w:val="20"/>
              </w:rPr>
              <w:t xml:space="preserve"> </w:t>
            </w:r>
            <w:r>
              <w:rPr>
                <w:b/>
                <w:sz w:val="20"/>
              </w:rPr>
              <w:t>en</w:t>
            </w:r>
            <w:r>
              <w:rPr>
                <w:b/>
                <w:spacing w:val="40"/>
                <w:sz w:val="20"/>
              </w:rPr>
              <w:t xml:space="preserve"> </w:t>
            </w:r>
            <w:r>
              <w:rPr>
                <w:b/>
                <w:sz w:val="20"/>
              </w:rPr>
              <w:t>la</w:t>
            </w:r>
            <w:r>
              <w:rPr>
                <w:b/>
                <w:spacing w:val="40"/>
                <w:sz w:val="20"/>
              </w:rPr>
              <w:t xml:space="preserve"> </w:t>
            </w:r>
            <w:r>
              <w:rPr>
                <w:b/>
                <w:sz w:val="20"/>
              </w:rPr>
              <w:t>Avenida</w:t>
            </w:r>
            <w:r>
              <w:rPr>
                <w:b/>
                <w:spacing w:val="40"/>
                <w:sz w:val="20"/>
              </w:rPr>
              <w:t xml:space="preserve"> </w:t>
            </w:r>
            <w:r>
              <w:rPr>
                <w:b/>
                <w:sz w:val="20"/>
              </w:rPr>
              <w:t>del Pardo</w:t>
            </w:r>
            <w:r w:rsidR="00266730">
              <w:rPr>
                <w:b/>
                <w:sz w:val="20"/>
              </w:rPr>
              <w:t>,</w:t>
            </w:r>
            <w:r>
              <w:rPr>
                <w:b/>
                <w:sz w:val="20"/>
              </w:rPr>
              <w:t xml:space="preserve"> núm. 23</w:t>
            </w:r>
            <w:r w:rsidR="00266730">
              <w:rPr>
                <w:b/>
                <w:sz w:val="20"/>
              </w:rPr>
              <w:t xml:space="preserve"> </w:t>
            </w:r>
            <w:r>
              <w:rPr>
                <w:b/>
                <w:sz w:val="20"/>
              </w:rPr>
              <w:t xml:space="preserve">B, de Las Rozas de Madrid. </w:t>
            </w:r>
            <w:proofErr w:type="spellStart"/>
            <w:r>
              <w:rPr>
                <w:b/>
                <w:sz w:val="20"/>
              </w:rPr>
              <w:t>Expte</w:t>
            </w:r>
            <w:proofErr w:type="spellEnd"/>
            <w:r>
              <w:rPr>
                <w:b/>
                <w:sz w:val="20"/>
              </w:rPr>
              <w:t>. 51793/2024.</w:t>
            </w:r>
          </w:p>
        </w:tc>
      </w:tr>
      <w:tr w:rsidR="00C47B62" w14:paraId="51D1A22A" w14:textId="77777777">
        <w:trPr>
          <w:trHeight w:val="403"/>
        </w:trPr>
        <w:tc>
          <w:tcPr>
            <w:tcW w:w="1877" w:type="dxa"/>
            <w:tcBorders>
              <w:left w:val="single" w:sz="4" w:space="0" w:color="CCCCCC"/>
              <w:bottom w:val="single" w:sz="6" w:space="0" w:color="CCCCCC"/>
              <w:right w:val="single" w:sz="6" w:space="0" w:color="CCCCCC"/>
            </w:tcBorders>
          </w:tcPr>
          <w:p w14:paraId="4B8A0318" w14:textId="77777777" w:rsidR="00C47B62"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08A58AFC" w14:textId="77777777" w:rsidR="00C47B62"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246FD12" w14:textId="77777777" w:rsidR="00C47B62" w:rsidRDefault="00C47B62">
      <w:pPr>
        <w:pStyle w:val="Textoindependiente"/>
        <w:spacing w:before="143"/>
      </w:pPr>
    </w:p>
    <w:p w14:paraId="2867973F" w14:textId="77777777" w:rsidR="00C47B62" w:rsidRDefault="00000000">
      <w:pPr>
        <w:pStyle w:val="Ttulo6"/>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9222188" w14:textId="77777777" w:rsidR="00C47B62" w:rsidRDefault="00C47B62">
      <w:pPr>
        <w:sectPr w:rsidR="00C47B62">
          <w:pgSz w:w="11910" w:h="16840"/>
          <w:pgMar w:top="1340" w:right="1300" w:bottom="1260" w:left="1300" w:header="225" w:footer="1060" w:gutter="0"/>
          <w:cols w:space="720"/>
        </w:sectPr>
      </w:pPr>
    </w:p>
    <w:p w14:paraId="1D6D297D" w14:textId="2089D737" w:rsidR="00C47B62" w:rsidRDefault="00000000">
      <w:pPr>
        <w:pStyle w:val="Textoindependiente"/>
        <w:spacing w:before="88" w:line="292" w:lineRule="auto"/>
        <w:ind w:left="117" w:right="116"/>
        <w:jc w:val="both"/>
      </w:pPr>
      <w:r>
        <w:rPr>
          <w:noProof/>
        </w:rPr>
        <w:lastRenderedPageBreak/>
        <mc:AlternateContent>
          <mc:Choice Requires="wps">
            <w:drawing>
              <wp:anchor distT="0" distB="0" distL="0" distR="0" simplePos="0" relativeHeight="15782400" behindDoc="0" locked="0" layoutInCell="1" allowOverlap="1" wp14:anchorId="53994994" wp14:editId="3AA8A063">
                <wp:simplePos x="0" y="0"/>
                <wp:positionH relativeFrom="page">
                  <wp:posOffset>6807090</wp:posOffset>
                </wp:positionH>
                <wp:positionV relativeFrom="page">
                  <wp:posOffset>2818730</wp:posOffset>
                </wp:positionV>
                <wp:extent cx="419734" cy="3187065"/>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8748363"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E125D6"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53994994" id="Textbox 122" o:spid="_x0000_s1083" type="#_x0000_t202" style="position:absolute;left:0;text-align:left;margin-left:536pt;margin-top:221.95pt;width:33.05pt;height:250.95pt;z-index:15782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WzAM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8748363"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E125D6"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t xml:space="preserve">A la vista de la solicitud de Alineación oficial de parcela sita en Avenida del Pardo nº23B, 28290, Las Rozas de Madrid Las Rozas de Madrid, formulada por D. </w:t>
      </w:r>
      <w:r w:rsidR="00266730">
        <w:t xml:space="preserve">S.M.D., </w:t>
      </w:r>
      <w:r>
        <w:t xml:space="preserve">en representación de D. </w:t>
      </w:r>
      <w:r w:rsidR="00266730">
        <w:t>F.P.E.R</w:t>
      </w:r>
      <w:r>
        <w:t>.</w:t>
      </w:r>
    </w:p>
    <w:p w14:paraId="7FDD5408" w14:textId="77777777" w:rsidR="00C47B62" w:rsidRDefault="00C47B62">
      <w:pPr>
        <w:pStyle w:val="Textoindependiente"/>
        <w:spacing w:before="10"/>
      </w:pPr>
    </w:p>
    <w:p w14:paraId="68EDBCE0" w14:textId="4BE31D8E" w:rsidR="00C47B62" w:rsidRDefault="00000000">
      <w:pPr>
        <w:pStyle w:val="Textoindependiente"/>
        <w:spacing w:line="292" w:lineRule="auto"/>
        <w:ind w:left="117" w:right="116"/>
        <w:jc w:val="both"/>
      </w:pPr>
      <w:r>
        <w:t xml:space="preserve">Instruido el expediente y realizada la tramitación establecida en la normativa aplicable, a la vista del contenido de los informes obrantes al mismo emitidos por el Arquitecto Municipal, </w:t>
      </w:r>
      <w:proofErr w:type="gramStart"/>
      <w:r w:rsidR="00266730">
        <w:t>D.ª</w:t>
      </w:r>
      <w:proofErr w:type="gramEnd"/>
      <w:r>
        <w:t xml:space="preserve"> Ana Venegas de fecha 4/11/2024 y por el Técnico Urbanista D. Tomás Puente Fuentes de fecha 05/11/2024, ambos de contenido favorable.</w:t>
      </w:r>
    </w:p>
    <w:p w14:paraId="0373D4E4" w14:textId="77777777" w:rsidR="00C47B62" w:rsidRDefault="00C47B62">
      <w:pPr>
        <w:pStyle w:val="Textoindependiente"/>
        <w:spacing w:before="9"/>
      </w:pPr>
    </w:p>
    <w:p w14:paraId="0DBAD771" w14:textId="77777777" w:rsidR="00C47B62" w:rsidRDefault="00000000">
      <w:pPr>
        <w:pStyle w:val="Textoindependiente"/>
        <w:spacing w:before="1"/>
        <w:ind w:left="117"/>
        <w:jc w:val="both"/>
      </w:pPr>
      <w:r>
        <w:t>El</w:t>
      </w:r>
      <w:r>
        <w:rPr>
          <w:spacing w:val="-4"/>
        </w:rPr>
        <w:t xml:space="preserve"> </w:t>
      </w:r>
      <w:r>
        <w:t>Informe</w:t>
      </w:r>
      <w:r>
        <w:rPr>
          <w:spacing w:val="-3"/>
        </w:rPr>
        <w:t xml:space="preserve"> </w:t>
      </w:r>
      <w:r>
        <w:t>del</w:t>
      </w:r>
      <w:r>
        <w:rPr>
          <w:spacing w:val="-3"/>
        </w:rPr>
        <w:t xml:space="preserve"> </w:t>
      </w:r>
      <w:r>
        <w:t>Técnico</w:t>
      </w:r>
      <w:r>
        <w:rPr>
          <w:spacing w:val="-3"/>
        </w:rPr>
        <w:t xml:space="preserve"> </w:t>
      </w:r>
      <w:r>
        <w:t>Urbanista</w:t>
      </w:r>
      <w:r>
        <w:rPr>
          <w:spacing w:val="-3"/>
        </w:rPr>
        <w:t xml:space="preserve"> </w:t>
      </w:r>
      <w:r>
        <w:t>es</w:t>
      </w:r>
      <w:r>
        <w:rPr>
          <w:spacing w:val="-4"/>
        </w:rPr>
        <w:t xml:space="preserve"> </w:t>
      </w:r>
      <w:r>
        <w:t>del</w:t>
      </w:r>
      <w:r>
        <w:rPr>
          <w:spacing w:val="-3"/>
        </w:rPr>
        <w:t xml:space="preserve"> </w:t>
      </w:r>
      <w:r>
        <w:t>tenor</w:t>
      </w:r>
      <w:r>
        <w:rPr>
          <w:spacing w:val="-3"/>
        </w:rPr>
        <w:t xml:space="preserve"> </w:t>
      </w:r>
      <w:r>
        <w:t>literal</w:t>
      </w:r>
      <w:r>
        <w:rPr>
          <w:spacing w:val="-3"/>
        </w:rPr>
        <w:t xml:space="preserve"> </w:t>
      </w:r>
      <w:r>
        <w:t>el</w:t>
      </w:r>
      <w:r>
        <w:rPr>
          <w:spacing w:val="-3"/>
        </w:rPr>
        <w:t xml:space="preserve"> </w:t>
      </w:r>
      <w:r>
        <w:rPr>
          <w:spacing w:val="-2"/>
        </w:rPr>
        <w:t>siguiente:</w:t>
      </w:r>
    </w:p>
    <w:p w14:paraId="53E7CEC2" w14:textId="77777777" w:rsidR="00C47B62" w:rsidRDefault="00C47B62">
      <w:pPr>
        <w:pStyle w:val="Textoindependiente"/>
        <w:spacing w:before="59"/>
      </w:pPr>
    </w:p>
    <w:p w14:paraId="7EF3D7F7" w14:textId="77777777" w:rsidR="00C47B62" w:rsidRDefault="00000000">
      <w:pPr>
        <w:tabs>
          <w:tab w:val="left" w:pos="2350"/>
        </w:tabs>
        <w:ind w:left="117"/>
        <w:rPr>
          <w:i/>
          <w:sz w:val="20"/>
        </w:rPr>
      </w:pPr>
      <w:r>
        <w:rPr>
          <w:b/>
          <w:i/>
          <w:w w:val="90"/>
          <w:sz w:val="20"/>
        </w:rPr>
        <w:t>“</w:t>
      </w:r>
      <w:proofErr w:type="spellStart"/>
      <w:r>
        <w:rPr>
          <w:b/>
          <w:i/>
          <w:w w:val="90"/>
          <w:sz w:val="20"/>
        </w:rPr>
        <w:t>Nº</w:t>
      </w:r>
      <w:proofErr w:type="spellEnd"/>
      <w:r>
        <w:rPr>
          <w:b/>
          <w:i/>
          <w:spacing w:val="-6"/>
          <w:sz w:val="20"/>
        </w:rPr>
        <w:t xml:space="preserve"> </w:t>
      </w:r>
      <w:r>
        <w:rPr>
          <w:b/>
          <w:i/>
          <w:spacing w:val="-2"/>
          <w:sz w:val="20"/>
        </w:rPr>
        <w:t>Expediente</w:t>
      </w:r>
      <w:r>
        <w:rPr>
          <w:i/>
          <w:spacing w:val="-2"/>
          <w:sz w:val="20"/>
        </w:rPr>
        <w:t>:</w:t>
      </w:r>
      <w:r>
        <w:rPr>
          <w:i/>
          <w:sz w:val="20"/>
        </w:rPr>
        <w:tab/>
      </w:r>
      <w:r>
        <w:rPr>
          <w:i/>
          <w:spacing w:val="-2"/>
          <w:sz w:val="20"/>
        </w:rPr>
        <w:t>51793/2024</w:t>
      </w:r>
    </w:p>
    <w:p w14:paraId="6BB129B8" w14:textId="77777777" w:rsidR="00C47B62" w:rsidRDefault="00C47B62">
      <w:pPr>
        <w:pStyle w:val="Textoindependiente"/>
        <w:spacing w:before="61"/>
        <w:rPr>
          <w:i/>
        </w:rPr>
      </w:pPr>
    </w:p>
    <w:p w14:paraId="069A75F4" w14:textId="531CE513" w:rsidR="00C47B62" w:rsidRDefault="00000000">
      <w:pPr>
        <w:tabs>
          <w:tab w:val="left" w:pos="2377"/>
        </w:tabs>
        <w:ind w:left="117"/>
        <w:rPr>
          <w:i/>
          <w:sz w:val="20"/>
        </w:rPr>
      </w:pPr>
      <w:r>
        <w:rPr>
          <w:b/>
          <w:i/>
          <w:spacing w:val="-2"/>
          <w:sz w:val="20"/>
        </w:rPr>
        <w:t>Solicitante:</w:t>
      </w:r>
      <w:r>
        <w:rPr>
          <w:b/>
          <w:i/>
          <w:sz w:val="20"/>
        </w:rPr>
        <w:tab/>
      </w:r>
      <w:r>
        <w:rPr>
          <w:i/>
          <w:sz w:val="20"/>
        </w:rPr>
        <w:t>D.</w:t>
      </w:r>
      <w:r>
        <w:rPr>
          <w:i/>
          <w:spacing w:val="-3"/>
          <w:sz w:val="20"/>
        </w:rPr>
        <w:t xml:space="preserve"> </w:t>
      </w:r>
      <w:r w:rsidR="00266730">
        <w:rPr>
          <w:i/>
          <w:spacing w:val="-3"/>
          <w:sz w:val="20"/>
        </w:rPr>
        <w:t xml:space="preserve">F.P.E.R. </w:t>
      </w:r>
    </w:p>
    <w:p w14:paraId="6EABB9BA" w14:textId="77777777" w:rsidR="00C47B62" w:rsidRDefault="00C47B62">
      <w:pPr>
        <w:pStyle w:val="Textoindependiente"/>
        <w:spacing w:before="60"/>
        <w:rPr>
          <w:i/>
        </w:rPr>
      </w:pPr>
    </w:p>
    <w:p w14:paraId="4D00F53A" w14:textId="77777777" w:rsidR="00C47B62" w:rsidRDefault="00000000">
      <w:pPr>
        <w:tabs>
          <w:tab w:val="left" w:pos="2545"/>
        </w:tabs>
        <w:spacing w:before="1"/>
        <w:ind w:left="117"/>
        <w:rPr>
          <w:i/>
          <w:sz w:val="20"/>
        </w:rPr>
      </w:pPr>
      <w:r>
        <w:rPr>
          <w:b/>
          <w:i/>
          <w:spacing w:val="-2"/>
          <w:sz w:val="20"/>
        </w:rPr>
        <w:t>Asunto:</w:t>
      </w:r>
      <w:r>
        <w:rPr>
          <w:b/>
          <w:i/>
          <w:sz w:val="20"/>
        </w:rPr>
        <w:tab/>
      </w:r>
      <w:r>
        <w:rPr>
          <w:i/>
          <w:sz w:val="20"/>
        </w:rPr>
        <w:t>Cédula</w:t>
      </w:r>
      <w:r>
        <w:rPr>
          <w:i/>
          <w:spacing w:val="2"/>
          <w:sz w:val="20"/>
        </w:rPr>
        <w:t xml:space="preserve"> </w:t>
      </w:r>
      <w:r>
        <w:rPr>
          <w:i/>
          <w:sz w:val="20"/>
        </w:rPr>
        <w:t>Urbanística</w:t>
      </w:r>
      <w:r>
        <w:rPr>
          <w:i/>
          <w:spacing w:val="2"/>
          <w:sz w:val="20"/>
        </w:rPr>
        <w:t xml:space="preserve"> </w:t>
      </w:r>
      <w:r>
        <w:rPr>
          <w:i/>
          <w:sz w:val="20"/>
        </w:rPr>
        <w:t>y</w:t>
      </w:r>
      <w:r>
        <w:rPr>
          <w:i/>
          <w:spacing w:val="3"/>
          <w:sz w:val="20"/>
        </w:rPr>
        <w:t xml:space="preserve"> </w:t>
      </w:r>
      <w:r>
        <w:rPr>
          <w:i/>
          <w:sz w:val="20"/>
        </w:rPr>
        <w:t>Alineación</w:t>
      </w:r>
      <w:r>
        <w:rPr>
          <w:i/>
          <w:spacing w:val="2"/>
          <w:sz w:val="20"/>
        </w:rPr>
        <w:t xml:space="preserve"> </w:t>
      </w:r>
      <w:r>
        <w:rPr>
          <w:i/>
          <w:sz w:val="20"/>
        </w:rPr>
        <w:t>Oficial</w:t>
      </w:r>
      <w:r>
        <w:rPr>
          <w:i/>
          <w:spacing w:val="2"/>
          <w:sz w:val="20"/>
        </w:rPr>
        <w:t xml:space="preserve"> </w:t>
      </w:r>
      <w:r>
        <w:rPr>
          <w:i/>
          <w:sz w:val="20"/>
        </w:rPr>
        <w:t>de</w:t>
      </w:r>
      <w:r>
        <w:rPr>
          <w:i/>
          <w:spacing w:val="2"/>
          <w:sz w:val="20"/>
        </w:rPr>
        <w:t xml:space="preserve"> </w:t>
      </w:r>
      <w:r>
        <w:rPr>
          <w:i/>
          <w:sz w:val="20"/>
        </w:rPr>
        <w:t>la</w:t>
      </w:r>
      <w:r>
        <w:rPr>
          <w:i/>
          <w:spacing w:val="2"/>
          <w:sz w:val="20"/>
        </w:rPr>
        <w:t xml:space="preserve"> </w:t>
      </w:r>
      <w:r>
        <w:rPr>
          <w:i/>
          <w:sz w:val="20"/>
        </w:rPr>
        <w:t>parcela</w:t>
      </w:r>
      <w:r>
        <w:rPr>
          <w:i/>
          <w:spacing w:val="2"/>
          <w:sz w:val="20"/>
        </w:rPr>
        <w:t xml:space="preserve"> </w:t>
      </w:r>
      <w:r>
        <w:rPr>
          <w:i/>
          <w:sz w:val="20"/>
        </w:rPr>
        <w:t>sita</w:t>
      </w:r>
      <w:r>
        <w:rPr>
          <w:i/>
          <w:spacing w:val="2"/>
          <w:sz w:val="20"/>
        </w:rPr>
        <w:t xml:space="preserve"> </w:t>
      </w:r>
      <w:r>
        <w:rPr>
          <w:i/>
          <w:sz w:val="20"/>
        </w:rPr>
        <w:t>en</w:t>
      </w:r>
      <w:r>
        <w:rPr>
          <w:i/>
          <w:spacing w:val="2"/>
          <w:sz w:val="20"/>
        </w:rPr>
        <w:t xml:space="preserve"> </w:t>
      </w:r>
      <w:r>
        <w:rPr>
          <w:i/>
          <w:sz w:val="20"/>
        </w:rPr>
        <w:t>la</w:t>
      </w:r>
      <w:r>
        <w:rPr>
          <w:i/>
          <w:spacing w:val="2"/>
          <w:sz w:val="20"/>
        </w:rPr>
        <w:t xml:space="preserve"> </w:t>
      </w:r>
      <w:r>
        <w:rPr>
          <w:i/>
          <w:sz w:val="20"/>
        </w:rPr>
        <w:t>avenida</w:t>
      </w:r>
      <w:r>
        <w:rPr>
          <w:i/>
          <w:spacing w:val="2"/>
          <w:sz w:val="20"/>
        </w:rPr>
        <w:t xml:space="preserve"> </w:t>
      </w:r>
      <w:r>
        <w:rPr>
          <w:i/>
          <w:spacing w:val="-5"/>
          <w:sz w:val="20"/>
        </w:rPr>
        <w:t>del</w:t>
      </w:r>
    </w:p>
    <w:p w14:paraId="38CC9833" w14:textId="77777777" w:rsidR="00C47B62" w:rsidRDefault="00000000">
      <w:pPr>
        <w:spacing w:before="50"/>
        <w:ind w:left="117"/>
        <w:rPr>
          <w:i/>
          <w:sz w:val="20"/>
        </w:rPr>
      </w:pPr>
      <w:r>
        <w:rPr>
          <w:i/>
          <w:sz w:val="20"/>
        </w:rPr>
        <w:t>Pardo</w:t>
      </w:r>
      <w:r>
        <w:rPr>
          <w:i/>
          <w:spacing w:val="-2"/>
          <w:sz w:val="20"/>
        </w:rPr>
        <w:t xml:space="preserve"> </w:t>
      </w:r>
      <w:r>
        <w:rPr>
          <w:i/>
          <w:sz w:val="20"/>
        </w:rPr>
        <w:t>23B,</w:t>
      </w:r>
      <w:r>
        <w:rPr>
          <w:i/>
          <w:spacing w:val="-2"/>
          <w:sz w:val="20"/>
        </w:rPr>
        <w:t xml:space="preserve"> </w:t>
      </w:r>
      <w:r>
        <w:rPr>
          <w:i/>
          <w:sz w:val="20"/>
        </w:rPr>
        <w:t>Las</w:t>
      </w:r>
      <w:r>
        <w:rPr>
          <w:i/>
          <w:spacing w:val="-2"/>
          <w:sz w:val="20"/>
        </w:rPr>
        <w:t xml:space="preserve"> </w:t>
      </w:r>
      <w:r>
        <w:rPr>
          <w:i/>
          <w:sz w:val="20"/>
        </w:rPr>
        <w:t>Matas,</w:t>
      </w:r>
      <w:r>
        <w:rPr>
          <w:i/>
          <w:spacing w:val="-2"/>
          <w:sz w:val="20"/>
        </w:rPr>
        <w:t xml:space="preserve"> </w:t>
      </w:r>
      <w:r>
        <w:rPr>
          <w:i/>
          <w:sz w:val="20"/>
        </w:rPr>
        <w:t>término</w:t>
      </w:r>
      <w:r>
        <w:rPr>
          <w:i/>
          <w:spacing w:val="-2"/>
          <w:sz w:val="20"/>
        </w:rPr>
        <w:t xml:space="preserve"> </w:t>
      </w:r>
      <w:r>
        <w:rPr>
          <w:i/>
          <w:sz w:val="20"/>
        </w:rPr>
        <w:t>municipal</w:t>
      </w:r>
      <w:r>
        <w:rPr>
          <w:i/>
          <w:spacing w:val="-2"/>
          <w:sz w:val="20"/>
        </w:rPr>
        <w:t xml:space="preserve"> </w:t>
      </w:r>
      <w:r>
        <w:rPr>
          <w:i/>
          <w:sz w:val="20"/>
        </w:rPr>
        <w:t>de</w:t>
      </w:r>
      <w:r>
        <w:rPr>
          <w:i/>
          <w:spacing w:val="-2"/>
          <w:sz w:val="20"/>
        </w:rPr>
        <w:t xml:space="preserve"> </w:t>
      </w:r>
      <w:r>
        <w:rPr>
          <w:i/>
          <w:sz w:val="20"/>
        </w:rPr>
        <w:t>Las</w:t>
      </w:r>
      <w:r>
        <w:rPr>
          <w:i/>
          <w:spacing w:val="-2"/>
          <w:sz w:val="20"/>
        </w:rPr>
        <w:t xml:space="preserve"> </w:t>
      </w:r>
      <w:r>
        <w:rPr>
          <w:i/>
          <w:sz w:val="20"/>
        </w:rPr>
        <w:t>Rozas</w:t>
      </w:r>
      <w:r>
        <w:rPr>
          <w:i/>
          <w:spacing w:val="-2"/>
          <w:sz w:val="20"/>
        </w:rPr>
        <w:t xml:space="preserve"> </w:t>
      </w:r>
      <w:r>
        <w:rPr>
          <w:i/>
          <w:sz w:val="20"/>
        </w:rPr>
        <w:t>de</w:t>
      </w:r>
      <w:r>
        <w:rPr>
          <w:i/>
          <w:spacing w:val="-2"/>
          <w:sz w:val="20"/>
        </w:rPr>
        <w:t xml:space="preserve"> Madrid.</w:t>
      </w:r>
    </w:p>
    <w:p w14:paraId="1BF7A61C" w14:textId="77777777" w:rsidR="00C47B62" w:rsidRDefault="00C47B62">
      <w:pPr>
        <w:pStyle w:val="Textoindependiente"/>
        <w:spacing w:before="60"/>
        <w:rPr>
          <w:i/>
        </w:rPr>
      </w:pPr>
    </w:p>
    <w:p w14:paraId="06AC41E3" w14:textId="77777777" w:rsidR="00C47B62" w:rsidRDefault="00000000">
      <w:pPr>
        <w:tabs>
          <w:tab w:val="left" w:pos="2233"/>
        </w:tabs>
        <w:spacing w:before="1"/>
        <w:ind w:left="117"/>
        <w:rPr>
          <w:i/>
          <w:sz w:val="20"/>
        </w:rPr>
      </w:pPr>
      <w:r>
        <w:rPr>
          <w:b/>
          <w:i/>
          <w:spacing w:val="-7"/>
          <w:sz w:val="20"/>
        </w:rPr>
        <w:t>Referencia</w:t>
      </w:r>
      <w:r>
        <w:rPr>
          <w:b/>
          <w:i/>
          <w:spacing w:val="-1"/>
          <w:sz w:val="20"/>
        </w:rPr>
        <w:t xml:space="preserve"> </w:t>
      </w:r>
      <w:r>
        <w:rPr>
          <w:b/>
          <w:i/>
          <w:spacing w:val="-2"/>
          <w:sz w:val="20"/>
        </w:rPr>
        <w:t>catastral:</w:t>
      </w:r>
      <w:r>
        <w:rPr>
          <w:b/>
          <w:i/>
          <w:sz w:val="20"/>
        </w:rPr>
        <w:tab/>
      </w:r>
      <w:r>
        <w:rPr>
          <w:i/>
          <w:spacing w:val="-2"/>
          <w:sz w:val="20"/>
        </w:rPr>
        <w:t>4311616VK2941S0001EA</w:t>
      </w:r>
    </w:p>
    <w:p w14:paraId="19686068" w14:textId="77777777" w:rsidR="00C47B62" w:rsidRDefault="00C47B62">
      <w:pPr>
        <w:pStyle w:val="Textoindependiente"/>
        <w:spacing w:before="60"/>
        <w:rPr>
          <w:i/>
        </w:rPr>
      </w:pPr>
    </w:p>
    <w:p w14:paraId="54473F6F" w14:textId="77777777" w:rsidR="00C47B62" w:rsidRDefault="00000000">
      <w:pPr>
        <w:pStyle w:val="Ttulo7"/>
        <w:ind w:left="188"/>
        <w:jc w:val="both"/>
      </w:pPr>
      <w:r>
        <w:rPr>
          <w:spacing w:val="-2"/>
        </w:rPr>
        <w:t>INFORME</w:t>
      </w:r>
      <w:r>
        <w:rPr>
          <w:spacing w:val="-6"/>
        </w:rPr>
        <w:t xml:space="preserve"> </w:t>
      </w:r>
      <w:r>
        <w:rPr>
          <w:spacing w:val="-2"/>
        </w:rPr>
        <w:t>JURIDICO</w:t>
      </w:r>
      <w:r>
        <w:rPr>
          <w:spacing w:val="-4"/>
        </w:rPr>
        <w:t xml:space="preserve"> </w:t>
      </w:r>
      <w:r>
        <w:rPr>
          <w:spacing w:val="-2"/>
        </w:rPr>
        <w:t>SOBRE</w:t>
      </w:r>
      <w:r>
        <w:rPr>
          <w:spacing w:val="-4"/>
        </w:rPr>
        <w:t xml:space="preserve"> </w:t>
      </w:r>
      <w:r>
        <w:rPr>
          <w:spacing w:val="-2"/>
        </w:rPr>
        <w:t>EXPEDICION</w:t>
      </w:r>
      <w:r>
        <w:rPr>
          <w:spacing w:val="-4"/>
        </w:rPr>
        <w:t xml:space="preserve"> </w:t>
      </w:r>
      <w:r>
        <w:rPr>
          <w:spacing w:val="-2"/>
        </w:rPr>
        <w:t>DE</w:t>
      </w:r>
      <w:r>
        <w:rPr>
          <w:spacing w:val="-4"/>
        </w:rPr>
        <w:t xml:space="preserve"> </w:t>
      </w:r>
      <w:r>
        <w:rPr>
          <w:spacing w:val="-2"/>
        </w:rPr>
        <w:t>CEDULA</w:t>
      </w:r>
      <w:r>
        <w:rPr>
          <w:spacing w:val="-4"/>
        </w:rPr>
        <w:t xml:space="preserve"> </w:t>
      </w:r>
      <w:r>
        <w:rPr>
          <w:spacing w:val="-2"/>
        </w:rPr>
        <w:t>URBANISTICA</w:t>
      </w:r>
      <w:r>
        <w:rPr>
          <w:spacing w:val="-4"/>
        </w:rPr>
        <w:t xml:space="preserve"> </w:t>
      </w:r>
      <w:r>
        <w:rPr>
          <w:spacing w:val="-2"/>
        </w:rPr>
        <w:t>Y</w:t>
      </w:r>
      <w:r>
        <w:rPr>
          <w:spacing w:val="-4"/>
        </w:rPr>
        <w:t xml:space="preserve"> </w:t>
      </w:r>
      <w:r>
        <w:rPr>
          <w:spacing w:val="-2"/>
        </w:rPr>
        <w:t>ALINEACIÓN</w:t>
      </w:r>
      <w:r>
        <w:rPr>
          <w:spacing w:val="-3"/>
        </w:rPr>
        <w:t xml:space="preserve"> </w:t>
      </w:r>
      <w:r>
        <w:rPr>
          <w:spacing w:val="-2"/>
        </w:rPr>
        <w:t>OFICIAL.</w:t>
      </w:r>
    </w:p>
    <w:p w14:paraId="4C59745E" w14:textId="77777777" w:rsidR="00C47B62" w:rsidRDefault="00C47B62">
      <w:pPr>
        <w:pStyle w:val="Textoindependiente"/>
        <w:spacing w:before="60"/>
        <w:rPr>
          <w:b/>
          <w:i/>
        </w:rPr>
      </w:pPr>
    </w:p>
    <w:p w14:paraId="1ED21B55" w14:textId="77777777" w:rsidR="00C47B62" w:rsidRDefault="00000000">
      <w:pPr>
        <w:spacing w:before="1" w:line="292" w:lineRule="auto"/>
        <w:ind w:left="117" w:right="116"/>
        <w:jc w:val="both"/>
        <w:rPr>
          <w:i/>
          <w:sz w:val="20"/>
        </w:rPr>
      </w:pPr>
      <w:r>
        <w:rPr>
          <w:i/>
          <w:sz w:val="20"/>
        </w:rPr>
        <w:t>Se examina el expediente tramitado con número de registro de entrada 2024-E-RE-30.938 (Expediente 51.973/2024) sobre expedición de cédula urbanística y alineación oficial de la parcela</w:t>
      </w:r>
      <w:r>
        <w:rPr>
          <w:i/>
          <w:spacing w:val="80"/>
          <w:sz w:val="20"/>
        </w:rPr>
        <w:t xml:space="preserve"> </w:t>
      </w:r>
      <w:r>
        <w:rPr>
          <w:i/>
          <w:sz w:val="20"/>
        </w:rPr>
        <w:t>sita en la avenida del Pardo 23B, Las Matas, Las Rozas de Madrid.</w:t>
      </w:r>
    </w:p>
    <w:p w14:paraId="7D6F55E8" w14:textId="77777777" w:rsidR="00C47B62" w:rsidRDefault="00C47B62">
      <w:pPr>
        <w:pStyle w:val="Textoindependiente"/>
        <w:spacing w:before="9"/>
        <w:rPr>
          <w:i/>
        </w:rPr>
      </w:pPr>
    </w:p>
    <w:p w14:paraId="333F90CE" w14:textId="77777777" w:rsidR="00C47B62" w:rsidRDefault="00000000">
      <w:pPr>
        <w:pStyle w:val="Ttulo7"/>
        <w:jc w:val="both"/>
      </w:pPr>
      <w:r>
        <w:t>ANTECEDENTES</w:t>
      </w:r>
      <w:r>
        <w:rPr>
          <w:spacing w:val="-9"/>
        </w:rPr>
        <w:t xml:space="preserve"> </w:t>
      </w:r>
      <w:r>
        <w:t>DE</w:t>
      </w:r>
      <w:r>
        <w:rPr>
          <w:spacing w:val="-8"/>
        </w:rPr>
        <w:t xml:space="preserve"> </w:t>
      </w:r>
      <w:r>
        <w:rPr>
          <w:spacing w:val="-2"/>
        </w:rPr>
        <w:t>HECHO:</w:t>
      </w:r>
    </w:p>
    <w:p w14:paraId="28A2FB7D" w14:textId="77777777" w:rsidR="00C47B62" w:rsidRDefault="00C47B62">
      <w:pPr>
        <w:pStyle w:val="Textoindependiente"/>
        <w:spacing w:before="61"/>
        <w:rPr>
          <w:b/>
          <w:i/>
        </w:rPr>
      </w:pPr>
    </w:p>
    <w:p w14:paraId="0F96BD49" w14:textId="0CF76A29" w:rsidR="00C47B62" w:rsidRDefault="00000000">
      <w:pPr>
        <w:spacing w:line="292" w:lineRule="auto"/>
        <w:ind w:left="117" w:right="116"/>
        <w:jc w:val="both"/>
        <w:rPr>
          <w:i/>
          <w:sz w:val="20"/>
        </w:rPr>
      </w:pPr>
      <w:r>
        <w:rPr>
          <w:i/>
          <w:sz w:val="20"/>
        </w:rPr>
        <w:t xml:space="preserve">1º.- Mediante solicitud de fecha 11 de octubre de 2.024, con Registro de Entrada número 2024-E-RE- 30.938, D. </w:t>
      </w:r>
      <w:r w:rsidR="00266730">
        <w:rPr>
          <w:i/>
          <w:sz w:val="20"/>
        </w:rPr>
        <w:t>F.P.E.R.</w:t>
      </w:r>
      <w:r>
        <w:rPr>
          <w:i/>
          <w:sz w:val="20"/>
        </w:rPr>
        <w:t>, solicita se emita, por esta Administración cédula urbanística</w:t>
      </w:r>
      <w:r>
        <w:rPr>
          <w:i/>
          <w:spacing w:val="40"/>
          <w:sz w:val="20"/>
        </w:rPr>
        <w:t xml:space="preserve"> </w:t>
      </w:r>
      <w:r>
        <w:rPr>
          <w:i/>
          <w:sz w:val="20"/>
        </w:rPr>
        <w:t>y alineación oficial de la parcela sita en la avenida del Pardo 23</w:t>
      </w:r>
      <w:r w:rsidR="00266730">
        <w:rPr>
          <w:i/>
          <w:sz w:val="20"/>
        </w:rPr>
        <w:t xml:space="preserve"> </w:t>
      </w:r>
      <w:r>
        <w:rPr>
          <w:i/>
          <w:sz w:val="20"/>
        </w:rPr>
        <w:t>B, Las Matas, Las Rozas de Madrid.</w:t>
      </w:r>
    </w:p>
    <w:p w14:paraId="24E848F3" w14:textId="77777777" w:rsidR="00C47B62" w:rsidRDefault="00C47B62">
      <w:pPr>
        <w:pStyle w:val="Textoindependiente"/>
        <w:spacing w:before="10"/>
        <w:rPr>
          <w:i/>
        </w:rPr>
      </w:pPr>
    </w:p>
    <w:p w14:paraId="7E436B4A" w14:textId="3B2BF604" w:rsidR="00C47B62" w:rsidRDefault="00000000">
      <w:pPr>
        <w:spacing w:line="292" w:lineRule="auto"/>
        <w:ind w:left="117" w:right="116"/>
        <w:jc w:val="both"/>
        <w:rPr>
          <w:i/>
          <w:sz w:val="20"/>
        </w:rPr>
      </w:pPr>
      <w:r>
        <w:rPr>
          <w:i/>
          <w:sz w:val="20"/>
        </w:rPr>
        <w:t xml:space="preserve">2º.- Analizada la documentación presentada, con fecha 4 de noviembre de 2024, </w:t>
      </w:r>
      <w:proofErr w:type="gramStart"/>
      <w:r w:rsidR="00266730">
        <w:rPr>
          <w:i/>
          <w:sz w:val="20"/>
        </w:rPr>
        <w:t>D.ª</w:t>
      </w:r>
      <w:proofErr w:type="gramEnd"/>
      <w:r>
        <w:rPr>
          <w:i/>
          <w:sz w:val="20"/>
        </w:rPr>
        <w:t xml:space="preserve"> Ana </w:t>
      </w:r>
      <w:proofErr w:type="spellStart"/>
      <w:r>
        <w:rPr>
          <w:i/>
          <w:sz w:val="20"/>
        </w:rPr>
        <w:t>Mª</w:t>
      </w:r>
      <w:proofErr w:type="spellEnd"/>
      <w:r>
        <w:rPr>
          <w:i/>
          <w:sz w:val="20"/>
        </w:rPr>
        <w:t xml:space="preserve"> Venegas Valladares, Arquitecta Municipal emite el siguiente:</w:t>
      </w:r>
    </w:p>
    <w:p w14:paraId="7B77EDFD" w14:textId="77777777" w:rsidR="00C47B62" w:rsidRDefault="00C47B62">
      <w:pPr>
        <w:pStyle w:val="Textoindependiente"/>
        <w:spacing w:before="9"/>
        <w:rPr>
          <w:i/>
        </w:rPr>
      </w:pPr>
    </w:p>
    <w:p w14:paraId="42F209B5" w14:textId="77777777" w:rsidR="00C47B62" w:rsidRDefault="00000000">
      <w:pPr>
        <w:pStyle w:val="Ttulo7"/>
        <w:spacing w:before="1"/>
        <w:ind w:left="1" w:right="1"/>
        <w:jc w:val="center"/>
      </w:pPr>
      <w:r>
        <w:rPr>
          <w:spacing w:val="-2"/>
        </w:rPr>
        <w:t>“INFORME</w:t>
      </w:r>
    </w:p>
    <w:p w14:paraId="5A6B35E6" w14:textId="77777777" w:rsidR="00C47B62" w:rsidRDefault="00C47B62">
      <w:pPr>
        <w:pStyle w:val="Textoindependiente"/>
        <w:spacing w:before="60"/>
        <w:rPr>
          <w:b/>
          <w:i/>
        </w:rPr>
      </w:pPr>
    </w:p>
    <w:p w14:paraId="5DFFADE4" w14:textId="77777777" w:rsidR="00C47B62" w:rsidRDefault="00000000">
      <w:pPr>
        <w:spacing w:line="292" w:lineRule="auto"/>
        <w:ind w:left="117" w:right="116"/>
        <w:jc w:val="both"/>
        <w:rPr>
          <w:i/>
          <w:sz w:val="20"/>
        </w:rPr>
      </w:pPr>
      <w:r>
        <w:rPr>
          <w:i/>
          <w:sz w:val="20"/>
        </w:rPr>
        <w:t>Si</w:t>
      </w:r>
      <w:r>
        <w:rPr>
          <w:i/>
          <w:spacing w:val="14"/>
          <w:sz w:val="20"/>
        </w:rPr>
        <w:t xml:space="preserve"> </w:t>
      </w:r>
      <w:r>
        <w:rPr>
          <w:i/>
          <w:sz w:val="20"/>
        </w:rPr>
        <w:t>bien</w:t>
      </w:r>
      <w:r>
        <w:rPr>
          <w:i/>
          <w:spacing w:val="14"/>
          <w:sz w:val="20"/>
        </w:rPr>
        <w:t xml:space="preserve"> </w:t>
      </w:r>
      <w:r>
        <w:rPr>
          <w:i/>
          <w:sz w:val="20"/>
        </w:rPr>
        <w:t>no</w:t>
      </w:r>
      <w:r>
        <w:rPr>
          <w:i/>
          <w:spacing w:val="14"/>
          <w:sz w:val="20"/>
        </w:rPr>
        <w:t xml:space="preserve"> </w:t>
      </w:r>
      <w:r>
        <w:rPr>
          <w:i/>
          <w:sz w:val="20"/>
        </w:rPr>
        <w:t>se</w:t>
      </w:r>
      <w:r>
        <w:rPr>
          <w:i/>
          <w:spacing w:val="14"/>
          <w:sz w:val="20"/>
        </w:rPr>
        <w:t xml:space="preserve"> </w:t>
      </w:r>
      <w:r>
        <w:rPr>
          <w:i/>
          <w:sz w:val="20"/>
        </w:rPr>
        <w:t>aporta</w:t>
      </w:r>
      <w:r>
        <w:rPr>
          <w:i/>
          <w:spacing w:val="14"/>
          <w:sz w:val="20"/>
        </w:rPr>
        <w:t xml:space="preserve"> </w:t>
      </w:r>
      <w:r>
        <w:rPr>
          <w:i/>
          <w:sz w:val="20"/>
        </w:rPr>
        <w:t>documentación</w:t>
      </w:r>
      <w:r>
        <w:rPr>
          <w:i/>
          <w:spacing w:val="14"/>
          <w:sz w:val="20"/>
        </w:rPr>
        <w:t xml:space="preserve"> </w:t>
      </w:r>
      <w:r>
        <w:rPr>
          <w:i/>
          <w:sz w:val="20"/>
        </w:rPr>
        <w:t>registral,</w:t>
      </w:r>
      <w:r>
        <w:rPr>
          <w:i/>
          <w:spacing w:val="14"/>
          <w:sz w:val="20"/>
        </w:rPr>
        <w:t xml:space="preserve"> </w:t>
      </w:r>
      <w:r>
        <w:rPr>
          <w:i/>
          <w:sz w:val="20"/>
        </w:rPr>
        <w:t>según</w:t>
      </w:r>
      <w:r>
        <w:rPr>
          <w:i/>
          <w:spacing w:val="14"/>
          <w:sz w:val="20"/>
        </w:rPr>
        <w:t xml:space="preserve"> </w:t>
      </w:r>
      <w:r>
        <w:rPr>
          <w:i/>
          <w:sz w:val="20"/>
        </w:rPr>
        <w:t>los</w:t>
      </w:r>
      <w:r>
        <w:rPr>
          <w:i/>
          <w:spacing w:val="14"/>
          <w:sz w:val="20"/>
        </w:rPr>
        <w:t xml:space="preserve"> </w:t>
      </w:r>
      <w:r>
        <w:rPr>
          <w:i/>
          <w:sz w:val="20"/>
        </w:rPr>
        <w:t>datos</w:t>
      </w:r>
      <w:r>
        <w:rPr>
          <w:i/>
          <w:spacing w:val="14"/>
          <w:sz w:val="20"/>
        </w:rPr>
        <w:t xml:space="preserve"> </w:t>
      </w:r>
      <w:r>
        <w:rPr>
          <w:i/>
          <w:sz w:val="20"/>
        </w:rPr>
        <w:t>indicados</w:t>
      </w:r>
      <w:r>
        <w:rPr>
          <w:i/>
          <w:spacing w:val="14"/>
          <w:sz w:val="20"/>
        </w:rPr>
        <w:t xml:space="preserve"> </w:t>
      </w:r>
      <w:r>
        <w:rPr>
          <w:i/>
          <w:sz w:val="20"/>
        </w:rPr>
        <w:t>en</w:t>
      </w:r>
      <w:r>
        <w:rPr>
          <w:i/>
          <w:spacing w:val="14"/>
          <w:sz w:val="20"/>
        </w:rPr>
        <w:t xml:space="preserve"> </w:t>
      </w:r>
      <w:r>
        <w:rPr>
          <w:i/>
          <w:sz w:val="20"/>
        </w:rPr>
        <w:t>la</w:t>
      </w:r>
      <w:r>
        <w:rPr>
          <w:i/>
          <w:spacing w:val="14"/>
          <w:sz w:val="20"/>
        </w:rPr>
        <w:t xml:space="preserve"> </w:t>
      </w:r>
      <w:r>
        <w:rPr>
          <w:i/>
          <w:sz w:val="20"/>
        </w:rPr>
        <w:t>solicitud</w:t>
      </w:r>
      <w:r>
        <w:rPr>
          <w:i/>
          <w:spacing w:val="14"/>
          <w:sz w:val="20"/>
        </w:rPr>
        <w:t xml:space="preserve"> </w:t>
      </w:r>
      <w:r>
        <w:rPr>
          <w:i/>
          <w:sz w:val="20"/>
        </w:rPr>
        <w:t>y</w:t>
      </w:r>
      <w:r>
        <w:rPr>
          <w:i/>
          <w:spacing w:val="14"/>
          <w:sz w:val="20"/>
        </w:rPr>
        <w:t xml:space="preserve"> </w:t>
      </w:r>
      <w:r>
        <w:rPr>
          <w:i/>
          <w:sz w:val="20"/>
        </w:rPr>
        <w:t>consultado el</w:t>
      </w:r>
      <w:r>
        <w:rPr>
          <w:i/>
          <w:spacing w:val="40"/>
          <w:sz w:val="20"/>
        </w:rPr>
        <w:t xml:space="preserve"> </w:t>
      </w:r>
      <w:r>
        <w:rPr>
          <w:i/>
          <w:sz w:val="20"/>
        </w:rPr>
        <w:t>archivo</w:t>
      </w:r>
      <w:r>
        <w:rPr>
          <w:i/>
          <w:spacing w:val="40"/>
          <w:sz w:val="20"/>
        </w:rPr>
        <w:t xml:space="preserve"> </w:t>
      </w:r>
      <w:r>
        <w:rPr>
          <w:i/>
          <w:sz w:val="20"/>
        </w:rPr>
        <w:t>de</w:t>
      </w:r>
      <w:r>
        <w:rPr>
          <w:i/>
          <w:spacing w:val="40"/>
          <w:sz w:val="20"/>
        </w:rPr>
        <w:t xml:space="preserve"> </w:t>
      </w:r>
      <w:r>
        <w:rPr>
          <w:i/>
          <w:sz w:val="20"/>
        </w:rPr>
        <w:t>estos</w:t>
      </w:r>
      <w:r>
        <w:rPr>
          <w:i/>
          <w:spacing w:val="40"/>
          <w:sz w:val="20"/>
        </w:rPr>
        <w:t xml:space="preserve"> </w:t>
      </w:r>
      <w:r>
        <w:rPr>
          <w:i/>
          <w:sz w:val="20"/>
        </w:rPr>
        <w:t>Servicios</w:t>
      </w:r>
      <w:r>
        <w:rPr>
          <w:i/>
          <w:spacing w:val="40"/>
          <w:sz w:val="20"/>
        </w:rPr>
        <w:t xml:space="preserve"> </w:t>
      </w:r>
      <w:r>
        <w:rPr>
          <w:i/>
          <w:sz w:val="20"/>
        </w:rPr>
        <w:t>Técnicos</w:t>
      </w:r>
      <w:r>
        <w:rPr>
          <w:i/>
          <w:spacing w:val="40"/>
          <w:sz w:val="20"/>
        </w:rPr>
        <w:t xml:space="preserve"> </w:t>
      </w:r>
      <w:r>
        <w:rPr>
          <w:i/>
          <w:sz w:val="20"/>
        </w:rPr>
        <w:t>se</w:t>
      </w:r>
      <w:r>
        <w:rPr>
          <w:i/>
          <w:spacing w:val="40"/>
          <w:sz w:val="20"/>
        </w:rPr>
        <w:t xml:space="preserve"> </w:t>
      </w:r>
      <w:r>
        <w:rPr>
          <w:i/>
          <w:sz w:val="20"/>
        </w:rPr>
        <w:t>comprueba</w:t>
      </w:r>
      <w:r>
        <w:rPr>
          <w:i/>
          <w:spacing w:val="40"/>
          <w:sz w:val="20"/>
        </w:rPr>
        <w:t xml:space="preserve"> </w:t>
      </w:r>
      <w:r>
        <w:rPr>
          <w:i/>
          <w:sz w:val="20"/>
        </w:rPr>
        <w:t>que</w:t>
      </w:r>
      <w:r>
        <w:rPr>
          <w:i/>
          <w:spacing w:val="40"/>
          <w:sz w:val="20"/>
        </w:rPr>
        <w:t xml:space="preserve"> </w:t>
      </w:r>
      <w:r>
        <w:rPr>
          <w:i/>
          <w:sz w:val="20"/>
        </w:rPr>
        <w:t>la</w:t>
      </w:r>
      <w:r>
        <w:rPr>
          <w:i/>
          <w:spacing w:val="40"/>
          <w:sz w:val="20"/>
        </w:rPr>
        <w:t xml:space="preserve"> </w:t>
      </w:r>
      <w:r>
        <w:rPr>
          <w:i/>
          <w:sz w:val="20"/>
        </w:rPr>
        <w:t>parcela</w:t>
      </w:r>
      <w:r>
        <w:rPr>
          <w:i/>
          <w:spacing w:val="40"/>
          <w:sz w:val="20"/>
        </w:rPr>
        <w:t xml:space="preserve"> </w:t>
      </w:r>
      <w:r>
        <w:rPr>
          <w:i/>
          <w:sz w:val="20"/>
        </w:rPr>
        <w:t>citada</w:t>
      </w:r>
      <w:r>
        <w:rPr>
          <w:i/>
          <w:spacing w:val="40"/>
          <w:sz w:val="20"/>
        </w:rPr>
        <w:t xml:space="preserve"> </w:t>
      </w:r>
      <w:r>
        <w:rPr>
          <w:i/>
          <w:sz w:val="20"/>
        </w:rPr>
        <w:t>procede</w:t>
      </w:r>
      <w:r>
        <w:rPr>
          <w:i/>
          <w:spacing w:val="40"/>
          <w:sz w:val="20"/>
        </w:rPr>
        <w:t xml:space="preserve"> </w:t>
      </w:r>
      <w:r>
        <w:rPr>
          <w:i/>
          <w:sz w:val="20"/>
        </w:rPr>
        <w:t>de</w:t>
      </w:r>
      <w:r>
        <w:rPr>
          <w:i/>
          <w:spacing w:val="40"/>
          <w:sz w:val="20"/>
        </w:rPr>
        <w:t xml:space="preserve"> </w:t>
      </w:r>
      <w:r>
        <w:rPr>
          <w:i/>
          <w:sz w:val="20"/>
        </w:rPr>
        <w:t>la segregación de la Parcela sita en Avenida del Pardo 23, que fue autorizada por la Junta de Gobierno Local en sesión celebrada el día 20 de octubre de 2023 (</w:t>
      </w:r>
      <w:proofErr w:type="spellStart"/>
      <w:r>
        <w:rPr>
          <w:i/>
          <w:sz w:val="20"/>
        </w:rPr>
        <w:t>Expte</w:t>
      </w:r>
      <w:proofErr w:type="spellEnd"/>
      <w:r>
        <w:rPr>
          <w:i/>
          <w:sz w:val="20"/>
        </w:rPr>
        <w:t>. 7/23-22).</w:t>
      </w:r>
    </w:p>
    <w:p w14:paraId="34BEEEE7" w14:textId="77777777" w:rsidR="00C47B62" w:rsidRDefault="00C47B62">
      <w:pPr>
        <w:pStyle w:val="Textoindependiente"/>
        <w:spacing w:before="10"/>
        <w:rPr>
          <w:i/>
        </w:rPr>
      </w:pPr>
    </w:p>
    <w:p w14:paraId="1BDFDD0D" w14:textId="77777777" w:rsidR="00C47B62" w:rsidRDefault="00000000">
      <w:pPr>
        <w:spacing w:line="292" w:lineRule="auto"/>
        <w:ind w:left="117" w:right="116"/>
        <w:jc w:val="both"/>
        <w:rPr>
          <w:i/>
          <w:sz w:val="20"/>
        </w:rPr>
      </w:pPr>
      <w:r>
        <w:rPr>
          <w:i/>
          <w:sz w:val="20"/>
        </w:rPr>
        <w:t>En concreto se trata de la parcela resultante de dicha segregación, “FINCA URBANA 3: Nueva Parcela Segregada”, que cuenta con una superficie de 1.479,50m2, y los siguientes linderos:</w:t>
      </w:r>
    </w:p>
    <w:p w14:paraId="762FF9FC" w14:textId="77777777" w:rsidR="00C47B62" w:rsidRDefault="00C47B62">
      <w:pPr>
        <w:pStyle w:val="Textoindependiente"/>
        <w:spacing w:before="10"/>
        <w:rPr>
          <w:i/>
        </w:rPr>
      </w:pPr>
    </w:p>
    <w:p w14:paraId="29963694" w14:textId="77777777" w:rsidR="00C47B62" w:rsidRDefault="00000000">
      <w:pPr>
        <w:spacing w:line="292" w:lineRule="auto"/>
        <w:ind w:left="117" w:right="116"/>
        <w:jc w:val="both"/>
        <w:rPr>
          <w:i/>
          <w:sz w:val="20"/>
        </w:rPr>
      </w:pPr>
      <w:r>
        <w:rPr>
          <w:i/>
          <w:sz w:val="20"/>
        </w:rPr>
        <w:t>Norte:</w:t>
      </w:r>
      <w:r>
        <w:rPr>
          <w:i/>
          <w:spacing w:val="80"/>
          <w:sz w:val="20"/>
        </w:rPr>
        <w:t xml:space="preserve"> </w:t>
      </w:r>
      <w:r>
        <w:rPr>
          <w:i/>
          <w:sz w:val="20"/>
        </w:rPr>
        <w:t xml:space="preserve">en línea quebrada de 8,99m, 9,43m, 1,43m, 6,97m (total: 26,82m) con la parcela catastral </w:t>
      </w:r>
      <w:r>
        <w:rPr>
          <w:i/>
          <w:spacing w:val="-2"/>
          <w:sz w:val="20"/>
        </w:rPr>
        <w:t>4413001VK2941S.</w:t>
      </w:r>
    </w:p>
    <w:p w14:paraId="02B89354" w14:textId="77777777" w:rsidR="00C47B62" w:rsidRDefault="00C47B62">
      <w:pPr>
        <w:pStyle w:val="Textoindependiente"/>
        <w:spacing w:before="9"/>
        <w:rPr>
          <w:i/>
        </w:rPr>
      </w:pPr>
    </w:p>
    <w:p w14:paraId="7DF89C88" w14:textId="77777777" w:rsidR="00C47B62" w:rsidRDefault="00000000">
      <w:pPr>
        <w:spacing w:before="1"/>
        <w:ind w:left="117"/>
        <w:jc w:val="both"/>
        <w:rPr>
          <w:i/>
          <w:sz w:val="20"/>
        </w:rPr>
      </w:pPr>
      <w:r>
        <w:rPr>
          <w:i/>
          <w:sz w:val="20"/>
        </w:rPr>
        <w:t>Sur:</w:t>
      </w:r>
      <w:r>
        <w:rPr>
          <w:i/>
          <w:spacing w:val="61"/>
          <w:w w:val="150"/>
          <w:sz w:val="20"/>
        </w:rPr>
        <w:t xml:space="preserve">   </w:t>
      </w:r>
      <w:r>
        <w:rPr>
          <w:i/>
          <w:sz w:val="20"/>
        </w:rPr>
        <w:t>en línea</w:t>
      </w:r>
      <w:r>
        <w:rPr>
          <w:i/>
          <w:spacing w:val="-2"/>
          <w:sz w:val="20"/>
        </w:rPr>
        <w:t xml:space="preserve"> </w:t>
      </w:r>
      <w:r>
        <w:rPr>
          <w:i/>
          <w:sz w:val="20"/>
        </w:rPr>
        <w:t>recta</w:t>
      </w:r>
      <w:r>
        <w:rPr>
          <w:i/>
          <w:spacing w:val="-1"/>
          <w:sz w:val="20"/>
        </w:rPr>
        <w:t xml:space="preserve"> </w:t>
      </w:r>
      <w:r>
        <w:rPr>
          <w:i/>
          <w:sz w:val="20"/>
        </w:rPr>
        <w:t>de</w:t>
      </w:r>
      <w:r>
        <w:rPr>
          <w:i/>
          <w:spacing w:val="-1"/>
          <w:sz w:val="20"/>
        </w:rPr>
        <w:t xml:space="preserve"> </w:t>
      </w:r>
      <w:r>
        <w:rPr>
          <w:i/>
          <w:sz w:val="20"/>
        </w:rPr>
        <w:t>20,19m</w:t>
      </w:r>
      <w:r>
        <w:rPr>
          <w:i/>
          <w:spacing w:val="-1"/>
          <w:sz w:val="20"/>
        </w:rPr>
        <w:t xml:space="preserve"> </w:t>
      </w:r>
      <w:r>
        <w:rPr>
          <w:i/>
          <w:sz w:val="20"/>
        </w:rPr>
        <w:t>con</w:t>
      </w:r>
      <w:r>
        <w:rPr>
          <w:i/>
          <w:spacing w:val="-2"/>
          <w:sz w:val="20"/>
        </w:rPr>
        <w:t xml:space="preserve"> </w:t>
      </w:r>
      <w:r>
        <w:rPr>
          <w:i/>
          <w:sz w:val="20"/>
        </w:rPr>
        <w:t>avenida</w:t>
      </w:r>
      <w:r>
        <w:rPr>
          <w:i/>
          <w:spacing w:val="-1"/>
          <w:sz w:val="20"/>
        </w:rPr>
        <w:t xml:space="preserve"> </w:t>
      </w:r>
      <w:r>
        <w:rPr>
          <w:i/>
          <w:sz w:val="20"/>
        </w:rPr>
        <w:t>del</w:t>
      </w:r>
      <w:r>
        <w:rPr>
          <w:i/>
          <w:spacing w:val="-1"/>
          <w:sz w:val="20"/>
        </w:rPr>
        <w:t xml:space="preserve"> </w:t>
      </w:r>
      <w:r>
        <w:rPr>
          <w:i/>
          <w:spacing w:val="-2"/>
          <w:sz w:val="20"/>
        </w:rPr>
        <w:t>Pardo.</w:t>
      </w:r>
    </w:p>
    <w:p w14:paraId="459A1541" w14:textId="77777777" w:rsidR="00C47B62" w:rsidRDefault="00C47B62">
      <w:pPr>
        <w:pStyle w:val="Textoindependiente"/>
        <w:spacing w:before="60"/>
        <w:rPr>
          <w:i/>
        </w:rPr>
      </w:pPr>
    </w:p>
    <w:p w14:paraId="432E3528" w14:textId="77777777" w:rsidR="00C47B62" w:rsidRDefault="00000000">
      <w:pPr>
        <w:spacing w:line="292" w:lineRule="auto"/>
        <w:ind w:left="117" w:right="116"/>
        <w:jc w:val="both"/>
        <w:rPr>
          <w:i/>
          <w:sz w:val="20"/>
        </w:rPr>
      </w:pPr>
      <w:r>
        <w:rPr>
          <w:i/>
          <w:sz w:val="20"/>
        </w:rPr>
        <w:t>Este:</w:t>
      </w:r>
      <w:r>
        <w:rPr>
          <w:i/>
          <w:spacing w:val="80"/>
          <w:sz w:val="20"/>
        </w:rPr>
        <w:t xml:space="preserve">  </w:t>
      </w:r>
      <w:r>
        <w:rPr>
          <w:i/>
          <w:sz w:val="20"/>
        </w:rPr>
        <w:t>desde avenida del Pardo, en cinco líneas de 2,82m, 1,77m, 45,49m, 3,83m y 19,34m con parcela de referencia catastral 4311604VK2941S.</w:t>
      </w:r>
    </w:p>
    <w:p w14:paraId="5EBA1180" w14:textId="77777777" w:rsidR="00C47B62" w:rsidRDefault="00C47B62">
      <w:pPr>
        <w:spacing w:line="292" w:lineRule="auto"/>
        <w:jc w:val="both"/>
        <w:rPr>
          <w:sz w:val="20"/>
        </w:rPr>
        <w:sectPr w:rsidR="00C47B62">
          <w:pgSz w:w="11910" w:h="16840"/>
          <w:pgMar w:top="1340" w:right="1300" w:bottom="1260" w:left="1300" w:header="225" w:footer="1060" w:gutter="0"/>
          <w:cols w:space="720"/>
        </w:sectPr>
      </w:pPr>
    </w:p>
    <w:p w14:paraId="233E50C4" w14:textId="631211B3" w:rsidR="00C47B62" w:rsidRDefault="00000000">
      <w:pPr>
        <w:spacing w:before="222" w:line="542" w:lineRule="auto"/>
        <w:ind w:left="117" w:right="2012"/>
        <w:rPr>
          <w:i/>
          <w:sz w:val="20"/>
        </w:rPr>
      </w:pPr>
      <w:r>
        <w:rPr>
          <w:noProof/>
        </w:rPr>
        <w:lastRenderedPageBreak/>
        <mc:AlternateContent>
          <mc:Choice Requires="wps">
            <w:drawing>
              <wp:anchor distT="0" distB="0" distL="0" distR="0" simplePos="0" relativeHeight="15783424" behindDoc="0" locked="0" layoutInCell="1" allowOverlap="1" wp14:anchorId="37C4C83C" wp14:editId="13426F9B">
                <wp:simplePos x="0" y="0"/>
                <wp:positionH relativeFrom="page">
                  <wp:posOffset>6807090</wp:posOffset>
                </wp:positionH>
                <wp:positionV relativeFrom="page">
                  <wp:posOffset>2818730</wp:posOffset>
                </wp:positionV>
                <wp:extent cx="419734" cy="3187065"/>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7EE8CA8"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96DF32"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37C4C83C" id="Textbox 124" o:spid="_x0000_s1084" type="#_x0000_t202" style="position:absolute;left:0;text-align:left;margin-left:536pt;margin-top:221.95pt;width:33.05pt;height:250.95pt;z-index:15783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Z55o4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57EE8CA8"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96DF32"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Pr>
          <w:i/>
          <w:sz w:val="20"/>
        </w:rPr>
        <w:t>Oeste:</w:t>
      </w:r>
      <w:r>
        <w:rPr>
          <w:i/>
          <w:spacing w:val="-3"/>
          <w:sz w:val="20"/>
        </w:rPr>
        <w:t xml:space="preserve"> </w:t>
      </w:r>
      <w:r>
        <w:rPr>
          <w:i/>
          <w:sz w:val="20"/>
        </w:rPr>
        <w:t>en</w:t>
      </w:r>
      <w:r>
        <w:rPr>
          <w:i/>
          <w:spacing w:val="-3"/>
          <w:sz w:val="20"/>
        </w:rPr>
        <w:t xml:space="preserve"> </w:t>
      </w:r>
      <w:r>
        <w:rPr>
          <w:i/>
          <w:sz w:val="20"/>
        </w:rPr>
        <w:t>línea</w:t>
      </w:r>
      <w:r>
        <w:rPr>
          <w:i/>
          <w:spacing w:val="-3"/>
          <w:sz w:val="20"/>
        </w:rPr>
        <w:t xml:space="preserve"> </w:t>
      </w:r>
      <w:r>
        <w:rPr>
          <w:i/>
          <w:sz w:val="20"/>
        </w:rPr>
        <w:t>de</w:t>
      </w:r>
      <w:r>
        <w:rPr>
          <w:i/>
          <w:spacing w:val="-3"/>
          <w:sz w:val="20"/>
        </w:rPr>
        <w:t xml:space="preserve"> </w:t>
      </w:r>
      <w:r>
        <w:rPr>
          <w:i/>
          <w:sz w:val="20"/>
        </w:rPr>
        <w:t>61,87m</w:t>
      </w:r>
      <w:r>
        <w:rPr>
          <w:i/>
          <w:spacing w:val="-3"/>
          <w:sz w:val="20"/>
        </w:rPr>
        <w:t xml:space="preserve"> </w:t>
      </w:r>
      <w:r>
        <w:rPr>
          <w:i/>
          <w:sz w:val="20"/>
        </w:rPr>
        <w:t>con</w:t>
      </w:r>
      <w:r>
        <w:rPr>
          <w:i/>
          <w:spacing w:val="-3"/>
          <w:sz w:val="20"/>
        </w:rPr>
        <w:t xml:space="preserve"> </w:t>
      </w:r>
      <w:r>
        <w:rPr>
          <w:i/>
          <w:sz w:val="20"/>
        </w:rPr>
        <w:t>la</w:t>
      </w:r>
      <w:r>
        <w:rPr>
          <w:i/>
          <w:spacing w:val="-3"/>
          <w:sz w:val="20"/>
        </w:rPr>
        <w:t xml:space="preserve"> </w:t>
      </w:r>
      <w:r>
        <w:rPr>
          <w:i/>
          <w:sz w:val="20"/>
        </w:rPr>
        <w:t>Finca</w:t>
      </w:r>
      <w:r>
        <w:rPr>
          <w:i/>
          <w:spacing w:val="-3"/>
          <w:sz w:val="20"/>
        </w:rPr>
        <w:t xml:space="preserve"> </w:t>
      </w:r>
      <w:r>
        <w:rPr>
          <w:i/>
          <w:sz w:val="20"/>
        </w:rPr>
        <w:t>Urbana</w:t>
      </w:r>
      <w:r>
        <w:rPr>
          <w:i/>
          <w:spacing w:val="-3"/>
          <w:sz w:val="20"/>
        </w:rPr>
        <w:t xml:space="preserve"> </w:t>
      </w:r>
      <w:r>
        <w:rPr>
          <w:i/>
          <w:sz w:val="20"/>
        </w:rPr>
        <w:t>1</w:t>
      </w:r>
      <w:r>
        <w:rPr>
          <w:i/>
          <w:spacing w:val="-3"/>
          <w:sz w:val="20"/>
        </w:rPr>
        <w:t xml:space="preserve"> </w:t>
      </w:r>
      <w:r>
        <w:rPr>
          <w:i/>
          <w:sz w:val="20"/>
        </w:rPr>
        <w:t>(Resto</w:t>
      </w:r>
      <w:r>
        <w:rPr>
          <w:i/>
          <w:spacing w:val="-3"/>
          <w:sz w:val="20"/>
        </w:rPr>
        <w:t xml:space="preserve"> </w:t>
      </w:r>
      <w:r>
        <w:rPr>
          <w:i/>
          <w:sz w:val="20"/>
        </w:rPr>
        <w:t>Finca</w:t>
      </w:r>
      <w:r>
        <w:rPr>
          <w:i/>
          <w:spacing w:val="-3"/>
          <w:sz w:val="20"/>
        </w:rPr>
        <w:t xml:space="preserve"> </w:t>
      </w:r>
      <w:r>
        <w:rPr>
          <w:i/>
          <w:sz w:val="20"/>
        </w:rPr>
        <w:t>Matriz). Coordenadas UTM ETRS89:</w:t>
      </w: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975"/>
        <w:gridCol w:w="3865"/>
        <w:gridCol w:w="4222"/>
      </w:tblGrid>
      <w:tr w:rsidR="00C47B62" w14:paraId="65E7C4C7" w14:textId="77777777">
        <w:trPr>
          <w:trHeight w:val="395"/>
        </w:trPr>
        <w:tc>
          <w:tcPr>
            <w:tcW w:w="975" w:type="dxa"/>
            <w:tcBorders>
              <w:left w:val="single" w:sz="4" w:space="0" w:color="CCCCCC"/>
              <w:right w:val="single" w:sz="6" w:space="0" w:color="CCCCCC"/>
            </w:tcBorders>
            <w:shd w:val="clear" w:color="auto" w:fill="F3F3F3"/>
          </w:tcPr>
          <w:p w14:paraId="28AD2CF2" w14:textId="77777777" w:rsidR="00C47B62" w:rsidRDefault="00C47B62">
            <w:pPr>
              <w:pStyle w:val="TableParagraph"/>
              <w:spacing w:before="0"/>
              <w:ind w:left="0"/>
              <w:rPr>
                <w:rFonts w:ascii="Times New Roman"/>
                <w:sz w:val="18"/>
              </w:rPr>
            </w:pPr>
          </w:p>
        </w:tc>
        <w:tc>
          <w:tcPr>
            <w:tcW w:w="3865" w:type="dxa"/>
            <w:tcBorders>
              <w:top w:val="single" w:sz="6" w:space="0" w:color="CCCCCC"/>
              <w:left w:val="single" w:sz="6" w:space="0" w:color="CCCCCC"/>
              <w:bottom w:val="single" w:sz="6" w:space="0" w:color="CCCCCC"/>
              <w:right w:val="single" w:sz="6" w:space="0" w:color="CCCCCC"/>
            </w:tcBorders>
            <w:shd w:val="clear" w:color="auto" w:fill="F3F3F3"/>
          </w:tcPr>
          <w:p w14:paraId="16A20D2B" w14:textId="77777777" w:rsidR="00C47B62" w:rsidRDefault="00000000">
            <w:pPr>
              <w:pStyle w:val="TableParagraph"/>
              <w:spacing w:before="48"/>
              <w:ind w:left="63"/>
              <w:rPr>
                <w:b/>
                <w:i/>
                <w:sz w:val="20"/>
              </w:rPr>
            </w:pPr>
            <w:r>
              <w:rPr>
                <w:b/>
                <w:i/>
                <w:spacing w:val="-10"/>
                <w:sz w:val="20"/>
              </w:rPr>
              <w:t>X</w:t>
            </w:r>
          </w:p>
        </w:tc>
        <w:tc>
          <w:tcPr>
            <w:tcW w:w="4222" w:type="dxa"/>
            <w:tcBorders>
              <w:left w:val="single" w:sz="6" w:space="0" w:color="CCCCCC"/>
              <w:right w:val="single" w:sz="4" w:space="0" w:color="CCCCCC"/>
            </w:tcBorders>
            <w:shd w:val="clear" w:color="auto" w:fill="F3F3F3"/>
          </w:tcPr>
          <w:p w14:paraId="61DFE883" w14:textId="77777777" w:rsidR="00C47B62" w:rsidRDefault="00000000">
            <w:pPr>
              <w:pStyle w:val="TableParagraph"/>
              <w:spacing w:before="48"/>
              <w:ind w:left="64"/>
              <w:rPr>
                <w:b/>
                <w:i/>
                <w:sz w:val="20"/>
              </w:rPr>
            </w:pPr>
            <w:r>
              <w:rPr>
                <w:b/>
                <w:i/>
                <w:spacing w:val="-10"/>
                <w:sz w:val="20"/>
              </w:rPr>
              <w:t>Y</w:t>
            </w:r>
          </w:p>
        </w:tc>
      </w:tr>
      <w:tr w:rsidR="00C47B62" w14:paraId="7E3B4224" w14:textId="77777777">
        <w:trPr>
          <w:trHeight w:val="395"/>
        </w:trPr>
        <w:tc>
          <w:tcPr>
            <w:tcW w:w="975" w:type="dxa"/>
            <w:tcBorders>
              <w:left w:val="single" w:sz="4" w:space="0" w:color="CCCCCC"/>
              <w:right w:val="single" w:sz="6" w:space="0" w:color="CCCCCC"/>
            </w:tcBorders>
          </w:tcPr>
          <w:p w14:paraId="0774E24F" w14:textId="77777777" w:rsidR="00C47B62" w:rsidRDefault="00000000">
            <w:pPr>
              <w:pStyle w:val="TableParagraph"/>
              <w:spacing w:before="48"/>
              <w:rPr>
                <w:i/>
                <w:sz w:val="20"/>
              </w:rPr>
            </w:pPr>
            <w:r>
              <w:rPr>
                <w:i/>
                <w:spacing w:val="-10"/>
                <w:sz w:val="20"/>
              </w:rPr>
              <w:t>G</w:t>
            </w:r>
          </w:p>
        </w:tc>
        <w:tc>
          <w:tcPr>
            <w:tcW w:w="3865" w:type="dxa"/>
            <w:tcBorders>
              <w:top w:val="single" w:sz="6" w:space="0" w:color="CCCCCC"/>
              <w:left w:val="single" w:sz="6" w:space="0" w:color="CCCCCC"/>
              <w:bottom w:val="single" w:sz="6" w:space="0" w:color="CCCCCC"/>
              <w:right w:val="single" w:sz="6" w:space="0" w:color="CCCCCC"/>
            </w:tcBorders>
          </w:tcPr>
          <w:p w14:paraId="2A1AA646" w14:textId="77777777" w:rsidR="00C47B62" w:rsidRDefault="00000000">
            <w:pPr>
              <w:pStyle w:val="TableParagraph"/>
              <w:spacing w:before="48"/>
              <w:ind w:left="63"/>
              <w:rPr>
                <w:i/>
                <w:sz w:val="20"/>
              </w:rPr>
            </w:pPr>
            <w:r>
              <w:rPr>
                <w:i/>
                <w:spacing w:val="-2"/>
                <w:sz w:val="20"/>
              </w:rPr>
              <w:t>424311,479</w:t>
            </w:r>
          </w:p>
        </w:tc>
        <w:tc>
          <w:tcPr>
            <w:tcW w:w="4222" w:type="dxa"/>
            <w:tcBorders>
              <w:left w:val="single" w:sz="6" w:space="0" w:color="CCCCCC"/>
              <w:right w:val="single" w:sz="4" w:space="0" w:color="CCCCCC"/>
            </w:tcBorders>
          </w:tcPr>
          <w:p w14:paraId="5B69A066" w14:textId="77777777" w:rsidR="00C47B62" w:rsidRDefault="00000000">
            <w:pPr>
              <w:pStyle w:val="TableParagraph"/>
              <w:spacing w:before="48"/>
              <w:ind w:left="64"/>
              <w:rPr>
                <w:i/>
                <w:sz w:val="20"/>
              </w:rPr>
            </w:pPr>
            <w:r>
              <w:rPr>
                <w:i/>
                <w:spacing w:val="-2"/>
                <w:sz w:val="20"/>
              </w:rPr>
              <w:t>4490976,874</w:t>
            </w:r>
          </w:p>
        </w:tc>
      </w:tr>
      <w:tr w:rsidR="00C47B62" w14:paraId="0B77A4F8" w14:textId="77777777">
        <w:trPr>
          <w:trHeight w:val="395"/>
        </w:trPr>
        <w:tc>
          <w:tcPr>
            <w:tcW w:w="975" w:type="dxa"/>
            <w:tcBorders>
              <w:left w:val="single" w:sz="4" w:space="0" w:color="CCCCCC"/>
              <w:right w:val="single" w:sz="6" w:space="0" w:color="CCCCCC"/>
            </w:tcBorders>
          </w:tcPr>
          <w:p w14:paraId="42655E28" w14:textId="77777777" w:rsidR="00C47B62" w:rsidRDefault="00000000">
            <w:pPr>
              <w:pStyle w:val="TableParagraph"/>
              <w:spacing w:before="48"/>
              <w:rPr>
                <w:i/>
                <w:sz w:val="20"/>
              </w:rPr>
            </w:pPr>
            <w:r>
              <w:rPr>
                <w:i/>
                <w:spacing w:val="-10"/>
                <w:sz w:val="20"/>
              </w:rPr>
              <w:t>H</w:t>
            </w:r>
          </w:p>
        </w:tc>
        <w:tc>
          <w:tcPr>
            <w:tcW w:w="3865" w:type="dxa"/>
            <w:tcBorders>
              <w:top w:val="single" w:sz="6" w:space="0" w:color="CCCCCC"/>
              <w:left w:val="single" w:sz="6" w:space="0" w:color="CCCCCC"/>
              <w:bottom w:val="single" w:sz="6" w:space="0" w:color="CCCCCC"/>
              <w:right w:val="single" w:sz="6" w:space="0" w:color="CCCCCC"/>
            </w:tcBorders>
          </w:tcPr>
          <w:p w14:paraId="45DA00C5" w14:textId="77777777" w:rsidR="00C47B62" w:rsidRDefault="00000000">
            <w:pPr>
              <w:pStyle w:val="TableParagraph"/>
              <w:spacing w:before="48"/>
              <w:ind w:left="63"/>
              <w:rPr>
                <w:i/>
                <w:sz w:val="20"/>
              </w:rPr>
            </w:pPr>
            <w:r>
              <w:rPr>
                <w:i/>
                <w:spacing w:val="-2"/>
                <w:sz w:val="20"/>
              </w:rPr>
              <w:t>424319,977</w:t>
            </w:r>
          </w:p>
        </w:tc>
        <w:tc>
          <w:tcPr>
            <w:tcW w:w="4222" w:type="dxa"/>
            <w:tcBorders>
              <w:left w:val="single" w:sz="6" w:space="0" w:color="CCCCCC"/>
              <w:right w:val="single" w:sz="4" w:space="0" w:color="CCCCCC"/>
            </w:tcBorders>
          </w:tcPr>
          <w:p w14:paraId="575C500B" w14:textId="77777777" w:rsidR="00C47B62" w:rsidRDefault="00000000">
            <w:pPr>
              <w:pStyle w:val="TableParagraph"/>
              <w:spacing w:before="48"/>
              <w:ind w:left="64"/>
              <w:rPr>
                <w:i/>
                <w:sz w:val="20"/>
              </w:rPr>
            </w:pPr>
            <w:r>
              <w:rPr>
                <w:i/>
                <w:spacing w:val="-2"/>
                <w:sz w:val="20"/>
              </w:rPr>
              <w:t>4490979,82</w:t>
            </w:r>
          </w:p>
        </w:tc>
      </w:tr>
      <w:tr w:rsidR="00C47B62" w14:paraId="5ABD1477" w14:textId="77777777">
        <w:trPr>
          <w:trHeight w:val="395"/>
        </w:trPr>
        <w:tc>
          <w:tcPr>
            <w:tcW w:w="975" w:type="dxa"/>
            <w:tcBorders>
              <w:left w:val="single" w:sz="4" w:space="0" w:color="CCCCCC"/>
              <w:right w:val="single" w:sz="6" w:space="0" w:color="CCCCCC"/>
            </w:tcBorders>
          </w:tcPr>
          <w:p w14:paraId="080071F3" w14:textId="77777777" w:rsidR="00C47B62" w:rsidRDefault="00000000">
            <w:pPr>
              <w:pStyle w:val="TableParagraph"/>
              <w:spacing w:before="48"/>
              <w:rPr>
                <w:i/>
                <w:sz w:val="20"/>
              </w:rPr>
            </w:pPr>
            <w:r>
              <w:rPr>
                <w:i/>
                <w:spacing w:val="-10"/>
                <w:sz w:val="20"/>
              </w:rPr>
              <w:t>I</w:t>
            </w:r>
          </w:p>
        </w:tc>
        <w:tc>
          <w:tcPr>
            <w:tcW w:w="3865" w:type="dxa"/>
            <w:tcBorders>
              <w:top w:val="single" w:sz="6" w:space="0" w:color="CCCCCC"/>
              <w:left w:val="single" w:sz="6" w:space="0" w:color="CCCCCC"/>
              <w:bottom w:val="single" w:sz="6" w:space="0" w:color="CCCCCC"/>
              <w:right w:val="single" w:sz="6" w:space="0" w:color="CCCCCC"/>
            </w:tcBorders>
          </w:tcPr>
          <w:p w14:paraId="14201F11" w14:textId="77777777" w:rsidR="00C47B62" w:rsidRDefault="00000000">
            <w:pPr>
              <w:pStyle w:val="TableParagraph"/>
              <w:spacing w:before="48"/>
              <w:ind w:left="63"/>
              <w:rPr>
                <w:i/>
                <w:sz w:val="20"/>
              </w:rPr>
            </w:pPr>
            <w:r>
              <w:rPr>
                <w:i/>
                <w:spacing w:val="-2"/>
                <w:sz w:val="20"/>
              </w:rPr>
              <w:t>424328,943</w:t>
            </w:r>
          </w:p>
        </w:tc>
        <w:tc>
          <w:tcPr>
            <w:tcW w:w="4222" w:type="dxa"/>
            <w:tcBorders>
              <w:left w:val="single" w:sz="6" w:space="0" w:color="CCCCCC"/>
              <w:right w:val="single" w:sz="4" w:space="0" w:color="CCCCCC"/>
            </w:tcBorders>
          </w:tcPr>
          <w:p w14:paraId="2F5493F6" w14:textId="77777777" w:rsidR="00C47B62" w:rsidRDefault="00000000">
            <w:pPr>
              <w:pStyle w:val="TableParagraph"/>
              <w:spacing w:before="48"/>
              <w:ind w:left="64"/>
              <w:rPr>
                <w:i/>
                <w:sz w:val="20"/>
              </w:rPr>
            </w:pPr>
            <w:r>
              <w:rPr>
                <w:i/>
                <w:spacing w:val="-2"/>
                <w:sz w:val="20"/>
              </w:rPr>
              <w:t>4490982,73</w:t>
            </w:r>
          </w:p>
        </w:tc>
      </w:tr>
      <w:tr w:rsidR="00C47B62" w14:paraId="4753ECFF" w14:textId="77777777">
        <w:trPr>
          <w:trHeight w:val="395"/>
        </w:trPr>
        <w:tc>
          <w:tcPr>
            <w:tcW w:w="975" w:type="dxa"/>
            <w:tcBorders>
              <w:left w:val="single" w:sz="4" w:space="0" w:color="CCCCCC"/>
              <w:right w:val="single" w:sz="6" w:space="0" w:color="CCCCCC"/>
            </w:tcBorders>
          </w:tcPr>
          <w:p w14:paraId="22C6F9BD" w14:textId="77777777" w:rsidR="00C47B62" w:rsidRDefault="00000000">
            <w:pPr>
              <w:pStyle w:val="TableParagraph"/>
              <w:spacing w:before="48"/>
              <w:rPr>
                <w:i/>
                <w:sz w:val="20"/>
              </w:rPr>
            </w:pPr>
            <w:r>
              <w:rPr>
                <w:i/>
                <w:spacing w:val="-10"/>
                <w:sz w:val="20"/>
              </w:rPr>
              <w:t>J</w:t>
            </w:r>
          </w:p>
        </w:tc>
        <w:tc>
          <w:tcPr>
            <w:tcW w:w="3865" w:type="dxa"/>
            <w:tcBorders>
              <w:top w:val="single" w:sz="6" w:space="0" w:color="CCCCCC"/>
              <w:left w:val="single" w:sz="6" w:space="0" w:color="CCCCCC"/>
              <w:bottom w:val="single" w:sz="6" w:space="0" w:color="CCCCCC"/>
              <w:right w:val="single" w:sz="6" w:space="0" w:color="CCCCCC"/>
            </w:tcBorders>
          </w:tcPr>
          <w:p w14:paraId="46679FB3" w14:textId="77777777" w:rsidR="00C47B62" w:rsidRDefault="00000000">
            <w:pPr>
              <w:pStyle w:val="TableParagraph"/>
              <w:spacing w:before="48"/>
              <w:ind w:left="63"/>
              <w:rPr>
                <w:i/>
                <w:sz w:val="20"/>
              </w:rPr>
            </w:pPr>
            <w:r>
              <w:rPr>
                <w:i/>
                <w:spacing w:val="-2"/>
                <w:sz w:val="20"/>
              </w:rPr>
              <w:t>424330,217</w:t>
            </w:r>
          </w:p>
        </w:tc>
        <w:tc>
          <w:tcPr>
            <w:tcW w:w="4222" w:type="dxa"/>
            <w:tcBorders>
              <w:left w:val="single" w:sz="6" w:space="0" w:color="CCCCCC"/>
              <w:right w:val="single" w:sz="4" w:space="0" w:color="CCCCCC"/>
            </w:tcBorders>
          </w:tcPr>
          <w:p w14:paraId="10668047" w14:textId="77777777" w:rsidR="00C47B62" w:rsidRDefault="00000000">
            <w:pPr>
              <w:pStyle w:val="TableParagraph"/>
              <w:spacing w:before="48"/>
              <w:ind w:left="64"/>
              <w:rPr>
                <w:i/>
                <w:sz w:val="20"/>
              </w:rPr>
            </w:pPr>
            <w:r>
              <w:rPr>
                <w:i/>
                <w:spacing w:val="-2"/>
                <w:sz w:val="20"/>
              </w:rPr>
              <w:t>4490983,37</w:t>
            </w:r>
          </w:p>
        </w:tc>
      </w:tr>
      <w:tr w:rsidR="00C47B62" w14:paraId="1CBAA9E9" w14:textId="77777777">
        <w:trPr>
          <w:trHeight w:val="395"/>
        </w:trPr>
        <w:tc>
          <w:tcPr>
            <w:tcW w:w="975" w:type="dxa"/>
            <w:tcBorders>
              <w:left w:val="single" w:sz="4" w:space="0" w:color="CCCCCC"/>
              <w:right w:val="single" w:sz="6" w:space="0" w:color="CCCCCC"/>
            </w:tcBorders>
          </w:tcPr>
          <w:p w14:paraId="79B7DE3B" w14:textId="77777777" w:rsidR="00C47B62" w:rsidRDefault="00000000">
            <w:pPr>
              <w:pStyle w:val="TableParagraph"/>
              <w:spacing w:before="48"/>
              <w:rPr>
                <w:i/>
                <w:sz w:val="20"/>
              </w:rPr>
            </w:pPr>
            <w:r>
              <w:rPr>
                <w:i/>
                <w:spacing w:val="-10"/>
                <w:sz w:val="20"/>
              </w:rPr>
              <w:t>K</w:t>
            </w:r>
          </w:p>
        </w:tc>
        <w:tc>
          <w:tcPr>
            <w:tcW w:w="3865" w:type="dxa"/>
            <w:tcBorders>
              <w:top w:val="single" w:sz="6" w:space="0" w:color="CCCCCC"/>
              <w:left w:val="single" w:sz="6" w:space="0" w:color="CCCCCC"/>
              <w:bottom w:val="single" w:sz="6" w:space="0" w:color="CCCCCC"/>
              <w:right w:val="single" w:sz="6" w:space="0" w:color="CCCCCC"/>
            </w:tcBorders>
          </w:tcPr>
          <w:p w14:paraId="1DD57758" w14:textId="77777777" w:rsidR="00C47B62" w:rsidRDefault="00000000">
            <w:pPr>
              <w:pStyle w:val="TableParagraph"/>
              <w:spacing w:before="48"/>
              <w:ind w:left="63"/>
              <w:rPr>
                <w:i/>
                <w:sz w:val="20"/>
              </w:rPr>
            </w:pPr>
            <w:r>
              <w:rPr>
                <w:i/>
                <w:spacing w:val="-2"/>
                <w:sz w:val="20"/>
              </w:rPr>
              <w:t>424336,8</w:t>
            </w:r>
          </w:p>
        </w:tc>
        <w:tc>
          <w:tcPr>
            <w:tcW w:w="4222" w:type="dxa"/>
            <w:tcBorders>
              <w:left w:val="single" w:sz="6" w:space="0" w:color="CCCCCC"/>
              <w:right w:val="single" w:sz="4" w:space="0" w:color="CCCCCC"/>
            </w:tcBorders>
          </w:tcPr>
          <w:p w14:paraId="215032D4" w14:textId="77777777" w:rsidR="00C47B62" w:rsidRDefault="00000000">
            <w:pPr>
              <w:pStyle w:val="TableParagraph"/>
              <w:spacing w:before="48"/>
              <w:ind w:left="64"/>
              <w:rPr>
                <w:i/>
                <w:sz w:val="20"/>
              </w:rPr>
            </w:pPr>
            <w:r>
              <w:rPr>
                <w:i/>
                <w:spacing w:val="-2"/>
                <w:sz w:val="20"/>
              </w:rPr>
              <w:t>4490985,652</w:t>
            </w:r>
          </w:p>
        </w:tc>
      </w:tr>
      <w:tr w:rsidR="00C47B62" w14:paraId="1B06F319" w14:textId="77777777">
        <w:trPr>
          <w:trHeight w:val="395"/>
        </w:trPr>
        <w:tc>
          <w:tcPr>
            <w:tcW w:w="975" w:type="dxa"/>
            <w:tcBorders>
              <w:left w:val="single" w:sz="4" w:space="0" w:color="CCCCCC"/>
              <w:right w:val="single" w:sz="6" w:space="0" w:color="CCCCCC"/>
            </w:tcBorders>
          </w:tcPr>
          <w:p w14:paraId="401520A4" w14:textId="77777777" w:rsidR="00C47B62" w:rsidRDefault="00000000">
            <w:pPr>
              <w:pStyle w:val="TableParagraph"/>
              <w:spacing w:before="48"/>
              <w:rPr>
                <w:i/>
                <w:sz w:val="20"/>
              </w:rPr>
            </w:pPr>
            <w:r>
              <w:rPr>
                <w:i/>
                <w:spacing w:val="-10"/>
                <w:sz w:val="20"/>
              </w:rPr>
              <w:t>L</w:t>
            </w:r>
          </w:p>
        </w:tc>
        <w:tc>
          <w:tcPr>
            <w:tcW w:w="3865" w:type="dxa"/>
            <w:tcBorders>
              <w:top w:val="single" w:sz="6" w:space="0" w:color="CCCCCC"/>
              <w:left w:val="single" w:sz="6" w:space="0" w:color="CCCCCC"/>
              <w:bottom w:val="single" w:sz="6" w:space="0" w:color="CCCCCC"/>
              <w:right w:val="single" w:sz="6" w:space="0" w:color="CCCCCC"/>
            </w:tcBorders>
          </w:tcPr>
          <w:p w14:paraId="05921AFC" w14:textId="77777777" w:rsidR="00C47B62" w:rsidRDefault="00000000">
            <w:pPr>
              <w:pStyle w:val="TableParagraph"/>
              <w:spacing w:before="48"/>
              <w:ind w:left="63"/>
              <w:rPr>
                <w:i/>
                <w:sz w:val="20"/>
              </w:rPr>
            </w:pPr>
            <w:r>
              <w:rPr>
                <w:i/>
                <w:spacing w:val="-2"/>
                <w:sz w:val="20"/>
              </w:rPr>
              <w:t>424338,817</w:t>
            </w:r>
          </w:p>
        </w:tc>
        <w:tc>
          <w:tcPr>
            <w:tcW w:w="4222" w:type="dxa"/>
            <w:tcBorders>
              <w:left w:val="single" w:sz="6" w:space="0" w:color="CCCCCC"/>
              <w:right w:val="single" w:sz="4" w:space="0" w:color="CCCCCC"/>
            </w:tcBorders>
          </w:tcPr>
          <w:p w14:paraId="5121DC22" w14:textId="77777777" w:rsidR="00C47B62" w:rsidRDefault="00000000">
            <w:pPr>
              <w:pStyle w:val="TableParagraph"/>
              <w:spacing w:before="48"/>
              <w:ind w:left="64"/>
              <w:rPr>
                <w:i/>
                <w:sz w:val="20"/>
              </w:rPr>
            </w:pPr>
            <w:r>
              <w:rPr>
                <w:i/>
                <w:spacing w:val="-2"/>
                <w:sz w:val="20"/>
              </w:rPr>
              <w:t>4490966,422</w:t>
            </w:r>
          </w:p>
        </w:tc>
      </w:tr>
      <w:tr w:rsidR="00C47B62" w14:paraId="244023A7" w14:textId="77777777">
        <w:trPr>
          <w:trHeight w:val="395"/>
        </w:trPr>
        <w:tc>
          <w:tcPr>
            <w:tcW w:w="975" w:type="dxa"/>
            <w:tcBorders>
              <w:left w:val="single" w:sz="4" w:space="0" w:color="CCCCCC"/>
              <w:right w:val="single" w:sz="6" w:space="0" w:color="CCCCCC"/>
            </w:tcBorders>
          </w:tcPr>
          <w:p w14:paraId="74A8CB63" w14:textId="77777777" w:rsidR="00C47B62" w:rsidRDefault="00000000">
            <w:pPr>
              <w:pStyle w:val="TableParagraph"/>
              <w:spacing w:before="48"/>
              <w:rPr>
                <w:i/>
                <w:sz w:val="20"/>
              </w:rPr>
            </w:pPr>
            <w:r>
              <w:rPr>
                <w:i/>
                <w:spacing w:val="-10"/>
                <w:sz w:val="20"/>
              </w:rPr>
              <w:t>M</w:t>
            </w:r>
          </w:p>
        </w:tc>
        <w:tc>
          <w:tcPr>
            <w:tcW w:w="3865" w:type="dxa"/>
            <w:tcBorders>
              <w:top w:val="single" w:sz="6" w:space="0" w:color="CCCCCC"/>
              <w:left w:val="single" w:sz="6" w:space="0" w:color="CCCCCC"/>
              <w:bottom w:val="single" w:sz="6" w:space="0" w:color="CCCCCC"/>
              <w:right w:val="single" w:sz="6" w:space="0" w:color="CCCCCC"/>
            </w:tcBorders>
          </w:tcPr>
          <w:p w14:paraId="0A8F95D8" w14:textId="77777777" w:rsidR="00C47B62" w:rsidRDefault="00000000">
            <w:pPr>
              <w:pStyle w:val="TableParagraph"/>
              <w:spacing w:before="48"/>
              <w:ind w:left="63"/>
              <w:rPr>
                <w:i/>
                <w:sz w:val="20"/>
              </w:rPr>
            </w:pPr>
            <w:r>
              <w:rPr>
                <w:i/>
                <w:spacing w:val="-2"/>
                <w:sz w:val="20"/>
              </w:rPr>
              <w:t>424335,064</w:t>
            </w:r>
          </w:p>
        </w:tc>
        <w:tc>
          <w:tcPr>
            <w:tcW w:w="4222" w:type="dxa"/>
            <w:tcBorders>
              <w:left w:val="single" w:sz="6" w:space="0" w:color="CCCCCC"/>
              <w:right w:val="single" w:sz="4" w:space="0" w:color="CCCCCC"/>
            </w:tcBorders>
          </w:tcPr>
          <w:p w14:paraId="41744321" w14:textId="77777777" w:rsidR="00C47B62" w:rsidRDefault="00000000">
            <w:pPr>
              <w:pStyle w:val="TableParagraph"/>
              <w:spacing w:before="48"/>
              <w:ind w:left="64"/>
              <w:rPr>
                <w:i/>
                <w:sz w:val="20"/>
              </w:rPr>
            </w:pPr>
            <w:r>
              <w:rPr>
                <w:i/>
                <w:spacing w:val="-2"/>
                <w:sz w:val="20"/>
              </w:rPr>
              <w:t>4490965,639</w:t>
            </w:r>
          </w:p>
        </w:tc>
      </w:tr>
      <w:tr w:rsidR="00C47B62" w14:paraId="741D4AD6" w14:textId="77777777">
        <w:trPr>
          <w:trHeight w:val="395"/>
        </w:trPr>
        <w:tc>
          <w:tcPr>
            <w:tcW w:w="975" w:type="dxa"/>
            <w:tcBorders>
              <w:left w:val="single" w:sz="4" w:space="0" w:color="CCCCCC"/>
              <w:right w:val="single" w:sz="6" w:space="0" w:color="CCCCCC"/>
            </w:tcBorders>
          </w:tcPr>
          <w:p w14:paraId="4BA48F44" w14:textId="77777777" w:rsidR="00C47B62" w:rsidRDefault="00000000">
            <w:pPr>
              <w:pStyle w:val="TableParagraph"/>
              <w:spacing w:before="48"/>
              <w:rPr>
                <w:i/>
                <w:sz w:val="20"/>
              </w:rPr>
            </w:pPr>
            <w:r>
              <w:rPr>
                <w:i/>
                <w:spacing w:val="-10"/>
                <w:sz w:val="20"/>
              </w:rPr>
              <w:t>N</w:t>
            </w:r>
          </w:p>
        </w:tc>
        <w:tc>
          <w:tcPr>
            <w:tcW w:w="3865" w:type="dxa"/>
            <w:tcBorders>
              <w:top w:val="single" w:sz="6" w:space="0" w:color="CCCCCC"/>
              <w:left w:val="single" w:sz="6" w:space="0" w:color="CCCCCC"/>
              <w:bottom w:val="single" w:sz="6" w:space="0" w:color="CCCCCC"/>
              <w:right w:val="single" w:sz="6" w:space="0" w:color="CCCCCC"/>
            </w:tcBorders>
          </w:tcPr>
          <w:p w14:paraId="0318F621" w14:textId="77777777" w:rsidR="00C47B62" w:rsidRDefault="00000000">
            <w:pPr>
              <w:pStyle w:val="TableParagraph"/>
              <w:spacing w:before="48"/>
              <w:ind w:left="63"/>
              <w:rPr>
                <w:i/>
                <w:sz w:val="20"/>
              </w:rPr>
            </w:pPr>
            <w:r>
              <w:rPr>
                <w:i/>
                <w:spacing w:val="-2"/>
                <w:sz w:val="20"/>
              </w:rPr>
              <w:t>424339,906</w:t>
            </w:r>
          </w:p>
        </w:tc>
        <w:tc>
          <w:tcPr>
            <w:tcW w:w="4222" w:type="dxa"/>
            <w:tcBorders>
              <w:left w:val="single" w:sz="6" w:space="0" w:color="CCCCCC"/>
              <w:right w:val="single" w:sz="4" w:space="0" w:color="CCCCCC"/>
            </w:tcBorders>
          </w:tcPr>
          <w:p w14:paraId="6FA6FBF8" w14:textId="77777777" w:rsidR="00C47B62" w:rsidRDefault="00000000">
            <w:pPr>
              <w:pStyle w:val="TableParagraph"/>
              <w:spacing w:before="48"/>
              <w:ind w:left="64"/>
              <w:rPr>
                <w:i/>
                <w:sz w:val="20"/>
              </w:rPr>
            </w:pPr>
            <w:r>
              <w:rPr>
                <w:i/>
                <w:spacing w:val="-2"/>
                <w:sz w:val="20"/>
              </w:rPr>
              <w:t>4490920,412</w:t>
            </w:r>
          </w:p>
        </w:tc>
      </w:tr>
      <w:tr w:rsidR="00C47B62" w14:paraId="118C53E0" w14:textId="77777777">
        <w:trPr>
          <w:trHeight w:val="395"/>
        </w:trPr>
        <w:tc>
          <w:tcPr>
            <w:tcW w:w="975" w:type="dxa"/>
            <w:tcBorders>
              <w:left w:val="single" w:sz="4" w:space="0" w:color="CCCCCC"/>
              <w:right w:val="single" w:sz="6" w:space="0" w:color="CCCCCC"/>
            </w:tcBorders>
          </w:tcPr>
          <w:p w14:paraId="22CCDA52" w14:textId="77777777" w:rsidR="00C47B62" w:rsidRDefault="00000000">
            <w:pPr>
              <w:pStyle w:val="TableParagraph"/>
              <w:spacing w:before="48"/>
              <w:rPr>
                <w:i/>
                <w:sz w:val="20"/>
              </w:rPr>
            </w:pPr>
            <w:r>
              <w:rPr>
                <w:i/>
                <w:spacing w:val="-10"/>
                <w:sz w:val="20"/>
              </w:rPr>
              <w:t>O</w:t>
            </w:r>
          </w:p>
        </w:tc>
        <w:tc>
          <w:tcPr>
            <w:tcW w:w="3865" w:type="dxa"/>
            <w:tcBorders>
              <w:top w:val="single" w:sz="6" w:space="0" w:color="CCCCCC"/>
              <w:left w:val="single" w:sz="6" w:space="0" w:color="CCCCCC"/>
              <w:bottom w:val="single" w:sz="6" w:space="0" w:color="CCCCCC"/>
              <w:right w:val="single" w:sz="6" w:space="0" w:color="CCCCCC"/>
            </w:tcBorders>
          </w:tcPr>
          <w:p w14:paraId="27E048E4" w14:textId="77777777" w:rsidR="00C47B62" w:rsidRDefault="00000000">
            <w:pPr>
              <w:pStyle w:val="TableParagraph"/>
              <w:spacing w:before="48"/>
              <w:ind w:left="63"/>
              <w:rPr>
                <w:i/>
                <w:sz w:val="20"/>
              </w:rPr>
            </w:pPr>
            <w:r>
              <w:rPr>
                <w:i/>
                <w:spacing w:val="-2"/>
                <w:sz w:val="20"/>
              </w:rPr>
              <w:t>424338,167</w:t>
            </w:r>
          </w:p>
        </w:tc>
        <w:tc>
          <w:tcPr>
            <w:tcW w:w="4222" w:type="dxa"/>
            <w:tcBorders>
              <w:left w:val="single" w:sz="6" w:space="0" w:color="CCCCCC"/>
              <w:right w:val="single" w:sz="4" w:space="0" w:color="CCCCCC"/>
            </w:tcBorders>
          </w:tcPr>
          <w:p w14:paraId="62592925" w14:textId="77777777" w:rsidR="00C47B62" w:rsidRDefault="00000000">
            <w:pPr>
              <w:pStyle w:val="TableParagraph"/>
              <w:spacing w:before="48"/>
              <w:ind w:left="64"/>
              <w:rPr>
                <w:i/>
                <w:sz w:val="20"/>
              </w:rPr>
            </w:pPr>
            <w:r>
              <w:rPr>
                <w:i/>
                <w:spacing w:val="-2"/>
                <w:sz w:val="20"/>
              </w:rPr>
              <w:t>4490920,101</w:t>
            </w:r>
          </w:p>
        </w:tc>
      </w:tr>
      <w:tr w:rsidR="00C47B62" w14:paraId="632B9AB5" w14:textId="77777777">
        <w:trPr>
          <w:trHeight w:val="395"/>
        </w:trPr>
        <w:tc>
          <w:tcPr>
            <w:tcW w:w="975" w:type="dxa"/>
            <w:tcBorders>
              <w:left w:val="single" w:sz="4" w:space="0" w:color="CCCCCC"/>
              <w:right w:val="single" w:sz="6" w:space="0" w:color="CCCCCC"/>
            </w:tcBorders>
          </w:tcPr>
          <w:p w14:paraId="4F7A6D46" w14:textId="77777777" w:rsidR="00C47B62" w:rsidRDefault="00000000">
            <w:pPr>
              <w:pStyle w:val="TableParagraph"/>
              <w:spacing w:before="48"/>
              <w:rPr>
                <w:i/>
                <w:sz w:val="20"/>
              </w:rPr>
            </w:pPr>
            <w:r>
              <w:rPr>
                <w:i/>
                <w:spacing w:val="-10"/>
                <w:sz w:val="20"/>
              </w:rPr>
              <w:t>P</w:t>
            </w:r>
          </w:p>
        </w:tc>
        <w:tc>
          <w:tcPr>
            <w:tcW w:w="3865" w:type="dxa"/>
            <w:tcBorders>
              <w:top w:val="single" w:sz="6" w:space="0" w:color="CCCCCC"/>
              <w:left w:val="single" w:sz="6" w:space="0" w:color="CCCCCC"/>
              <w:bottom w:val="single" w:sz="6" w:space="0" w:color="CCCCCC"/>
              <w:right w:val="single" w:sz="6" w:space="0" w:color="CCCCCC"/>
            </w:tcBorders>
          </w:tcPr>
          <w:p w14:paraId="26BEF969" w14:textId="77777777" w:rsidR="00C47B62" w:rsidRDefault="00000000">
            <w:pPr>
              <w:pStyle w:val="TableParagraph"/>
              <w:spacing w:before="48"/>
              <w:ind w:left="63"/>
              <w:rPr>
                <w:i/>
                <w:sz w:val="20"/>
              </w:rPr>
            </w:pPr>
            <w:r>
              <w:rPr>
                <w:i/>
                <w:spacing w:val="-2"/>
                <w:sz w:val="20"/>
              </w:rPr>
              <w:t>424338,801</w:t>
            </w:r>
          </w:p>
        </w:tc>
        <w:tc>
          <w:tcPr>
            <w:tcW w:w="4222" w:type="dxa"/>
            <w:tcBorders>
              <w:left w:val="single" w:sz="6" w:space="0" w:color="CCCCCC"/>
              <w:right w:val="single" w:sz="4" w:space="0" w:color="CCCCCC"/>
            </w:tcBorders>
          </w:tcPr>
          <w:p w14:paraId="077308F7" w14:textId="77777777" w:rsidR="00C47B62" w:rsidRDefault="00000000">
            <w:pPr>
              <w:pStyle w:val="TableParagraph"/>
              <w:spacing w:before="48"/>
              <w:ind w:left="64"/>
              <w:rPr>
                <w:i/>
                <w:sz w:val="20"/>
              </w:rPr>
            </w:pPr>
            <w:r>
              <w:rPr>
                <w:i/>
                <w:spacing w:val="-2"/>
                <w:sz w:val="20"/>
              </w:rPr>
              <w:t>4490917,353</w:t>
            </w:r>
          </w:p>
        </w:tc>
      </w:tr>
      <w:tr w:rsidR="00C47B62" w14:paraId="0F6D21D5" w14:textId="77777777">
        <w:trPr>
          <w:trHeight w:val="395"/>
        </w:trPr>
        <w:tc>
          <w:tcPr>
            <w:tcW w:w="975" w:type="dxa"/>
            <w:tcBorders>
              <w:left w:val="single" w:sz="4" w:space="0" w:color="CCCCCC"/>
              <w:right w:val="single" w:sz="6" w:space="0" w:color="CCCCCC"/>
            </w:tcBorders>
          </w:tcPr>
          <w:p w14:paraId="1ADB0DB0" w14:textId="77777777" w:rsidR="00C47B62" w:rsidRDefault="00000000">
            <w:pPr>
              <w:pStyle w:val="TableParagraph"/>
              <w:spacing w:before="48"/>
              <w:rPr>
                <w:i/>
                <w:sz w:val="20"/>
              </w:rPr>
            </w:pPr>
            <w:r>
              <w:rPr>
                <w:i/>
                <w:spacing w:val="-10"/>
                <w:sz w:val="20"/>
              </w:rPr>
              <w:t>Q</w:t>
            </w:r>
          </w:p>
        </w:tc>
        <w:tc>
          <w:tcPr>
            <w:tcW w:w="3865" w:type="dxa"/>
            <w:tcBorders>
              <w:top w:val="single" w:sz="6" w:space="0" w:color="CCCCCC"/>
              <w:left w:val="single" w:sz="6" w:space="0" w:color="CCCCCC"/>
              <w:bottom w:val="single" w:sz="6" w:space="0" w:color="CCCCCC"/>
              <w:right w:val="single" w:sz="6" w:space="0" w:color="CCCCCC"/>
            </w:tcBorders>
          </w:tcPr>
          <w:p w14:paraId="60A8DD0C" w14:textId="77777777" w:rsidR="00C47B62" w:rsidRDefault="00000000">
            <w:pPr>
              <w:pStyle w:val="TableParagraph"/>
              <w:spacing w:before="48"/>
              <w:ind w:left="63"/>
              <w:rPr>
                <w:i/>
                <w:sz w:val="20"/>
              </w:rPr>
            </w:pPr>
            <w:r>
              <w:rPr>
                <w:i/>
                <w:spacing w:val="-2"/>
                <w:sz w:val="20"/>
              </w:rPr>
              <w:t>424318,704</w:t>
            </w:r>
          </w:p>
        </w:tc>
        <w:tc>
          <w:tcPr>
            <w:tcW w:w="4222" w:type="dxa"/>
            <w:tcBorders>
              <w:left w:val="single" w:sz="6" w:space="0" w:color="CCCCCC"/>
              <w:right w:val="single" w:sz="4" w:space="0" w:color="CCCCCC"/>
            </w:tcBorders>
          </w:tcPr>
          <w:p w14:paraId="4934F378" w14:textId="77777777" w:rsidR="00C47B62" w:rsidRDefault="00000000">
            <w:pPr>
              <w:pStyle w:val="TableParagraph"/>
              <w:spacing w:before="48"/>
              <w:ind w:left="64"/>
              <w:rPr>
                <w:i/>
                <w:sz w:val="20"/>
              </w:rPr>
            </w:pPr>
            <w:r>
              <w:rPr>
                <w:i/>
                <w:spacing w:val="-2"/>
                <w:sz w:val="20"/>
              </w:rPr>
              <w:t>4490915,427</w:t>
            </w:r>
          </w:p>
        </w:tc>
      </w:tr>
    </w:tbl>
    <w:p w14:paraId="68B796AF" w14:textId="77777777" w:rsidR="00C47B62" w:rsidRDefault="00C47B62">
      <w:pPr>
        <w:pStyle w:val="Textoindependiente"/>
        <w:spacing w:before="118"/>
        <w:rPr>
          <w:i/>
        </w:rPr>
      </w:pPr>
    </w:p>
    <w:p w14:paraId="661C9B27" w14:textId="77777777" w:rsidR="00C47B62" w:rsidRDefault="00000000">
      <w:pPr>
        <w:spacing w:line="292" w:lineRule="auto"/>
        <w:ind w:left="117" w:right="116"/>
        <w:jc w:val="both"/>
        <w:rPr>
          <w:i/>
          <w:sz w:val="20"/>
        </w:rPr>
      </w:pPr>
      <w:r>
        <w:rPr>
          <w:i/>
          <w:sz w:val="20"/>
        </w:rPr>
        <w:t>En la Sede Electrónica del Catastro, la parcela con figura con referencia catastral 4311616VK2941S0001EA y una superficie gráfica de 1.479m2.</w:t>
      </w:r>
    </w:p>
    <w:p w14:paraId="7279105D" w14:textId="77777777" w:rsidR="00C47B62" w:rsidRDefault="00C47B62">
      <w:pPr>
        <w:pStyle w:val="Textoindependiente"/>
        <w:spacing w:before="10"/>
        <w:rPr>
          <w:i/>
        </w:rPr>
      </w:pPr>
    </w:p>
    <w:p w14:paraId="2975C0E3" w14:textId="77777777" w:rsidR="00C47B62" w:rsidRDefault="00000000">
      <w:pPr>
        <w:spacing w:line="292" w:lineRule="auto"/>
        <w:ind w:left="117" w:right="116"/>
        <w:jc w:val="both"/>
        <w:rPr>
          <w:i/>
          <w:sz w:val="20"/>
        </w:rPr>
      </w:pPr>
      <w:r>
        <w:rPr>
          <w:i/>
          <w:sz w:val="20"/>
        </w:rPr>
        <w:t>El Planeamiento Urbanístico del municipio de Las Rozas de Madrid, se encuentra regulado por el documento de la Revisión del Plan General de Ordenación Urbana, aprobado definitivamente por acuerdo adoptado por el Consejo de Gobierno de la Comunidad de Madrid, en diciembre de 1994, publicado en el BOCM de fecha 21 de ese mismo mes y año.</w:t>
      </w:r>
    </w:p>
    <w:p w14:paraId="25759D1B" w14:textId="77777777" w:rsidR="00C47B62" w:rsidRDefault="00C47B62">
      <w:pPr>
        <w:pStyle w:val="Textoindependiente"/>
        <w:spacing w:before="9"/>
        <w:rPr>
          <w:i/>
        </w:rPr>
      </w:pPr>
    </w:p>
    <w:p w14:paraId="2C18EA14" w14:textId="77777777" w:rsidR="00C47B62" w:rsidRDefault="00000000">
      <w:pPr>
        <w:spacing w:before="1" w:line="292" w:lineRule="auto"/>
        <w:ind w:left="117" w:right="116"/>
        <w:jc w:val="both"/>
        <w:rPr>
          <w:i/>
          <w:sz w:val="20"/>
        </w:rPr>
      </w:pPr>
      <w:r>
        <w:rPr>
          <w:i/>
          <w:sz w:val="20"/>
        </w:rPr>
        <w:t>Los terrenos donde se encuentra la parcela de referencia están clasificados en el vigente Plan General como Suelo Urbano Consolidado y calificados como Residencial Vivienda Unifamiliar, Ordenanza Zonal 3 grado 2º.</w:t>
      </w:r>
    </w:p>
    <w:p w14:paraId="52D8CFDD" w14:textId="77777777" w:rsidR="00C47B62" w:rsidRDefault="00C47B62">
      <w:pPr>
        <w:pStyle w:val="Textoindependiente"/>
        <w:spacing w:before="9"/>
        <w:rPr>
          <w:i/>
        </w:rPr>
      </w:pPr>
    </w:p>
    <w:p w14:paraId="62AB3FE1" w14:textId="77777777" w:rsidR="00C47B62" w:rsidRDefault="00000000">
      <w:pPr>
        <w:spacing w:line="292" w:lineRule="auto"/>
        <w:ind w:left="117" w:right="116"/>
        <w:jc w:val="both"/>
        <w:rPr>
          <w:i/>
          <w:sz w:val="20"/>
        </w:rPr>
      </w:pPr>
      <w:r>
        <w:rPr>
          <w:i/>
          <w:sz w:val="20"/>
        </w:rPr>
        <w:t xml:space="preserve">En la Ordenanza Zonal </w:t>
      </w:r>
      <w:proofErr w:type="gramStart"/>
      <w:r>
        <w:rPr>
          <w:i/>
          <w:sz w:val="20"/>
        </w:rPr>
        <w:t>3.2º</w:t>
      </w:r>
      <w:proofErr w:type="gramEnd"/>
      <w:r>
        <w:rPr>
          <w:i/>
          <w:sz w:val="20"/>
        </w:rPr>
        <w:t>, se establecen las condiciones urbanísticas de aplicación que se pueden sintetizar en lo siguiente:</w:t>
      </w:r>
    </w:p>
    <w:p w14:paraId="5EBE7879" w14:textId="77777777" w:rsidR="00C47B62" w:rsidRDefault="00C47B62">
      <w:pPr>
        <w:pStyle w:val="Textoindependiente"/>
        <w:spacing w:before="2" w:after="1"/>
        <w:rPr>
          <w:i/>
          <w:sz w:val="18"/>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98"/>
        <w:gridCol w:w="1913"/>
        <w:gridCol w:w="6951"/>
      </w:tblGrid>
      <w:tr w:rsidR="00C47B62" w14:paraId="2FE4C6B7" w14:textId="77777777">
        <w:trPr>
          <w:trHeight w:val="675"/>
        </w:trPr>
        <w:tc>
          <w:tcPr>
            <w:tcW w:w="198" w:type="dxa"/>
            <w:tcBorders>
              <w:left w:val="single" w:sz="4" w:space="0" w:color="CCCCCC"/>
              <w:right w:val="single" w:sz="6" w:space="0" w:color="CCCCCC"/>
            </w:tcBorders>
            <w:shd w:val="clear" w:color="auto" w:fill="F3F3F3"/>
          </w:tcPr>
          <w:p w14:paraId="4C209CB6" w14:textId="77777777" w:rsidR="00C47B62" w:rsidRDefault="00000000">
            <w:pPr>
              <w:pStyle w:val="TableParagraph"/>
              <w:spacing w:before="76"/>
              <w:ind w:left="6" w:right="1"/>
              <w:jc w:val="center"/>
              <w:rPr>
                <w:i/>
                <w:sz w:val="20"/>
              </w:rPr>
            </w:pPr>
            <w:r>
              <w:rPr>
                <w:i/>
                <w:spacing w:val="-10"/>
                <w:sz w:val="20"/>
              </w:rPr>
              <w:t>·</w:t>
            </w:r>
          </w:p>
        </w:tc>
        <w:tc>
          <w:tcPr>
            <w:tcW w:w="1913" w:type="dxa"/>
            <w:tcBorders>
              <w:top w:val="single" w:sz="6" w:space="0" w:color="CCCCCC"/>
              <w:left w:val="single" w:sz="6" w:space="0" w:color="CCCCCC"/>
              <w:bottom w:val="single" w:sz="6" w:space="0" w:color="CCCCCC"/>
              <w:right w:val="single" w:sz="6" w:space="0" w:color="CCCCCC"/>
            </w:tcBorders>
            <w:shd w:val="clear" w:color="auto" w:fill="F3F3F3"/>
          </w:tcPr>
          <w:p w14:paraId="1A28DB65" w14:textId="77777777" w:rsidR="00C47B62" w:rsidRDefault="00000000">
            <w:pPr>
              <w:pStyle w:val="TableParagraph"/>
              <w:spacing w:before="76" w:line="292" w:lineRule="auto"/>
              <w:ind w:left="63" w:right="54"/>
              <w:rPr>
                <w:i/>
                <w:sz w:val="20"/>
              </w:rPr>
            </w:pPr>
            <w:r>
              <w:rPr>
                <w:i/>
                <w:sz w:val="20"/>
              </w:rPr>
              <w:t>Uso</w:t>
            </w:r>
            <w:r>
              <w:rPr>
                <w:i/>
                <w:spacing w:val="80"/>
                <w:sz w:val="20"/>
              </w:rPr>
              <w:t xml:space="preserve"> </w:t>
            </w:r>
            <w:r>
              <w:rPr>
                <w:i/>
                <w:sz w:val="20"/>
              </w:rPr>
              <w:t xml:space="preserve">característico </w:t>
            </w:r>
            <w:r>
              <w:rPr>
                <w:i/>
                <w:spacing w:val="-2"/>
                <w:sz w:val="20"/>
              </w:rPr>
              <w:t>(min.70%):</w:t>
            </w:r>
          </w:p>
        </w:tc>
        <w:tc>
          <w:tcPr>
            <w:tcW w:w="6951" w:type="dxa"/>
            <w:tcBorders>
              <w:left w:val="single" w:sz="6" w:space="0" w:color="CCCCCC"/>
              <w:right w:val="single" w:sz="4" w:space="0" w:color="CCCCCC"/>
            </w:tcBorders>
            <w:shd w:val="clear" w:color="auto" w:fill="F3F3F3"/>
          </w:tcPr>
          <w:p w14:paraId="2C756D09" w14:textId="77777777" w:rsidR="00C47B62" w:rsidRDefault="00000000">
            <w:pPr>
              <w:pStyle w:val="TableParagraph"/>
              <w:spacing w:before="76"/>
              <w:ind w:left="63"/>
              <w:rPr>
                <w:i/>
                <w:sz w:val="20"/>
              </w:rPr>
            </w:pPr>
            <w:r>
              <w:rPr>
                <w:i/>
                <w:sz w:val="20"/>
              </w:rPr>
              <w:t>Residencial</w:t>
            </w:r>
            <w:r>
              <w:rPr>
                <w:i/>
                <w:spacing w:val="-10"/>
                <w:sz w:val="20"/>
              </w:rPr>
              <w:t xml:space="preserve"> </w:t>
            </w:r>
            <w:r>
              <w:rPr>
                <w:i/>
                <w:spacing w:val="-2"/>
                <w:sz w:val="20"/>
              </w:rPr>
              <w:t>Unifamiliar</w:t>
            </w:r>
          </w:p>
        </w:tc>
      </w:tr>
      <w:tr w:rsidR="00C47B62" w14:paraId="229D138E" w14:textId="77777777">
        <w:trPr>
          <w:trHeight w:val="1238"/>
        </w:trPr>
        <w:tc>
          <w:tcPr>
            <w:tcW w:w="198" w:type="dxa"/>
            <w:tcBorders>
              <w:left w:val="single" w:sz="4" w:space="0" w:color="CCCCCC"/>
              <w:right w:val="single" w:sz="6" w:space="0" w:color="CCCCCC"/>
            </w:tcBorders>
          </w:tcPr>
          <w:p w14:paraId="76A82927" w14:textId="77777777" w:rsidR="00C47B62" w:rsidRDefault="00000000">
            <w:pPr>
              <w:pStyle w:val="TableParagraph"/>
              <w:spacing w:before="77"/>
              <w:ind w:left="6" w:right="1"/>
              <w:jc w:val="center"/>
              <w:rPr>
                <w:i/>
                <w:sz w:val="20"/>
              </w:rPr>
            </w:pPr>
            <w:r>
              <w:rPr>
                <w:i/>
                <w:spacing w:val="-10"/>
                <w:sz w:val="20"/>
              </w:rPr>
              <w:t>·</w:t>
            </w:r>
          </w:p>
        </w:tc>
        <w:tc>
          <w:tcPr>
            <w:tcW w:w="1913" w:type="dxa"/>
            <w:tcBorders>
              <w:top w:val="single" w:sz="6" w:space="0" w:color="CCCCCC"/>
              <w:left w:val="single" w:sz="6" w:space="0" w:color="CCCCCC"/>
              <w:bottom w:val="single" w:sz="6" w:space="0" w:color="CCCCCC"/>
              <w:right w:val="single" w:sz="6" w:space="0" w:color="CCCCCC"/>
            </w:tcBorders>
          </w:tcPr>
          <w:p w14:paraId="2C3FB2BB" w14:textId="77777777" w:rsidR="00C47B62" w:rsidRDefault="00000000">
            <w:pPr>
              <w:pStyle w:val="TableParagraph"/>
              <w:tabs>
                <w:tab w:val="left" w:pos="813"/>
              </w:tabs>
              <w:spacing w:before="77" w:line="292" w:lineRule="auto"/>
              <w:ind w:left="63" w:right="54"/>
              <w:rPr>
                <w:i/>
                <w:sz w:val="20"/>
              </w:rPr>
            </w:pPr>
            <w:r>
              <w:rPr>
                <w:i/>
                <w:spacing w:val="-4"/>
                <w:sz w:val="20"/>
              </w:rPr>
              <w:t>Uso</w:t>
            </w:r>
            <w:r>
              <w:rPr>
                <w:i/>
                <w:sz w:val="20"/>
              </w:rPr>
              <w:tab/>
            </w:r>
            <w:r>
              <w:rPr>
                <w:i/>
                <w:spacing w:val="-2"/>
                <w:sz w:val="20"/>
              </w:rPr>
              <w:t>compatible (max.30%):</w:t>
            </w:r>
          </w:p>
        </w:tc>
        <w:tc>
          <w:tcPr>
            <w:tcW w:w="6951" w:type="dxa"/>
            <w:tcBorders>
              <w:left w:val="single" w:sz="6" w:space="0" w:color="CCCCCC"/>
              <w:right w:val="single" w:sz="4" w:space="0" w:color="CCCCCC"/>
            </w:tcBorders>
          </w:tcPr>
          <w:p w14:paraId="22B889A0" w14:textId="77777777" w:rsidR="00C47B62" w:rsidRDefault="00000000">
            <w:pPr>
              <w:pStyle w:val="TableParagraph"/>
              <w:spacing w:before="77" w:line="292" w:lineRule="auto"/>
              <w:ind w:left="63"/>
              <w:rPr>
                <w:i/>
                <w:sz w:val="20"/>
              </w:rPr>
            </w:pPr>
            <w:r>
              <w:rPr>
                <w:i/>
                <w:sz w:val="20"/>
              </w:rPr>
              <w:t>Terciario</w:t>
            </w:r>
            <w:r>
              <w:rPr>
                <w:i/>
                <w:spacing w:val="80"/>
                <w:sz w:val="20"/>
              </w:rPr>
              <w:t xml:space="preserve"> </w:t>
            </w:r>
            <w:r>
              <w:rPr>
                <w:i/>
                <w:sz w:val="20"/>
              </w:rPr>
              <w:t>(despacho</w:t>
            </w:r>
            <w:r>
              <w:rPr>
                <w:i/>
                <w:spacing w:val="80"/>
                <w:sz w:val="20"/>
              </w:rPr>
              <w:t xml:space="preserve"> </w:t>
            </w:r>
            <w:r>
              <w:rPr>
                <w:i/>
                <w:sz w:val="20"/>
              </w:rPr>
              <w:t>profesional</w:t>
            </w:r>
            <w:r>
              <w:rPr>
                <w:i/>
                <w:spacing w:val="80"/>
                <w:sz w:val="20"/>
              </w:rPr>
              <w:t xml:space="preserve"> </w:t>
            </w:r>
            <w:r>
              <w:rPr>
                <w:i/>
                <w:sz w:val="20"/>
              </w:rPr>
              <w:t>doméstico</w:t>
            </w:r>
            <w:r>
              <w:rPr>
                <w:i/>
                <w:spacing w:val="80"/>
                <w:sz w:val="20"/>
              </w:rPr>
              <w:t xml:space="preserve"> </w:t>
            </w:r>
            <w:r>
              <w:rPr>
                <w:i/>
                <w:sz w:val="20"/>
              </w:rPr>
              <w:t>vinculado</w:t>
            </w:r>
            <w:r>
              <w:rPr>
                <w:i/>
                <w:spacing w:val="80"/>
                <w:sz w:val="20"/>
              </w:rPr>
              <w:t xml:space="preserve"> </w:t>
            </w:r>
            <w:r>
              <w:rPr>
                <w:i/>
                <w:sz w:val="20"/>
              </w:rPr>
              <w:t>al</w:t>
            </w:r>
            <w:r>
              <w:rPr>
                <w:i/>
                <w:spacing w:val="80"/>
                <w:sz w:val="20"/>
              </w:rPr>
              <w:t xml:space="preserve"> </w:t>
            </w:r>
            <w:r>
              <w:rPr>
                <w:i/>
                <w:sz w:val="20"/>
              </w:rPr>
              <w:t>usuario</w:t>
            </w:r>
            <w:r>
              <w:rPr>
                <w:i/>
                <w:spacing w:val="80"/>
                <w:sz w:val="20"/>
              </w:rPr>
              <w:t xml:space="preserve"> </w:t>
            </w:r>
            <w:r>
              <w:rPr>
                <w:i/>
                <w:sz w:val="20"/>
              </w:rPr>
              <w:t>de</w:t>
            </w:r>
            <w:r>
              <w:rPr>
                <w:i/>
                <w:spacing w:val="80"/>
                <w:sz w:val="20"/>
              </w:rPr>
              <w:t xml:space="preserve"> </w:t>
            </w:r>
            <w:r>
              <w:rPr>
                <w:i/>
                <w:sz w:val="20"/>
              </w:rPr>
              <w:t xml:space="preserve">la </w:t>
            </w:r>
            <w:r>
              <w:rPr>
                <w:i/>
                <w:spacing w:val="-2"/>
                <w:sz w:val="20"/>
              </w:rPr>
              <w:t>vivienda)</w:t>
            </w:r>
          </w:p>
          <w:p w14:paraId="1C8482DD" w14:textId="77777777" w:rsidR="00C47B62" w:rsidRDefault="00000000">
            <w:pPr>
              <w:pStyle w:val="TableParagraph"/>
              <w:spacing w:before="0" w:line="292" w:lineRule="auto"/>
              <w:ind w:left="63"/>
              <w:rPr>
                <w:i/>
                <w:sz w:val="20"/>
              </w:rPr>
            </w:pPr>
            <w:r>
              <w:rPr>
                <w:i/>
                <w:sz w:val="20"/>
              </w:rPr>
              <w:t>Equipamiento</w:t>
            </w:r>
            <w:r>
              <w:rPr>
                <w:i/>
                <w:spacing w:val="40"/>
                <w:sz w:val="20"/>
              </w:rPr>
              <w:t xml:space="preserve"> </w:t>
            </w:r>
            <w:r>
              <w:rPr>
                <w:i/>
                <w:sz w:val="20"/>
              </w:rPr>
              <w:t>educativo,</w:t>
            </w:r>
            <w:r>
              <w:rPr>
                <w:i/>
                <w:spacing w:val="40"/>
                <w:sz w:val="20"/>
              </w:rPr>
              <w:t xml:space="preserve"> </w:t>
            </w:r>
            <w:r>
              <w:rPr>
                <w:i/>
                <w:sz w:val="20"/>
              </w:rPr>
              <w:t>sanitario</w:t>
            </w:r>
            <w:r>
              <w:rPr>
                <w:i/>
                <w:spacing w:val="40"/>
                <w:sz w:val="20"/>
              </w:rPr>
              <w:t xml:space="preserve"> </w:t>
            </w:r>
            <w:r>
              <w:rPr>
                <w:i/>
                <w:sz w:val="20"/>
              </w:rPr>
              <w:t>y</w:t>
            </w:r>
            <w:r>
              <w:rPr>
                <w:i/>
                <w:spacing w:val="40"/>
                <w:sz w:val="20"/>
              </w:rPr>
              <w:t xml:space="preserve"> </w:t>
            </w:r>
            <w:r>
              <w:rPr>
                <w:i/>
                <w:sz w:val="20"/>
              </w:rPr>
              <w:t>deportivo</w:t>
            </w:r>
            <w:r>
              <w:rPr>
                <w:i/>
                <w:spacing w:val="40"/>
                <w:sz w:val="20"/>
              </w:rPr>
              <w:t xml:space="preserve"> </w:t>
            </w:r>
            <w:r>
              <w:rPr>
                <w:i/>
                <w:sz w:val="20"/>
              </w:rPr>
              <w:t>(</w:t>
            </w:r>
            <w:proofErr w:type="spellStart"/>
            <w:r>
              <w:rPr>
                <w:i/>
                <w:sz w:val="20"/>
              </w:rPr>
              <w:t>Sup</w:t>
            </w:r>
            <w:proofErr w:type="spellEnd"/>
            <w:r>
              <w:rPr>
                <w:i/>
                <w:sz w:val="20"/>
              </w:rPr>
              <w:t>.</w:t>
            </w:r>
            <w:r>
              <w:rPr>
                <w:i/>
                <w:spacing w:val="40"/>
                <w:sz w:val="20"/>
              </w:rPr>
              <w:t xml:space="preserve"> </w:t>
            </w:r>
            <w:r>
              <w:rPr>
                <w:i/>
                <w:sz w:val="20"/>
              </w:rPr>
              <w:t>construida</w:t>
            </w:r>
            <w:r>
              <w:rPr>
                <w:i/>
                <w:spacing w:val="40"/>
                <w:sz w:val="20"/>
              </w:rPr>
              <w:t xml:space="preserve"> </w:t>
            </w:r>
            <w:r>
              <w:rPr>
                <w:i/>
                <w:sz w:val="20"/>
              </w:rPr>
              <w:t>&lt;500m2. Puede instalarse en edificio exclusivo).</w:t>
            </w:r>
          </w:p>
        </w:tc>
      </w:tr>
      <w:tr w:rsidR="00C47B62" w14:paraId="6580BC24" w14:textId="77777777">
        <w:trPr>
          <w:trHeight w:val="394"/>
        </w:trPr>
        <w:tc>
          <w:tcPr>
            <w:tcW w:w="198" w:type="dxa"/>
            <w:tcBorders>
              <w:left w:val="single" w:sz="4" w:space="0" w:color="CCCCCC"/>
              <w:right w:val="single" w:sz="6" w:space="0" w:color="CCCCCC"/>
            </w:tcBorders>
          </w:tcPr>
          <w:p w14:paraId="7F03FC0F" w14:textId="77777777" w:rsidR="00C47B62" w:rsidRDefault="00000000">
            <w:pPr>
              <w:pStyle w:val="TableParagraph"/>
              <w:spacing w:before="76"/>
              <w:ind w:left="6"/>
              <w:jc w:val="center"/>
              <w:rPr>
                <w:i/>
                <w:sz w:val="20"/>
              </w:rPr>
            </w:pPr>
            <w:r>
              <w:rPr>
                <w:i/>
                <w:spacing w:val="-10"/>
                <w:sz w:val="20"/>
              </w:rPr>
              <w:t>·</w:t>
            </w:r>
          </w:p>
        </w:tc>
        <w:tc>
          <w:tcPr>
            <w:tcW w:w="1913" w:type="dxa"/>
            <w:tcBorders>
              <w:top w:val="single" w:sz="6" w:space="0" w:color="CCCCCC"/>
              <w:left w:val="single" w:sz="6" w:space="0" w:color="CCCCCC"/>
              <w:bottom w:val="single" w:sz="6" w:space="0" w:color="CCCCCC"/>
              <w:right w:val="single" w:sz="6" w:space="0" w:color="CCCCCC"/>
            </w:tcBorders>
          </w:tcPr>
          <w:p w14:paraId="56E9C49B" w14:textId="77777777" w:rsidR="00C47B62" w:rsidRDefault="00000000">
            <w:pPr>
              <w:pStyle w:val="TableParagraph"/>
              <w:spacing w:before="76"/>
              <w:ind w:left="63"/>
              <w:rPr>
                <w:i/>
                <w:sz w:val="20"/>
              </w:rPr>
            </w:pPr>
            <w:r>
              <w:rPr>
                <w:i/>
                <w:spacing w:val="-2"/>
                <w:sz w:val="20"/>
              </w:rPr>
              <w:t>Tipología:</w:t>
            </w:r>
          </w:p>
        </w:tc>
        <w:tc>
          <w:tcPr>
            <w:tcW w:w="6951" w:type="dxa"/>
            <w:tcBorders>
              <w:left w:val="single" w:sz="6" w:space="0" w:color="CCCCCC"/>
              <w:right w:val="single" w:sz="4" w:space="0" w:color="CCCCCC"/>
            </w:tcBorders>
          </w:tcPr>
          <w:p w14:paraId="61286392" w14:textId="77777777" w:rsidR="00C47B62" w:rsidRDefault="00000000">
            <w:pPr>
              <w:pStyle w:val="TableParagraph"/>
              <w:spacing w:before="76"/>
              <w:ind w:left="63"/>
              <w:rPr>
                <w:i/>
                <w:sz w:val="20"/>
              </w:rPr>
            </w:pPr>
            <w:r>
              <w:rPr>
                <w:i/>
                <w:sz w:val="20"/>
              </w:rPr>
              <w:t>Edificio</w:t>
            </w:r>
            <w:r>
              <w:rPr>
                <w:i/>
                <w:spacing w:val="-4"/>
                <w:sz w:val="20"/>
              </w:rPr>
              <w:t xml:space="preserve"> </w:t>
            </w:r>
            <w:r>
              <w:rPr>
                <w:i/>
                <w:sz w:val="20"/>
              </w:rPr>
              <w:t>exento</w:t>
            </w:r>
            <w:r>
              <w:rPr>
                <w:i/>
                <w:spacing w:val="-4"/>
                <w:sz w:val="20"/>
              </w:rPr>
              <w:t xml:space="preserve"> </w:t>
            </w:r>
            <w:r>
              <w:rPr>
                <w:i/>
                <w:sz w:val="20"/>
              </w:rPr>
              <w:t>o</w:t>
            </w:r>
            <w:r>
              <w:rPr>
                <w:i/>
                <w:spacing w:val="-4"/>
                <w:sz w:val="20"/>
              </w:rPr>
              <w:t xml:space="preserve"> </w:t>
            </w:r>
            <w:r>
              <w:rPr>
                <w:i/>
                <w:spacing w:val="-2"/>
                <w:sz w:val="20"/>
              </w:rPr>
              <w:t>agrupado</w:t>
            </w:r>
          </w:p>
        </w:tc>
      </w:tr>
      <w:tr w:rsidR="00C47B62" w14:paraId="16AA4FF2" w14:textId="77777777">
        <w:trPr>
          <w:trHeight w:val="396"/>
        </w:trPr>
        <w:tc>
          <w:tcPr>
            <w:tcW w:w="198" w:type="dxa"/>
            <w:tcBorders>
              <w:left w:val="single" w:sz="4" w:space="0" w:color="CCCCCC"/>
              <w:right w:val="single" w:sz="6" w:space="0" w:color="CCCCCC"/>
            </w:tcBorders>
          </w:tcPr>
          <w:p w14:paraId="16BEA4B2" w14:textId="77777777" w:rsidR="00C47B62" w:rsidRDefault="00000000">
            <w:pPr>
              <w:pStyle w:val="TableParagraph"/>
              <w:spacing w:before="77"/>
              <w:ind w:left="6"/>
              <w:jc w:val="center"/>
              <w:rPr>
                <w:i/>
                <w:sz w:val="20"/>
              </w:rPr>
            </w:pPr>
            <w:r>
              <w:rPr>
                <w:i/>
                <w:spacing w:val="-10"/>
                <w:sz w:val="20"/>
              </w:rPr>
              <w:t>·</w:t>
            </w:r>
          </w:p>
        </w:tc>
        <w:tc>
          <w:tcPr>
            <w:tcW w:w="1913" w:type="dxa"/>
            <w:tcBorders>
              <w:top w:val="single" w:sz="6" w:space="0" w:color="CCCCCC"/>
              <w:left w:val="single" w:sz="6" w:space="0" w:color="CCCCCC"/>
              <w:bottom w:val="single" w:sz="6" w:space="0" w:color="CCCCCC"/>
              <w:right w:val="single" w:sz="6" w:space="0" w:color="CCCCCC"/>
            </w:tcBorders>
          </w:tcPr>
          <w:p w14:paraId="2AC0FE8E" w14:textId="77777777" w:rsidR="00C47B62" w:rsidRDefault="00000000">
            <w:pPr>
              <w:pStyle w:val="TableParagraph"/>
              <w:spacing w:before="77"/>
              <w:ind w:left="63"/>
              <w:rPr>
                <w:i/>
                <w:sz w:val="20"/>
              </w:rPr>
            </w:pPr>
            <w:r>
              <w:rPr>
                <w:i/>
                <w:sz w:val="20"/>
              </w:rPr>
              <w:t>Parcela</w:t>
            </w:r>
            <w:r>
              <w:rPr>
                <w:i/>
                <w:spacing w:val="-6"/>
                <w:sz w:val="20"/>
              </w:rPr>
              <w:t xml:space="preserve"> </w:t>
            </w:r>
            <w:r>
              <w:rPr>
                <w:i/>
                <w:spacing w:val="-2"/>
                <w:sz w:val="20"/>
              </w:rPr>
              <w:t>mínima:</w:t>
            </w:r>
          </w:p>
        </w:tc>
        <w:tc>
          <w:tcPr>
            <w:tcW w:w="6951" w:type="dxa"/>
            <w:tcBorders>
              <w:left w:val="single" w:sz="6" w:space="0" w:color="CCCCCC"/>
              <w:right w:val="single" w:sz="4" w:space="0" w:color="CCCCCC"/>
            </w:tcBorders>
          </w:tcPr>
          <w:p w14:paraId="48F268C6" w14:textId="77777777" w:rsidR="00C47B62" w:rsidRDefault="00000000">
            <w:pPr>
              <w:pStyle w:val="TableParagraph"/>
              <w:spacing w:before="77"/>
              <w:ind w:left="63"/>
              <w:rPr>
                <w:i/>
                <w:sz w:val="20"/>
              </w:rPr>
            </w:pPr>
            <w:r>
              <w:rPr>
                <w:i/>
                <w:sz w:val="20"/>
              </w:rPr>
              <w:t>1.000</w:t>
            </w:r>
            <w:r>
              <w:rPr>
                <w:i/>
                <w:spacing w:val="-4"/>
                <w:sz w:val="20"/>
              </w:rPr>
              <w:t xml:space="preserve"> </w:t>
            </w:r>
            <w:r>
              <w:rPr>
                <w:i/>
                <w:spacing w:val="-5"/>
                <w:sz w:val="20"/>
              </w:rPr>
              <w:t>m².</w:t>
            </w:r>
          </w:p>
        </w:tc>
      </w:tr>
      <w:tr w:rsidR="00C47B62" w14:paraId="7A00753A" w14:textId="77777777">
        <w:trPr>
          <w:trHeight w:val="639"/>
        </w:trPr>
        <w:tc>
          <w:tcPr>
            <w:tcW w:w="198" w:type="dxa"/>
            <w:tcBorders>
              <w:left w:val="single" w:sz="4" w:space="0" w:color="CCCCCC"/>
              <w:bottom w:val="nil"/>
              <w:right w:val="single" w:sz="6" w:space="0" w:color="CCCCCC"/>
            </w:tcBorders>
          </w:tcPr>
          <w:p w14:paraId="1EC9AC7D" w14:textId="77777777" w:rsidR="00C47B62" w:rsidRDefault="00000000">
            <w:pPr>
              <w:pStyle w:val="TableParagraph"/>
              <w:spacing w:before="76"/>
              <w:ind w:left="6"/>
              <w:jc w:val="center"/>
              <w:rPr>
                <w:i/>
                <w:sz w:val="20"/>
              </w:rPr>
            </w:pPr>
            <w:r>
              <w:rPr>
                <w:i/>
                <w:spacing w:val="-10"/>
                <w:sz w:val="20"/>
              </w:rPr>
              <w:t>·</w:t>
            </w:r>
          </w:p>
        </w:tc>
        <w:tc>
          <w:tcPr>
            <w:tcW w:w="1913" w:type="dxa"/>
            <w:tcBorders>
              <w:top w:val="single" w:sz="6" w:space="0" w:color="CCCCCC"/>
              <w:left w:val="single" w:sz="6" w:space="0" w:color="CCCCCC"/>
              <w:bottom w:val="nil"/>
              <w:right w:val="single" w:sz="6" w:space="0" w:color="CCCCCC"/>
            </w:tcBorders>
          </w:tcPr>
          <w:p w14:paraId="39EB0C61" w14:textId="77777777" w:rsidR="00C47B62" w:rsidRDefault="00000000">
            <w:pPr>
              <w:pStyle w:val="TableParagraph"/>
              <w:tabs>
                <w:tab w:val="left" w:pos="1401"/>
              </w:tabs>
              <w:spacing w:before="26" w:line="280" w:lineRule="atLeast"/>
              <w:ind w:left="63" w:right="54"/>
              <w:rPr>
                <w:i/>
                <w:sz w:val="20"/>
              </w:rPr>
            </w:pPr>
            <w:r>
              <w:rPr>
                <w:i/>
                <w:spacing w:val="11"/>
                <w:sz w:val="20"/>
              </w:rPr>
              <w:t>Frente</w:t>
            </w:r>
            <w:r>
              <w:rPr>
                <w:i/>
                <w:sz w:val="20"/>
              </w:rPr>
              <w:tab/>
            </w:r>
            <w:r>
              <w:rPr>
                <w:i/>
                <w:spacing w:val="-4"/>
                <w:sz w:val="20"/>
              </w:rPr>
              <w:t xml:space="preserve">mín. </w:t>
            </w:r>
            <w:r>
              <w:rPr>
                <w:i/>
                <w:spacing w:val="-2"/>
                <w:sz w:val="20"/>
              </w:rPr>
              <w:t>parcela:</w:t>
            </w:r>
          </w:p>
        </w:tc>
        <w:tc>
          <w:tcPr>
            <w:tcW w:w="6951" w:type="dxa"/>
            <w:tcBorders>
              <w:left w:val="single" w:sz="6" w:space="0" w:color="CCCCCC"/>
              <w:bottom w:val="nil"/>
              <w:right w:val="single" w:sz="4" w:space="0" w:color="CCCCCC"/>
            </w:tcBorders>
          </w:tcPr>
          <w:p w14:paraId="0946BE55" w14:textId="77777777" w:rsidR="00C47B62" w:rsidRDefault="00000000">
            <w:pPr>
              <w:pStyle w:val="TableParagraph"/>
              <w:spacing w:before="76"/>
              <w:ind w:left="63"/>
              <w:rPr>
                <w:i/>
                <w:sz w:val="20"/>
              </w:rPr>
            </w:pPr>
            <w:r>
              <w:rPr>
                <w:i/>
                <w:spacing w:val="-5"/>
                <w:sz w:val="20"/>
              </w:rPr>
              <w:t>20m</w:t>
            </w:r>
          </w:p>
        </w:tc>
      </w:tr>
    </w:tbl>
    <w:p w14:paraId="7E9E34AB" w14:textId="77777777" w:rsidR="00C47B62" w:rsidRDefault="00C47B62">
      <w:pPr>
        <w:rPr>
          <w:sz w:val="20"/>
        </w:rPr>
        <w:sectPr w:rsidR="00C47B62">
          <w:pgSz w:w="11910" w:h="16840"/>
          <w:pgMar w:top="1340" w:right="1300" w:bottom="1260" w:left="1300" w:header="225" w:footer="1060" w:gutter="0"/>
          <w:cols w:space="720"/>
        </w:sectPr>
      </w:pPr>
    </w:p>
    <w:p w14:paraId="1657750A" w14:textId="473DED1F" w:rsidR="00C47B62" w:rsidRDefault="00000000">
      <w:pPr>
        <w:pStyle w:val="Textoindependiente"/>
        <w:spacing w:before="10"/>
        <w:rPr>
          <w:i/>
          <w:sz w:val="8"/>
        </w:rPr>
      </w:pPr>
      <w:r>
        <w:rPr>
          <w:noProof/>
        </w:rPr>
        <w:lastRenderedPageBreak/>
        <mc:AlternateContent>
          <mc:Choice Requires="wps">
            <w:drawing>
              <wp:anchor distT="0" distB="0" distL="0" distR="0" simplePos="0" relativeHeight="15784448" behindDoc="0" locked="0" layoutInCell="1" allowOverlap="1" wp14:anchorId="3FBF0678" wp14:editId="1E67EEAE">
                <wp:simplePos x="0" y="0"/>
                <wp:positionH relativeFrom="page">
                  <wp:posOffset>6807090</wp:posOffset>
                </wp:positionH>
                <wp:positionV relativeFrom="page">
                  <wp:posOffset>2818730</wp:posOffset>
                </wp:positionV>
                <wp:extent cx="419734" cy="3187065"/>
                <wp:effectExtent l="0" t="0" r="0" b="0"/>
                <wp:wrapNone/>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9676FD3"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39C461"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3FBF0678" id="Textbox 126" o:spid="_x0000_s1085" type="#_x0000_t202" style="position:absolute;margin-left:536pt;margin-top:221.95pt;width:33.05pt;height:250.95pt;z-index:15784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ob+ow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9KG/PRBtoDiaF5JLAcF0siNlB7G46/dzJqzvqv&#10;nvzLs3BK4inZnJKY+k9QJiZL9PBhl8DYQujyzUSIGlMkTUOUO//3vlRdRn39B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Z6hv6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9676FD3"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39C461"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98"/>
        <w:gridCol w:w="1913"/>
        <w:gridCol w:w="6951"/>
      </w:tblGrid>
      <w:tr w:rsidR="00C47B62" w14:paraId="4B056C76" w14:textId="77777777">
        <w:trPr>
          <w:trHeight w:val="675"/>
        </w:trPr>
        <w:tc>
          <w:tcPr>
            <w:tcW w:w="198" w:type="dxa"/>
            <w:tcBorders>
              <w:left w:val="single" w:sz="4" w:space="0" w:color="CCCCCC"/>
              <w:right w:val="single" w:sz="6" w:space="0" w:color="CCCCCC"/>
            </w:tcBorders>
          </w:tcPr>
          <w:p w14:paraId="3431D048" w14:textId="77777777" w:rsidR="00C47B62" w:rsidRDefault="00000000">
            <w:pPr>
              <w:pStyle w:val="TableParagraph"/>
              <w:spacing w:before="76"/>
              <w:ind w:left="6"/>
              <w:jc w:val="center"/>
              <w:rPr>
                <w:i/>
                <w:sz w:val="20"/>
              </w:rPr>
            </w:pPr>
            <w:r>
              <w:rPr>
                <w:i/>
                <w:spacing w:val="-10"/>
                <w:sz w:val="20"/>
              </w:rPr>
              <w:t>·</w:t>
            </w:r>
          </w:p>
        </w:tc>
        <w:tc>
          <w:tcPr>
            <w:tcW w:w="1913" w:type="dxa"/>
            <w:tcBorders>
              <w:top w:val="single" w:sz="6" w:space="0" w:color="CCCCCC"/>
              <w:left w:val="single" w:sz="6" w:space="0" w:color="CCCCCC"/>
              <w:bottom w:val="single" w:sz="6" w:space="0" w:color="CCCCCC"/>
              <w:right w:val="single" w:sz="6" w:space="0" w:color="CCCCCC"/>
            </w:tcBorders>
          </w:tcPr>
          <w:p w14:paraId="76103737" w14:textId="77777777" w:rsidR="00C47B62" w:rsidRDefault="00000000">
            <w:pPr>
              <w:pStyle w:val="TableParagraph"/>
              <w:spacing w:before="76" w:line="292" w:lineRule="auto"/>
              <w:ind w:left="63" w:right="54"/>
              <w:rPr>
                <w:i/>
                <w:sz w:val="20"/>
              </w:rPr>
            </w:pPr>
            <w:r>
              <w:rPr>
                <w:i/>
                <w:spacing w:val="23"/>
                <w:sz w:val="20"/>
              </w:rPr>
              <w:t xml:space="preserve">Retranqueo </w:t>
            </w:r>
            <w:r>
              <w:rPr>
                <w:i/>
                <w:spacing w:val="-2"/>
                <w:sz w:val="20"/>
              </w:rPr>
              <w:t>mínimo:</w:t>
            </w:r>
          </w:p>
        </w:tc>
        <w:tc>
          <w:tcPr>
            <w:tcW w:w="6951" w:type="dxa"/>
            <w:tcBorders>
              <w:left w:val="single" w:sz="6" w:space="0" w:color="CCCCCC"/>
              <w:right w:val="single" w:sz="4" w:space="0" w:color="CCCCCC"/>
            </w:tcBorders>
          </w:tcPr>
          <w:p w14:paraId="672329BF" w14:textId="77777777" w:rsidR="00C47B62" w:rsidRDefault="00000000">
            <w:pPr>
              <w:pStyle w:val="TableParagraph"/>
              <w:spacing w:before="76"/>
              <w:ind w:left="63"/>
              <w:rPr>
                <w:i/>
                <w:sz w:val="20"/>
              </w:rPr>
            </w:pPr>
            <w:r>
              <w:rPr>
                <w:i/>
                <w:spacing w:val="-5"/>
                <w:sz w:val="20"/>
              </w:rPr>
              <w:t>5m.</w:t>
            </w:r>
          </w:p>
        </w:tc>
      </w:tr>
      <w:tr w:rsidR="00C47B62" w14:paraId="483F6A4F" w14:textId="77777777">
        <w:trPr>
          <w:trHeight w:val="394"/>
        </w:trPr>
        <w:tc>
          <w:tcPr>
            <w:tcW w:w="198" w:type="dxa"/>
            <w:tcBorders>
              <w:left w:val="single" w:sz="4" w:space="0" w:color="CCCCCC"/>
              <w:right w:val="single" w:sz="6" w:space="0" w:color="CCCCCC"/>
            </w:tcBorders>
          </w:tcPr>
          <w:p w14:paraId="2A1ED02C" w14:textId="77777777" w:rsidR="00C47B62" w:rsidRDefault="00000000">
            <w:pPr>
              <w:pStyle w:val="TableParagraph"/>
              <w:spacing w:before="76"/>
              <w:ind w:left="6"/>
              <w:jc w:val="center"/>
              <w:rPr>
                <w:i/>
                <w:sz w:val="20"/>
              </w:rPr>
            </w:pPr>
            <w:r>
              <w:rPr>
                <w:i/>
                <w:spacing w:val="-10"/>
                <w:sz w:val="20"/>
              </w:rPr>
              <w:t>·</w:t>
            </w:r>
          </w:p>
        </w:tc>
        <w:tc>
          <w:tcPr>
            <w:tcW w:w="1913" w:type="dxa"/>
            <w:tcBorders>
              <w:top w:val="single" w:sz="6" w:space="0" w:color="CCCCCC"/>
              <w:left w:val="single" w:sz="6" w:space="0" w:color="CCCCCC"/>
              <w:bottom w:val="single" w:sz="6" w:space="0" w:color="CCCCCC"/>
              <w:right w:val="single" w:sz="6" w:space="0" w:color="CCCCCC"/>
            </w:tcBorders>
          </w:tcPr>
          <w:p w14:paraId="7B24F1A3" w14:textId="77777777" w:rsidR="00C47B62" w:rsidRDefault="00000000">
            <w:pPr>
              <w:pStyle w:val="TableParagraph"/>
              <w:spacing w:before="76"/>
              <w:ind w:left="63"/>
              <w:rPr>
                <w:i/>
                <w:sz w:val="20"/>
              </w:rPr>
            </w:pPr>
            <w:r>
              <w:rPr>
                <w:i/>
                <w:sz w:val="20"/>
              </w:rPr>
              <w:t>Ocupación</w:t>
            </w:r>
            <w:r>
              <w:rPr>
                <w:i/>
                <w:spacing w:val="-8"/>
                <w:sz w:val="20"/>
              </w:rPr>
              <w:t xml:space="preserve"> </w:t>
            </w:r>
            <w:r>
              <w:rPr>
                <w:i/>
                <w:spacing w:val="-2"/>
                <w:sz w:val="20"/>
              </w:rPr>
              <w:t>máxima:</w:t>
            </w:r>
          </w:p>
        </w:tc>
        <w:tc>
          <w:tcPr>
            <w:tcW w:w="6951" w:type="dxa"/>
            <w:tcBorders>
              <w:left w:val="single" w:sz="6" w:space="0" w:color="CCCCCC"/>
              <w:right w:val="single" w:sz="4" w:space="0" w:color="CCCCCC"/>
            </w:tcBorders>
          </w:tcPr>
          <w:p w14:paraId="5356E942" w14:textId="77777777" w:rsidR="00C47B62" w:rsidRDefault="00000000">
            <w:pPr>
              <w:pStyle w:val="TableParagraph"/>
              <w:spacing w:before="76"/>
              <w:ind w:left="63"/>
              <w:rPr>
                <w:i/>
                <w:sz w:val="20"/>
              </w:rPr>
            </w:pPr>
            <w:r>
              <w:rPr>
                <w:i/>
                <w:spacing w:val="-5"/>
                <w:sz w:val="20"/>
              </w:rPr>
              <w:t>20%</w:t>
            </w:r>
          </w:p>
        </w:tc>
      </w:tr>
      <w:tr w:rsidR="00C47B62" w14:paraId="0E4A333B" w14:textId="77777777">
        <w:trPr>
          <w:trHeight w:val="396"/>
        </w:trPr>
        <w:tc>
          <w:tcPr>
            <w:tcW w:w="198" w:type="dxa"/>
            <w:tcBorders>
              <w:left w:val="single" w:sz="4" w:space="0" w:color="CCCCCC"/>
              <w:right w:val="single" w:sz="6" w:space="0" w:color="CCCCCC"/>
            </w:tcBorders>
          </w:tcPr>
          <w:p w14:paraId="43DE30AA" w14:textId="77777777" w:rsidR="00C47B62" w:rsidRDefault="00000000">
            <w:pPr>
              <w:pStyle w:val="TableParagraph"/>
              <w:spacing w:before="77"/>
              <w:ind w:left="6"/>
              <w:jc w:val="center"/>
              <w:rPr>
                <w:i/>
                <w:sz w:val="20"/>
              </w:rPr>
            </w:pPr>
            <w:r>
              <w:rPr>
                <w:i/>
                <w:spacing w:val="-10"/>
                <w:sz w:val="20"/>
              </w:rPr>
              <w:t>·</w:t>
            </w:r>
          </w:p>
        </w:tc>
        <w:tc>
          <w:tcPr>
            <w:tcW w:w="1913" w:type="dxa"/>
            <w:tcBorders>
              <w:top w:val="single" w:sz="6" w:space="0" w:color="CCCCCC"/>
              <w:left w:val="single" w:sz="6" w:space="0" w:color="CCCCCC"/>
              <w:bottom w:val="single" w:sz="6" w:space="0" w:color="CCCCCC"/>
              <w:right w:val="single" w:sz="6" w:space="0" w:color="CCCCCC"/>
            </w:tcBorders>
          </w:tcPr>
          <w:p w14:paraId="3DFDCD0A" w14:textId="77777777" w:rsidR="00C47B62" w:rsidRDefault="00000000">
            <w:pPr>
              <w:pStyle w:val="TableParagraph"/>
              <w:spacing w:before="77"/>
              <w:ind w:left="63"/>
              <w:rPr>
                <w:i/>
                <w:sz w:val="20"/>
              </w:rPr>
            </w:pPr>
            <w:r>
              <w:rPr>
                <w:i/>
                <w:sz w:val="20"/>
              </w:rPr>
              <w:t>Altura</w:t>
            </w:r>
            <w:r>
              <w:rPr>
                <w:i/>
                <w:spacing w:val="-5"/>
                <w:sz w:val="20"/>
              </w:rPr>
              <w:t xml:space="preserve"> </w:t>
            </w:r>
            <w:r>
              <w:rPr>
                <w:i/>
                <w:spacing w:val="-2"/>
                <w:sz w:val="20"/>
              </w:rPr>
              <w:t>máxima:</w:t>
            </w:r>
          </w:p>
        </w:tc>
        <w:tc>
          <w:tcPr>
            <w:tcW w:w="6951" w:type="dxa"/>
            <w:tcBorders>
              <w:left w:val="single" w:sz="6" w:space="0" w:color="CCCCCC"/>
              <w:right w:val="single" w:sz="4" w:space="0" w:color="CCCCCC"/>
            </w:tcBorders>
          </w:tcPr>
          <w:p w14:paraId="4CAFC5F5" w14:textId="77777777" w:rsidR="00C47B62" w:rsidRDefault="00000000">
            <w:pPr>
              <w:pStyle w:val="TableParagraph"/>
              <w:spacing w:before="77"/>
              <w:ind w:left="63"/>
              <w:rPr>
                <w:i/>
                <w:sz w:val="20"/>
              </w:rPr>
            </w:pPr>
            <w:r>
              <w:rPr>
                <w:i/>
                <w:sz w:val="20"/>
              </w:rPr>
              <w:t>7</w:t>
            </w:r>
            <w:r>
              <w:rPr>
                <w:i/>
                <w:spacing w:val="-3"/>
                <w:sz w:val="20"/>
              </w:rPr>
              <w:t xml:space="preserve"> </w:t>
            </w:r>
            <w:r>
              <w:rPr>
                <w:i/>
                <w:sz w:val="20"/>
              </w:rPr>
              <w:t>m. Dos</w:t>
            </w:r>
            <w:r>
              <w:rPr>
                <w:i/>
                <w:spacing w:val="-1"/>
                <w:sz w:val="20"/>
              </w:rPr>
              <w:t xml:space="preserve"> </w:t>
            </w:r>
            <w:r>
              <w:rPr>
                <w:i/>
                <w:sz w:val="20"/>
              </w:rPr>
              <w:t>plantas y</w:t>
            </w:r>
            <w:r>
              <w:rPr>
                <w:i/>
                <w:spacing w:val="-1"/>
                <w:sz w:val="20"/>
              </w:rPr>
              <w:t xml:space="preserve"> </w:t>
            </w:r>
            <w:r>
              <w:rPr>
                <w:i/>
                <w:sz w:val="20"/>
              </w:rPr>
              <w:t xml:space="preserve">bajo </w:t>
            </w:r>
            <w:r>
              <w:rPr>
                <w:i/>
                <w:spacing w:val="-2"/>
                <w:sz w:val="20"/>
              </w:rPr>
              <w:t>cubierta</w:t>
            </w:r>
          </w:p>
        </w:tc>
      </w:tr>
      <w:tr w:rsidR="00C47B62" w14:paraId="073B05A7" w14:textId="77777777">
        <w:trPr>
          <w:trHeight w:val="675"/>
        </w:trPr>
        <w:tc>
          <w:tcPr>
            <w:tcW w:w="198" w:type="dxa"/>
            <w:tcBorders>
              <w:left w:val="single" w:sz="4" w:space="0" w:color="CCCCCC"/>
              <w:right w:val="single" w:sz="6" w:space="0" w:color="CCCCCC"/>
            </w:tcBorders>
          </w:tcPr>
          <w:p w14:paraId="4F9C0F23" w14:textId="77777777" w:rsidR="00C47B62" w:rsidRDefault="00000000">
            <w:pPr>
              <w:pStyle w:val="TableParagraph"/>
              <w:spacing w:before="76"/>
              <w:ind w:left="6"/>
              <w:jc w:val="center"/>
              <w:rPr>
                <w:i/>
                <w:sz w:val="20"/>
              </w:rPr>
            </w:pPr>
            <w:r>
              <w:rPr>
                <w:i/>
                <w:spacing w:val="-10"/>
                <w:sz w:val="20"/>
              </w:rPr>
              <w:t>·</w:t>
            </w:r>
          </w:p>
        </w:tc>
        <w:tc>
          <w:tcPr>
            <w:tcW w:w="1913" w:type="dxa"/>
            <w:tcBorders>
              <w:top w:val="single" w:sz="6" w:space="0" w:color="CCCCCC"/>
              <w:left w:val="single" w:sz="6" w:space="0" w:color="CCCCCC"/>
              <w:bottom w:val="single" w:sz="6" w:space="0" w:color="CCCCCC"/>
              <w:right w:val="single" w:sz="6" w:space="0" w:color="CCCCCC"/>
            </w:tcBorders>
          </w:tcPr>
          <w:p w14:paraId="30FD8E1A" w14:textId="77777777" w:rsidR="00C47B62" w:rsidRDefault="00000000">
            <w:pPr>
              <w:pStyle w:val="TableParagraph"/>
              <w:spacing w:before="76" w:line="292" w:lineRule="auto"/>
              <w:ind w:left="63" w:right="54"/>
              <w:rPr>
                <w:i/>
                <w:sz w:val="20"/>
              </w:rPr>
            </w:pPr>
            <w:r>
              <w:rPr>
                <w:i/>
                <w:spacing w:val="24"/>
                <w:sz w:val="20"/>
              </w:rPr>
              <w:t xml:space="preserve">Edificabilidad </w:t>
            </w:r>
            <w:r>
              <w:rPr>
                <w:i/>
                <w:spacing w:val="-2"/>
                <w:sz w:val="20"/>
              </w:rPr>
              <w:t>Máxima:</w:t>
            </w:r>
          </w:p>
        </w:tc>
        <w:tc>
          <w:tcPr>
            <w:tcW w:w="6951" w:type="dxa"/>
            <w:tcBorders>
              <w:left w:val="single" w:sz="6" w:space="0" w:color="CCCCCC"/>
              <w:right w:val="single" w:sz="4" w:space="0" w:color="CCCCCC"/>
            </w:tcBorders>
          </w:tcPr>
          <w:p w14:paraId="0A4153DD" w14:textId="77777777" w:rsidR="00C47B62" w:rsidRDefault="00000000">
            <w:pPr>
              <w:pStyle w:val="TableParagraph"/>
              <w:spacing w:before="76"/>
              <w:ind w:left="63"/>
              <w:rPr>
                <w:i/>
                <w:sz w:val="20"/>
              </w:rPr>
            </w:pPr>
            <w:r>
              <w:rPr>
                <w:i/>
                <w:sz w:val="20"/>
              </w:rPr>
              <w:t>0,4</w:t>
            </w:r>
            <w:r>
              <w:rPr>
                <w:i/>
                <w:spacing w:val="-2"/>
                <w:sz w:val="20"/>
              </w:rPr>
              <w:t xml:space="preserve"> m²/m²</w:t>
            </w:r>
          </w:p>
        </w:tc>
      </w:tr>
      <w:tr w:rsidR="00C47B62" w14:paraId="77836E3B" w14:textId="77777777">
        <w:trPr>
          <w:trHeight w:val="676"/>
        </w:trPr>
        <w:tc>
          <w:tcPr>
            <w:tcW w:w="198" w:type="dxa"/>
            <w:tcBorders>
              <w:left w:val="single" w:sz="4" w:space="0" w:color="CCCCCC"/>
              <w:right w:val="single" w:sz="6" w:space="0" w:color="CCCCCC"/>
            </w:tcBorders>
          </w:tcPr>
          <w:p w14:paraId="7E548C44" w14:textId="77777777" w:rsidR="00C47B62" w:rsidRDefault="00000000">
            <w:pPr>
              <w:pStyle w:val="TableParagraph"/>
              <w:spacing w:before="77"/>
              <w:ind w:left="6"/>
              <w:jc w:val="center"/>
              <w:rPr>
                <w:i/>
                <w:sz w:val="20"/>
              </w:rPr>
            </w:pPr>
            <w:r>
              <w:rPr>
                <w:i/>
                <w:spacing w:val="-10"/>
                <w:sz w:val="20"/>
              </w:rPr>
              <w:t>·</w:t>
            </w:r>
          </w:p>
        </w:tc>
        <w:tc>
          <w:tcPr>
            <w:tcW w:w="1913" w:type="dxa"/>
            <w:tcBorders>
              <w:top w:val="single" w:sz="6" w:space="0" w:color="CCCCCC"/>
              <w:left w:val="single" w:sz="6" w:space="0" w:color="CCCCCC"/>
              <w:bottom w:val="single" w:sz="6" w:space="0" w:color="CCCCCC"/>
              <w:right w:val="single" w:sz="6" w:space="0" w:color="CCCCCC"/>
            </w:tcBorders>
          </w:tcPr>
          <w:p w14:paraId="0C95FA2D" w14:textId="77777777" w:rsidR="00C47B62" w:rsidRDefault="00000000">
            <w:pPr>
              <w:pStyle w:val="TableParagraph"/>
              <w:tabs>
                <w:tab w:val="left" w:pos="1368"/>
              </w:tabs>
              <w:spacing w:before="77" w:line="292" w:lineRule="auto"/>
              <w:ind w:left="63" w:right="54"/>
              <w:rPr>
                <w:i/>
                <w:sz w:val="20"/>
              </w:rPr>
            </w:pPr>
            <w:proofErr w:type="spellStart"/>
            <w:r>
              <w:rPr>
                <w:i/>
                <w:spacing w:val="16"/>
                <w:sz w:val="20"/>
              </w:rPr>
              <w:t>Dot</w:t>
            </w:r>
            <w:proofErr w:type="spellEnd"/>
            <w:r>
              <w:rPr>
                <w:i/>
                <w:spacing w:val="16"/>
                <w:sz w:val="20"/>
              </w:rPr>
              <w:t>.</w:t>
            </w:r>
            <w:r>
              <w:rPr>
                <w:i/>
                <w:sz w:val="20"/>
              </w:rPr>
              <w:tab/>
            </w:r>
            <w:r>
              <w:rPr>
                <w:i/>
                <w:spacing w:val="12"/>
                <w:sz w:val="20"/>
              </w:rPr>
              <w:t xml:space="preserve">Mín. </w:t>
            </w:r>
            <w:r>
              <w:rPr>
                <w:i/>
                <w:spacing w:val="-2"/>
                <w:sz w:val="20"/>
              </w:rPr>
              <w:t>Aparcamiento:</w:t>
            </w:r>
          </w:p>
        </w:tc>
        <w:tc>
          <w:tcPr>
            <w:tcW w:w="6951" w:type="dxa"/>
            <w:tcBorders>
              <w:left w:val="single" w:sz="6" w:space="0" w:color="CCCCCC"/>
              <w:right w:val="single" w:sz="4" w:space="0" w:color="CCCCCC"/>
            </w:tcBorders>
          </w:tcPr>
          <w:p w14:paraId="70AB525B" w14:textId="77777777" w:rsidR="00C47B62" w:rsidRDefault="00000000">
            <w:pPr>
              <w:pStyle w:val="TableParagraph"/>
              <w:spacing w:before="77"/>
              <w:ind w:left="63"/>
              <w:rPr>
                <w:i/>
                <w:sz w:val="20"/>
              </w:rPr>
            </w:pPr>
            <w:r>
              <w:rPr>
                <w:i/>
                <w:sz w:val="20"/>
              </w:rPr>
              <w:t>1</w:t>
            </w:r>
            <w:r>
              <w:rPr>
                <w:i/>
                <w:spacing w:val="-1"/>
                <w:sz w:val="20"/>
              </w:rPr>
              <w:t xml:space="preserve"> </w:t>
            </w:r>
            <w:r>
              <w:rPr>
                <w:i/>
                <w:sz w:val="20"/>
              </w:rPr>
              <w:t>plaza/</w:t>
            </w:r>
            <w:r>
              <w:rPr>
                <w:i/>
                <w:spacing w:val="-1"/>
                <w:sz w:val="20"/>
              </w:rPr>
              <w:t xml:space="preserve"> </w:t>
            </w:r>
            <w:r>
              <w:rPr>
                <w:i/>
                <w:sz w:val="20"/>
              </w:rPr>
              <w:t>100m2,</w:t>
            </w:r>
            <w:r>
              <w:rPr>
                <w:i/>
                <w:spacing w:val="-1"/>
                <w:sz w:val="20"/>
              </w:rPr>
              <w:t xml:space="preserve"> </w:t>
            </w:r>
            <w:r>
              <w:rPr>
                <w:i/>
                <w:sz w:val="20"/>
              </w:rPr>
              <w:t>en</w:t>
            </w:r>
            <w:r>
              <w:rPr>
                <w:i/>
                <w:spacing w:val="-1"/>
                <w:sz w:val="20"/>
              </w:rPr>
              <w:t xml:space="preserve"> </w:t>
            </w:r>
            <w:r>
              <w:rPr>
                <w:i/>
                <w:sz w:val="20"/>
              </w:rPr>
              <w:t>todo</w:t>
            </w:r>
            <w:r>
              <w:rPr>
                <w:i/>
                <w:spacing w:val="-1"/>
                <w:sz w:val="20"/>
              </w:rPr>
              <w:t xml:space="preserve"> </w:t>
            </w:r>
            <w:r>
              <w:rPr>
                <w:i/>
                <w:sz w:val="20"/>
              </w:rPr>
              <w:t>caso</w:t>
            </w:r>
            <w:r>
              <w:rPr>
                <w:i/>
                <w:spacing w:val="-1"/>
                <w:sz w:val="20"/>
              </w:rPr>
              <w:t xml:space="preserve"> </w:t>
            </w:r>
            <w:r>
              <w:rPr>
                <w:i/>
                <w:sz w:val="20"/>
              </w:rPr>
              <w:t>1</w:t>
            </w:r>
            <w:r>
              <w:rPr>
                <w:i/>
                <w:spacing w:val="-1"/>
                <w:sz w:val="20"/>
              </w:rPr>
              <w:t xml:space="preserve"> </w:t>
            </w:r>
            <w:r>
              <w:rPr>
                <w:i/>
                <w:sz w:val="20"/>
              </w:rPr>
              <w:t xml:space="preserve">por </w:t>
            </w:r>
            <w:r>
              <w:rPr>
                <w:i/>
                <w:spacing w:val="-2"/>
                <w:sz w:val="20"/>
              </w:rPr>
              <w:t>vivienda</w:t>
            </w:r>
          </w:p>
        </w:tc>
      </w:tr>
      <w:tr w:rsidR="00C47B62" w14:paraId="69E7D115" w14:textId="77777777">
        <w:trPr>
          <w:trHeight w:val="398"/>
        </w:trPr>
        <w:tc>
          <w:tcPr>
            <w:tcW w:w="198" w:type="dxa"/>
            <w:tcBorders>
              <w:left w:val="single" w:sz="4" w:space="0" w:color="CCCCCC"/>
              <w:bottom w:val="single" w:sz="6" w:space="0" w:color="CCCCCC"/>
              <w:right w:val="single" w:sz="6" w:space="0" w:color="CCCCCC"/>
            </w:tcBorders>
          </w:tcPr>
          <w:p w14:paraId="0828D356" w14:textId="77777777" w:rsidR="00C47B62" w:rsidRDefault="00000000">
            <w:pPr>
              <w:pStyle w:val="TableParagraph"/>
              <w:spacing w:before="77"/>
              <w:ind w:left="6" w:right="1"/>
              <w:jc w:val="center"/>
              <w:rPr>
                <w:i/>
                <w:sz w:val="20"/>
              </w:rPr>
            </w:pPr>
            <w:r>
              <w:rPr>
                <w:i/>
                <w:spacing w:val="-10"/>
                <w:sz w:val="20"/>
              </w:rPr>
              <w:t>·</w:t>
            </w:r>
          </w:p>
        </w:tc>
        <w:tc>
          <w:tcPr>
            <w:tcW w:w="1913" w:type="dxa"/>
            <w:tcBorders>
              <w:top w:val="single" w:sz="6" w:space="0" w:color="CCCCCC"/>
              <w:left w:val="single" w:sz="6" w:space="0" w:color="CCCCCC"/>
              <w:bottom w:val="single" w:sz="6" w:space="0" w:color="CCCCCC"/>
              <w:right w:val="single" w:sz="6" w:space="0" w:color="CCCCCC"/>
            </w:tcBorders>
          </w:tcPr>
          <w:p w14:paraId="21402E23" w14:textId="77777777" w:rsidR="00C47B62" w:rsidRDefault="00000000">
            <w:pPr>
              <w:pStyle w:val="TableParagraph"/>
              <w:spacing w:before="77"/>
              <w:ind w:left="63"/>
              <w:rPr>
                <w:i/>
                <w:sz w:val="20"/>
              </w:rPr>
            </w:pPr>
            <w:r>
              <w:rPr>
                <w:i/>
                <w:sz w:val="20"/>
              </w:rPr>
              <w:t>Densidad</w:t>
            </w:r>
            <w:r>
              <w:rPr>
                <w:i/>
                <w:spacing w:val="-7"/>
                <w:sz w:val="20"/>
              </w:rPr>
              <w:t xml:space="preserve"> </w:t>
            </w:r>
            <w:r>
              <w:rPr>
                <w:i/>
                <w:spacing w:val="-2"/>
                <w:sz w:val="20"/>
              </w:rPr>
              <w:t>vivienda:</w:t>
            </w:r>
          </w:p>
        </w:tc>
        <w:tc>
          <w:tcPr>
            <w:tcW w:w="6951" w:type="dxa"/>
            <w:tcBorders>
              <w:left w:val="single" w:sz="6" w:space="0" w:color="CCCCCC"/>
              <w:bottom w:val="single" w:sz="6" w:space="0" w:color="CCCCCC"/>
              <w:right w:val="single" w:sz="4" w:space="0" w:color="CCCCCC"/>
            </w:tcBorders>
          </w:tcPr>
          <w:p w14:paraId="3636A86B" w14:textId="77777777" w:rsidR="00C47B62" w:rsidRDefault="00000000">
            <w:pPr>
              <w:pStyle w:val="TableParagraph"/>
              <w:spacing w:before="77"/>
              <w:ind w:left="63"/>
              <w:rPr>
                <w:i/>
                <w:sz w:val="20"/>
              </w:rPr>
            </w:pPr>
            <w:r>
              <w:rPr>
                <w:i/>
                <w:sz w:val="20"/>
              </w:rPr>
              <w:t>1</w:t>
            </w:r>
            <w:r>
              <w:rPr>
                <w:i/>
                <w:spacing w:val="-3"/>
                <w:sz w:val="20"/>
              </w:rPr>
              <w:t xml:space="preserve"> </w:t>
            </w:r>
            <w:r>
              <w:rPr>
                <w:i/>
                <w:sz w:val="20"/>
              </w:rPr>
              <w:t>vivienda/</w:t>
            </w:r>
            <w:r>
              <w:rPr>
                <w:i/>
                <w:spacing w:val="-3"/>
                <w:sz w:val="20"/>
              </w:rPr>
              <w:t xml:space="preserve"> </w:t>
            </w:r>
            <w:r>
              <w:rPr>
                <w:i/>
                <w:sz w:val="20"/>
              </w:rPr>
              <w:t>1.000m2</w:t>
            </w:r>
            <w:r>
              <w:rPr>
                <w:i/>
                <w:spacing w:val="-3"/>
                <w:sz w:val="20"/>
              </w:rPr>
              <w:t xml:space="preserve"> </w:t>
            </w:r>
            <w:r>
              <w:rPr>
                <w:i/>
                <w:sz w:val="20"/>
              </w:rPr>
              <w:t>de</w:t>
            </w:r>
            <w:r>
              <w:rPr>
                <w:i/>
                <w:spacing w:val="-3"/>
                <w:sz w:val="20"/>
              </w:rPr>
              <w:t xml:space="preserve"> </w:t>
            </w:r>
            <w:r>
              <w:rPr>
                <w:i/>
                <w:sz w:val="20"/>
              </w:rPr>
              <w:t>superficie</w:t>
            </w:r>
            <w:r>
              <w:rPr>
                <w:i/>
                <w:spacing w:val="-3"/>
                <w:sz w:val="20"/>
              </w:rPr>
              <w:t xml:space="preserve"> </w:t>
            </w:r>
            <w:r>
              <w:rPr>
                <w:i/>
                <w:sz w:val="20"/>
              </w:rPr>
              <w:t>de</w:t>
            </w:r>
            <w:r>
              <w:rPr>
                <w:i/>
                <w:spacing w:val="-2"/>
                <w:sz w:val="20"/>
              </w:rPr>
              <w:t xml:space="preserve"> parcela</w:t>
            </w:r>
          </w:p>
        </w:tc>
      </w:tr>
    </w:tbl>
    <w:p w14:paraId="7D4D0604" w14:textId="77777777" w:rsidR="00C47B62" w:rsidRDefault="00C47B62">
      <w:pPr>
        <w:pStyle w:val="Textoindependiente"/>
        <w:spacing w:before="146"/>
        <w:rPr>
          <w:i/>
        </w:rPr>
      </w:pPr>
    </w:p>
    <w:p w14:paraId="0EECBD2B" w14:textId="77777777" w:rsidR="00C47B62" w:rsidRDefault="00000000">
      <w:pPr>
        <w:spacing w:line="292" w:lineRule="auto"/>
        <w:ind w:left="117" w:right="116"/>
        <w:jc w:val="both"/>
        <w:rPr>
          <w:i/>
          <w:sz w:val="20"/>
        </w:rPr>
      </w:pPr>
      <w:r>
        <w:rPr>
          <w:i/>
          <w:sz w:val="20"/>
        </w:rPr>
        <w:t>Respecto a los retranqueos a linderos, en la Ordenanza de aplicación se especifica que podrá prescindirse de los retranqueos laterales previo acuerdo de adosamiento con el propietario de la parcela colindante.</w:t>
      </w:r>
    </w:p>
    <w:p w14:paraId="2B21DBE3" w14:textId="77777777" w:rsidR="00C47B62" w:rsidRDefault="00C47B62">
      <w:pPr>
        <w:pStyle w:val="Textoindependiente"/>
        <w:spacing w:before="9"/>
        <w:rPr>
          <w:i/>
        </w:rPr>
      </w:pPr>
    </w:p>
    <w:p w14:paraId="4CFD4EF5" w14:textId="77777777" w:rsidR="00C47B62" w:rsidRDefault="00000000">
      <w:pPr>
        <w:spacing w:before="1" w:line="292" w:lineRule="auto"/>
        <w:ind w:left="117" w:right="116"/>
        <w:jc w:val="both"/>
        <w:rPr>
          <w:i/>
          <w:sz w:val="20"/>
        </w:rPr>
      </w:pPr>
      <w:proofErr w:type="gramStart"/>
      <w:r>
        <w:rPr>
          <w:i/>
          <w:sz w:val="20"/>
        </w:rPr>
        <w:t>Asimismo</w:t>
      </w:r>
      <w:proofErr w:type="gramEnd"/>
      <w:r>
        <w:rPr>
          <w:i/>
          <w:sz w:val="20"/>
        </w:rPr>
        <w:t xml:space="preserve"> se remiten las alineaciones y rasantes a las definidas en el plano 5 del Plan General de “Ordenación del Suelo. Urbano. Alineaciones y Rasantes”.</w:t>
      </w:r>
    </w:p>
    <w:p w14:paraId="2CCAEF63" w14:textId="77777777" w:rsidR="00C47B62" w:rsidRDefault="00C47B62">
      <w:pPr>
        <w:pStyle w:val="Textoindependiente"/>
        <w:spacing w:before="9"/>
        <w:rPr>
          <w:i/>
        </w:rPr>
      </w:pPr>
    </w:p>
    <w:p w14:paraId="004E6F67" w14:textId="77777777" w:rsidR="00C47B62" w:rsidRDefault="00000000">
      <w:pPr>
        <w:spacing w:before="1" w:line="292" w:lineRule="auto"/>
        <w:ind w:left="117" w:right="116"/>
        <w:jc w:val="both"/>
        <w:rPr>
          <w:i/>
          <w:sz w:val="20"/>
        </w:rPr>
      </w:pPr>
      <w:r>
        <w:rPr>
          <w:i/>
          <w:sz w:val="20"/>
        </w:rPr>
        <w:t xml:space="preserve">Dichas alineaciones se concretan en el documento de Alineación Oficial o Tira de Cuerdas que se adjunta, en el que se grafía en la cartografía municipal, a la escala gráfica indicada, georreferenciada con coordenadas UTM ETRS-89, según la segregación y la alineación oficial otorgada para la finca matriz de la que procede (acuerdo de la Junta de Gobierno Local de fecha el 24 de febrero de 2023. </w:t>
      </w:r>
      <w:proofErr w:type="spellStart"/>
      <w:r>
        <w:rPr>
          <w:i/>
          <w:sz w:val="20"/>
        </w:rPr>
        <w:t>Expte</w:t>
      </w:r>
      <w:proofErr w:type="spellEnd"/>
      <w:r>
        <w:rPr>
          <w:i/>
          <w:sz w:val="20"/>
        </w:rPr>
        <w:t>. 44/22-23), y comprobación “in situ” realizada por estos Servicios Técnicos, del que se deduce que coincide con la alineación actual a la avenida del Pardo.</w:t>
      </w:r>
    </w:p>
    <w:p w14:paraId="5C146C00" w14:textId="77777777" w:rsidR="00C47B62" w:rsidRDefault="00C47B62">
      <w:pPr>
        <w:pStyle w:val="Textoindependiente"/>
        <w:spacing w:before="9"/>
        <w:rPr>
          <w:i/>
        </w:rPr>
      </w:pPr>
    </w:p>
    <w:p w14:paraId="168034F0" w14:textId="77777777" w:rsidR="00C47B62" w:rsidRDefault="00000000">
      <w:pPr>
        <w:spacing w:line="292" w:lineRule="auto"/>
        <w:ind w:left="117" w:right="116"/>
        <w:jc w:val="both"/>
        <w:rPr>
          <w:i/>
          <w:sz w:val="20"/>
        </w:rPr>
      </w:pPr>
      <w:r>
        <w:rPr>
          <w:i/>
          <w:sz w:val="20"/>
        </w:rPr>
        <w:t xml:space="preserve">Asimismo se ha grafiado la delimitación de la Unidad de Ejecución </w:t>
      </w:r>
      <w:proofErr w:type="gramStart"/>
      <w:r>
        <w:rPr>
          <w:i/>
          <w:sz w:val="20"/>
        </w:rPr>
        <w:t>UE.XV</w:t>
      </w:r>
      <w:proofErr w:type="gramEnd"/>
      <w:r>
        <w:rPr>
          <w:i/>
          <w:sz w:val="20"/>
        </w:rPr>
        <w:t>-1 “PERI La Granja”, con el que linda al norte, coincidiendo con un arroyo.</w:t>
      </w:r>
    </w:p>
    <w:p w14:paraId="4F7BA37E" w14:textId="77777777" w:rsidR="00C47B62" w:rsidRDefault="00C47B62">
      <w:pPr>
        <w:pStyle w:val="Textoindependiente"/>
        <w:spacing w:before="10"/>
        <w:rPr>
          <w:i/>
        </w:rPr>
      </w:pPr>
    </w:p>
    <w:p w14:paraId="553BFD7A" w14:textId="77777777" w:rsidR="00C47B62" w:rsidRDefault="00000000">
      <w:pPr>
        <w:spacing w:line="292" w:lineRule="auto"/>
        <w:ind w:left="117" w:right="116"/>
        <w:jc w:val="both"/>
        <w:rPr>
          <w:i/>
          <w:sz w:val="20"/>
        </w:rPr>
      </w:pPr>
      <w:r>
        <w:rPr>
          <w:i/>
          <w:sz w:val="20"/>
        </w:rPr>
        <w:t>Dada la colindancia de la parcela con un arroyo, se advierte que la Confederación Hidrográfica del Tajo es el organismo competente para determinar el Dominio Público Hidráulico y las zonas de afección y servidumbre, así como para autorizar en estos suelos, cualquier obra o actividad que se pretenda, con carácter previo a cualquier trámite municipal al respecto.</w:t>
      </w:r>
    </w:p>
    <w:p w14:paraId="79780FF4" w14:textId="77777777" w:rsidR="00C47B62" w:rsidRDefault="00C47B62">
      <w:pPr>
        <w:pStyle w:val="Textoindependiente"/>
        <w:spacing w:before="9"/>
        <w:rPr>
          <w:i/>
        </w:rPr>
      </w:pPr>
    </w:p>
    <w:p w14:paraId="0E08ED4B" w14:textId="77777777" w:rsidR="00C47B62" w:rsidRDefault="00000000">
      <w:pPr>
        <w:spacing w:before="1" w:line="292" w:lineRule="auto"/>
        <w:ind w:left="117"/>
        <w:rPr>
          <w:i/>
          <w:sz w:val="20"/>
        </w:rPr>
      </w:pPr>
      <w:r>
        <w:rPr>
          <w:i/>
          <w:sz w:val="20"/>
        </w:rPr>
        <w:t xml:space="preserve">Se adjunta copia de la Ordenanza Zonal </w:t>
      </w:r>
      <w:proofErr w:type="gramStart"/>
      <w:r>
        <w:rPr>
          <w:i/>
          <w:sz w:val="20"/>
        </w:rPr>
        <w:t>3.2º</w:t>
      </w:r>
      <w:proofErr w:type="gramEnd"/>
      <w:r>
        <w:rPr>
          <w:i/>
          <w:sz w:val="20"/>
        </w:rPr>
        <w:t xml:space="preserve"> de aplicación y ficha con el plano 5 de “Ordenación del Suelo Urbano. Alineaciones y Rasantes” con indicación de la situación de la finca.”</w:t>
      </w:r>
    </w:p>
    <w:p w14:paraId="07840E39" w14:textId="77777777" w:rsidR="00C47B62" w:rsidRDefault="00C47B62">
      <w:pPr>
        <w:pStyle w:val="Textoindependiente"/>
        <w:spacing w:before="9"/>
        <w:rPr>
          <w:i/>
        </w:rPr>
      </w:pPr>
    </w:p>
    <w:p w14:paraId="7022481E" w14:textId="77777777" w:rsidR="00C47B62" w:rsidRDefault="00000000">
      <w:pPr>
        <w:spacing w:before="1" w:line="542" w:lineRule="auto"/>
        <w:ind w:left="117" w:right="2012"/>
        <w:rPr>
          <w:b/>
          <w:i/>
          <w:sz w:val="20"/>
        </w:rPr>
      </w:pPr>
      <w:r>
        <w:rPr>
          <w:i/>
          <w:sz w:val="20"/>
        </w:rPr>
        <w:t>A</w:t>
      </w:r>
      <w:r>
        <w:rPr>
          <w:i/>
          <w:spacing w:val="-3"/>
          <w:sz w:val="20"/>
        </w:rPr>
        <w:t xml:space="preserve"> </w:t>
      </w:r>
      <w:r>
        <w:rPr>
          <w:i/>
          <w:sz w:val="20"/>
        </w:rPr>
        <w:t>los</w:t>
      </w:r>
      <w:r>
        <w:rPr>
          <w:i/>
          <w:spacing w:val="-3"/>
          <w:sz w:val="20"/>
        </w:rPr>
        <w:t xml:space="preserve"> </w:t>
      </w:r>
      <w:r>
        <w:rPr>
          <w:i/>
          <w:sz w:val="20"/>
        </w:rPr>
        <w:t>anteriores</w:t>
      </w:r>
      <w:r>
        <w:rPr>
          <w:i/>
          <w:spacing w:val="-3"/>
          <w:sz w:val="20"/>
        </w:rPr>
        <w:t xml:space="preserve"> </w:t>
      </w:r>
      <w:r>
        <w:rPr>
          <w:i/>
          <w:sz w:val="20"/>
        </w:rPr>
        <w:t>antecedentes</w:t>
      </w:r>
      <w:r>
        <w:rPr>
          <w:i/>
          <w:spacing w:val="-3"/>
          <w:sz w:val="20"/>
        </w:rPr>
        <w:t xml:space="preserve"> </w:t>
      </w:r>
      <w:r>
        <w:rPr>
          <w:i/>
          <w:sz w:val="20"/>
        </w:rPr>
        <w:t>le</w:t>
      </w:r>
      <w:r>
        <w:rPr>
          <w:i/>
          <w:spacing w:val="-3"/>
          <w:sz w:val="20"/>
        </w:rPr>
        <w:t xml:space="preserve"> </w:t>
      </w:r>
      <w:r>
        <w:rPr>
          <w:i/>
          <w:sz w:val="20"/>
        </w:rPr>
        <w:t>son</w:t>
      </w:r>
      <w:r>
        <w:rPr>
          <w:i/>
          <w:spacing w:val="-3"/>
          <w:sz w:val="20"/>
        </w:rPr>
        <w:t xml:space="preserve"> </w:t>
      </w:r>
      <w:r>
        <w:rPr>
          <w:i/>
          <w:sz w:val="20"/>
        </w:rPr>
        <w:t>de</w:t>
      </w:r>
      <w:r>
        <w:rPr>
          <w:i/>
          <w:spacing w:val="-3"/>
          <w:sz w:val="20"/>
        </w:rPr>
        <w:t xml:space="preserve"> </w:t>
      </w:r>
      <w:r>
        <w:rPr>
          <w:i/>
          <w:sz w:val="20"/>
        </w:rPr>
        <w:t>aplicación</w:t>
      </w:r>
      <w:r>
        <w:rPr>
          <w:i/>
          <w:spacing w:val="-3"/>
          <w:sz w:val="20"/>
        </w:rPr>
        <w:t xml:space="preserve"> </w:t>
      </w:r>
      <w:r>
        <w:rPr>
          <w:i/>
          <w:sz w:val="20"/>
        </w:rPr>
        <w:t>los</w:t>
      </w:r>
      <w:r>
        <w:rPr>
          <w:i/>
          <w:spacing w:val="-3"/>
          <w:sz w:val="20"/>
        </w:rPr>
        <w:t xml:space="preserve"> </w:t>
      </w:r>
      <w:r>
        <w:rPr>
          <w:i/>
          <w:sz w:val="20"/>
        </w:rPr>
        <w:t xml:space="preserve">siguientes </w:t>
      </w:r>
      <w:r>
        <w:rPr>
          <w:b/>
          <w:i/>
          <w:sz w:val="20"/>
        </w:rPr>
        <w:t>FUNDAMENTOS JURÍDICOS:</w:t>
      </w:r>
    </w:p>
    <w:p w14:paraId="6E359591" w14:textId="77777777" w:rsidR="00C47B62" w:rsidRDefault="00000000">
      <w:pPr>
        <w:spacing w:before="1" w:line="292" w:lineRule="auto"/>
        <w:ind w:left="116" w:right="116"/>
        <w:jc w:val="both"/>
        <w:rPr>
          <w:i/>
          <w:sz w:val="20"/>
        </w:rPr>
      </w:pPr>
      <w:r>
        <w:rPr>
          <w:i/>
          <w:sz w:val="20"/>
        </w:rPr>
        <w:t>I.- El artículo 5 c) del Texto Refundido de la Ley de Suelo y Rehabilitación Urbana, aprobado</w:t>
      </w:r>
      <w:r>
        <w:rPr>
          <w:i/>
          <w:spacing w:val="40"/>
          <w:sz w:val="20"/>
        </w:rPr>
        <w:t xml:space="preserve"> </w:t>
      </w:r>
      <w:r>
        <w:rPr>
          <w:i/>
          <w:sz w:val="20"/>
        </w:rPr>
        <w:t>mediante Real Decreto Legislativo 7/2.015 de 30 de octubre, dispone que los ciudadanos tienen derecho a ser informados por la Administración competente de forma completa y por escrito y en</w:t>
      </w:r>
      <w:r>
        <w:rPr>
          <w:i/>
          <w:spacing w:val="40"/>
          <w:sz w:val="20"/>
        </w:rPr>
        <w:t xml:space="preserve"> </w:t>
      </w:r>
      <w:r>
        <w:rPr>
          <w:i/>
          <w:sz w:val="20"/>
        </w:rPr>
        <w:t>plazo razonable del régimen y las condiciones urbanísticas aplicables a una finca determinada. En el presenta caso el interesado solicita señalamiento de las alineaciones oficiales y cédula urbanística que le corresponden a una finca determinada, que se concretará en el correspondiente informe técnico de alineaciones y rasantes y la expedición de cédula urbanística.</w:t>
      </w:r>
    </w:p>
    <w:p w14:paraId="18B7C075" w14:textId="77777777" w:rsidR="00C47B62" w:rsidRDefault="00C47B62">
      <w:pPr>
        <w:spacing w:line="292" w:lineRule="auto"/>
        <w:jc w:val="both"/>
        <w:rPr>
          <w:sz w:val="20"/>
        </w:rPr>
        <w:sectPr w:rsidR="00C47B62">
          <w:pgSz w:w="11910" w:h="16840"/>
          <w:pgMar w:top="1340" w:right="1300" w:bottom="1260" w:left="1300" w:header="225" w:footer="1060" w:gutter="0"/>
          <w:cols w:space="720"/>
        </w:sectPr>
      </w:pPr>
    </w:p>
    <w:p w14:paraId="5C5F07D1" w14:textId="7A50F5D6" w:rsidR="00C47B62" w:rsidRDefault="00000000">
      <w:pPr>
        <w:spacing w:before="87" w:line="292" w:lineRule="auto"/>
        <w:ind w:left="117" w:right="116"/>
        <w:jc w:val="both"/>
        <w:rPr>
          <w:i/>
          <w:sz w:val="20"/>
        </w:rPr>
      </w:pPr>
      <w:r>
        <w:rPr>
          <w:noProof/>
        </w:rPr>
        <w:lastRenderedPageBreak/>
        <mc:AlternateContent>
          <mc:Choice Requires="wps">
            <w:drawing>
              <wp:anchor distT="0" distB="0" distL="0" distR="0" simplePos="0" relativeHeight="15785472" behindDoc="0" locked="0" layoutInCell="1" allowOverlap="1" wp14:anchorId="27CE3C9B" wp14:editId="2DF7BC1C">
                <wp:simplePos x="0" y="0"/>
                <wp:positionH relativeFrom="page">
                  <wp:posOffset>6807090</wp:posOffset>
                </wp:positionH>
                <wp:positionV relativeFrom="page">
                  <wp:posOffset>2818730</wp:posOffset>
                </wp:positionV>
                <wp:extent cx="419734" cy="3187065"/>
                <wp:effectExtent l="0" t="0" r="0" b="0"/>
                <wp:wrapNone/>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D333528"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8B0478"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27CE3C9B" id="Textbox 128" o:spid="_x0000_s1086" type="#_x0000_t202" style="position:absolute;left:0;text-align:left;margin-left:536pt;margin-top:221.95pt;width:33.05pt;height:250.95pt;z-index:1578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qLhwO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0D333528"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8B0478"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w:t>
      </w:r>
      <w:r>
        <w:rPr>
          <w:i/>
          <w:spacing w:val="40"/>
          <w:sz w:val="20"/>
        </w:rPr>
        <w:t xml:space="preserve"> </w:t>
      </w:r>
      <w:r>
        <w:rPr>
          <w:i/>
          <w:sz w:val="20"/>
        </w:rPr>
        <w:t>de</w:t>
      </w:r>
      <w:r>
        <w:rPr>
          <w:i/>
          <w:spacing w:val="40"/>
          <w:sz w:val="20"/>
        </w:rPr>
        <w:t xml:space="preserve"> </w:t>
      </w:r>
      <w:r>
        <w:rPr>
          <w:i/>
          <w:sz w:val="20"/>
        </w:rPr>
        <w:t>Ordenación</w:t>
      </w:r>
      <w:r>
        <w:rPr>
          <w:i/>
          <w:spacing w:val="40"/>
          <w:sz w:val="20"/>
        </w:rPr>
        <w:t xml:space="preserve"> </w:t>
      </w:r>
      <w:proofErr w:type="gramStart"/>
      <w:r>
        <w:rPr>
          <w:i/>
          <w:sz w:val="20"/>
        </w:rPr>
        <w:t>Urbanística,</w:t>
      </w:r>
      <w:proofErr w:type="gramEnd"/>
      <w:r>
        <w:rPr>
          <w:i/>
          <w:spacing w:val="40"/>
          <w:sz w:val="20"/>
        </w:rPr>
        <w:t xml:space="preserve"> </w:t>
      </w:r>
      <w:r>
        <w:rPr>
          <w:i/>
          <w:sz w:val="20"/>
        </w:rPr>
        <w:t>produce</w:t>
      </w:r>
      <w:r>
        <w:rPr>
          <w:i/>
          <w:spacing w:val="40"/>
          <w:sz w:val="20"/>
        </w:rPr>
        <w:t xml:space="preserve"> </w:t>
      </w:r>
      <w:r>
        <w:rPr>
          <w:i/>
          <w:sz w:val="20"/>
        </w:rPr>
        <w:t>entre</w:t>
      </w:r>
      <w:r>
        <w:rPr>
          <w:i/>
          <w:spacing w:val="40"/>
          <w:sz w:val="20"/>
        </w:rPr>
        <w:t xml:space="preserve"> </w:t>
      </w:r>
      <w:r>
        <w:rPr>
          <w:i/>
          <w:sz w:val="20"/>
        </w:rPr>
        <w:t>sus</w:t>
      </w:r>
      <w:r>
        <w:rPr>
          <w:i/>
          <w:spacing w:val="40"/>
          <w:sz w:val="20"/>
        </w:rPr>
        <w:t xml:space="preserve"> </w:t>
      </w:r>
      <w:r>
        <w:rPr>
          <w:i/>
          <w:sz w:val="20"/>
        </w:rPr>
        <w:t>efectos,</w:t>
      </w:r>
      <w:r>
        <w:rPr>
          <w:i/>
          <w:spacing w:val="40"/>
          <w:sz w:val="20"/>
        </w:rPr>
        <w:t xml:space="preserve"> </w:t>
      </w:r>
      <w:r>
        <w:rPr>
          <w:i/>
          <w:sz w:val="20"/>
        </w:rPr>
        <w:t>la</w:t>
      </w:r>
      <w:r>
        <w:rPr>
          <w:i/>
          <w:spacing w:val="40"/>
          <w:sz w:val="20"/>
        </w:rPr>
        <w:t xml:space="preserve"> </w:t>
      </w:r>
      <w:r>
        <w:rPr>
          <w:i/>
          <w:sz w:val="20"/>
        </w:rPr>
        <w:t>publicidad</w:t>
      </w:r>
      <w:r>
        <w:rPr>
          <w:i/>
          <w:spacing w:val="40"/>
          <w:sz w:val="20"/>
        </w:rPr>
        <w:t xml:space="preserve"> </w:t>
      </w:r>
      <w:r>
        <w:rPr>
          <w:i/>
          <w:sz w:val="20"/>
        </w:rPr>
        <w:t>de</w:t>
      </w:r>
      <w:r>
        <w:rPr>
          <w:i/>
          <w:spacing w:val="40"/>
          <w:sz w:val="20"/>
        </w:rPr>
        <w:t xml:space="preserve"> </w:t>
      </w:r>
      <w:r>
        <w:rPr>
          <w:i/>
          <w:sz w:val="20"/>
        </w:rPr>
        <w:t>su</w:t>
      </w:r>
      <w:r>
        <w:rPr>
          <w:i/>
          <w:spacing w:val="40"/>
          <w:sz w:val="20"/>
        </w:rPr>
        <w:t xml:space="preserve"> </w:t>
      </w:r>
      <w:r>
        <w:rPr>
          <w:i/>
          <w:sz w:val="20"/>
        </w:rPr>
        <w:t>contenido, teniendo derecho cualquier persona a consultarlo y a obtener certificaciones o cédulas urbanísticas respecto de los mismos.</w:t>
      </w:r>
    </w:p>
    <w:p w14:paraId="44BBC96C" w14:textId="77777777" w:rsidR="00C47B62" w:rsidRDefault="00C47B62">
      <w:pPr>
        <w:pStyle w:val="Textoindependiente"/>
        <w:spacing w:before="10"/>
        <w:rPr>
          <w:i/>
        </w:rPr>
      </w:pPr>
    </w:p>
    <w:p w14:paraId="732B0EAC" w14:textId="77777777" w:rsidR="00C47B62" w:rsidRDefault="00000000">
      <w:pPr>
        <w:spacing w:line="292" w:lineRule="auto"/>
        <w:ind w:left="117" w:right="116"/>
        <w:jc w:val="both"/>
        <w:rPr>
          <w:i/>
          <w:sz w:val="20"/>
        </w:rPr>
      </w:pPr>
      <w:r>
        <w:rPr>
          <w:i/>
          <w:sz w:val="20"/>
        </w:rPr>
        <w:t xml:space="preserve">La alineación oficial separa los suelos destinados a viales o espacios libres de uso o dominio público, de las parcelas edificables o de los espacios libres de uso privado. Como documento jurídico- 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55DEBF8A" w14:textId="77777777" w:rsidR="00C47B62" w:rsidRDefault="00C47B62">
      <w:pPr>
        <w:pStyle w:val="Textoindependiente"/>
        <w:spacing w:before="10"/>
        <w:rPr>
          <w:i/>
        </w:rPr>
      </w:pPr>
    </w:p>
    <w:p w14:paraId="5D66F011" w14:textId="77777777" w:rsidR="00C47B62" w:rsidRDefault="00000000">
      <w:pPr>
        <w:spacing w:line="292" w:lineRule="auto"/>
        <w:ind w:left="117" w:right="116"/>
        <w:jc w:val="both"/>
        <w:rPr>
          <w:i/>
          <w:sz w:val="20"/>
        </w:rPr>
      </w:pP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51149B56" w14:textId="77777777" w:rsidR="00C47B62" w:rsidRDefault="00C47B62">
      <w:pPr>
        <w:pStyle w:val="Textoindependiente"/>
        <w:spacing w:before="9"/>
        <w:rPr>
          <w:i/>
        </w:rPr>
      </w:pPr>
    </w:p>
    <w:p w14:paraId="1E97FFF2" w14:textId="77777777" w:rsidR="00C47B62" w:rsidRDefault="00000000">
      <w:pPr>
        <w:spacing w:before="1" w:line="292" w:lineRule="auto"/>
        <w:ind w:left="117" w:right="116"/>
        <w:jc w:val="both"/>
        <w:rPr>
          <w:i/>
          <w:sz w:val="20"/>
        </w:rPr>
      </w:pPr>
      <w:r>
        <w:rPr>
          <w:i/>
          <w:sz w:val="20"/>
        </w:rPr>
        <w:t>A este respecto, y con relación a la solicitud de alineaciones oficiales, la sentencia de la Sala 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w:t>
      </w:r>
      <w:r>
        <w:rPr>
          <w:i/>
          <w:spacing w:val="28"/>
          <w:sz w:val="20"/>
        </w:rPr>
        <w:t xml:space="preserve"> </w:t>
      </w:r>
      <w:r>
        <w:rPr>
          <w:i/>
          <w:sz w:val="20"/>
        </w:rPr>
        <w:t>tira</w:t>
      </w:r>
      <w:r>
        <w:rPr>
          <w:i/>
          <w:spacing w:val="28"/>
          <w:sz w:val="20"/>
        </w:rPr>
        <w:t xml:space="preserve"> </w:t>
      </w:r>
      <w:r>
        <w:rPr>
          <w:i/>
          <w:sz w:val="20"/>
        </w:rPr>
        <w:t>de</w:t>
      </w:r>
      <w:r>
        <w:rPr>
          <w:i/>
          <w:spacing w:val="28"/>
          <w:sz w:val="20"/>
        </w:rPr>
        <w:t xml:space="preserve"> </w:t>
      </w:r>
      <w:r>
        <w:rPr>
          <w:i/>
          <w:sz w:val="20"/>
        </w:rPr>
        <w:t>cuerdas,</w:t>
      </w:r>
      <w:r>
        <w:rPr>
          <w:i/>
          <w:spacing w:val="28"/>
          <w:sz w:val="20"/>
        </w:rPr>
        <w:t xml:space="preserve"> </w:t>
      </w:r>
      <w:r>
        <w:rPr>
          <w:i/>
          <w:sz w:val="20"/>
        </w:rPr>
        <w:t>de</w:t>
      </w:r>
      <w:r>
        <w:rPr>
          <w:i/>
          <w:spacing w:val="28"/>
          <w:sz w:val="20"/>
        </w:rPr>
        <w:t xml:space="preserve"> </w:t>
      </w:r>
      <w:r>
        <w:rPr>
          <w:i/>
          <w:sz w:val="20"/>
        </w:rPr>
        <w:t>un</w:t>
      </w:r>
      <w:r>
        <w:rPr>
          <w:i/>
          <w:spacing w:val="28"/>
          <w:sz w:val="20"/>
        </w:rPr>
        <w:t xml:space="preserve"> </w:t>
      </w:r>
      <w:r>
        <w:rPr>
          <w:i/>
          <w:sz w:val="20"/>
        </w:rPr>
        <w:t>plano</w:t>
      </w:r>
      <w:r>
        <w:rPr>
          <w:i/>
          <w:spacing w:val="28"/>
          <w:sz w:val="20"/>
        </w:rPr>
        <w:t xml:space="preserve"> </w:t>
      </w:r>
      <w:r>
        <w:rPr>
          <w:i/>
          <w:sz w:val="20"/>
        </w:rPr>
        <w:t>de</w:t>
      </w:r>
      <w:r>
        <w:rPr>
          <w:i/>
          <w:spacing w:val="28"/>
          <w:sz w:val="20"/>
        </w:rPr>
        <w:t xml:space="preserve"> </w:t>
      </w:r>
      <w:r>
        <w:rPr>
          <w:i/>
          <w:sz w:val="20"/>
        </w:rPr>
        <w:t>alineación</w:t>
      </w:r>
      <w:r>
        <w:rPr>
          <w:i/>
          <w:spacing w:val="28"/>
          <w:sz w:val="20"/>
        </w:rPr>
        <w:t xml:space="preserve"> </w:t>
      </w:r>
      <w:r>
        <w:rPr>
          <w:i/>
          <w:sz w:val="20"/>
        </w:rPr>
        <w:t>y</w:t>
      </w:r>
      <w:r>
        <w:rPr>
          <w:i/>
          <w:spacing w:val="28"/>
          <w:sz w:val="20"/>
        </w:rPr>
        <w:t xml:space="preserve"> </w:t>
      </w:r>
      <w:r>
        <w:rPr>
          <w:i/>
          <w:sz w:val="20"/>
        </w:rPr>
        <w:t>rasantes</w:t>
      </w:r>
      <w:r>
        <w:rPr>
          <w:i/>
          <w:spacing w:val="28"/>
          <w:sz w:val="20"/>
        </w:rPr>
        <w:t xml:space="preserve"> </w:t>
      </w:r>
      <w:r>
        <w:rPr>
          <w:i/>
          <w:sz w:val="20"/>
        </w:rPr>
        <w:t>oficiales</w:t>
      </w:r>
      <w:r>
        <w:rPr>
          <w:i/>
          <w:spacing w:val="28"/>
          <w:sz w:val="20"/>
        </w:rPr>
        <w:t xml:space="preserve"> </w:t>
      </w:r>
      <w:r>
        <w:rPr>
          <w:i/>
          <w:sz w:val="20"/>
        </w:rPr>
        <w:t>del</w:t>
      </w:r>
      <w:r>
        <w:rPr>
          <w:i/>
          <w:spacing w:val="28"/>
          <w:sz w:val="20"/>
        </w:rPr>
        <w:t xml:space="preserve"> </w:t>
      </w:r>
      <w:r>
        <w:rPr>
          <w:i/>
          <w:sz w:val="20"/>
        </w:rPr>
        <w:t>terreno,</w:t>
      </w:r>
      <w:r>
        <w:rPr>
          <w:i/>
          <w:spacing w:val="28"/>
          <w:sz w:val="20"/>
        </w:rPr>
        <w:t xml:space="preserve"> </w:t>
      </w:r>
      <w:r>
        <w:rPr>
          <w:i/>
          <w:sz w:val="20"/>
        </w:rPr>
        <w:t>con</w:t>
      </w:r>
      <w:r>
        <w:rPr>
          <w:i/>
          <w:spacing w:val="28"/>
          <w:sz w:val="20"/>
        </w:rPr>
        <w:t xml:space="preserve"> </w:t>
      </w:r>
      <w:r>
        <w:rPr>
          <w:i/>
          <w:sz w:val="20"/>
        </w:rPr>
        <w:t>lo que se facilita al interesado la confección del proyecto técnico que habrá de servir de base para la obtención, en su caso, de la licencia de edificación".</w:t>
      </w:r>
    </w:p>
    <w:p w14:paraId="4842A840" w14:textId="77777777" w:rsidR="00C47B62" w:rsidRDefault="00C47B62">
      <w:pPr>
        <w:pStyle w:val="Textoindependiente"/>
        <w:spacing w:before="8"/>
        <w:rPr>
          <w:i/>
        </w:rPr>
      </w:pPr>
    </w:p>
    <w:p w14:paraId="403D8813" w14:textId="77777777" w:rsidR="00C47B62" w:rsidRDefault="00000000">
      <w:pPr>
        <w:spacing w:before="1" w:line="292" w:lineRule="auto"/>
        <w:ind w:left="117" w:right="116"/>
        <w:jc w:val="both"/>
        <w:rPr>
          <w:i/>
          <w:sz w:val="20"/>
        </w:rPr>
      </w:pPr>
      <w:r>
        <w:rPr>
          <w:i/>
          <w:sz w:val="20"/>
        </w:rPr>
        <w:t>III.-Es competente para resolver el procedimiento la Junta de Gobierno Local en virtud de lo</w:t>
      </w:r>
      <w:r>
        <w:rPr>
          <w:i/>
          <w:spacing w:val="8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139A1F2A" w14:textId="77777777" w:rsidR="00C47B62" w:rsidRDefault="00C47B62">
      <w:pPr>
        <w:pStyle w:val="Textoindependiente"/>
        <w:spacing w:before="9"/>
        <w:rPr>
          <w:i/>
        </w:rPr>
      </w:pPr>
    </w:p>
    <w:p w14:paraId="1AAA5511" w14:textId="77777777" w:rsidR="00C47B62" w:rsidRDefault="00000000">
      <w:pPr>
        <w:pStyle w:val="Ttulo7"/>
      </w:pPr>
      <w:r>
        <w:rPr>
          <w:spacing w:val="-2"/>
        </w:rPr>
        <w:t>CONCLUSIÓN</w:t>
      </w:r>
    </w:p>
    <w:p w14:paraId="138E399B" w14:textId="77777777" w:rsidR="00C47B62" w:rsidRDefault="00C47B62">
      <w:pPr>
        <w:pStyle w:val="Textoindependiente"/>
        <w:spacing w:before="61"/>
        <w:rPr>
          <w:b/>
          <w:i/>
        </w:rPr>
      </w:pPr>
    </w:p>
    <w:p w14:paraId="5244AD46" w14:textId="4EB3B4C5" w:rsidR="00C47B62" w:rsidRDefault="00000000">
      <w:pPr>
        <w:spacing w:line="292" w:lineRule="auto"/>
        <w:ind w:left="117" w:right="116"/>
        <w:jc w:val="both"/>
        <w:rPr>
          <w:i/>
          <w:sz w:val="20"/>
        </w:rPr>
      </w:pPr>
      <w:r>
        <w:rPr>
          <w:i/>
          <w:sz w:val="20"/>
        </w:rPr>
        <w:t xml:space="preserve">A la vista de lo anterior se informa Favorablemente la emisión de Cédula Urbanística y Alineación Oficial marcada por el Arquitecto Municipal, Dña. Ana </w:t>
      </w:r>
      <w:proofErr w:type="spellStart"/>
      <w:r>
        <w:rPr>
          <w:i/>
          <w:sz w:val="20"/>
        </w:rPr>
        <w:t>Mª</w:t>
      </w:r>
      <w:proofErr w:type="spellEnd"/>
      <w:r>
        <w:rPr>
          <w:i/>
          <w:sz w:val="20"/>
        </w:rPr>
        <w:t xml:space="preserve"> Venegas Valladares en fecha 4 de noviembre de 2.02</w:t>
      </w:r>
      <w:r w:rsidR="00266730">
        <w:rPr>
          <w:i/>
          <w:sz w:val="20"/>
        </w:rPr>
        <w:t>4</w:t>
      </w:r>
      <w:r>
        <w:rPr>
          <w:i/>
          <w:sz w:val="20"/>
        </w:rPr>
        <w:t>”</w:t>
      </w:r>
      <w:r w:rsidR="00266730">
        <w:rPr>
          <w:i/>
          <w:sz w:val="20"/>
        </w:rPr>
        <w:t>.</w:t>
      </w:r>
    </w:p>
    <w:p w14:paraId="2FB83896" w14:textId="77777777" w:rsidR="00C47B62" w:rsidRDefault="00C47B62">
      <w:pPr>
        <w:pStyle w:val="Textoindependiente"/>
        <w:spacing w:before="10"/>
        <w:rPr>
          <w:i/>
        </w:rPr>
      </w:pPr>
    </w:p>
    <w:p w14:paraId="495FAA62" w14:textId="77777777" w:rsidR="00C47B62" w:rsidRDefault="00000000">
      <w:pPr>
        <w:pStyle w:val="Textoindependiente"/>
        <w:spacing w:before="1"/>
        <w:ind w:left="117"/>
      </w:pPr>
      <w:r>
        <w:t>Vista</w:t>
      </w:r>
      <w:r>
        <w:rPr>
          <w:spacing w:val="-7"/>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PR/2024/8127</w:t>
      </w:r>
      <w:r>
        <w:rPr>
          <w:spacing w:val="-4"/>
        </w:rPr>
        <w:t xml:space="preserve"> </w:t>
      </w:r>
      <w:r>
        <w:t>de</w:t>
      </w:r>
      <w:r>
        <w:rPr>
          <w:spacing w:val="-4"/>
        </w:rPr>
        <w:t xml:space="preserve"> </w:t>
      </w:r>
      <w:r>
        <w:t>5</w:t>
      </w:r>
      <w:r>
        <w:rPr>
          <w:spacing w:val="-4"/>
        </w:rPr>
        <w:t xml:space="preserve"> </w:t>
      </w:r>
      <w:r>
        <w:t>de</w:t>
      </w:r>
      <w:r>
        <w:rPr>
          <w:spacing w:val="-4"/>
        </w:rPr>
        <w:t xml:space="preserve"> </w:t>
      </w:r>
      <w:r>
        <w:t>noviembre</w:t>
      </w:r>
      <w:r>
        <w:rPr>
          <w:spacing w:val="-4"/>
        </w:rPr>
        <w:t xml:space="preserve"> </w:t>
      </w:r>
      <w:r>
        <w:t>de</w:t>
      </w:r>
      <w:r>
        <w:rPr>
          <w:spacing w:val="-4"/>
        </w:rPr>
        <w:t xml:space="preserve"> </w:t>
      </w:r>
      <w:r>
        <w:rPr>
          <w:spacing w:val="-2"/>
        </w:rPr>
        <w:t>2024.</w:t>
      </w:r>
    </w:p>
    <w:p w14:paraId="76184DE9" w14:textId="77777777" w:rsidR="00C47B62" w:rsidRDefault="00C47B62">
      <w:pPr>
        <w:pStyle w:val="Textoindependiente"/>
        <w:spacing w:before="59"/>
      </w:pPr>
    </w:p>
    <w:p w14:paraId="1D71DB75" w14:textId="77777777" w:rsidR="00C47B62" w:rsidRDefault="00000000">
      <w:pPr>
        <w:pStyle w:val="Ttulo6"/>
      </w:pPr>
      <w:r>
        <w:rPr>
          <w:spacing w:val="-2"/>
        </w:rPr>
        <w:t>Resolución:</w:t>
      </w:r>
    </w:p>
    <w:p w14:paraId="33FCDC10" w14:textId="77777777" w:rsidR="00C47B62" w:rsidRDefault="00C47B62">
      <w:pPr>
        <w:pStyle w:val="Textoindependiente"/>
        <w:spacing w:before="61"/>
        <w:rPr>
          <w:b/>
        </w:rPr>
      </w:pPr>
    </w:p>
    <w:p w14:paraId="0693335F" w14:textId="428B6FE8" w:rsidR="00C47B62" w:rsidRDefault="00000000">
      <w:pPr>
        <w:pStyle w:val="Textoindependiente"/>
        <w:spacing w:before="1" w:line="295" w:lineRule="auto"/>
        <w:ind w:left="117" w:right="116"/>
        <w:jc w:val="both"/>
      </w:pPr>
      <w:r>
        <w:rPr>
          <w:b/>
        </w:rPr>
        <w:t xml:space="preserve">1º.- </w:t>
      </w:r>
      <w:r>
        <w:t xml:space="preserve">Conceder a D. </w:t>
      </w:r>
      <w:r w:rsidR="00266730">
        <w:t>F.P.E.R.</w:t>
      </w:r>
      <w:r>
        <w:t>, cédula urbanística y alineación oficial de la parcela sita en la avenida del Pardo núm. 23B, Las Matas, Las Rozas de Madrid, tramitada con número de expediente 51.793/2024, según el informe que se transcribe y plano elaborado al efecto por los técnicos municipales con la escala gráfica que figura en el mismo.</w:t>
      </w:r>
    </w:p>
    <w:p w14:paraId="58268A05" w14:textId="77777777" w:rsidR="00C47B62" w:rsidRDefault="00C47B62">
      <w:pPr>
        <w:pStyle w:val="Textoindependiente"/>
        <w:spacing w:before="4"/>
      </w:pPr>
    </w:p>
    <w:p w14:paraId="1380D2C0" w14:textId="45DAD066" w:rsidR="00C47B62" w:rsidRDefault="00000000" w:rsidP="00266730">
      <w:pPr>
        <w:pStyle w:val="Textoindependiente"/>
        <w:spacing w:line="292" w:lineRule="auto"/>
        <w:ind w:left="117" w:right="116"/>
        <w:jc w:val="both"/>
        <w:sectPr w:rsidR="00C47B62">
          <w:pgSz w:w="11910" w:h="16840"/>
          <w:pgMar w:top="1340" w:right="1300" w:bottom="1260" w:left="1300" w:header="225" w:footer="1060" w:gutter="0"/>
          <w:cols w:space="720"/>
        </w:sectPr>
      </w:pPr>
      <w:r>
        <w:t xml:space="preserve">Se adjunta copia de la Ordenanza Zonal </w:t>
      </w:r>
      <w:proofErr w:type="gramStart"/>
      <w:r>
        <w:t>3.2º</w:t>
      </w:r>
      <w:proofErr w:type="gramEnd"/>
      <w:r>
        <w:t xml:space="preserve"> de aplicación y ficha con el plano 5 de </w:t>
      </w:r>
      <w:r w:rsidRPr="00266730">
        <w:rPr>
          <w:i/>
          <w:iCs/>
        </w:rPr>
        <w:t>“Ordenación del Suelo Urbano. Alineaciones y Rasantes”</w:t>
      </w:r>
      <w:r>
        <w:t xml:space="preserve"> con indicación de la situación de la finca.</w:t>
      </w:r>
    </w:p>
    <w:p w14:paraId="5021CA0B" w14:textId="77777777" w:rsidR="00C47B62" w:rsidRDefault="00000000">
      <w:pPr>
        <w:pStyle w:val="Textoindependiente"/>
        <w:spacing w:before="88" w:line="295" w:lineRule="auto"/>
        <w:ind w:left="117" w:right="116"/>
        <w:jc w:val="both"/>
      </w:pPr>
      <w:r>
        <w:rPr>
          <w:b/>
        </w:rPr>
        <w:lastRenderedPageBreak/>
        <w:t xml:space="preserve">2º.- </w:t>
      </w:r>
      <w: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3B50EDF9" w14:textId="77777777" w:rsidR="00C47B62" w:rsidRDefault="00C47B62">
      <w:pPr>
        <w:pStyle w:val="Textoindependiente"/>
        <w:spacing w:before="6"/>
      </w:pPr>
    </w:p>
    <w:p w14:paraId="2AC64B77" w14:textId="77777777" w:rsidR="00C47B62" w:rsidRDefault="00000000">
      <w:pPr>
        <w:pStyle w:val="Ttulo6"/>
      </w:pPr>
      <w:r>
        <w:t>Documentos</w:t>
      </w:r>
      <w:r>
        <w:rPr>
          <w:spacing w:val="-9"/>
        </w:rPr>
        <w:t xml:space="preserve"> </w:t>
      </w:r>
      <w:r>
        <w:rPr>
          <w:spacing w:val="-2"/>
        </w:rPr>
        <w:t>anexos:</w:t>
      </w:r>
    </w:p>
    <w:p w14:paraId="1449DE30" w14:textId="77777777" w:rsidR="00C47B62" w:rsidRDefault="00C47B62">
      <w:pPr>
        <w:pStyle w:val="Textoindependiente"/>
        <w:spacing w:before="61"/>
        <w:rPr>
          <w:b/>
        </w:rPr>
      </w:pPr>
    </w:p>
    <w:p w14:paraId="70DD95A0" w14:textId="7679C5D9" w:rsidR="00C47B62" w:rsidRDefault="00000000">
      <w:pPr>
        <w:pStyle w:val="Textoindependiente"/>
        <w:ind w:left="345"/>
      </w:pPr>
      <w:r>
        <w:rPr>
          <w:noProof/>
          <w:position w:val="2"/>
        </w:rPr>
        <w:drawing>
          <wp:inline distT="0" distB="0" distL="0" distR="0" wp14:anchorId="38119AD0" wp14:editId="166CEF3D">
            <wp:extent cx="57619" cy="57632"/>
            <wp:effectExtent l="0" t="0" r="0" b="0"/>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23"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rPr>
          <w:spacing w:val="-2"/>
        </w:rPr>
        <w:t>Anexo</w:t>
      </w:r>
      <w:r>
        <w:rPr>
          <w:spacing w:val="23"/>
        </w:rPr>
        <w:t xml:space="preserve"> </w:t>
      </w:r>
      <w:r>
        <w:rPr>
          <w:spacing w:val="-2"/>
        </w:rPr>
        <w:t>2.</w:t>
      </w:r>
      <w:r>
        <w:rPr>
          <w:spacing w:val="23"/>
        </w:rPr>
        <w:t xml:space="preserve"> </w:t>
      </w:r>
      <w:r>
        <w:rPr>
          <w:spacing w:val="-2"/>
        </w:rPr>
        <w:t>20241104_DOC_NORMATIVA_51793-2024</w:t>
      </w:r>
      <w:r w:rsidR="00266730">
        <w:rPr>
          <w:spacing w:val="-2"/>
        </w:rPr>
        <w:t>.</w:t>
      </w:r>
    </w:p>
    <w:p w14:paraId="7FC2122F" w14:textId="77777777" w:rsidR="00C47B62" w:rsidRDefault="00C47B62">
      <w:pPr>
        <w:pStyle w:val="Textoindependiente"/>
        <w:spacing w:before="61"/>
      </w:pPr>
    </w:p>
    <w:p w14:paraId="5340870A" w14:textId="38A80C25" w:rsidR="00C47B62" w:rsidRDefault="00000000">
      <w:pPr>
        <w:pStyle w:val="Textoindependiente"/>
        <w:ind w:left="345"/>
      </w:pPr>
      <w:r>
        <w:rPr>
          <w:noProof/>
          <w:position w:val="2"/>
        </w:rPr>
        <w:drawing>
          <wp:inline distT="0" distB="0" distL="0" distR="0" wp14:anchorId="6C22AA2F" wp14:editId="08E7C1AB">
            <wp:extent cx="57619" cy="57632"/>
            <wp:effectExtent l="0" t="0" r="0" b="0"/>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24"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rPr>
          <w:spacing w:val="-2"/>
        </w:rPr>
        <w:t>Anexo</w:t>
      </w:r>
      <w:r>
        <w:rPr>
          <w:spacing w:val="23"/>
        </w:rPr>
        <w:t xml:space="preserve"> </w:t>
      </w:r>
      <w:r>
        <w:rPr>
          <w:spacing w:val="-2"/>
        </w:rPr>
        <w:t>3.</w:t>
      </w:r>
      <w:r>
        <w:rPr>
          <w:spacing w:val="23"/>
        </w:rPr>
        <w:t xml:space="preserve"> </w:t>
      </w:r>
      <w:r>
        <w:rPr>
          <w:spacing w:val="-2"/>
        </w:rPr>
        <w:t>20241104_PLA_ORDENACION_51793-2024</w:t>
      </w:r>
      <w:r w:rsidR="00266730">
        <w:rPr>
          <w:spacing w:val="-2"/>
        </w:rPr>
        <w:t>.</w:t>
      </w:r>
    </w:p>
    <w:p w14:paraId="6D896F1C" w14:textId="77777777" w:rsidR="00C47B62" w:rsidRDefault="00C47B62">
      <w:pPr>
        <w:pStyle w:val="Textoindependiente"/>
        <w:spacing w:before="60"/>
      </w:pPr>
    </w:p>
    <w:p w14:paraId="4C787544" w14:textId="21E6BA17" w:rsidR="00C47B62" w:rsidRDefault="00000000">
      <w:pPr>
        <w:pStyle w:val="Textoindependiente"/>
        <w:ind w:left="345"/>
      </w:pPr>
      <w:r>
        <w:rPr>
          <w:noProof/>
          <w:position w:val="2"/>
        </w:rPr>
        <w:drawing>
          <wp:inline distT="0" distB="0" distL="0" distR="0" wp14:anchorId="3DFD6283" wp14:editId="3CB90791">
            <wp:extent cx="57619" cy="57632"/>
            <wp:effectExtent l="0" t="0" r="0" b="0"/>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23"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rPr>
          <w:spacing w:val="-2"/>
        </w:rPr>
        <w:t>Anexo</w:t>
      </w:r>
      <w:r>
        <w:rPr>
          <w:spacing w:val="23"/>
        </w:rPr>
        <w:t xml:space="preserve"> </w:t>
      </w:r>
      <w:r>
        <w:rPr>
          <w:spacing w:val="-2"/>
        </w:rPr>
        <w:t>4.</w:t>
      </w:r>
      <w:r>
        <w:rPr>
          <w:spacing w:val="23"/>
        </w:rPr>
        <w:t xml:space="preserve"> </w:t>
      </w:r>
      <w:r>
        <w:rPr>
          <w:spacing w:val="-2"/>
        </w:rPr>
        <w:t>20241021_PLA_ALINEACION_51793-2024</w:t>
      </w:r>
      <w:r w:rsidR="00266730">
        <w:rPr>
          <w:spacing w:val="-2"/>
        </w:rPr>
        <w:t>.</w:t>
      </w:r>
    </w:p>
    <w:p w14:paraId="4437815A" w14:textId="77777777" w:rsidR="00C47B62" w:rsidRDefault="00C47B62">
      <w:pPr>
        <w:pStyle w:val="Textoindependiente"/>
        <w:spacing w:before="29" w:after="1"/>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C47B62" w14:paraId="25C37AE2" w14:textId="77777777">
        <w:trPr>
          <w:trHeight w:val="686"/>
        </w:trPr>
        <w:tc>
          <w:tcPr>
            <w:tcW w:w="9062" w:type="dxa"/>
            <w:gridSpan w:val="2"/>
            <w:tcBorders>
              <w:left w:val="single" w:sz="4" w:space="0" w:color="CCCCCC"/>
              <w:right w:val="single" w:sz="4" w:space="0" w:color="CCCCCC"/>
            </w:tcBorders>
            <w:shd w:val="clear" w:color="auto" w:fill="F3F3F3"/>
          </w:tcPr>
          <w:p w14:paraId="206A36C2" w14:textId="38692E8B" w:rsidR="00C47B62" w:rsidRDefault="00000000">
            <w:pPr>
              <w:pStyle w:val="TableParagraph"/>
              <w:spacing w:line="297" w:lineRule="auto"/>
              <w:rPr>
                <w:b/>
                <w:sz w:val="20"/>
              </w:rPr>
            </w:pPr>
            <w:r>
              <w:rPr>
                <w:b/>
                <w:sz w:val="20"/>
              </w:rPr>
              <w:t>Concesión</w:t>
            </w:r>
            <w:r>
              <w:rPr>
                <w:b/>
                <w:spacing w:val="21"/>
                <w:sz w:val="20"/>
              </w:rPr>
              <w:t xml:space="preserve"> </w:t>
            </w:r>
            <w:r>
              <w:rPr>
                <w:b/>
                <w:sz w:val="20"/>
              </w:rPr>
              <w:t>de</w:t>
            </w:r>
            <w:r>
              <w:rPr>
                <w:b/>
                <w:spacing w:val="21"/>
                <w:sz w:val="20"/>
              </w:rPr>
              <w:t xml:space="preserve"> </w:t>
            </w:r>
            <w:r>
              <w:rPr>
                <w:b/>
                <w:sz w:val="20"/>
              </w:rPr>
              <w:t>alineación</w:t>
            </w:r>
            <w:r>
              <w:rPr>
                <w:b/>
                <w:spacing w:val="21"/>
                <w:sz w:val="20"/>
              </w:rPr>
              <w:t xml:space="preserve"> </w:t>
            </w:r>
            <w:r>
              <w:rPr>
                <w:b/>
                <w:sz w:val="20"/>
              </w:rPr>
              <w:t>oficial</w:t>
            </w:r>
            <w:r>
              <w:rPr>
                <w:b/>
                <w:spacing w:val="21"/>
                <w:sz w:val="20"/>
              </w:rPr>
              <w:t xml:space="preserve"> </w:t>
            </w:r>
            <w:r>
              <w:rPr>
                <w:b/>
                <w:sz w:val="20"/>
              </w:rPr>
              <w:t>de</w:t>
            </w:r>
            <w:r>
              <w:rPr>
                <w:b/>
                <w:spacing w:val="21"/>
                <w:sz w:val="20"/>
              </w:rPr>
              <w:t xml:space="preserve"> </w:t>
            </w:r>
            <w:r>
              <w:rPr>
                <w:b/>
                <w:sz w:val="20"/>
              </w:rPr>
              <w:t>la</w:t>
            </w:r>
            <w:r>
              <w:rPr>
                <w:b/>
                <w:spacing w:val="21"/>
                <w:sz w:val="20"/>
              </w:rPr>
              <w:t xml:space="preserve"> </w:t>
            </w:r>
            <w:r>
              <w:rPr>
                <w:b/>
                <w:sz w:val="20"/>
              </w:rPr>
              <w:t>parcela</w:t>
            </w:r>
            <w:r>
              <w:rPr>
                <w:b/>
                <w:spacing w:val="21"/>
                <w:sz w:val="20"/>
              </w:rPr>
              <w:t xml:space="preserve"> </w:t>
            </w:r>
            <w:r>
              <w:rPr>
                <w:b/>
                <w:sz w:val="20"/>
              </w:rPr>
              <w:t>sita</w:t>
            </w:r>
            <w:r>
              <w:rPr>
                <w:b/>
                <w:spacing w:val="21"/>
                <w:sz w:val="20"/>
              </w:rPr>
              <w:t xml:space="preserve"> </w:t>
            </w:r>
            <w:r>
              <w:rPr>
                <w:b/>
                <w:sz w:val="20"/>
              </w:rPr>
              <w:t>en</w:t>
            </w:r>
            <w:r>
              <w:rPr>
                <w:b/>
                <w:spacing w:val="21"/>
                <w:sz w:val="20"/>
              </w:rPr>
              <w:t xml:space="preserve"> </w:t>
            </w:r>
            <w:r>
              <w:rPr>
                <w:b/>
                <w:sz w:val="20"/>
              </w:rPr>
              <w:t>la</w:t>
            </w:r>
            <w:r>
              <w:rPr>
                <w:b/>
                <w:spacing w:val="21"/>
                <w:sz w:val="20"/>
              </w:rPr>
              <w:t xml:space="preserve"> </w:t>
            </w:r>
            <w:r w:rsidR="00266730">
              <w:rPr>
                <w:b/>
                <w:sz w:val="20"/>
              </w:rPr>
              <w:t>a</w:t>
            </w:r>
            <w:r>
              <w:rPr>
                <w:b/>
                <w:sz w:val="20"/>
              </w:rPr>
              <w:t>venida</w:t>
            </w:r>
            <w:r>
              <w:rPr>
                <w:b/>
                <w:spacing w:val="21"/>
                <w:sz w:val="20"/>
              </w:rPr>
              <w:t xml:space="preserve"> </w:t>
            </w:r>
            <w:r>
              <w:rPr>
                <w:b/>
                <w:sz w:val="20"/>
              </w:rPr>
              <w:t>de</w:t>
            </w:r>
            <w:r>
              <w:rPr>
                <w:b/>
                <w:spacing w:val="21"/>
                <w:sz w:val="20"/>
              </w:rPr>
              <w:t xml:space="preserve"> </w:t>
            </w:r>
            <w:r>
              <w:rPr>
                <w:b/>
                <w:sz w:val="20"/>
              </w:rPr>
              <w:t>Atenas</w:t>
            </w:r>
            <w:r w:rsidR="00266730">
              <w:rPr>
                <w:b/>
                <w:sz w:val="20"/>
              </w:rPr>
              <w:t>,</w:t>
            </w:r>
            <w:r>
              <w:rPr>
                <w:b/>
                <w:spacing w:val="21"/>
                <w:sz w:val="20"/>
              </w:rPr>
              <w:t xml:space="preserve"> </w:t>
            </w:r>
            <w:r>
              <w:rPr>
                <w:b/>
                <w:sz w:val="20"/>
              </w:rPr>
              <w:t>núm.</w:t>
            </w:r>
            <w:r>
              <w:rPr>
                <w:b/>
                <w:spacing w:val="21"/>
                <w:sz w:val="20"/>
              </w:rPr>
              <w:t xml:space="preserve"> </w:t>
            </w:r>
            <w:r>
              <w:rPr>
                <w:b/>
                <w:sz w:val="20"/>
              </w:rPr>
              <w:t>20,</w:t>
            </w:r>
            <w:r>
              <w:rPr>
                <w:b/>
                <w:spacing w:val="21"/>
                <w:sz w:val="20"/>
              </w:rPr>
              <w:t xml:space="preserve"> </w:t>
            </w:r>
            <w:r>
              <w:rPr>
                <w:b/>
                <w:sz w:val="20"/>
              </w:rPr>
              <w:t>de</w:t>
            </w:r>
            <w:r>
              <w:rPr>
                <w:b/>
                <w:spacing w:val="21"/>
                <w:sz w:val="20"/>
              </w:rPr>
              <w:t xml:space="preserve"> </w:t>
            </w:r>
            <w:r>
              <w:rPr>
                <w:b/>
                <w:sz w:val="20"/>
              </w:rPr>
              <w:t xml:space="preserve">Las Rozas de Madrid. </w:t>
            </w:r>
            <w:proofErr w:type="spellStart"/>
            <w:r>
              <w:rPr>
                <w:b/>
                <w:sz w:val="20"/>
              </w:rPr>
              <w:t>Expte</w:t>
            </w:r>
            <w:proofErr w:type="spellEnd"/>
            <w:r>
              <w:rPr>
                <w:b/>
                <w:sz w:val="20"/>
              </w:rPr>
              <w:t>. 51636/2024.</w:t>
            </w:r>
          </w:p>
        </w:tc>
      </w:tr>
      <w:tr w:rsidR="00C47B62" w14:paraId="7C68AD69" w14:textId="77777777">
        <w:trPr>
          <w:trHeight w:val="403"/>
        </w:trPr>
        <w:tc>
          <w:tcPr>
            <w:tcW w:w="1877" w:type="dxa"/>
            <w:tcBorders>
              <w:left w:val="single" w:sz="4" w:space="0" w:color="CCCCCC"/>
              <w:bottom w:val="single" w:sz="6" w:space="0" w:color="CCCCCC"/>
              <w:right w:val="single" w:sz="6" w:space="0" w:color="CCCCCC"/>
            </w:tcBorders>
          </w:tcPr>
          <w:p w14:paraId="574DF1BD" w14:textId="77777777" w:rsidR="00C47B62"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643FBDFE" w14:textId="77777777" w:rsidR="00C47B62"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6D183D0" w14:textId="77777777" w:rsidR="00C47B62" w:rsidRDefault="00C47B62">
      <w:pPr>
        <w:pStyle w:val="Textoindependiente"/>
        <w:spacing w:before="143"/>
      </w:pPr>
    </w:p>
    <w:p w14:paraId="3EBAA757" w14:textId="77777777" w:rsidR="00C47B62" w:rsidRDefault="00000000">
      <w:pPr>
        <w:pStyle w:val="Ttulo6"/>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9B29A36" w14:textId="77777777" w:rsidR="00C47B62" w:rsidRDefault="00C47B62">
      <w:pPr>
        <w:pStyle w:val="Textoindependiente"/>
        <w:spacing w:before="61"/>
        <w:rPr>
          <w:b/>
        </w:rPr>
      </w:pPr>
    </w:p>
    <w:p w14:paraId="73D2C8C7" w14:textId="3AC4F149" w:rsidR="00C47B62" w:rsidRDefault="00000000">
      <w:pPr>
        <w:pStyle w:val="Textoindependiente"/>
        <w:spacing w:line="292" w:lineRule="auto"/>
        <w:ind w:left="117" w:right="116"/>
        <w:jc w:val="both"/>
      </w:pPr>
      <w:r>
        <w:t xml:space="preserve">A la vista de la solicitud de Alineación oficial de parcela sita en Avenida Atenas núm. 20, C.P. 28.290 (Ref. Catastral 3576709VK2837N0001HR) en el municipio de LAS ROZAS DE MADRID (MADRID). Las Rozas de Madrid, formulada por D. </w:t>
      </w:r>
      <w:r w:rsidR="00266730">
        <w:t xml:space="preserve">J.P.G.G., </w:t>
      </w:r>
      <w:r>
        <w:t xml:space="preserve">en representación de D. </w:t>
      </w:r>
      <w:r w:rsidR="00266730">
        <w:t xml:space="preserve">P.I.R.R. </w:t>
      </w:r>
    </w:p>
    <w:p w14:paraId="786D7F36" w14:textId="77777777" w:rsidR="00C47B62" w:rsidRDefault="00C47B62">
      <w:pPr>
        <w:pStyle w:val="Textoindependiente"/>
        <w:spacing w:before="9"/>
      </w:pPr>
    </w:p>
    <w:p w14:paraId="1BB643D0" w14:textId="064AF26E" w:rsidR="00C47B62" w:rsidRDefault="00000000">
      <w:pPr>
        <w:pStyle w:val="Textoindependiente"/>
        <w:spacing w:before="1" w:line="292" w:lineRule="auto"/>
        <w:ind w:left="117" w:right="116"/>
        <w:jc w:val="both"/>
      </w:pPr>
      <w:r>
        <w:t>Instruido el expediente y realizada la tramitación establecida en la normativa aplicable, a la vista del contenido</w:t>
      </w:r>
      <w:r>
        <w:rPr>
          <w:spacing w:val="40"/>
        </w:rPr>
        <w:t xml:space="preserve"> </w:t>
      </w:r>
      <w:r>
        <w:t>de</w:t>
      </w:r>
      <w:r>
        <w:rPr>
          <w:spacing w:val="40"/>
        </w:rPr>
        <w:t xml:space="preserve"> </w:t>
      </w:r>
      <w:r>
        <w:t>los</w:t>
      </w:r>
      <w:r>
        <w:rPr>
          <w:spacing w:val="40"/>
        </w:rPr>
        <w:t xml:space="preserve"> </w:t>
      </w:r>
      <w:r>
        <w:t>informes</w:t>
      </w:r>
      <w:r>
        <w:rPr>
          <w:spacing w:val="40"/>
        </w:rPr>
        <w:t xml:space="preserve"> </w:t>
      </w:r>
      <w:r>
        <w:t>obrantes</w:t>
      </w:r>
      <w:r>
        <w:rPr>
          <w:spacing w:val="40"/>
        </w:rPr>
        <w:t xml:space="preserve"> </w:t>
      </w:r>
      <w:r>
        <w:t>al</w:t>
      </w:r>
      <w:r>
        <w:rPr>
          <w:spacing w:val="40"/>
        </w:rPr>
        <w:t xml:space="preserve"> </w:t>
      </w:r>
      <w:r>
        <w:t>mismo</w:t>
      </w:r>
      <w:r>
        <w:rPr>
          <w:spacing w:val="40"/>
        </w:rPr>
        <w:t xml:space="preserve"> </w:t>
      </w:r>
      <w:r>
        <w:t>emitidos</w:t>
      </w:r>
      <w:r>
        <w:rPr>
          <w:spacing w:val="40"/>
        </w:rPr>
        <w:t xml:space="preserve"> </w:t>
      </w:r>
      <w:r>
        <w:t>por</w:t>
      </w:r>
      <w:r>
        <w:rPr>
          <w:spacing w:val="40"/>
        </w:rPr>
        <w:t xml:space="preserve"> </w:t>
      </w:r>
      <w:r>
        <w:t>el</w:t>
      </w:r>
      <w:r>
        <w:rPr>
          <w:spacing w:val="40"/>
        </w:rPr>
        <w:t xml:space="preserve"> </w:t>
      </w:r>
      <w:r>
        <w:t>Arquitecto</w:t>
      </w:r>
      <w:r>
        <w:rPr>
          <w:spacing w:val="40"/>
        </w:rPr>
        <w:t xml:space="preserve"> </w:t>
      </w:r>
      <w:r>
        <w:t>Municipal,</w:t>
      </w:r>
      <w:r>
        <w:rPr>
          <w:spacing w:val="40"/>
        </w:rPr>
        <w:t xml:space="preserve"> </w:t>
      </w:r>
      <w:proofErr w:type="gramStart"/>
      <w:r w:rsidR="00266730">
        <w:t>D.ª</w:t>
      </w:r>
      <w:proofErr w:type="gramEnd"/>
      <w:r>
        <w:rPr>
          <w:spacing w:val="40"/>
        </w:rPr>
        <w:t xml:space="preserve"> </w:t>
      </w:r>
      <w:r>
        <w:t>Ana Venegas</w:t>
      </w:r>
      <w:r>
        <w:rPr>
          <w:spacing w:val="14"/>
        </w:rPr>
        <w:t xml:space="preserve"> </w:t>
      </w:r>
      <w:r>
        <w:t>de</w:t>
      </w:r>
      <w:r>
        <w:rPr>
          <w:spacing w:val="14"/>
        </w:rPr>
        <w:t xml:space="preserve"> </w:t>
      </w:r>
      <w:r>
        <w:t>fecha</w:t>
      </w:r>
      <w:r>
        <w:rPr>
          <w:spacing w:val="14"/>
        </w:rPr>
        <w:t xml:space="preserve"> </w:t>
      </w:r>
      <w:r>
        <w:t>21/10/2024</w:t>
      </w:r>
      <w:r>
        <w:rPr>
          <w:spacing w:val="14"/>
        </w:rPr>
        <w:t xml:space="preserve"> </w:t>
      </w:r>
      <w:r>
        <w:t>y</w:t>
      </w:r>
      <w:r>
        <w:rPr>
          <w:spacing w:val="14"/>
        </w:rPr>
        <w:t xml:space="preserve"> </w:t>
      </w:r>
      <w:r>
        <w:t>por</w:t>
      </w:r>
      <w:r>
        <w:rPr>
          <w:spacing w:val="14"/>
        </w:rPr>
        <w:t xml:space="preserve"> </w:t>
      </w:r>
      <w:r>
        <w:t>el</w:t>
      </w:r>
      <w:r>
        <w:rPr>
          <w:spacing w:val="14"/>
        </w:rPr>
        <w:t xml:space="preserve"> </w:t>
      </w:r>
      <w:r>
        <w:t>Técnico</w:t>
      </w:r>
      <w:r>
        <w:rPr>
          <w:spacing w:val="14"/>
        </w:rPr>
        <w:t xml:space="preserve"> </w:t>
      </w:r>
      <w:r>
        <w:t>Urbanista</w:t>
      </w:r>
      <w:r>
        <w:rPr>
          <w:spacing w:val="14"/>
        </w:rPr>
        <w:t xml:space="preserve"> </w:t>
      </w:r>
      <w:r>
        <w:t>D.</w:t>
      </w:r>
      <w:r>
        <w:rPr>
          <w:spacing w:val="14"/>
        </w:rPr>
        <w:t xml:space="preserve"> </w:t>
      </w:r>
      <w:r>
        <w:t>Tomás</w:t>
      </w:r>
      <w:r>
        <w:rPr>
          <w:spacing w:val="14"/>
        </w:rPr>
        <w:t xml:space="preserve"> </w:t>
      </w:r>
      <w:r>
        <w:t>Puente</w:t>
      </w:r>
      <w:r>
        <w:rPr>
          <w:spacing w:val="14"/>
        </w:rPr>
        <w:t xml:space="preserve"> </w:t>
      </w:r>
      <w:r>
        <w:t>Fuentes</w:t>
      </w:r>
      <w:r>
        <w:rPr>
          <w:spacing w:val="14"/>
        </w:rPr>
        <w:t xml:space="preserve"> </w:t>
      </w:r>
      <w:r>
        <w:t>de</w:t>
      </w:r>
      <w:r>
        <w:rPr>
          <w:spacing w:val="14"/>
        </w:rPr>
        <w:t xml:space="preserve"> </w:t>
      </w:r>
      <w:r>
        <w:t>fecha</w:t>
      </w:r>
      <w:r>
        <w:rPr>
          <w:spacing w:val="14"/>
        </w:rPr>
        <w:t xml:space="preserve"> </w:t>
      </w:r>
      <w:r>
        <w:t>30/10</w:t>
      </w:r>
    </w:p>
    <w:p w14:paraId="3A544C84" w14:textId="04430E80" w:rsidR="00C47B62" w:rsidRDefault="00000000">
      <w:pPr>
        <w:pStyle w:val="Textoindependiente"/>
        <w:spacing w:line="230" w:lineRule="exact"/>
        <w:ind w:left="117"/>
        <w:jc w:val="both"/>
      </w:pPr>
      <w:r>
        <w:t>/2024,</w:t>
      </w:r>
      <w:r>
        <w:rPr>
          <w:spacing w:val="-3"/>
        </w:rPr>
        <w:t xml:space="preserve"> </w:t>
      </w:r>
      <w:r>
        <w:t>ambos</w:t>
      </w:r>
      <w:r>
        <w:rPr>
          <w:spacing w:val="-2"/>
        </w:rPr>
        <w:t xml:space="preserve"> </w:t>
      </w:r>
      <w:r>
        <w:t>de</w:t>
      </w:r>
      <w:r>
        <w:rPr>
          <w:spacing w:val="-2"/>
        </w:rPr>
        <w:t xml:space="preserve"> </w:t>
      </w:r>
      <w:r>
        <w:t>contenido</w:t>
      </w:r>
      <w:r>
        <w:rPr>
          <w:spacing w:val="-2"/>
        </w:rPr>
        <w:t xml:space="preserve"> favorable</w:t>
      </w:r>
      <w:r w:rsidR="00266730">
        <w:rPr>
          <w:spacing w:val="-2"/>
        </w:rPr>
        <w:t>.</w:t>
      </w:r>
    </w:p>
    <w:p w14:paraId="4F084882" w14:textId="77777777" w:rsidR="00C47B62" w:rsidRDefault="00C47B62">
      <w:pPr>
        <w:pStyle w:val="Textoindependiente"/>
        <w:spacing w:before="60"/>
      </w:pPr>
    </w:p>
    <w:p w14:paraId="0BD273EE" w14:textId="77777777" w:rsidR="00C47B62" w:rsidRDefault="00000000">
      <w:pPr>
        <w:pStyle w:val="Textoindependiente"/>
        <w:ind w:left="117"/>
      </w:pPr>
      <w:r>
        <w:t>El</w:t>
      </w:r>
      <w:r>
        <w:rPr>
          <w:spacing w:val="-4"/>
        </w:rPr>
        <w:t xml:space="preserve"> </w:t>
      </w:r>
      <w:r>
        <w:t>informe</w:t>
      </w:r>
      <w:r>
        <w:rPr>
          <w:spacing w:val="-3"/>
        </w:rPr>
        <w:t xml:space="preserve"> </w:t>
      </w:r>
      <w:r>
        <w:t>del</w:t>
      </w:r>
      <w:r>
        <w:rPr>
          <w:spacing w:val="-3"/>
        </w:rPr>
        <w:t xml:space="preserve"> </w:t>
      </w:r>
      <w:r>
        <w:t>Técnico</w:t>
      </w:r>
      <w:r>
        <w:rPr>
          <w:spacing w:val="-3"/>
        </w:rPr>
        <w:t xml:space="preserve"> </w:t>
      </w:r>
      <w:r>
        <w:t>Urbanista</w:t>
      </w:r>
      <w:r>
        <w:rPr>
          <w:spacing w:val="-3"/>
        </w:rPr>
        <w:t xml:space="preserve"> </w:t>
      </w:r>
      <w:r>
        <w:t>es</w:t>
      </w:r>
      <w:r>
        <w:rPr>
          <w:spacing w:val="-4"/>
        </w:rPr>
        <w:t xml:space="preserve"> </w:t>
      </w:r>
      <w:r>
        <w:t>del</w:t>
      </w:r>
      <w:r>
        <w:rPr>
          <w:spacing w:val="-3"/>
        </w:rPr>
        <w:t xml:space="preserve"> </w:t>
      </w:r>
      <w:r>
        <w:t>tenor</w:t>
      </w:r>
      <w:r>
        <w:rPr>
          <w:spacing w:val="-3"/>
        </w:rPr>
        <w:t xml:space="preserve"> </w:t>
      </w:r>
      <w:r>
        <w:t>literal</w:t>
      </w:r>
      <w:r>
        <w:rPr>
          <w:spacing w:val="-3"/>
        </w:rPr>
        <w:t xml:space="preserve"> </w:t>
      </w:r>
      <w:r>
        <w:t>el</w:t>
      </w:r>
      <w:r>
        <w:rPr>
          <w:spacing w:val="-3"/>
        </w:rPr>
        <w:t xml:space="preserve"> </w:t>
      </w:r>
      <w:r>
        <w:rPr>
          <w:spacing w:val="-2"/>
        </w:rPr>
        <w:t>siguiente:</w:t>
      </w:r>
    </w:p>
    <w:p w14:paraId="23B616A1" w14:textId="77777777" w:rsidR="00C47B62" w:rsidRDefault="00C47B62">
      <w:pPr>
        <w:pStyle w:val="Textoindependiente"/>
        <w:spacing w:before="60"/>
      </w:pPr>
    </w:p>
    <w:p w14:paraId="1B8ED590" w14:textId="77777777" w:rsidR="00C47B62" w:rsidRDefault="00000000">
      <w:pPr>
        <w:tabs>
          <w:tab w:val="left" w:pos="2406"/>
        </w:tabs>
        <w:spacing w:before="1"/>
        <w:ind w:left="117"/>
        <w:rPr>
          <w:i/>
          <w:sz w:val="20"/>
        </w:rPr>
      </w:pPr>
      <w:r>
        <w:rPr>
          <w:sz w:val="20"/>
        </w:rPr>
        <w:t>“</w:t>
      </w:r>
      <w:proofErr w:type="spellStart"/>
      <w:r>
        <w:rPr>
          <w:b/>
          <w:i/>
          <w:sz w:val="20"/>
        </w:rPr>
        <w:t>Nº</w:t>
      </w:r>
      <w:proofErr w:type="spellEnd"/>
      <w:r>
        <w:rPr>
          <w:b/>
          <w:i/>
          <w:spacing w:val="-1"/>
          <w:sz w:val="20"/>
        </w:rPr>
        <w:t xml:space="preserve"> </w:t>
      </w:r>
      <w:r>
        <w:rPr>
          <w:b/>
          <w:i/>
          <w:spacing w:val="-2"/>
          <w:sz w:val="20"/>
        </w:rPr>
        <w:t>Expediente:</w:t>
      </w:r>
      <w:r>
        <w:rPr>
          <w:b/>
          <w:i/>
          <w:sz w:val="20"/>
        </w:rPr>
        <w:tab/>
      </w:r>
      <w:r>
        <w:rPr>
          <w:i/>
          <w:spacing w:val="-2"/>
          <w:sz w:val="20"/>
        </w:rPr>
        <w:t>51636/2024</w:t>
      </w:r>
    </w:p>
    <w:p w14:paraId="51A3BC32" w14:textId="77777777" w:rsidR="00C47B62" w:rsidRDefault="00C47B62">
      <w:pPr>
        <w:pStyle w:val="Textoindependiente"/>
        <w:spacing w:before="1"/>
        <w:rPr>
          <w:i/>
          <w:sz w:val="17"/>
        </w:rPr>
      </w:pPr>
    </w:p>
    <w:p w14:paraId="11779D90" w14:textId="77777777" w:rsidR="00C47B62" w:rsidRDefault="00C47B62">
      <w:pPr>
        <w:rPr>
          <w:sz w:val="17"/>
        </w:rPr>
        <w:sectPr w:rsidR="00C47B62">
          <w:pgSz w:w="11910" w:h="16840"/>
          <w:pgMar w:top="1340" w:right="1300" w:bottom="1260" w:left="1300" w:header="225" w:footer="1060" w:gutter="0"/>
          <w:cols w:space="720"/>
        </w:sectPr>
      </w:pPr>
    </w:p>
    <w:p w14:paraId="34E45728" w14:textId="6AA0F024" w:rsidR="00C47B62" w:rsidRDefault="00000000">
      <w:pPr>
        <w:spacing w:before="97" w:line="292" w:lineRule="auto"/>
        <w:ind w:left="117" w:right="38"/>
        <w:rPr>
          <w:i/>
          <w:sz w:val="20"/>
        </w:rPr>
      </w:pPr>
      <w:r>
        <w:rPr>
          <w:b/>
          <w:i/>
          <w:spacing w:val="-2"/>
          <w:w w:val="90"/>
          <w:sz w:val="20"/>
        </w:rPr>
        <w:t xml:space="preserve">Solicitante: </w:t>
      </w:r>
    </w:p>
    <w:p w14:paraId="36F07C10" w14:textId="1049647E" w:rsidR="00C47B62" w:rsidRDefault="00000000">
      <w:pPr>
        <w:spacing w:before="97"/>
        <w:ind w:left="117"/>
        <w:rPr>
          <w:i/>
          <w:sz w:val="20"/>
        </w:rPr>
      </w:pPr>
      <w:r>
        <w:br w:type="column"/>
      </w:r>
      <w:r>
        <w:rPr>
          <w:i/>
          <w:sz w:val="20"/>
        </w:rPr>
        <w:t>D.</w:t>
      </w:r>
      <w:r>
        <w:rPr>
          <w:i/>
          <w:spacing w:val="2"/>
          <w:sz w:val="20"/>
        </w:rPr>
        <w:t xml:space="preserve"> </w:t>
      </w:r>
      <w:r w:rsidR="00266730">
        <w:rPr>
          <w:i/>
          <w:spacing w:val="2"/>
          <w:sz w:val="20"/>
        </w:rPr>
        <w:t xml:space="preserve">J.P.G.G., </w:t>
      </w:r>
      <w:r>
        <w:rPr>
          <w:i/>
          <w:sz w:val="20"/>
        </w:rPr>
        <w:t>en</w:t>
      </w:r>
      <w:r>
        <w:rPr>
          <w:i/>
          <w:spacing w:val="2"/>
          <w:sz w:val="20"/>
        </w:rPr>
        <w:t xml:space="preserve"> </w:t>
      </w:r>
      <w:r>
        <w:rPr>
          <w:i/>
          <w:sz w:val="20"/>
        </w:rPr>
        <w:t>representación</w:t>
      </w:r>
      <w:r>
        <w:rPr>
          <w:i/>
          <w:spacing w:val="2"/>
          <w:sz w:val="20"/>
        </w:rPr>
        <w:t xml:space="preserve"> </w:t>
      </w:r>
      <w:r>
        <w:rPr>
          <w:i/>
          <w:sz w:val="20"/>
        </w:rPr>
        <w:t>de</w:t>
      </w:r>
      <w:r>
        <w:rPr>
          <w:i/>
          <w:spacing w:val="2"/>
          <w:sz w:val="20"/>
        </w:rPr>
        <w:t xml:space="preserve"> </w:t>
      </w:r>
      <w:r>
        <w:rPr>
          <w:i/>
          <w:sz w:val="20"/>
        </w:rPr>
        <w:t>D.</w:t>
      </w:r>
      <w:r>
        <w:rPr>
          <w:i/>
          <w:spacing w:val="2"/>
          <w:sz w:val="20"/>
        </w:rPr>
        <w:t xml:space="preserve"> </w:t>
      </w:r>
      <w:r w:rsidR="00266730">
        <w:rPr>
          <w:i/>
          <w:spacing w:val="2"/>
          <w:sz w:val="20"/>
        </w:rPr>
        <w:t xml:space="preserve">P.I.R.R. </w:t>
      </w:r>
    </w:p>
    <w:p w14:paraId="42D4462F" w14:textId="77777777" w:rsidR="00C47B62" w:rsidRDefault="00C47B62">
      <w:pPr>
        <w:rPr>
          <w:sz w:val="20"/>
        </w:rPr>
        <w:sectPr w:rsidR="00C47B62">
          <w:type w:val="continuous"/>
          <w:pgSz w:w="11910" w:h="16840"/>
          <w:pgMar w:top="1340" w:right="1300" w:bottom="1260" w:left="1300" w:header="225" w:footer="1060" w:gutter="0"/>
          <w:cols w:num="2" w:space="720" w:equalWidth="0">
            <w:col w:w="1140" w:space="1220"/>
            <w:col w:w="6950"/>
          </w:cols>
        </w:sectPr>
      </w:pPr>
    </w:p>
    <w:p w14:paraId="649540C7" w14:textId="77777777" w:rsidR="00C47B62" w:rsidRDefault="00C47B62">
      <w:pPr>
        <w:pStyle w:val="Textoindependiente"/>
        <w:spacing w:before="4"/>
        <w:rPr>
          <w:i/>
          <w:sz w:val="12"/>
        </w:rPr>
      </w:pPr>
    </w:p>
    <w:p w14:paraId="4CE30BFA" w14:textId="77777777" w:rsidR="00C47B62" w:rsidRDefault="00C47B62">
      <w:pPr>
        <w:rPr>
          <w:sz w:val="12"/>
        </w:rPr>
        <w:sectPr w:rsidR="00C47B62">
          <w:type w:val="continuous"/>
          <w:pgSz w:w="11910" w:h="16840"/>
          <w:pgMar w:top="1340" w:right="1300" w:bottom="1260" w:left="1300" w:header="225" w:footer="1060" w:gutter="0"/>
          <w:cols w:space="720"/>
        </w:sectPr>
      </w:pPr>
    </w:p>
    <w:p w14:paraId="3D4F4F0F" w14:textId="77777777" w:rsidR="00C47B62" w:rsidRDefault="00000000">
      <w:pPr>
        <w:spacing w:before="98" w:line="292" w:lineRule="auto"/>
        <w:ind w:left="117" w:right="38"/>
        <w:rPr>
          <w:i/>
          <w:sz w:val="20"/>
        </w:rPr>
      </w:pPr>
      <w:r>
        <w:rPr>
          <w:b/>
          <w:i/>
          <w:spacing w:val="-2"/>
          <w:sz w:val="20"/>
        </w:rPr>
        <w:t xml:space="preserve">Asunto: </w:t>
      </w:r>
      <w:r>
        <w:rPr>
          <w:i/>
          <w:sz w:val="20"/>
        </w:rPr>
        <w:t>de</w:t>
      </w:r>
      <w:r>
        <w:rPr>
          <w:i/>
          <w:spacing w:val="-14"/>
          <w:sz w:val="20"/>
        </w:rPr>
        <w:t xml:space="preserve"> </w:t>
      </w:r>
      <w:r>
        <w:rPr>
          <w:i/>
          <w:sz w:val="20"/>
        </w:rPr>
        <w:t>Madrid.</w:t>
      </w:r>
    </w:p>
    <w:p w14:paraId="2698D91A" w14:textId="3B298206" w:rsidR="00C47B62" w:rsidRDefault="00000000" w:rsidP="00266730">
      <w:pPr>
        <w:spacing w:before="98"/>
        <w:rPr>
          <w:i/>
          <w:sz w:val="20"/>
        </w:rPr>
      </w:pPr>
      <w:r>
        <w:rPr>
          <w:i/>
          <w:sz w:val="20"/>
        </w:rPr>
        <w:t>Alineación</w:t>
      </w:r>
      <w:r>
        <w:rPr>
          <w:i/>
          <w:spacing w:val="5"/>
          <w:sz w:val="20"/>
        </w:rPr>
        <w:t xml:space="preserve"> </w:t>
      </w:r>
      <w:r>
        <w:rPr>
          <w:i/>
          <w:sz w:val="20"/>
        </w:rPr>
        <w:t>Oficial</w:t>
      </w:r>
      <w:r>
        <w:rPr>
          <w:i/>
          <w:spacing w:val="5"/>
          <w:sz w:val="20"/>
        </w:rPr>
        <w:t xml:space="preserve"> </w:t>
      </w:r>
      <w:r>
        <w:rPr>
          <w:i/>
          <w:sz w:val="20"/>
        </w:rPr>
        <w:t>de</w:t>
      </w:r>
      <w:r>
        <w:rPr>
          <w:i/>
          <w:spacing w:val="5"/>
          <w:sz w:val="20"/>
        </w:rPr>
        <w:t xml:space="preserve"> </w:t>
      </w:r>
      <w:r>
        <w:rPr>
          <w:i/>
          <w:sz w:val="20"/>
        </w:rPr>
        <w:t>la</w:t>
      </w:r>
      <w:r>
        <w:rPr>
          <w:i/>
          <w:spacing w:val="5"/>
          <w:sz w:val="20"/>
        </w:rPr>
        <w:t xml:space="preserve"> </w:t>
      </w:r>
      <w:r>
        <w:rPr>
          <w:i/>
          <w:sz w:val="20"/>
        </w:rPr>
        <w:t>parcela</w:t>
      </w:r>
      <w:r>
        <w:rPr>
          <w:i/>
          <w:spacing w:val="5"/>
          <w:sz w:val="20"/>
        </w:rPr>
        <w:t xml:space="preserve"> </w:t>
      </w:r>
      <w:r>
        <w:rPr>
          <w:i/>
          <w:sz w:val="20"/>
        </w:rPr>
        <w:t>sita</w:t>
      </w:r>
      <w:r>
        <w:rPr>
          <w:i/>
          <w:spacing w:val="5"/>
          <w:sz w:val="20"/>
        </w:rPr>
        <w:t xml:space="preserve"> </w:t>
      </w:r>
      <w:r>
        <w:rPr>
          <w:i/>
          <w:sz w:val="20"/>
        </w:rPr>
        <w:t>en</w:t>
      </w:r>
      <w:r>
        <w:rPr>
          <w:i/>
          <w:spacing w:val="5"/>
          <w:sz w:val="20"/>
        </w:rPr>
        <w:t xml:space="preserve"> </w:t>
      </w:r>
      <w:r>
        <w:rPr>
          <w:i/>
          <w:sz w:val="20"/>
        </w:rPr>
        <w:t>avenida</w:t>
      </w:r>
      <w:r>
        <w:rPr>
          <w:i/>
          <w:spacing w:val="5"/>
          <w:sz w:val="20"/>
        </w:rPr>
        <w:t xml:space="preserve"> </w:t>
      </w:r>
      <w:r>
        <w:rPr>
          <w:i/>
          <w:sz w:val="20"/>
        </w:rPr>
        <w:t>de</w:t>
      </w:r>
      <w:r>
        <w:rPr>
          <w:i/>
          <w:spacing w:val="5"/>
          <w:sz w:val="20"/>
        </w:rPr>
        <w:t xml:space="preserve"> </w:t>
      </w:r>
      <w:r>
        <w:rPr>
          <w:i/>
          <w:sz w:val="20"/>
        </w:rPr>
        <w:t>Atenas</w:t>
      </w:r>
      <w:r>
        <w:rPr>
          <w:i/>
          <w:spacing w:val="5"/>
          <w:sz w:val="20"/>
        </w:rPr>
        <w:t xml:space="preserve"> </w:t>
      </w:r>
      <w:r>
        <w:rPr>
          <w:i/>
          <w:sz w:val="20"/>
        </w:rPr>
        <w:t>20,</w:t>
      </w:r>
      <w:r>
        <w:rPr>
          <w:i/>
          <w:spacing w:val="5"/>
          <w:sz w:val="20"/>
        </w:rPr>
        <w:t xml:space="preserve"> </w:t>
      </w:r>
      <w:r>
        <w:rPr>
          <w:i/>
          <w:sz w:val="20"/>
        </w:rPr>
        <w:t>Las</w:t>
      </w:r>
      <w:r>
        <w:rPr>
          <w:i/>
          <w:spacing w:val="5"/>
          <w:sz w:val="20"/>
        </w:rPr>
        <w:t xml:space="preserve"> </w:t>
      </w:r>
      <w:r>
        <w:rPr>
          <w:i/>
          <w:spacing w:val="-2"/>
          <w:sz w:val="20"/>
        </w:rPr>
        <w:t>Rozas</w:t>
      </w:r>
    </w:p>
    <w:p w14:paraId="50CD8E70" w14:textId="77777777" w:rsidR="00C47B62" w:rsidRDefault="00C47B62">
      <w:pPr>
        <w:rPr>
          <w:sz w:val="20"/>
        </w:rPr>
        <w:sectPr w:rsidR="00C47B62">
          <w:type w:val="continuous"/>
          <w:pgSz w:w="11910" w:h="16840"/>
          <w:pgMar w:top="1340" w:right="1300" w:bottom="1260" w:left="1300" w:header="225" w:footer="1060" w:gutter="0"/>
          <w:cols w:num="2" w:space="720" w:equalWidth="0">
            <w:col w:w="1104" w:space="1440"/>
            <w:col w:w="6766"/>
          </w:cols>
        </w:sectPr>
      </w:pPr>
    </w:p>
    <w:p w14:paraId="78DE5047" w14:textId="426DFE11" w:rsidR="00C47B62" w:rsidRDefault="00000000">
      <w:pPr>
        <w:pStyle w:val="Textoindependiente"/>
        <w:spacing w:before="10"/>
        <w:rPr>
          <w:i/>
        </w:rPr>
      </w:pPr>
      <w:r>
        <w:rPr>
          <w:noProof/>
        </w:rPr>
        <mc:AlternateContent>
          <mc:Choice Requires="wps">
            <w:drawing>
              <wp:anchor distT="0" distB="0" distL="0" distR="0" simplePos="0" relativeHeight="15786496" behindDoc="0" locked="0" layoutInCell="1" allowOverlap="1" wp14:anchorId="2164268F" wp14:editId="1A281079">
                <wp:simplePos x="0" y="0"/>
                <wp:positionH relativeFrom="page">
                  <wp:posOffset>6807090</wp:posOffset>
                </wp:positionH>
                <wp:positionV relativeFrom="page">
                  <wp:posOffset>2818730</wp:posOffset>
                </wp:positionV>
                <wp:extent cx="419734" cy="3187065"/>
                <wp:effectExtent l="0" t="0" r="0" b="0"/>
                <wp:wrapNone/>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8AB86A7"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759AC7A"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2164268F" id="Textbox 133" o:spid="_x0000_s1087" type="#_x0000_t202" style="position:absolute;margin-left:536pt;margin-top:221.95pt;width:33.05pt;height:250.95pt;z-index:1578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cPEpA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8WGTUfbaA9kBiaRwLLcbEkYgO1t+H4eyej5qz/&#10;6sm/PAunJJ6SzSmJqf8EZWKyRA8fdgmMLYQu30yEqDFF0jREufN/70vVZdT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f1cPE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78AB86A7"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759AC7A"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p>
    <w:p w14:paraId="03BA9BB9" w14:textId="77777777" w:rsidR="00C47B62" w:rsidRDefault="00000000">
      <w:pPr>
        <w:tabs>
          <w:tab w:val="left" w:pos="2288"/>
        </w:tabs>
        <w:ind w:left="117"/>
        <w:rPr>
          <w:i/>
          <w:sz w:val="20"/>
        </w:rPr>
      </w:pPr>
      <w:r>
        <w:rPr>
          <w:b/>
          <w:i/>
          <w:spacing w:val="-7"/>
          <w:sz w:val="20"/>
        </w:rPr>
        <w:t>Referencia</w:t>
      </w:r>
      <w:r>
        <w:rPr>
          <w:b/>
          <w:i/>
          <w:spacing w:val="-1"/>
          <w:sz w:val="20"/>
        </w:rPr>
        <w:t xml:space="preserve"> </w:t>
      </w:r>
      <w:r>
        <w:rPr>
          <w:b/>
          <w:i/>
          <w:spacing w:val="-2"/>
          <w:sz w:val="20"/>
        </w:rPr>
        <w:t>catastral:</w:t>
      </w:r>
      <w:r>
        <w:rPr>
          <w:b/>
          <w:i/>
          <w:sz w:val="20"/>
        </w:rPr>
        <w:tab/>
      </w:r>
      <w:r>
        <w:rPr>
          <w:i/>
          <w:spacing w:val="-2"/>
          <w:sz w:val="20"/>
        </w:rPr>
        <w:t>3576709VK2837N0001HR</w:t>
      </w:r>
    </w:p>
    <w:p w14:paraId="28F4B949" w14:textId="77777777" w:rsidR="00C47B62" w:rsidRDefault="00C47B62">
      <w:pPr>
        <w:pStyle w:val="Textoindependiente"/>
        <w:spacing w:before="61"/>
        <w:rPr>
          <w:i/>
        </w:rPr>
      </w:pPr>
    </w:p>
    <w:p w14:paraId="4F74FE62" w14:textId="77777777" w:rsidR="00C47B62" w:rsidRDefault="00000000">
      <w:pPr>
        <w:pStyle w:val="Ttulo7"/>
        <w:ind w:left="0" w:right="1"/>
        <w:jc w:val="center"/>
      </w:pPr>
      <w:r>
        <w:rPr>
          <w:spacing w:val="-2"/>
        </w:rPr>
        <w:t>INFORME</w:t>
      </w:r>
      <w:r>
        <w:rPr>
          <w:spacing w:val="-3"/>
        </w:rPr>
        <w:t xml:space="preserve"> </w:t>
      </w:r>
      <w:r>
        <w:rPr>
          <w:spacing w:val="-2"/>
        </w:rPr>
        <w:t>JURIDICO SOBRE EMISIÓN</w:t>
      </w:r>
      <w:r>
        <w:rPr>
          <w:spacing w:val="-3"/>
        </w:rPr>
        <w:t xml:space="preserve"> </w:t>
      </w:r>
      <w:r>
        <w:rPr>
          <w:spacing w:val="-2"/>
        </w:rPr>
        <w:t>ALINEACIÓN OFICIAL.</w:t>
      </w:r>
    </w:p>
    <w:p w14:paraId="564FDFC6" w14:textId="77777777" w:rsidR="00C47B62" w:rsidRDefault="00C47B62">
      <w:pPr>
        <w:pStyle w:val="Textoindependiente"/>
        <w:spacing w:before="60"/>
        <w:rPr>
          <w:b/>
          <w:i/>
        </w:rPr>
      </w:pPr>
    </w:p>
    <w:p w14:paraId="51489787" w14:textId="77777777" w:rsidR="00C47B62" w:rsidRDefault="00000000">
      <w:pPr>
        <w:spacing w:line="292" w:lineRule="auto"/>
        <w:ind w:left="117"/>
        <w:rPr>
          <w:i/>
          <w:sz w:val="20"/>
        </w:rPr>
      </w:pPr>
      <w:r>
        <w:rPr>
          <w:i/>
          <w:sz w:val="20"/>
        </w:rPr>
        <w:t>Se</w:t>
      </w:r>
      <w:r>
        <w:rPr>
          <w:i/>
          <w:spacing w:val="80"/>
          <w:sz w:val="20"/>
        </w:rPr>
        <w:t xml:space="preserve"> </w:t>
      </w:r>
      <w:r>
        <w:rPr>
          <w:i/>
          <w:sz w:val="20"/>
        </w:rPr>
        <w:t>examina</w:t>
      </w:r>
      <w:r>
        <w:rPr>
          <w:i/>
          <w:spacing w:val="80"/>
          <w:sz w:val="20"/>
        </w:rPr>
        <w:t xml:space="preserve"> </w:t>
      </w:r>
      <w:r>
        <w:rPr>
          <w:i/>
          <w:sz w:val="20"/>
        </w:rPr>
        <w:t>el</w:t>
      </w:r>
      <w:r>
        <w:rPr>
          <w:i/>
          <w:spacing w:val="80"/>
          <w:sz w:val="20"/>
        </w:rPr>
        <w:t xml:space="preserve"> </w:t>
      </w:r>
      <w:r>
        <w:rPr>
          <w:i/>
          <w:sz w:val="20"/>
        </w:rPr>
        <w:t>expediente</w:t>
      </w:r>
      <w:r>
        <w:rPr>
          <w:i/>
          <w:spacing w:val="80"/>
          <w:sz w:val="20"/>
        </w:rPr>
        <w:t xml:space="preserve"> </w:t>
      </w:r>
      <w:r>
        <w:rPr>
          <w:i/>
          <w:sz w:val="20"/>
        </w:rPr>
        <w:t>tramitado</w:t>
      </w:r>
      <w:r>
        <w:rPr>
          <w:i/>
          <w:spacing w:val="80"/>
          <w:sz w:val="20"/>
        </w:rPr>
        <w:t xml:space="preserve"> </w:t>
      </w:r>
      <w:r>
        <w:rPr>
          <w:i/>
          <w:sz w:val="20"/>
        </w:rPr>
        <w:t>con</w:t>
      </w:r>
      <w:r>
        <w:rPr>
          <w:i/>
          <w:spacing w:val="80"/>
          <w:sz w:val="20"/>
        </w:rPr>
        <w:t xml:space="preserve"> </w:t>
      </w:r>
      <w:r>
        <w:rPr>
          <w:i/>
          <w:sz w:val="20"/>
        </w:rPr>
        <w:t>número</w:t>
      </w:r>
      <w:r>
        <w:rPr>
          <w:i/>
          <w:spacing w:val="80"/>
          <w:sz w:val="20"/>
        </w:rPr>
        <w:t xml:space="preserve"> </w:t>
      </w:r>
      <w:r>
        <w:rPr>
          <w:i/>
          <w:sz w:val="20"/>
        </w:rPr>
        <w:t>de</w:t>
      </w:r>
      <w:r>
        <w:rPr>
          <w:i/>
          <w:spacing w:val="80"/>
          <w:sz w:val="20"/>
        </w:rPr>
        <w:t xml:space="preserve"> </w:t>
      </w:r>
      <w:r>
        <w:rPr>
          <w:i/>
          <w:sz w:val="20"/>
        </w:rPr>
        <w:t>registro</w:t>
      </w:r>
      <w:r>
        <w:rPr>
          <w:i/>
          <w:spacing w:val="80"/>
          <w:sz w:val="20"/>
        </w:rPr>
        <w:t xml:space="preserve"> </w:t>
      </w:r>
      <w:r>
        <w:rPr>
          <w:i/>
          <w:sz w:val="20"/>
        </w:rPr>
        <w:t>de</w:t>
      </w:r>
      <w:r>
        <w:rPr>
          <w:i/>
          <w:spacing w:val="80"/>
          <w:sz w:val="20"/>
        </w:rPr>
        <w:t xml:space="preserve"> </w:t>
      </w:r>
      <w:r>
        <w:rPr>
          <w:i/>
          <w:sz w:val="20"/>
        </w:rPr>
        <w:t>entrada</w:t>
      </w:r>
      <w:r>
        <w:rPr>
          <w:i/>
          <w:spacing w:val="80"/>
          <w:sz w:val="20"/>
        </w:rPr>
        <w:t xml:space="preserve"> </w:t>
      </w:r>
      <w:r>
        <w:rPr>
          <w:i/>
          <w:sz w:val="20"/>
        </w:rPr>
        <w:t>2024-E-RE-30.658 (Expediente 51636/2024) Avenida de Atenas, Las Rozas de Madrid.</w:t>
      </w:r>
    </w:p>
    <w:p w14:paraId="68EA05C2" w14:textId="77777777" w:rsidR="00C47B62" w:rsidRDefault="00C47B62">
      <w:pPr>
        <w:pStyle w:val="Textoindependiente"/>
        <w:spacing w:before="10"/>
        <w:rPr>
          <w:i/>
        </w:rPr>
      </w:pPr>
    </w:p>
    <w:p w14:paraId="74EBDD02" w14:textId="77777777" w:rsidR="00C47B62" w:rsidRDefault="00000000">
      <w:pPr>
        <w:pStyle w:val="Ttulo7"/>
      </w:pPr>
      <w:r>
        <w:t>ANTECEDENTES</w:t>
      </w:r>
      <w:r>
        <w:rPr>
          <w:spacing w:val="-9"/>
        </w:rPr>
        <w:t xml:space="preserve"> </w:t>
      </w:r>
      <w:r>
        <w:t>DE</w:t>
      </w:r>
      <w:r>
        <w:rPr>
          <w:spacing w:val="-8"/>
        </w:rPr>
        <w:t xml:space="preserve"> </w:t>
      </w:r>
      <w:r>
        <w:rPr>
          <w:spacing w:val="-2"/>
        </w:rPr>
        <w:t>HECHO:</w:t>
      </w:r>
    </w:p>
    <w:p w14:paraId="178A8765" w14:textId="77777777" w:rsidR="00C47B62" w:rsidRDefault="00C47B62">
      <w:pPr>
        <w:sectPr w:rsidR="00C47B62">
          <w:type w:val="continuous"/>
          <w:pgSz w:w="11910" w:h="16840"/>
          <w:pgMar w:top="1340" w:right="1300" w:bottom="1260" w:left="1300" w:header="225" w:footer="1060" w:gutter="0"/>
          <w:cols w:space="720"/>
        </w:sectPr>
      </w:pPr>
    </w:p>
    <w:p w14:paraId="3878F64C" w14:textId="473FDD2D" w:rsidR="00C47B62" w:rsidRDefault="00000000">
      <w:pPr>
        <w:spacing w:before="87" w:line="292" w:lineRule="auto"/>
        <w:ind w:left="117" w:right="116"/>
        <w:jc w:val="both"/>
        <w:rPr>
          <w:i/>
          <w:sz w:val="20"/>
        </w:rPr>
      </w:pPr>
      <w:r>
        <w:rPr>
          <w:noProof/>
        </w:rPr>
        <w:lastRenderedPageBreak/>
        <mc:AlternateContent>
          <mc:Choice Requires="wps">
            <w:drawing>
              <wp:anchor distT="0" distB="0" distL="0" distR="0" simplePos="0" relativeHeight="15787520" behindDoc="0" locked="0" layoutInCell="1" allowOverlap="1" wp14:anchorId="2D4F3A27" wp14:editId="5376A36A">
                <wp:simplePos x="0" y="0"/>
                <wp:positionH relativeFrom="page">
                  <wp:posOffset>6807090</wp:posOffset>
                </wp:positionH>
                <wp:positionV relativeFrom="page">
                  <wp:posOffset>2818730</wp:posOffset>
                </wp:positionV>
                <wp:extent cx="419734" cy="3187065"/>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85673C7"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7A46FFC"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2D4F3A27" id="Textbox 135" o:spid="_x0000_s1088" type="#_x0000_t202" style="position:absolute;left:0;text-align:left;margin-left:536pt;margin-top:221.95pt;width:33.05pt;height:250.95pt;z-index:15787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Vk0owEAADIDAAAOAAAAZHJzL2Uyb0RvYy54bWysUlGPEyEQfjfxPxDeLdv27n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N+uljecKbpazu9X1d1tNlxcX4eI6ZMG&#10;x3LS8Ej9Kgzk4QnTqfRcMpE5/Z+ZpHE7Mts2/Ha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OBWT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85673C7"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7A46FFC"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Pr>
          <w:i/>
          <w:sz w:val="20"/>
        </w:rPr>
        <w:t xml:space="preserve">1º.- Mediante solicitud de fecha 9 de octubre de 2.024, con Registro de Entrada número 2024-E-RE- 30.658, D. </w:t>
      </w:r>
      <w:r w:rsidR="004004CF">
        <w:rPr>
          <w:i/>
          <w:sz w:val="20"/>
        </w:rPr>
        <w:t xml:space="preserve">J.P.G.G., </w:t>
      </w:r>
      <w:r>
        <w:rPr>
          <w:i/>
          <w:sz w:val="20"/>
        </w:rPr>
        <w:t>en representación de D.</w:t>
      </w:r>
      <w:r w:rsidR="004004CF">
        <w:rPr>
          <w:i/>
          <w:sz w:val="20"/>
        </w:rPr>
        <w:t xml:space="preserve"> P.I.R.R.</w:t>
      </w:r>
      <w:r>
        <w:rPr>
          <w:i/>
          <w:sz w:val="20"/>
        </w:rPr>
        <w:t xml:space="preserve">, solicita se emita, por esta Administración alineación oficial de la parcela sita en la Avenida de Atenas </w:t>
      </w:r>
      <w:proofErr w:type="spellStart"/>
      <w:r>
        <w:rPr>
          <w:i/>
          <w:sz w:val="20"/>
        </w:rPr>
        <w:t>nº</w:t>
      </w:r>
      <w:proofErr w:type="spellEnd"/>
      <w:r>
        <w:rPr>
          <w:i/>
          <w:sz w:val="20"/>
        </w:rPr>
        <w:t xml:space="preserve"> 20, Las Rozas de Madrid</w:t>
      </w:r>
      <w:r w:rsidR="004004CF">
        <w:rPr>
          <w:i/>
          <w:sz w:val="20"/>
        </w:rPr>
        <w:t>.</w:t>
      </w:r>
    </w:p>
    <w:p w14:paraId="138D9BD3" w14:textId="77777777" w:rsidR="00C47B62" w:rsidRDefault="00C47B62">
      <w:pPr>
        <w:pStyle w:val="Textoindependiente"/>
        <w:spacing w:before="10"/>
        <w:rPr>
          <w:i/>
        </w:rPr>
      </w:pPr>
    </w:p>
    <w:p w14:paraId="3A9FBBCE" w14:textId="58762395" w:rsidR="00C47B62" w:rsidRDefault="00000000">
      <w:pPr>
        <w:spacing w:line="292" w:lineRule="auto"/>
        <w:ind w:left="117" w:right="116"/>
        <w:jc w:val="both"/>
        <w:rPr>
          <w:i/>
          <w:sz w:val="20"/>
        </w:rPr>
      </w:pPr>
      <w:r>
        <w:rPr>
          <w:i/>
          <w:sz w:val="20"/>
        </w:rPr>
        <w:t xml:space="preserve">2º.- Analizada la documentación presentada, con fecha 21 de octubre de 2024, </w:t>
      </w:r>
      <w:proofErr w:type="gramStart"/>
      <w:r w:rsidR="004004CF">
        <w:rPr>
          <w:i/>
          <w:sz w:val="20"/>
        </w:rPr>
        <w:t>D.ª</w:t>
      </w:r>
      <w:proofErr w:type="gramEnd"/>
      <w:r>
        <w:rPr>
          <w:i/>
          <w:sz w:val="20"/>
        </w:rPr>
        <w:t xml:space="preserve"> Ana </w:t>
      </w:r>
      <w:proofErr w:type="spellStart"/>
      <w:r>
        <w:rPr>
          <w:i/>
          <w:sz w:val="20"/>
        </w:rPr>
        <w:t>Mª</w:t>
      </w:r>
      <w:proofErr w:type="spellEnd"/>
      <w:r>
        <w:rPr>
          <w:i/>
          <w:spacing w:val="80"/>
          <w:sz w:val="20"/>
        </w:rPr>
        <w:t xml:space="preserve"> </w:t>
      </w:r>
      <w:r>
        <w:rPr>
          <w:i/>
          <w:sz w:val="20"/>
        </w:rPr>
        <w:t>Venegas Valladares, Arquitecta Municipal emite el siguiente:</w:t>
      </w:r>
    </w:p>
    <w:p w14:paraId="1CF4929F" w14:textId="77777777" w:rsidR="00C47B62" w:rsidRDefault="00C47B62">
      <w:pPr>
        <w:pStyle w:val="Textoindependiente"/>
        <w:spacing w:before="10"/>
        <w:rPr>
          <w:i/>
        </w:rPr>
      </w:pPr>
    </w:p>
    <w:p w14:paraId="6DA9ADDC" w14:textId="77777777" w:rsidR="00C47B62" w:rsidRDefault="00000000">
      <w:pPr>
        <w:pStyle w:val="Ttulo7"/>
      </w:pPr>
      <w:r>
        <w:rPr>
          <w:b w:val="0"/>
          <w:spacing w:val="-2"/>
        </w:rPr>
        <w:t>“</w:t>
      </w:r>
      <w:r>
        <w:rPr>
          <w:spacing w:val="-2"/>
        </w:rPr>
        <w:t>INFORME</w:t>
      </w:r>
    </w:p>
    <w:p w14:paraId="217FB16F" w14:textId="77777777" w:rsidR="00C47B62" w:rsidRDefault="00C47B62">
      <w:pPr>
        <w:pStyle w:val="Textoindependiente"/>
        <w:spacing w:before="60"/>
        <w:rPr>
          <w:b/>
          <w:i/>
        </w:rPr>
      </w:pPr>
    </w:p>
    <w:p w14:paraId="3AC6A101" w14:textId="77777777" w:rsidR="00C47B62" w:rsidRDefault="00000000">
      <w:pPr>
        <w:spacing w:before="1" w:line="292" w:lineRule="auto"/>
        <w:ind w:left="117" w:right="116"/>
        <w:jc w:val="both"/>
        <w:rPr>
          <w:i/>
          <w:sz w:val="20"/>
        </w:rPr>
      </w:pPr>
      <w:r>
        <w:rPr>
          <w:i/>
          <w:sz w:val="20"/>
        </w:rPr>
        <w:t>De acuerdo con los datos de la Nota Simple Registral de la finca, aportada, y una vez analizados los documentos</w:t>
      </w:r>
      <w:r>
        <w:rPr>
          <w:i/>
          <w:spacing w:val="40"/>
          <w:sz w:val="20"/>
        </w:rPr>
        <w:t xml:space="preserve"> </w:t>
      </w:r>
      <w:r>
        <w:rPr>
          <w:i/>
          <w:sz w:val="20"/>
        </w:rPr>
        <w:t>de</w:t>
      </w:r>
      <w:r>
        <w:rPr>
          <w:i/>
          <w:spacing w:val="40"/>
          <w:sz w:val="20"/>
        </w:rPr>
        <w:t xml:space="preserve"> </w:t>
      </w:r>
      <w:r>
        <w:rPr>
          <w:i/>
          <w:sz w:val="20"/>
        </w:rPr>
        <w:t>planeamiento</w:t>
      </w:r>
      <w:r>
        <w:rPr>
          <w:i/>
          <w:spacing w:val="40"/>
          <w:sz w:val="20"/>
        </w:rPr>
        <w:t xml:space="preserve"> </w:t>
      </w:r>
      <w:r>
        <w:rPr>
          <w:i/>
          <w:sz w:val="20"/>
        </w:rPr>
        <w:t>y</w:t>
      </w:r>
      <w:r>
        <w:rPr>
          <w:i/>
          <w:spacing w:val="40"/>
          <w:sz w:val="20"/>
        </w:rPr>
        <w:t xml:space="preserve"> </w:t>
      </w:r>
      <w:r>
        <w:rPr>
          <w:i/>
          <w:sz w:val="20"/>
        </w:rPr>
        <w:t>gestión</w:t>
      </w:r>
      <w:r>
        <w:rPr>
          <w:i/>
          <w:spacing w:val="40"/>
          <w:sz w:val="20"/>
        </w:rPr>
        <w:t xml:space="preserve"> </w:t>
      </w:r>
      <w:r>
        <w:rPr>
          <w:i/>
          <w:sz w:val="20"/>
        </w:rPr>
        <w:t>obrantes</w:t>
      </w:r>
      <w:r>
        <w:rPr>
          <w:i/>
          <w:spacing w:val="40"/>
          <w:sz w:val="20"/>
        </w:rPr>
        <w:t xml:space="preserve"> </w:t>
      </w:r>
      <w:r>
        <w:rPr>
          <w:i/>
          <w:sz w:val="20"/>
        </w:rPr>
        <w:t>en</w:t>
      </w:r>
      <w:r>
        <w:rPr>
          <w:i/>
          <w:spacing w:val="40"/>
          <w:sz w:val="20"/>
        </w:rPr>
        <w:t xml:space="preserve"> </w:t>
      </w:r>
      <w:r>
        <w:rPr>
          <w:i/>
          <w:sz w:val="20"/>
        </w:rPr>
        <w:t>estos</w:t>
      </w:r>
      <w:r>
        <w:rPr>
          <w:i/>
          <w:spacing w:val="40"/>
          <w:sz w:val="20"/>
        </w:rPr>
        <w:t xml:space="preserve"> </w:t>
      </w:r>
      <w:r>
        <w:rPr>
          <w:i/>
          <w:sz w:val="20"/>
        </w:rPr>
        <w:t>Servicios</w:t>
      </w:r>
      <w:r>
        <w:rPr>
          <w:i/>
          <w:spacing w:val="40"/>
          <w:sz w:val="20"/>
        </w:rPr>
        <w:t xml:space="preserve"> </w:t>
      </w:r>
      <w:r>
        <w:rPr>
          <w:i/>
          <w:sz w:val="20"/>
        </w:rPr>
        <w:t>Técnicos</w:t>
      </w:r>
      <w:r>
        <w:rPr>
          <w:i/>
          <w:spacing w:val="40"/>
          <w:sz w:val="20"/>
        </w:rPr>
        <w:t xml:space="preserve"> </w:t>
      </w:r>
      <w:r>
        <w:rPr>
          <w:i/>
          <w:sz w:val="20"/>
        </w:rPr>
        <w:t>municipales,</w:t>
      </w:r>
      <w:r>
        <w:rPr>
          <w:i/>
          <w:spacing w:val="40"/>
          <w:sz w:val="20"/>
        </w:rPr>
        <w:t xml:space="preserve"> </w:t>
      </w:r>
      <w:r>
        <w:rPr>
          <w:i/>
          <w:sz w:val="20"/>
        </w:rPr>
        <w:t>se informa que la parcela de referencia se corresponde con la finca registral número 18911, es la</w:t>
      </w:r>
      <w:r>
        <w:rPr>
          <w:i/>
          <w:spacing w:val="40"/>
          <w:sz w:val="20"/>
        </w:rPr>
        <w:t xml:space="preserve"> </w:t>
      </w:r>
      <w:r>
        <w:rPr>
          <w:i/>
          <w:sz w:val="20"/>
        </w:rPr>
        <w:t>Parcela 32 del Polígono 1 del Plan Parcial Las Matas A y B, que según la cédula del Proyecto de Parcelación de la 1ª Fase, Unidad Residencial “Las Matas”, y la inscripción registral, cuenta con una superficie de terreno de 2.737,05m2, y linda:</w:t>
      </w:r>
    </w:p>
    <w:p w14:paraId="711B673F" w14:textId="77777777" w:rsidR="00C47B62" w:rsidRDefault="00C47B62">
      <w:pPr>
        <w:pStyle w:val="Textoindependiente"/>
        <w:spacing w:before="9"/>
        <w:rPr>
          <w:i/>
        </w:rPr>
      </w:pPr>
    </w:p>
    <w:p w14:paraId="4354CB74" w14:textId="77777777" w:rsidR="00C47B62" w:rsidRDefault="00000000">
      <w:pPr>
        <w:ind w:left="117"/>
        <w:jc w:val="both"/>
        <w:rPr>
          <w:i/>
          <w:sz w:val="20"/>
        </w:rPr>
      </w:pPr>
      <w:r>
        <w:rPr>
          <w:i/>
          <w:sz w:val="20"/>
        </w:rPr>
        <w:t>Norte:</w:t>
      </w:r>
      <w:r>
        <w:rPr>
          <w:i/>
          <w:spacing w:val="78"/>
          <w:w w:val="150"/>
          <w:sz w:val="20"/>
        </w:rPr>
        <w:t xml:space="preserve"> </w:t>
      </w:r>
      <w:r>
        <w:rPr>
          <w:i/>
          <w:sz w:val="20"/>
        </w:rPr>
        <w:t>con</w:t>
      </w:r>
      <w:r>
        <w:rPr>
          <w:i/>
          <w:spacing w:val="-2"/>
          <w:sz w:val="20"/>
        </w:rPr>
        <w:t xml:space="preserve"> </w:t>
      </w:r>
      <w:r>
        <w:rPr>
          <w:i/>
          <w:sz w:val="20"/>
        </w:rPr>
        <w:t>Parcela</w:t>
      </w:r>
      <w:r>
        <w:rPr>
          <w:i/>
          <w:spacing w:val="-1"/>
          <w:sz w:val="20"/>
        </w:rPr>
        <w:t xml:space="preserve"> </w:t>
      </w:r>
      <w:r>
        <w:rPr>
          <w:i/>
          <w:sz w:val="20"/>
        </w:rPr>
        <w:t>33</w:t>
      </w:r>
      <w:r>
        <w:rPr>
          <w:i/>
          <w:spacing w:val="-2"/>
          <w:sz w:val="20"/>
        </w:rPr>
        <w:t xml:space="preserve"> </w:t>
      </w:r>
      <w:r>
        <w:rPr>
          <w:i/>
          <w:sz w:val="20"/>
        </w:rPr>
        <w:t>en</w:t>
      </w:r>
      <w:r>
        <w:rPr>
          <w:i/>
          <w:spacing w:val="-2"/>
          <w:sz w:val="20"/>
        </w:rPr>
        <w:t xml:space="preserve"> </w:t>
      </w:r>
      <w:r>
        <w:rPr>
          <w:i/>
          <w:sz w:val="20"/>
        </w:rPr>
        <w:t>recta</w:t>
      </w:r>
      <w:r>
        <w:rPr>
          <w:i/>
          <w:spacing w:val="-1"/>
          <w:sz w:val="20"/>
        </w:rPr>
        <w:t xml:space="preserve"> </w:t>
      </w:r>
      <w:r>
        <w:rPr>
          <w:i/>
          <w:sz w:val="20"/>
        </w:rPr>
        <w:t>de</w:t>
      </w:r>
      <w:r>
        <w:rPr>
          <w:i/>
          <w:spacing w:val="-2"/>
          <w:sz w:val="20"/>
        </w:rPr>
        <w:t xml:space="preserve"> 41,06m.</w:t>
      </w:r>
    </w:p>
    <w:p w14:paraId="270E0CD0" w14:textId="77777777" w:rsidR="00C47B62" w:rsidRDefault="00C47B62">
      <w:pPr>
        <w:pStyle w:val="Textoindependiente"/>
        <w:spacing w:before="60"/>
        <w:rPr>
          <w:i/>
        </w:rPr>
      </w:pPr>
    </w:p>
    <w:p w14:paraId="610E6213" w14:textId="77777777" w:rsidR="00C47B62" w:rsidRDefault="00000000">
      <w:pPr>
        <w:tabs>
          <w:tab w:val="left" w:pos="907"/>
        </w:tabs>
        <w:spacing w:before="1" w:line="542" w:lineRule="auto"/>
        <w:ind w:left="117" w:right="2607"/>
        <w:rPr>
          <w:i/>
          <w:sz w:val="20"/>
        </w:rPr>
      </w:pPr>
      <w:r>
        <w:rPr>
          <w:i/>
          <w:spacing w:val="-4"/>
          <w:sz w:val="20"/>
        </w:rPr>
        <w:t>Sur:</w:t>
      </w:r>
      <w:r>
        <w:rPr>
          <w:i/>
          <w:sz w:val="20"/>
        </w:rPr>
        <w:tab/>
      </w:r>
      <w:r>
        <w:rPr>
          <w:i/>
          <w:spacing w:val="-34"/>
          <w:sz w:val="20"/>
        </w:rPr>
        <w:t xml:space="preserve"> </w:t>
      </w:r>
      <w:r>
        <w:rPr>
          <w:i/>
          <w:sz w:val="20"/>
        </w:rPr>
        <w:t>con</w:t>
      </w:r>
      <w:r>
        <w:rPr>
          <w:i/>
          <w:spacing w:val="-4"/>
          <w:sz w:val="20"/>
        </w:rPr>
        <w:t xml:space="preserve"> </w:t>
      </w:r>
      <w:r>
        <w:rPr>
          <w:i/>
          <w:sz w:val="20"/>
        </w:rPr>
        <w:t>calle</w:t>
      </w:r>
      <w:r>
        <w:rPr>
          <w:i/>
          <w:spacing w:val="-3"/>
          <w:sz w:val="20"/>
        </w:rPr>
        <w:t xml:space="preserve"> </w:t>
      </w:r>
      <w:r>
        <w:rPr>
          <w:i/>
          <w:sz w:val="20"/>
        </w:rPr>
        <w:t>1,</w:t>
      </w:r>
      <w:r>
        <w:rPr>
          <w:i/>
          <w:spacing w:val="-3"/>
          <w:sz w:val="20"/>
        </w:rPr>
        <w:t xml:space="preserve"> </w:t>
      </w:r>
      <w:r>
        <w:rPr>
          <w:i/>
          <w:sz w:val="20"/>
        </w:rPr>
        <w:t>actualmente</w:t>
      </w:r>
      <w:r>
        <w:rPr>
          <w:i/>
          <w:spacing w:val="-3"/>
          <w:sz w:val="20"/>
        </w:rPr>
        <w:t xml:space="preserve"> </w:t>
      </w:r>
      <w:r>
        <w:rPr>
          <w:i/>
          <w:sz w:val="20"/>
        </w:rPr>
        <w:t>avenida</w:t>
      </w:r>
      <w:r>
        <w:rPr>
          <w:i/>
          <w:spacing w:val="-3"/>
          <w:sz w:val="20"/>
        </w:rPr>
        <w:t xml:space="preserve"> </w:t>
      </w:r>
      <w:r>
        <w:rPr>
          <w:i/>
          <w:sz w:val="20"/>
        </w:rPr>
        <w:t>de</w:t>
      </w:r>
      <w:r>
        <w:rPr>
          <w:i/>
          <w:spacing w:val="-3"/>
          <w:sz w:val="20"/>
        </w:rPr>
        <w:t xml:space="preserve"> </w:t>
      </w:r>
      <w:r>
        <w:rPr>
          <w:i/>
          <w:sz w:val="20"/>
        </w:rPr>
        <w:t>Atenas,</w:t>
      </w:r>
      <w:r>
        <w:rPr>
          <w:i/>
          <w:spacing w:val="-3"/>
          <w:sz w:val="20"/>
        </w:rPr>
        <w:t xml:space="preserve"> </w:t>
      </w:r>
      <w:r>
        <w:rPr>
          <w:i/>
          <w:sz w:val="20"/>
        </w:rPr>
        <w:t>en</w:t>
      </w:r>
      <w:r>
        <w:rPr>
          <w:i/>
          <w:spacing w:val="-3"/>
          <w:sz w:val="20"/>
        </w:rPr>
        <w:t xml:space="preserve"> </w:t>
      </w:r>
      <w:r>
        <w:rPr>
          <w:i/>
          <w:sz w:val="20"/>
        </w:rPr>
        <w:t>recta</w:t>
      </w:r>
      <w:r>
        <w:rPr>
          <w:i/>
          <w:spacing w:val="-3"/>
          <w:sz w:val="20"/>
        </w:rPr>
        <w:t xml:space="preserve"> </w:t>
      </w:r>
      <w:r>
        <w:rPr>
          <w:i/>
          <w:sz w:val="20"/>
        </w:rPr>
        <w:t>de</w:t>
      </w:r>
      <w:r>
        <w:rPr>
          <w:i/>
          <w:spacing w:val="-3"/>
          <w:sz w:val="20"/>
        </w:rPr>
        <w:t xml:space="preserve"> </w:t>
      </w:r>
      <w:r>
        <w:rPr>
          <w:i/>
          <w:sz w:val="20"/>
        </w:rPr>
        <w:t xml:space="preserve">41,06m. </w:t>
      </w:r>
      <w:r>
        <w:rPr>
          <w:i/>
          <w:spacing w:val="-2"/>
          <w:sz w:val="20"/>
        </w:rPr>
        <w:t>Este:</w:t>
      </w:r>
      <w:r>
        <w:rPr>
          <w:i/>
          <w:sz w:val="20"/>
        </w:rPr>
        <w:tab/>
        <w:t>con Parcela 34 en recta de 66,66m.</w:t>
      </w:r>
    </w:p>
    <w:p w14:paraId="7FD55CEC" w14:textId="77777777" w:rsidR="00C47B62" w:rsidRDefault="00000000">
      <w:pPr>
        <w:spacing w:before="1"/>
        <w:ind w:left="117"/>
        <w:rPr>
          <w:i/>
          <w:sz w:val="20"/>
        </w:rPr>
      </w:pPr>
      <w:r>
        <w:rPr>
          <w:i/>
          <w:sz w:val="20"/>
        </w:rPr>
        <w:t>Oeste:</w:t>
      </w:r>
      <w:r>
        <w:rPr>
          <w:i/>
          <w:spacing w:val="78"/>
          <w:w w:val="150"/>
          <w:sz w:val="20"/>
        </w:rPr>
        <w:t xml:space="preserve"> </w:t>
      </w:r>
      <w:r>
        <w:rPr>
          <w:i/>
          <w:sz w:val="20"/>
        </w:rPr>
        <w:t>con</w:t>
      </w:r>
      <w:r>
        <w:rPr>
          <w:i/>
          <w:spacing w:val="-2"/>
          <w:sz w:val="20"/>
        </w:rPr>
        <w:t xml:space="preserve"> </w:t>
      </w:r>
      <w:r>
        <w:rPr>
          <w:i/>
          <w:sz w:val="20"/>
        </w:rPr>
        <w:t>Parcela</w:t>
      </w:r>
      <w:r>
        <w:rPr>
          <w:i/>
          <w:spacing w:val="-1"/>
          <w:sz w:val="20"/>
        </w:rPr>
        <w:t xml:space="preserve"> </w:t>
      </w:r>
      <w:r>
        <w:rPr>
          <w:i/>
          <w:sz w:val="20"/>
        </w:rPr>
        <w:t>30</w:t>
      </w:r>
      <w:r>
        <w:rPr>
          <w:i/>
          <w:spacing w:val="-2"/>
          <w:sz w:val="20"/>
        </w:rPr>
        <w:t xml:space="preserve"> </w:t>
      </w:r>
      <w:r>
        <w:rPr>
          <w:i/>
          <w:sz w:val="20"/>
        </w:rPr>
        <w:t>en</w:t>
      </w:r>
      <w:r>
        <w:rPr>
          <w:i/>
          <w:spacing w:val="-2"/>
          <w:sz w:val="20"/>
        </w:rPr>
        <w:t xml:space="preserve"> </w:t>
      </w:r>
      <w:r>
        <w:rPr>
          <w:i/>
          <w:sz w:val="20"/>
        </w:rPr>
        <w:t>recta</w:t>
      </w:r>
      <w:r>
        <w:rPr>
          <w:i/>
          <w:spacing w:val="-1"/>
          <w:sz w:val="20"/>
        </w:rPr>
        <w:t xml:space="preserve"> </w:t>
      </w:r>
      <w:r>
        <w:rPr>
          <w:i/>
          <w:sz w:val="20"/>
        </w:rPr>
        <w:t>de</w:t>
      </w:r>
      <w:r>
        <w:rPr>
          <w:i/>
          <w:spacing w:val="-2"/>
          <w:sz w:val="20"/>
        </w:rPr>
        <w:t xml:space="preserve"> 66,66m.</w:t>
      </w:r>
    </w:p>
    <w:p w14:paraId="375ACAC3" w14:textId="77777777" w:rsidR="00C47B62" w:rsidRDefault="00C47B62">
      <w:pPr>
        <w:pStyle w:val="Textoindependiente"/>
        <w:spacing w:before="60"/>
        <w:rPr>
          <w:i/>
        </w:rPr>
      </w:pPr>
    </w:p>
    <w:p w14:paraId="31216C96" w14:textId="77777777" w:rsidR="00C47B62" w:rsidRDefault="00000000">
      <w:pPr>
        <w:spacing w:before="1" w:line="292" w:lineRule="auto"/>
        <w:ind w:left="117" w:right="116"/>
        <w:jc w:val="both"/>
        <w:rPr>
          <w:i/>
          <w:sz w:val="20"/>
        </w:rPr>
      </w:pPr>
      <w:r>
        <w:rPr>
          <w:i/>
          <w:sz w:val="20"/>
        </w:rPr>
        <w:t>Según consulta realizada a la Sede Electrónica del Catastro la parcela con referencia catastral 3576709VK2837N0001HR figura con una superficie gráfica de 2.771m2, suelo sin edificar.</w:t>
      </w:r>
    </w:p>
    <w:p w14:paraId="6A4F96D9" w14:textId="77777777" w:rsidR="00C47B62" w:rsidRDefault="00C47B62">
      <w:pPr>
        <w:pStyle w:val="Textoindependiente"/>
        <w:spacing w:before="9"/>
        <w:rPr>
          <w:i/>
        </w:rPr>
      </w:pPr>
    </w:p>
    <w:p w14:paraId="0A5AF34E" w14:textId="77777777" w:rsidR="00C47B62" w:rsidRDefault="00000000">
      <w:pPr>
        <w:spacing w:before="1" w:line="292" w:lineRule="auto"/>
        <w:ind w:left="117" w:right="116"/>
        <w:jc w:val="both"/>
        <w:rPr>
          <w:i/>
          <w:sz w:val="20"/>
        </w:rPr>
      </w:pPr>
      <w:r>
        <w:rPr>
          <w:i/>
          <w:sz w:val="20"/>
        </w:rPr>
        <w:t>El Planeamiento Urbanístico del municipio de Las Rozas de Madrid, se encuentra regulado por el documento de la Revisión del Plan General de Ordenación Urbana, aprobado definitivamente por acuerdo adoptado por el Consejo de Gobierno de la Comunidad de Madrid, en diciembre de 1994, publicado en el BOCM de fecha 21 de ese mismo mes y año.</w:t>
      </w:r>
    </w:p>
    <w:p w14:paraId="5E349D19" w14:textId="77777777" w:rsidR="00C47B62" w:rsidRDefault="00C47B62">
      <w:pPr>
        <w:pStyle w:val="Textoindependiente"/>
        <w:spacing w:before="9"/>
        <w:rPr>
          <w:i/>
        </w:rPr>
      </w:pPr>
    </w:p>
    <w:p w14:paraId="237BB6E7" w14:textId="77777777" w:rsidR="00C47B62" w:rsidRDefault="00000000">
      <w:pPr>
        <w:spacing w:line="292" w:lineRule="auto"/>
        <w:ind w:left="117" w:right="116"/>
        <w:jc w:val="both"/>
        <w:rPr>
          <w:i/>
          <w:sz w:val="20"/>
        </w:rPr>
      </w:pPr>
      <w:r>
        <w:rPr>
          <w:i/>
          <w:sz w:val="20"/>
        </w:rPr>
        <w:t>Las alineaciones y rasantes se remiten a las definidas en el plano 5 del Plan General de "Ordenación del Suelo Urbano. Alineaciones y Rasantes", que corresponden con las señaladas en la cédula urbanística de la Parcela 32 del Proyecto de Parcelación de la 1ª Fase, Unidad Residencial “Las Matas” del Plan Parcial Las Matas A y B, de la cual se adjunta copia, y que tuvieron reflejo en la inscripción registral.</w:t>
      </w:r>
    </w:p>
    <w:p w14:paraId="5C248832" w14:textId="77777777" w:rsidR="00C47B62" w:rsidRDefault="00C47B62">
      <w:pPr>
        <w:pStyle w:val="Textoindependiente"/>
        <w:spacing w:before="10"/>
        <w:rPr>
          <w:i/>
        </w:rPr>
      </w:pPr>
    </w:p>
    <w:p w14:paraId="0089BC90" w14:textId="77777777" w:rsidR="00C47B62" w:rsidRDefault="00000000">
      <w:pPr>
        <w:spacing w:line="292" w:lineRule="auto"/>
        <w:ind w:left="116" w:right="116"/>
        <w:jc w:val="both"/>
        <w:rPr>
          <w:i/>
          <w:sz w:val="20"/>
        </w:rPr>
      </w:pPr>
      <w:r>
        <w:rPr>
          <w:i/>
          <w:sz w:val="20"/>
        </w:rPr>
        <w:t>Dichas alineaciones han sido concretadas en el documento de Alineación Oficial o Tira de Cuerda</w:t>
      </w:r>
      <w:r>
        <w:rPr>
          <w:i/>
          <w:spacing w:val="40"/>
          <w:sz w:val="20"/>
        </w:rPr>
        <w:t xml:space="preserve"> </w:t>
      </w:r>
      <w:r>
        <w:rPr>
          <w:i/>
          <w:sz w:val="20"/>
        </w:rPr>
        <w:t xml:space="preserve">que se adjunta, en el que se grafía en la cartografía municipal, a escala gráfica georreferenciada con coordenadas UTM ETRS-89, según los antecedentes urbanísticos y la documentación adjuntada (topográfico), y comprobación “in situ” realizada por estos Servicios Técnicos, mediante Dispositivo móvil Leica </w:t>
      </w:r>
      <w:proofErr w:type="spellStart"/>
      <w:r>
        <w:rPr>
          <w:i/>
          <w:sz w:val="20"/>
        </w:rPr>
        <w:t>Zeno</w:t>
      </w:r>
      <w:proofErr w:type="spellEnd"/>
      <w:r>
        <w:rPr>
          <w:i/>
          <w:sz w:val="20"/>
        </w:rPr>
        <w:t xml:space="preserve"> FLX100 Smart </w:t>
      </w:r>
      <w:proofErr w:type="spellStart"/>
      <w:r>
        <w:rPr>
          <w:i/>
          <w:sz w:val="20"/>
        </w:rPr>
        <w:t>Antenna</w:t>
      </w:r>
      <w:proofErr w:type="spellEnd"/>
      <w:r>
        <w:rPr>
          <w:i/>
          <w:sz w:val="20"/>
        </w:rPr>
        <w:t>, de la que se deduce que coincide con el lindero de la parcela a la avenida de Atenas.”</w:t>
      </w:r>
    </w:p>
    <w:p w14:paraId="3F137DFC" w14:textId="77777777" w:rsidR="00C47B62" w:rsidRDefault="00C47B62">
      <w:pPr>
        <w:pStyle w:val="Textoindependiente"/>
        <w:spacing w:before="9"/>
        <w:rPr>
          <w:i/>
        </w:rPr>
      </w:pPr>
    </w:p>
    <w:p w14:paraId="69D503B0" w14:textId="77777777" w:rsidR="00C47B62" w:rsidRDefault="00000000">
      <w:pPr>
        <w:spacing w:line="542" w:lineRule="auto"/>
        <w:ind w:left="116" w:right="3454"/>
        <w:jc w:val="both"/>
        <w:rPr>
          <w:b/>
          <w:i/>
          <w:sz w:val="20"/>
        </w:rPr>
      </w:pPr>
      <w:r>
        <w:rPr>
          <w:i/>
          <w:sz w:val="20"/>
        </w:rPr>
        <w:t>A</w:t>
      </w:r>
      <w:r>
        <w:rPr>
          <w:i/>
          <w:spacing w:val="-3"/>
          <w:sz w:val="20"/>
        </w:rPr>
        <w:t xml:space="preserve"> </w:t>
      </w:r>
      <w:r>
        <w:rPr>
          <w:i/>
          <w:sz w:val="20"/>
        </w:rPr>
        <w:t>los</w:t>
      </w:r>
      <w:r>
        <w:rPr>
          <w:i/>
          <w:spacing w:val="-3"/>
          <w:sz w:val="20"/>
        </w:rPr>
        <w:t xml:space="preserve"> </w:t>
      </w:r>
      <w:r>
        <w:rPr>
          <w:i/>
          <w:sz w:val="20"/>
        </w:rPr>
        <w:t>anteriores</w:t>
      </w:r>
      <w:r>
        <w:rPr>
          <w:i/>
          <w:spacing w:val="-3"/>
          <w:sz w:val="20"/>
        </w:rPr>
        <w:t xml:space="preserve"> </w:t>
      </w:r>
      <w:r>
        <w:rPr>
          <w:i/>
          <w:sz w:val="20"/>
        </w:rPr>
        <w:t>antecedentes</w:t>
      </w:r>
      <w:r>
        <w:rPr>
          <w:i/>
          <w:spacing w:val="-3"/>
          <w:sz w:val="20"/>
        </w:rPr>
        <w:t xml:space="preserve"> </w:t>
      </w:r>
      <w:r>
        <w:rPr>
          <w:i/>
          <w:sz w:val="20"/>
        </w:rPr>
        <w:t>le</w:t>
      </w:r>
      <w:r>
        <w:rPr>
          <w:i/>
          <w:spacing w:val="-3"/>
          <w:sz w:val="20"/>
        </w:rPr>
        <w:t xml:space="preserve"> </w:t>
      </w:r>
      <w:r>
        <w:rPr>
          <w:i/>
          <w:sz w:val="20"/>
        </w:rPr>
        <w:t>son</w:t>
      </w:r>
      <w:r>
        <w:rPr>
          <w:i/>
          <w:spacing w:val="-3"/>
          <w:sz w:val="20"/>
        </w:rPr>
        <w:t xml:space="preserve"> </w:t>
      </w:r>
      <w:r>
        <w:rPr>
          <w:i/>
          <w:sz w:val="20"/>
        </w:rPr>
        <w:t>de</w:t>
      </w:r>
      <w:r>
        <w:rPr>
          <w:i/>
          <w:spacing w:val="-3"/>
          <w:sz w:val="20"/>
        </w:rPr>
        <w:t xml:space="preserve"> </w:t>
      </w:r>
      <w:r>
        <w:rPr>
          <w:i/>
          <w:sz w:val="20"/>
        </w:rPr>
        <w:t>aplicación</w:t>
      </w:r>
      <w:r>
        <w:rPr>
          <w:i/>
          <w:spacing w:val="-3"/>
          <w:sz w:val="20"/>
        </w:rPr>
        <w:t xml:space="preserve"> </w:t>
      </w:r>
      <w:r>
        <w:rPr>
          <w:i/>
          <w:sz w:val="20"/>
        </w:rPr>
        <w:t>los</w:t>
      </w:r>
      <w:r>
        <w:rPr>
          <w:i/>
          <w:spacing w:val="-3"/>
          <w:sz w:val="20"/>
        </w:rPr>
        <w:t xml:space="preserve"> </w:t>
      </w:r>
      <w:r>
        <w:rPr>
          <w:i/>
          <w:sz w:val="20"/>
        </w:rPr>
        <w:t xml:space="preserve">siguientes </w:t>
      </w:r>
      <w:r>
        <w:rPr>
          <w:b/>
          <w:i/>
          <w:sz w:val="20"/>
        </w:rPr>
        <w:t>FUNDAMENTOS JURÍDICOS:</w:t>
      </w:r>
    </w:p>
    <w:p w14:paraId="2BFB65C2" w14:textId="77777777" w:rsidR="00C47B62" w:rsidRDefault="00C47B62">
      <w:pPr>
        <w:spacing w:line="542" w:lineRule="auto"/>
        <w:jc w:val="both"/>
        <w:rPr>
          <w:sz w:val="20"/>
        </w:rPr>
        <w:sectPr w:rsidR="00C47B62">
          <w:pgSz w:w="11910" w:h="16840"/>
          <w:pgMar w:top="1340" w:right="1300" w:bottom="1260" w:left="1300" w:header="225" w:footer="1060" w:gutter="0"/>
          <w:cols w:space="720"/>
        </w:sectPr>
      </w:pPr>
    </w:p>
    <w:p w14:paraId="667B8FC0" w14:textId="00C713AE" w:rsidR="00C47B62" w:rsidRDefault="00000000">
      <w:pPr>
        <w:spacing w:before="87" w:line="292" w:lineRule="auto"/>
        <w:ind w:left="117" w:right="116"/>
        <w:jc w:val="both"/>
        <w:rPr>
          <w:i/>
          <w:sz w:val="20"/>
        </w:rPr>
      </w:pPr>
      <w:r>
        <w:rPr>
          <w:noProof/>
        </w:rPr>
        <w:lastRenderedPageBreak/>
        <mc:AlternateContent>
          <mc:Choice Requires="wps">
            <w:drawing>
              <wp:anchor distT="0" distB="0" distL="0" distR="0" simplePos="0" relativeHeight="15788544" behindDoc="0" locked="0" layoutInCell="1" allowOverlap="1" wp14:anchorId="4B9A576F" wp14:editId="7B192CE4">
                <wp:simplePos x="0" y="0"/>
                <wp:positionH relativeFrom="page">
                  <wp:posOffset>6807090</wp:posOffset>
                </wp:positionH>
                <wp:positionV relativeFrom="page">
                  <wp:posOffset>2818730</wp:posOffset>
                </wp:positionV>
                <wp:extent cx="419734" cy="3187065"/>
                <wp:effectExtent l="0" t="0" r="0" b="0"/>
                <wp:wrapNone/>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FB06013"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C62BE6C"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4B9A576F" id="Textbox 137" o:spid="_x0000_s1089" type="#_x0000_t202" style="position:absolute;left:0;text-align:left;margin-left:536pt;margin-top:221.95pt;width:33.05pt;height:250.95pt;z-index:15788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A2KowEAADIDAAAOAAAAZHJzL2Uyb0RvYy54bWysUlGPEyEQfjfxPxDeLdte73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0u529XN0vOFF3dzO9X1d1tNlxcX4eI6ZMG&#10;x3LS8Ej9Kgzk4QnTqfRcMpE5/Z+ZpHE7Mts2/Ha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QkDY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FB06013"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C62BE6C"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Pr>
          <w:i/>
          <w:sz w:val="20"/>
        </w:rPr>
        <w:t>I.- El artículo 5 c) del Texto Refundido de la Ley de Suelo y Rehabilitación Urbana, aprobado</w:t>
      </w:r>
      <w:r>
        <w:rPr>
          <w:i/>
          <w:spacing w:val="40"/>
          <w:sz w:val="20"/>
        </w:rPr>
        <w:t xml:space="preserve"> </w:t>
      </w:r>
      <w:r>
        <w:rPr>
          <w:i/>
          <w:sz w:val="20"/>
        </w:rPr>
        <w:t>mediante Real Decreto Legislativo 7/2.015 de 30 de octubre, dispone que los ciudadanos tienen derecho a ser informados por la Administración competente de forma completa y por escrito y en</w:t>
      </w:r>
      <w:r>
        <w:rPr>
          <w:i/>
          <w:spacing w:val="40"/>
          <w:sz w:val="20"/>
        </w:rPr>
        <w:t xml:space="preserve"> </w:t>
      </w:r>
      <w:r>
        <w:rPr>
          <w:i/>
          <w:sz w:val="20"/>
        </w:rPr>
        <w:t xml:space="preserve">plazo razonable del régimen y las condiciones urbanísticas aplicables a una finca determinada. En el presenta caso el interesado solicita señalamiento de las alineaciones oficiales que le correspondan a una finca determinada, que se concretará en el correspondiente informe técnico de alineaciones y </w:t>
      </w:r>
      <w:r>
        <w:rPr>
          <w:i/>
          <w:spacing w:val="-2"/>
          <w:sz w:val="20"/>
        </w:rPr>
        <w:t>rasantes.</w:t>
      </w:r>
    </w:p>
    <w:p w14:paraId="2D46B582" w14:textId="77777777" w:rsidR="00C47B62" w:rsidRDefault="00C47B62">
      <w:pPr>
        <w:pStyle w:val="Textoindependiente"/>
        <w:spacing w:before="10"/>
        <w:rPr>
          <w:i/>
        </w:rPr>
      </w:pPr>
    </w:p>
    <w:p w14:paraId="0CAE0044" w14:textId="77777777" w:rsidR="00C47B62" w:rsidRDefault="00000000">
      <w:pPr>
        <w:spacing w:line="292" w:lineRule="auto"/>
        <w:ind w:left="117" w:right="116"/>
        <w:jc w:val="both"/>
        <w:rPr>
          <w:i/>
          <w:sz w:val="20"/>
        </w:rPr>
      </w:pP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w:t>
      </w:r>
      <w:r>
        <w:rPr>
          <w:i/>
          <w:spacing w:val="40"/>
          <w:sz w:val="20"/>
        </w:rPr>
        <w:t xml:space="preserve"> </w:t>
      </w:r>
      <w:r>
        <w:rPr>
          <w:i/>
          <w:sz w:val="20"/>
        </w:rPr>
        <w:t>de</w:t>
      </w:r>
      <w:r>
        <w:rPr>
          <w:i/>
          <w:spacing w:val="40"/>
          <w:sz w:val="20"/>
        </w:rPr>
        <w:t xml:space="preserve"> </w:t>
      </w:r>
      <w:r>
        <w:rPr>
          <w:i/>
          <w:sz w:val="20"/>
        </w:rPr>
        <w:t>Ordenación</w:t>
      </w:r>
      <w:r>
        <w:rPr>
          <w:i/>
          <w:spacing w:val="40"/>
          <w:sz w:val="20"/>
        </w:rPr>
        <w:t xml:space="preserve"> </w:t>
      </w:r>
      <w:proofErr w:type="gramStart"/>
      <w:r>
        <w:rPr>
          <w:i/>
          <w:sz w:val="20"/>
        </w:rPr>
        <w:t>Urbanística,</w:t>
      </w:r>
      <w:proofErr w:type="gramEnd"/>
      <w:r>
        <w:rPr>
          <w:i/>
          <w:spacing w:val="40"/>
          <w:sz w:val="20"/>
        </w:rPr>
        <w:t xml:space="preserve"> </w:t>
      </w:r>
      <w:r>
        <w:rPr>
          <w:i/>
          <w:sz w:val="20"/>
        </w:rPr>
        <w:t>produce</w:t>
      </w:r>
      <w:r>
        <w:rPr>
          <w:i/>
          <w:spacing w:val="40"/>
          <w:sz w:val="20"/>
        </w:rPr>
        <w:t xml:space="preserve"> </w:t>
      </w:r>
      <w:r>
        <w:rPr>
          <w:i/>
          <w:sz w:val="20"/>
        </w:rPr>
        <w:t>entre</w:t>
      </w:r>
      <w:r>
        <w:rPr>
          <w:i/>
          <w:spacing w:val="40"/>
          <w:sz w:val="20"/>
        </w:rPr>
        <w:t xml:space="preserve"> </w:t>
      </w:r>
      <w:r>
        <w:rPr>
          <w:i/>
          <w:sz w:val="20"/>
        </w:rPr>
        <w:t>sus</w:t>
      </w:r>
      <w:r>
        <w:rPr>
          <w:i/>
          <w:spacing w:val="40"/>
          <w:sz w:val="20"/>
        </w:rPr>
        <w:t xml:space="preserve"> </w:t>
      </w:r>
      <w:r>
        <w:rPr>
          <w:i/>
          <w:sz w:val="20"/>
        </w:rPr>
        <w:t>efectos,</w:t>
      </w:r>
      <w:r>
        <w:rPr>
          <w:i/>
          <w:spacing w:val="40"/>
          <w:sz w:val="20"/>
        </w:rPr>
        <w:t xml:space="preserve"> </w:t>
      </w:r>
      <w:r>
        <w:rPr>
          <w:i/>
          <w:sz w:val="20"/>
        </w:rPr>
        <w:t>la</w:t>
      </w:r>
      <w:r>
        <w:rPr>
          <w:i/>
          <w:spacing w:val="40"/>
          <w:sz w:val="20"/>
        </w:rPr>
        <w:t xml:space="preserve"> </w:t>
      </w:r>
      <w:r>
        <w:rPr>
          <w:i/>
          <w:sz w:val="20"/>
        </w:rPr>
        <w:t>publicidad</w:t>
      </w:r>
      <w:r>
        <w:rPr>
          <w:i/>
          <w:spacing w:val="40"/>
          <w:sz w:val="20"/>
        </w:rPr>
        <w:t xml:space="preserve"> </w:t>
      </w:r>
      <w:r>
        <w:rPr>
          <w:i/>
          <w:sz w:val="20"/>
        </w:rPr>
        <w:t>de</w:t>
      </w:r>
      <w:r>
        <w:rPr>
          <w:i/>
          <w:spacing w:val="40"/>
          <w:sz w:val="20"/>
        </w:rPr>
        <w:t xml:space="preserve"> </w:t>
      </w:r>
      <w:r>
        <w:rPr>
          <w:i/>
          <w:sz w:val="20"/>
        </w:rPr>
        <w:t>su</w:t>
      </w:r>
      <w:r>
        <w:rPr>
          <w:i/>
          <w:spacing w:val="40"/>
          <w:sz w:val="20"/>
        </w:rPr>
        <w:t xml:space="preserve"> </w:t>
      </w:r>
      <w:r>
        <w:rPr>
          <w:i/>
          <w:sz w:val="20"/>
        </w:rPr>
        <w:t>contenido, teniendo derecho cualquier persona a consultarlo y a obtener certificaciones o cédulas urbanísticas respecto de los mismos.</w:t>
      </w:r>
    </w:p>
    <w:p w14:paraId="0A4CE17C" w14:textId="77777777" w:rsidR="00C47B62" w:rsidRDefault="00C47B62">
      <w:pPr>
        <w:pStyle w:val="Textoindependiente"/>
        <w:spacing w:before="9"/>
        <w:rPr>
          <w:i/>
        </w:rPr>
      </w:pPr>
    </w:p>
    <w:p w14:paraId="42730F0A" w14:textId="77777777" w:rsidR="00C47B62" w:rsidRDefault="00000000">
      <w:pPr>
        <w:spacing w:before="1" w:line="292" w:lineRule="auto"/>
        <w:ind w:left="117" w:right="116"/>
        <w:jc w:val="both"/>
        <w:rPr>
          <w:i/>
          <w:sz w:val="20"/>
        </w:rPr>
      </w:pPr>
      <w:r>
        <w:rPr>
          <w:i/>
          <w:sz w:val="20"/>
        </w:rPr>
        <w:t xml:space="preserve">La alineación oficial separa los suelos destinados a viales o espacios libres de uso o dominio público, de las parcelas edificables o de los espacios libres de uso privado. Como documento jurídico- 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5314C6ED" w14:textId="77777777" w:rsidR="00C47B62" w:rsidRDefault="00C47B62">
      <w:pPr>
        <w:pStyle w:val="Textoindependiente"/>
        <w:spacing w:before="9"/>
        <w:rPr>
          <w:i/>
        </w:rPr>
      </w:pPr>
    </w:p>
    <w:p w14:paraId="5F205933" w14:textId="77777777" w:rsidR="00C47B62" w:rsidRDefault="00000000">
      <w:pPr>
        <w:spacing w:line="292" w:lineRule="auto"/>
        <w:ind w:left="117" w:right="116"/>
        <w:jc w:val="both"/>
        <w:rPr>
          <w:i/>
          <w:sz w:val="20"/>
        </w:rPr>
      </w:pP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770AD0F7" w14:textId="77777777" w:rsidR="00C47B62" w:rsidRDefault="00C47B62">
      <w:pPr>
        <w:pStyle w:val="Textoindependiente"/>
        <w:spacing w:before="10"/>
        <w:rPr>
          <w:i/>
        </w:rPr>
      </w:pPr>
    </w:p>
    <w:p w14:paraId="74FF92F5" w14:textId="2A4966AA" w:rsidR="00C47B62" w:rsidRDefault="00000000">
      <w:pPr>
        <w:spacing w:line="292" w:lineRule="auto"/>
        <w:ind w:left="117" w:right="116"/>
        <w:jc w:val="both"/>
        <w:rPr>
          <w:i/>
          <w:sz w:val="20"/>
        </w:rPr>
      </w:pPr>
      <w:r>
        <w:rPr>
          <w:i/>
          <w:sz w:val="20"/>
        </w:rPr>
        <w:t>A este respecto, y con relación a la solicitud de alineaciones oficiales, la sentencia de la Sala 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w:t>
      </w:r>
      <w:r>
        <w:rPr>
          <w:i/>
          <w:spacing w:val="28"/>
          <w:sz w:val="20"/>
        </w:rPr>
        <w:t xml:space="preserve"> </w:t>
      </w:r>
      <w:r>
        <w:rPr>
          <w:i/>
          <w:sz w:val="20"/>
        </w:rPr>
        <w:t>tira</w:t>
      </w:r>
      <w:r>
        <w:rPr>
          <w:i/>
          <w:spacing w:val="28"/>
          <w:sz w:val="20"/>
        </w:rPr>
        <w:t xml:space="preserve"> </w:t>
      </w:r>
      <w:r>
        <w:rPr>
          <w:i/>
          <w:sz w:val="20"/>
        </w:rPr>
        <w:t>de</w:t>
      </w:r>
      <w:r>
        <w:rPr>
          <w:i/>
          <w:spacing w:val="28"/>
          <w:sz w:val="20"/>
        </w:rPr>
        <w:t xml:space="preserve"> </w:t>
      </w:r>
      <w:r>
        <w:rPr>
          <w:i/>
          <w:sz w:val="20"/>
        </w:rPr>
        <w:t>cuerdas,</w:t>
      </w:r>
      <w:r>
        <w:rPr>
          <w:i/>
          <w:spacing w:val="28"/>
          <w:sz w:val="20"/>
        </w:rPr>
        <w:t xml:space="preserve"> </w:t>
      </w:r>
      <w:r>
        <w:rPr>
          <w:i/>
          <w:sz w:val="20"/>
        </w:rPr>
        <w:t>de</w:t>
      </w:r>
      <w:r>
        <w:rPr>
          <w:i/>
          <w:spacing w:val="28"/>
          <w:sz w:val="20"/>
        </w:rPr>
        <w:t xml:space="preserve"> </w:t>
      </w:r>
      <w:r>
        <w:rPr>
          <w:i/>
          <w:sz w:val="20"/>
        </w:rPr>
        <w:t>un</w:t>
      </w:r>
      <w:r>
        <w:rPr>
          <w:i/>
          <w:spacing w:val="28"/>
          <w:sz w:val="20"/>
        </w:rPr>
        <w:t xml:space="preserve"> </w:t>
      </w:r>
      <w:r>
        <w:rPr>
          <w:i/>
          <w:sz w:val="20"/>
        </w:rPr>
        <w:t>plano</w:t>
      </w:r>
      <w:r>
        <w:rPr>
          <w:i/>
          <w:spacing w:val="28"/>
          <w:sz w:val="20"/>
        </w:rPr>
        <w:t xml:space="preserve"> </w:t>
      </w:r>
      <w:r>
        <w:rPr>
          <w:i/>
          <w:sz w:val="20"/>
        </w:rPr>
        <w:t>de</w:t>
      </w:r>
      <w:r>
        <w:rPr>
          <w:i/>
          <w:spacing w:val="28"/>
          <w:sz w:val="20"/>
        </w:rPr>
        <w:t xml:space="preserve"> </w:t>
      </w:r>
      <w:r>
        <w:rPr>
          <w:i/>
          <w:sz w:val="20"/>
        </w:rPr>
        <w:t>alineación</w:t>
      </w:r>
      <w:r>
        <w:rPr>
          <w:i/>
          <w:spacing w:val="28"/>
          <w:sz w:val="20"/>
        </w:rPr>
        <w:t xml:space="preserve"> </w:t>
      </w:r>
      <w:r>
        <w:rPr>
          <w:i/>
          <w:sz w:val="20"/>
        </w:rPr>
        <w:t>y</w:t>
      </w:r>
      <w:r>
        <w:rPr>
          <w:i/>
          <w:spacing w:val="28"/>
          <w:sz w:val="20"/>
        </w:rPr>
        <w:t xml:space="preserve"> </w:t>
      </w:r>
      <w:r>
        <w:rPr>
          <w:i/>
          <w:sz w:val="20"/>
        </w:rPr>
        <w:t>rasantes</w:t>
      </w:r>
      <w:r>
        <w:rPr>
          <w:i/>
          <w:spacing w:val="28"/>
          <w:sz w:val="20"/>
        </w:rPr>
        <w:t xml:space="preserve"> </w:t>
      </w:r>
      <w:r>
        <w:rPr>
          <w:i/>
          <w:sz w:val="20"/>
        </w:rPr>
        <w:t>oficiales</w:t>
      </w:r>
      <w:r>
        <w:rPr>
          <w:i/>
          <w:spacing w:val="28"/>
          <w:sz w:val="20"/>
        </w:rPr>
        <w:t xml:space="preserve"> </w:t>
      </w:r>
      <w:r>
        <w:rPr>
          <w:i/>
          <w:sz w:val="20"/>
        </w:rPr>
        <w:t>del</w:t>
      </w:r>
      <w:r>
        <w:rPr>
          <w:i/>
          <w:spacing w:val="28"/>
          <w:sz w:val="20"/>
        </w:rPr>
        <w:t xml:space="preserve"> </w:t>
      </w:r>
      <w:r>
        <w:rPr>
          <w:i/>
          <w:sz w:val="20"/>
        </w:rPr>
        <w:t>terreno,</w:t>
      </w:r>
      <w:r>
        <w:rPr>
          <w:i/>
          <w:spacing w:val="28"/>
          <w:sz w:val="20"/>
        </w:rPr>
        <w:t xml:space="preserve"> </w:t>
      </w:r>
      <w:r>
        <w:rPr>
          <w:i/>
          <w:sz w:val="20"/>
        </w:rPr>
        <w:t>con</w:t>
      </w:r>
      <w:r>
        <w:rPr>
          <w:i/>
          <w:spacing w:val="28"/>
          <w:sz w:val="20"/>
        </w:rPr>
        <w:t xml:space="preserve"> </w:t>
      </w:r>
      <w:r>
        <w:rPr>
          <w:i/>
          <w:sz w:val="20"/>
        </w:rPr>
        <w:t>lo que se facilita al interesado la confección del proyecto técnico que habrá de servir de base para la obtención, en su caso, de la licencia de edificación</w:t>
      </w:r>
      <w:r w:rsidR="004004CF">
        <w:rPr>
          <w:i/>
          <w:sz w:val="20"/>
        </w:rPr>
        <w:t>”</w:t>
      </w:r>
      <w:r>
        <w:rPr>
          <w:i/>
          <w:sz w:val="20"/>
        </w:rPr>
        <w:t>.</w:t>
      </w:r>
    </w:p>
    <w:p w14:paraId="0BB5AB55" w14:textId="77777777" w:rsidR="00C47B62" w:rsidRDefault="00C47B62">
      <w:pPr>
        <w:pStyle w:val="Textoindependiente"/>
        <w:spacing w:before="9"/>
        <w:rPr>
          <w:i/>
        </w:rPr>
      </w:pPr>
    </w:p>
    <w:p w14:paraId="537A85C3" w14:textId="77777777" w:rsidR="00C47B62" w:rsidRDefault="00000000">
      <w:pPr>
        <w:spacing w:line="292" w:lineRule="auto"/>
        <w:ind w:left="117" w:right="116"/>
        <w:jc w:val="both"/>
        <w:rPr>
          <w:i/>
          <w:sz w:val="20"/>
        </w:rPr>
      </w:pPr>
      <w:r>
        <w:rPr>
          <w:i/>
          <w:sz w:val="20"/>
        </w:rPr>
        <w:t>III.- Es competente para resolver el procedimiento la Junta de Gobierno Local en virtud de lo</w:t>
      </w:r>
      <w:r>
        <w:rPr>
          <w:i/>
          <w:spacing w:val="4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1E6A7849" w14:textId="77777777" w:rsidR="00C47B62" w:rsidRDefault="00C47B62">
      <w:pPr>
        <w:pStyle w:val="Textoindependiente"/>
        <w:spacing w:before="10"/>
        <w:rPr>
          <w:i/>
        </w:rPr>
      </w:pPr>
    </w:p>
    <w:p w14:paraId="75955851" w14:textId="77777777" w:rsidR="00C47B62" w:rsidRDefault="00000000">
      <w:pPr>
        <w:pStyle w:val="Ttulo7"/>
        <w:ind w:left="116"/>
      </w:pPr>
      <w:r>
        <w:rPr>
          <w:spacing w:val="-2"/>
        </w:rPr>
        <w:t>CONCLUSIÓN</w:t>
      </w:r>
    </w:p>
    <w:p w14:paraId="7D6A066C" w14:textId="77777777" w:rsidR="00C47B62" w:rsidRDefault="00C47B62">
      <w:pPr>
        <w:pStyle w:val="Textoindependiente"/>
        <w:spacing w:before="60"/>
        <w:rPr>
          <w:b/>
          <w:i/>
        </w:rPr>
      </w:pPr>
    </w:p>
    <w:p w14:paraId="678545C2" w14:textId="6CD6A00D" w:rsidR="00C47B62" w:rsidRDefault="00000000">
      <w:pPr>
        <w:spacing w:line="292" w:lineRule="auto"/>
        <w:ind w:left="116" w:right="117"/>
        <w:jc w:val="both"/>
        <w:rPr>
          <w:i/>
          <w:sz w:val="20"/>
        </w:rPr>
      </w:pPr>
      <w:r>
        <w:rPr>
          <w:i/>
          <w:sz w:val="20"/>
        </w:rPr>
        <w:t xml:space="preserve">A la vista de lo anterior se informa Favorablemente la emisión de la Alineación Oficial marcada por la Técnico Municipal, </w:t>
      </w:r>
      <w:proofErr w:type="gramStart"/>
      <w:r w:rsidR="004004CF">
        <w:rPr>
          <w:i/>
          <w:sz w:val="20"/>
        </w:rPr>
        <w:t>D.ª</w:t>
      </w:r>
      <w:proofErr w:type="gramEnd"/>
      <w:r>
        <w:rPr>
          <w:i/>
          <w:sz w:val="20"/>
        </w:rPr>
        <w:t xml:space="preserve"> Ana </w:t>
      </w:r>
      <w:proofErr w:type="spellStart"/>
      <w:r>
        <w:rPr>
          <w:i/>
          <w:sz w:val="20"/>
        </w:rPr>
        <w:t>Mª</w:t>
      </w:r>
      <w:proofErr w:type="spellEnd"/>
      <w:r>
        <w:rPr>
          <w:i/>
          <w:sz w:val="20"/>
        </w:rPr>
        <w:t xml:space="preserve"> Venegas Valladares en fecha 21 de octubre de 2.024”</w:t>
      </w:r>
      <w:r w:rsidR="004004CF">
        <w:rPr>
          <w:i/>
          <w:sz w:val="20"/>
        </w:rPr>
        <w:t>.</w:t>
      </w:r>
    </w:p>
    <w:p w14:paraId="7ED20C4C" w14:textId="77777777" w:rsidR="00C47B62" w:rsidRDefault="00C47B62">
      <w:pPr>
        <w:pStyle w:val="Textoindependiente"/>
        <w:spacing w:before="11"/>
        <w:rPr>
          <w:i/>
        </w:rPr>
      </w:pPr>
    </w:p>
    <w:p w14:paraId="5B2EC43B" w14:textId="77777777" w:rsidR="00C47B62"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PR/2024/8028</w:t>
      </w:r>
      <w:r>
        <w:rPr>
          <w:spacing w:val="-4"/>
        </w:rPr>
        <w:t xml:space="preserve"> </w:t>
      </w:r>
      <w:r>
        <w:t>de</w:t>
      </w:r>
      <w:r>
        <w:rPr>
          <w:spacing w:val="-4"/>
        </w:rPr>
        <w:t xml:space="preserve"> </w:t>
      </w:r>
      <w:r>
        <w:t>30</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2024.</w:t>
      </w:r>
    </w:p>
    <w:p w14:paraId="2C2AF8C1" w14:textId="77777777" w:rsidR="00C47B62" w:rsidRDefault="00C47B62">
      <w:pPr>
        <w:pStyle w:val="Textoindependiente"/>
        <w:spacing w:before="60"/>
      </w:pPr>
    </w:p>
    <w:p w14:paraId="0795DE7B" w14:textId="77777777" w:rsidR="00C47B62" w:rsidRDefault="00000000">
      <w:pPr>
        <w:pStyle w:val="Ttulo6"/>
      </w:pPr>
      <w:r>
        <w:rPr>
          <w:spacing w:val="-2"/>
        </w:rPr>
        <w:t>Resolución:</w:t>
      </w:r>
    </w:p>
    <w:p w14:paraId="1B84CA69" w14:textId="77777777" w:rsidR="00C47B62" w:rsidRDefault="00C47B62">
      <w:pPr>
        <w:pStyle w:val="Textoindependiente"/>
        <w:spacing w:before="61"/>
        <w:rPr>
          <w:b/>
        </w:rPr>
      </w:pPr>
    </w:p>
    <w:p w14:paraId="5055DAB0" w14:textId="3F61691C" w:rsidR="00C47B62" w:rsidRDefault="00000000">
      <w:pPr>
        <w:pStyle w:val="Textoindependiente"/>
        <w:spacing w:line="297" w:lineRule="auto"/>
        <w:ind w:left="117" w:right="116"/>
        <w:jc w:val="both"/>
      </w:pPr>
      <w:r>
        <w:rPr>
          <w:b/>
        </w:rPr>
        <w:t xml:space="preserve">1º.- </w:t>
      </w:r>
      <w:r>
        <w:t xml:space="preserve">Conceder a D. </w:t>
      </w:r>
      <w:r w:rsidR="004004CF">
        <w:t xml:space="preserve">J.P.G.G., </w:t>
      </w:r>
      <w:r>
        <w:t xml:space="preserve">en representación de D. </w:t>
      </w:r>
      <w:r w:rsidR="004004CF">
        <w:t>P.I.R.R.</w:t>
      </w:r>
      <w:r>
        <w:t>, alineación</w:t>
      </w:r>
      <w:r>
        <w:rPr>
          <w:spacing w:val="3"/>
        </w:rPr>
        <w:t xml:space="preserve"> </w:t>
      </w:r>
      <w:r>
        <w:t>oficial</w:t>
      </w:r>
      <w:r>
        <w:rPr>
          <w:spacing w:val="3"/>
        </w:rPr>
        <w:t xml:space="preserve"> </w:t>
      </w:r>
      <w:r>
        <w:t>de</w:t>
      </w:r>
      <w:r>
        <w:rPr>
          <w:spacing w:val="3"/>
        </w:rPr>
        <w:t xml:space="preserve"> </w:t>
      </w:r>
      <w:r>
        <w:t>la</w:t>
      </w:r>
      <w:r>
        <w:rPr>
          <w:spacing w:val="3"/>
        </w:rPr>
        <w:t xml:space="preserve"> </w:t>
      </w:r>
      <w:r>
        <w:t>parcela</w:t>
      </w:r>
      <w:r>
        <w:rPr>
          <w:spacing w:val="3"/>
        </w:rPr>
        <w:t xml:space="preserve"> </w:t>
      </w:r>
      <w:r>
        <w:t>sita</w:t>
      </w:r>
      <w:r>
        <w:rPr>
          <w:spacing w:val="3"/>
        </w:rPr>
        <w:t xml:space="preserve"> </w:t>
      </w:r>
      <w:r>
        <w:t>en</w:t>
      </w:r>
      <w:r>
        <w:rPr>
          <w:spacing w:val="3"/>
        </w:rPr>
        <w:t xml:space="preserve"> </w:t>
      </w:r>
      <w:r>
        <w:t>la</w:t>
      </w:r>
      <w:r>
        <w:rPr>
          <w:spacing w:val="3"/>
        </w:rPr>
        <w:t xml:space="preserve"> </w:t>
      </w:r>
      <w:r>
        <w:t>Avenida</w:t>
      </w:r>
      <w:r>
        <w:rPr>
          <w:spacing w:val="3"/>
        </w:rPr>
        <w:t xml:space="preserve"> </w:t>
      </w:r>
      <w:r>
        <w:t>de</w:t>
      </w:r>
      <w:r>
        <w:rPr>
          <w:spacing w:val="3"/>
        </w:rPr>
        <w:t xml:space="preserve"> </w:t>
      </w:r>
      <w:r>
        <w:t>Atenas</w:t>
      </w:r>
      <w:r>
        <w:rPr>
          <w:spacing w:val="3"/>
        </w:rPr>
        <w:t xml:space="preserve"> </w:t>
      </w:r>
      <w:r>
        <w:t>núm.</w:t>
      </w:r>
      <w:r>
        <w:rPr>
          <w:spacing w:val="3"/>
        </w:rPr>
        <w:t xml:space="preserve"> </w:t>
      </w:r>
      <w:r>
        <w:t>20,</w:t>
      </w:r>
      <w:r>
        <w:rPr>
          <w:spacing w:val="3"/>
        </w:rPr>
        <w:t xml:space="preserve"> </w:t>
      </w:r>
      <w:r>
        <w:t>Las</w:t>
      </w:r>
      <w:r>
        <w:rPr>
          <w:spacing w:val="3"/>
        </w:rPr>
        <w:t xml:space="preserve"> </w:t>
      </w:r>
      <w:r>
        <w:t>Rozas</w:t>
      </w:r>
      <w:r>
        <w:rPr>
          <w:spacing w:val="3"/>
        </w:rPr>
        <w:t xml:space="preserve"> </w:t>
      </w:r>
      <w:r>
        <w:t>de</w:t>
      </w:r>
      <w:r>
        <w:rPr>
          <w:spacing w:val="3"/>
        </w:rPr>
        <w:t xml:space="preserve"> </w:t>
      </w:r>
      <w:r>
        <w:t>Madrid,</w:t>
      </w:r>
      <w:r>
        <w:rPr>
          <w:spacing w:val="3"/>
        </w:rPr>
        <w:t xml:space="preserve"> </w:t>
      </w:r>
      <w:r>
        <w:rPr>
          <w:spacing w:val="-2"/>
        </w:rPr>
        <w:t>tramitada</w:t>
      </w:r>
    </w:p>
    <w:p w14:paraId="08B362CA" w14:textId="77777777" w:rsidR="00C47B62" w:rsidRDefault="00C47B62">
      <w:pPr>
        <w:spacing w:line="297" w:lineRule="auto"/>
        <w:jc w:val="both"/>
        <w:sectPr w:rsidR="00C47B62">
          <w:pgSz w:w="11910" w:h="16840"/>
          <w:pgMar w:top="1340" w:right="1300" w:bottom="1260" w:left="1300" w:header="225" w:footer="1060" w:gutter="0"/>
          <w:cols w:space="720"/>
        </w:sectPr>
      </w:pPr>
    </w:p>
    <w:p w14:paraId="64E1927B" w14:textId="77777777" w:rsidR="00C47B62" w:rsidRDefault="00000000">
      <w:pPr>
        <w:pStyle w:val="Textoindependiente"/>
        <w:spacing w:before="88" w:line="292" w:lineRule="auto"/>
        <w:ind w:left="117" w:right="116"/>
        <w:jc w:val="both"/>
      </w:pPr>
      <w:r>
        <w:lastRenderedPageBreak/>
        <w:t>con número de expediente 51636/2024, según el informe que se transcribe y plano elaborado al efecto por los técnicos municipales con la escala gráfica que figura en el mismo.</w:t>
      </w:r>
    </w:p>
    <w:p w14:paraId="3CBD743E" w14:textId="77777777" w:rsidR="00C47B62" w:rsidRDefault="00C47B62">
      <w:pPr>
        <w:pStyle w:val="Textoindependiente"/>
        <w:spacing w:before="10"/>
      </w:pPr>
    </w:p>
    <w:p w14:paraId="4B213628" w14:textId="77777777" w:rsidR="00C47B62" w:rsidRDefault="00000000">
      <w:pPr>
        <w:pStyle w:val="Textoindependiente"/>
        <w:spacing w:line="295" w:lineRule="auto"/>
        <w:ind w:left="117" w:right="116"/>
        <w:jc w:val="both"/>
      </w:pPr>
      <w:r>
        <w:rPr>
          <w:b/>
        </w:rPr>
        <w:t xml:space="preserve">2º.- </w:t>
      </w:r>
      <w: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542768E2" w14:textId="77777777" w:rsidR="00C47B62" w:rsidRDefault="00C47B62">
      <w:pPr>
        <w:pStyle w:val="Textoindependiente"/>
        <w:spacing w:before="6"/>
      </w:pPr>
    </w:p>
    <w:p w14:paraId="06EF8377" w14:textId="77777777" w:rsidR="00C47B62" w:rsidRDefault="00000000">
      <w:pPr>
        <w:pStyle w:val="Ttulo6"/>
      </w:pPr>
      <w:r>
        <w:t>Documentos</w:t>
      </w:r>
      <w:r>
        <w:rPr>
          <w:spacing w:val="-9"/>
        </w:rPr>
        <w:t xml:space="preserve"> </w:t>
      </w:r>
      <w:r>
        <w:rPr>
          <w:spacing w:val="-2"/>
        </w:rPr>
        <w:t>anexos:</w:t>
      </w:r>
    </w:p>
    <w:p w14:paraId="2D932C25" w14:textId="77777777" w:rsidR="00C47B62" w:rsidRDefault="00C47B62">
      <w:pPr>
        <w:pStyle w:val="Textoindependiente"/>
        <w:spacing w:before="61"/>
        <w:rPr>
          <w:b/>
        </w:rPr>
      </w:pPr>
    </w:p>
    <w:p w14:paraId="02115EF6" w14:textId="170A29AC" w:rsidR="00C47B62" w:rsidRDefault="00000000">
      <w:pPr>
        <w:pStyle w:val="Textoindependiente"/>
        <w:ind w:left="345"/>
      </w:pPr>
      <w:r>
        <w:rPr>
          <w:noProof/>
          <w:position w:val="2"/>
        </w:rPr>
        <w:drawing>
          <wp:inline distT="0" distB="0" distL="0" distR="0" wp14:anchorId="23D45A3A" wp14:editId="249616FF">
            <wp:extent cx="57619" cy="57632"/>
            <wp:effectExtent l="0" t="0" r="0" b="0"/>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23"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rPr>
          <w:spacing w:val="-2"/>
        </w:rPr>
        <w:t>Anexo</w:t>
      </w:r>
      <w:r>
        <w:rPr>
          <w:spacing w:val="23"/>
        </w:rPr>
        <w:t xml:space="preserve"> </w:t>
      </w:r>
      <w:r>
        <w:rPr>
          <w:spacing w:val="-2"/>
        </w:rPr>
        <w:t>5.</w:t>
      </w:r>
      <w:r>
        <w:rPr>
          <w:spacing w:val="23"/>
        </w:rPr>
        <w:t xml:space="preserve"> </w:t>
      </w:r>
      <w:r>
        <w:rPr>
          <w:spacing w:val="-2"/>
        </w:rPr>
        <w:t>20241017_PLA_ALINEACIONE_51636-2024</w:t>
      </w:r>
      <w:r w:rsidR="004004CF">
        <w:rPr>
          <w:spacing w:val="-2"/>
        </w:rPr>
        <w:t>.</w:t>
      </w:r>
    </w:p>
    <w:p w14:paraId="6F74BCD6" w14:textId="77777777" w:rsidR="00C47B62" w:rsidRDefault="00C47B62">
      <w:pPr>
        <w:pStyle w:val="Textoindependiente"/>
        <w:spacing w:before="29"/>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C47B62" w14:paraId="1C9EC2CD" w14:textId="77777777">
        <w:trPr>
          <w:trHeight w:val="686"/>
        </w:trPr>
        <w:tc>
          <w:tcPr>
            <w:tcW w:w="9062" w:type="dxa"/>
            <w:gridSpan w:val="2"/>
            <w:tcBorders>
              <w:left w:val="single" w:sz="4" w:space="0" w:color="CCCCCC"/>
              <w:right w:val="single" w:sz="4" w:space="0" w:color="CCCCCC"/>
            </w:tcBorders>
            <w:shd w:val="clear" w:color="auto" w:fill="F3F3F3"/>
          </w:tcPr>
          <w:p w14:paraId="6C7D43CB" w14:textId="77777777" w:rsidR="00C47B62" w:rsidRDefault="00000000">
            <w:pPr>
              <w:pStyle w:val="TableParagraph"/>
              <w:spacing w:line="297" w:lineRule="auto"/>
              <w:rPr>
                <w:b/>
                <w:sz w:val="20"/>
              </w:rPr>
            </w:pPr>
            <w:r>
              <w:rPr>
                <w:b/>
                <w:sz w:val="20"/>
              </w:rPr>
              <w:t>Concesión</w:t>
            </w:r>
            <w:r>
              <w:rPr>
                <w:b/>
                <w:spacing w:val="19"/>
                <w:sz w:val="20"/>
              </w:rPr>
              <w:t xml:space="preserve"> </w:t>
            </w:r>
            <w:r>
              <w:rPr>
                <w:b/>
                <w:sz w:val="20"/>
              </w:rPr>
              <w:t>de</w:t>
            </w:r>
            <w:r>
              <w:rPr>
                <w:b/>
                <w:spacing w:val="19"/>
                <w:sz w:val="20"/>
              </w:rPr>
              <w:t xml:space="preserve"> </w:t>
            </w:r>
            <w:r>
              <w:rPr>
                <w:b/>
                <w:sz w:val="20"/>
              </w:rPr>
              <w:t>alineación</w:t>
            </w:r>
            <w:r>
              <w:rPr>
                <w:b/>
                <w:spacing w:val="19"/>
                <w:sz w:val="20"/>
              </w:rPr>
              <w:t xml:space="preserve"> </w:t>
            </w:r>
            <w:r>
              <w:rPr>
                <w:b/>
                <w:sz w:val="20"/>
              </w:rPr>
              <w:t>oficial</w:t>
            </w:r>
            <w:r>
              <w:rPr>
                <w:b/>
                <w:spacing w:val="19"/>
                <w:sz w:val="20"/>
              </w:rPr>
              <w:t xml:space="preserve"> </w:t>
            </w:r>
            <w:r>
              <w:rPr>
                <w:b/>
                <w:sz w:val="20"/>
              </w:rPr>
              <w:t>de</w:t>
            </w:r>
            <w:r>
              <w:rPr>
                <w:b/>
                <w:spacing w:val="19"/>
                <w:sz w:val="20"/>
              </w:rPr>
              <w:t xml:space="preserve"> </w:t>
            </w:r>
            <w:r>
              <w:rPr>
                <w:b/>
                <w:sz w:val="20"/>
              </w:rPr>
              <w:t>la</w:t>
            </w:r>
            <w:r>
              <w:rPr>
                <w:b/>
                <w:spacing w:val="19"/>
                <w:sz w:val="20"/>
              </w:rPr>
              <w:t xml:space="preserve"> </w:t>
            </w:r>
            <w:r>
              <w:rPr>
                <w:b/>
                <w:sz w:val="20"/>
              </w:rPr>
              <w:t>parcela</w:t>
            </w:r>
            <w:r>
              <w:rPr>
                <w:b/>
                <w:spacing w:val="19"/>
                <w:sz w:val="20"/>
              </w:rPr>
              <w:t xml:space="preserve"> </w:t>
            </w:r>
            <w:r>
              <w:rPr>
                <w:b/>
                <w:sz w:val="20"/>
              </w:rPr>
              <w:t>sita</w:t>
            </w:r>
            <w:r>
              <w:rPr>
                <w:b/>
                <w:spacing w:val="19"/>
                <w:sz w:val="20"/>
              </w:rPr>
              <w:t xml:space="preserve"> </w:t>
            </w:r>
            <w:r>
              <w:rPr>
                <w:b/>
                <w:sz w:val="20"/>
              </w:rPr>
              <w:t>en</w:t>
            </w:r>
            <w:r>
              <w:rPr>
                <w:b/>
                <w:spacing w:val="19"/>
                <w:sz w:val="20"/>
              </w:rPr>
              <w:t xml:space="preserve"> </w:t>
            </w:r>
            <w:r>
              <w:rPr>
                <w:b/>
                <w:sz w:val="20"/>
              </w:rPr>
              <w:t>la</w:t>
            </w:r>
            <w:r>
              <w:rPr>
                <w:b/>
                <w:spacing w:val="19"/>
                <w:sz w:val="20"/>
              </w:rPr>
              <w:t xml:space="preserve"> </w:t>
            </w:r>
            <w:r>
              <w:rPr>
                <w:b/>
                <w:sz w:val="20"/>
              </w:rPr>
              <w:t>calle</w:t>
            </w:r>
            <w:r>
              <w:rPr>
                <w:b/>
                <w:spacing w:val="19"/>
                <w:sz w:val="20"/>
              </w:rPr>
              <w:t xml:space="preserve"> </w:t>
            </w:r>
            <w:r>
              <w:rPr>
                <w:b/>
                <w:sz w:val="20"/>
              </w:rPr>
              <w:t>Santos</w:t>
            </w:r>
            <w:r>
              <w:rPr>
                <w:b/>
                <w:spacing w:val="19"/>
                <w:sz w:val="20"/>
              </w:rPr>
              <w:t xml:space="preserve"> </w:t>
            </w:r>
            <w:r>
              <w:rPr>
                <w:b/>
                <w:sz w:val="20"/>
              </w:rPr>
              <w:t>núm.</w:t>
            </w:r>
            <w:r>
              <w:rPr>
                <w:b/>
                <w:spacing w:val="19"/>
                <w:sz w:val="20"/>
              </w:rPr>
              <w:t xml:space="preserve"> </w:t>
            </w:r>
            <w:r>
              <w:rPr>
                <w:b/>
                <w:sz w:val="20"/>
              </w:rPr>
              <w:t>12,</w:t>
            </w:r>
            <w:r>
              <w:rPr>
                <w:b/>
                <w:spacing w:val="19"/>
                <w:sz w:val="20"/>
              </w:rPr>
              <w:t xml:space="preserve"> </w:t>
            </w:r>
            <w:r>
              <w:rPr>
                <w:b/>
                <w:sz w:val="20"/>
              </w:rPr>
              <w:t>de</w:t>
            </w:r>
            <w:r>
              <w:rPr>
                <w:b/>
                <w:spacing w:val="19"/>
                <w:sz w:val="20"/>
              </w:rPr>
              <w:t xml:space="preserve"> </w:t>
            </w:r>
            <w:r>
              <w:rPr>
                <w:b/>
                <w:sz w:val="20"/>
              </w:rPr>
              <w:t>Las</w:t>
            </w:r>
            <w:r>
              <w:rPr>
                <w:b/>
                <w:spacing w:val="19"/>
                <w:sz w:val="20"/>
              </w:rPr>
              <w:t xml:space="preserve"> </w:t>
            </w:r>
            <w:r>
              <w:rPr>
                <w:b/>
                <w:sz w:val="20"/>
              </w:rPr>
              <w:t xml:space="preserve">Rozas de Madrid. </w:t>
            </w:r>
            <w:proofErr w:type="spellStart"/>
            <w:r>
              <w:rPr>
                <w:b/>
                <w:sz w:val="20"/>
              </w:rPr>
              <w:t>Expte</w:t>
            </w:r>
            <w:proofErr w:type="spellEnd"/>
            <w:r>
              <w:rPr>
                <w:b/>
                <w:sz w:val="20"/>
              </w:rPr>
              <w:t>. 51634/2024.</w:t>
            </w:r>
          </w:p>
        </w:tc>
      </w:tr>
      <w:tr w:rsidR="00C47B62" w14:paraId="678BABD4" w14:textId="77777777">
        <w:trPr>
          <w:trHeight w:val="403"/>
        </w:trPr>
        <w:tc>
          <w:tcPr>
            <w:tcW w:w="1877" w:type="dxa"/>
            <w:tcBorders>
              <w:left w:val="single" w:sz="4" w:space="0" w:color="CCCCCC"/>
              <w:bottom w:val="single" w:sz="6" w:space="0" w:color="CCCCCC"/>
              <w:right w:val="single" w:sz="6" w:space="0" w:color="CCCCCC"/>
            </w:tcBorders>
          </w:tcPr>
          <w:p w14:paraId="11A3F649" w14:textId="77777777" w:rsidR="00C47B62"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5A2C10C1" w14:textId="77777777" w:rsidR="00C47B62"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44BDD8C" w14:textId="77777777" w:rsidR="00C47B62" w:rsidRDefault="00C47B62">
      <w:pPr>
        <w:pStyle w:val="Textoindependiente"/>
        <w:spacing w:before="143"/>
      </w:pPr>
    </w:p>
    <w:p w14:paraId="1D7F3587" w14:textId="77777777" w:rsidR="00C47B62" w:rsidRDefault="00000000">
      <w:pPr>
        <w:pStyle w:val="Ttulo6"/>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43544A6" w14:textId="77777777" w:rsidR="00C47B62" w:rsidRDefault="00C47B62">
      <w:pPr>
        <w:pStyle w:val="Textoindependiente"/>
        <w:spacing w:before="61"/>
        <w:rPr>
          <w:b/>
        </w:rPr>
      </w:pPr>
    </w:p>
    <w:p w14:paraId="1E77B278" w14:textId="7771A825" w:rsidR="00C47B62" w:rsidRDefault="00000000" w:rsidP="004004CF">
      <w:pPr>
        <w:pStyle w:val="Textoindependiente"/>
        <w:spacing w:line="292" w:lineRule="auto"/>
        <w:ind w:left="117" w:right="116"/>
        <w:jc w:val="both"/>
      </w:pPr>
      <w:r>
        <w:t xml:space="preserve">A la vista de la solicitud de Alineación oficial de parcela sita en calle Santos núm. 12 Las Rozas de Madrid, formulada por D. </w:t>
      </w:r>
      <w:r w:rsidR="004004CF">
        <w:t xml:space="preserve">J.M.C.P., </w:t>
      </w:r>
      <w:r>
        <w:t xml:space="preserve">en representación de D. </w:t>
      </w:r>
      <w:r w:rsidR="004004CF">
        <w:t xml:space="preserve">M.R.G.V. </w:t>
      </w:r>
    </w:p>
    <w:p w14:paraId="3BEB458D" w14:textId="77777777" w:rsidR="004004CF" w:rsidRDefault="004004CF" w:rsidP="004004CF">
      <w:pPr>
        <w:pStyle w:val="Textoindependiente"/>
        <w:spacing w:line="292" w:lineRule="auto"/>
        <w:ind w:left="117" w:right="116"/>
        <w:jc w:val="both"/>
      </w:pPr>
    </w:p>
    <w:p w14:paraId="71066A73" w14:textId="14776E2D" w:rsidR="00C47B62" w:rsidRDefault="00000000">
      <w:pPr>
        <w:pStyle w:val="Textoindependiente"/>
        <w:spacing w:before="1" w:line="292" w:lineRule="auto"/>
        <w:ind w:left="117" w:right="116"/>
        <w:jc w:val="both"/>
      </w:pPr>
      <w:r>
        <w:t xml:space="preserve">Instruido el expediente y realizada la tramitación establecida en la normativa aplicable, a la vista del contenido de los informes obrantes al mismo emitidos por el Arquitecto Municipal, </w:t>
      </w:r>
      <w:proofErr w:type="gramStart"/>
      <w:r w:rsidR="004004CF">
        <w:t>D.ª</w:t>
      </w:r>
      <w:proofErr w:type="gramEnd"/>
      <w:r>
        <w:t xml:space="preserve"> Ana Venegas de fecha 21/10/2024 y por el Técnico Urbanista D. Tomás Puente Fuentes de fecha 30/10/2024, ambos de contenido favorable.</w:t>
      </w:r>
    </w:p>
    <w:p w14:paraId="1E2EBB36" w14:textId="77777777" w:rsidR="00C47B62" w:rsidRDefault="00C47B62">
      <w:pPr>
        <w:pStyle w:val="Textoindependiente"/>
        <w:spacing w:before="9"/>
      </w:pPr>
    </w:p>
    <w:p w14:paraId="01D0BCCB" w14:textId="77777777" w:rsidR="00C47B62" w:rsidRDefault="00000000">
      <w:pPr>
        <w:pStyle w:val="Textoindependiente"/>
        <w:ind w:left="117"/>
      </w:pPr>
      <w:r>
        <w:t>El</w:t>
      </w:r>
      <w:r>
        <w:rPr>
          <w:spacing w:val="-4"/>
        </w:rPr>
        <w:t xml:space="preserve"> </w:t>
      </w:r>
      <w:r>
        <w:t>informe</w:t>
      </w:r>
      <w:r>
        <w:rPr>
          <w:spacing w:val="-3"/>
        </w:rPr>
        <w:t xml:space="preserve"> </w:t>
      </w:r>
      <w:r>
        <w:t>del</w:t>
      </w:r>
      <w:r>
        <w:rPr>
          <w:spacing w:val="-3"/>
        </w:rPr>
        <w:t xml:space="preserve"> </w:t>
      </w:r>
      <w:r>
        <w:t>Técnico</w:t>
      </w:r>
      <w:r>
        <w:rPr>
          <w:spacing w:val="-3"/>
        </w:rPr>
        <w:t xml:space="preserve"> </w:t>
      </w:r>
      <w:r>
        <w:t>urbanista</w:t>
      </w:r>
      <w:r>
        <w:rPr>
          <w:spacing w:val="-3"/>
        </w:rPr>
        <w:t xml:space="preserve"> </w:t>
      </w:r>
      <w:r>
        <w:t>es</w:t>
      </w:r>
      <w:r>
        <w:rPr>
          <w:spacing w:val="-4"/>
        </w:rPr>
        <w:t xml:space="preserve"> </w:t>
      </w:r>
      <w:r>
        <w:t>del</w:t>
      </w:r>
      <w:r>
        <w:rPr>
          <w:spacing w:val="-3"/>
        </w:rPr>
        <w:t xml:space="preserve"> </w:t>
      </w:r>
      <w:r>
        <w:t>tenor</w:t>
      </w:r>
      <w:r>
        <w:rPr>
          <w:spacing w:val="-3"/>
        </w:rPr>
        <w:t xml:space="preserve"> </w:t>
      </w:r>
      <w:r>
        <w:t>literal</w:t>
      </w:r>
      <w:r>
        <w:rPr>
          <w:spacing w:val="-3"/>
        </w:rPr>
        <w:t xml:space="preserve"> </w:t>
      </w:r>
      <w:r>
        <w:t>el</w:t>
      </w:r>
      <w:r>
        <w:rPr>
          <w:spacing w:val="-3"/>
        </w:rPr>
        <w:t xml:space="preserve"> </w:t>
      </w:r>
      <w:r>
        <w:rPr>
          <w:spacing w:val="-2"/>
        </w:rPr>
        <w:t>siguiente:</w:t>
      </w:r>
    </w:p>
    <w:p w14:paraId="3FE777BC" w14:textId="77777777" w:rsidR="00C47B62" w:rsidRDefault="00C47B62">
      <w:pPr>
        <w:pStyle w:val="Textoindependiente"/>
        <w:spacing w:before="60"/>
      </w:pPr>
    </w:p>
    <w:p w14:paraId="2DE945C9" w14:textId="77777777" w:rsidR="00C47B62" w:rsidRDefault="00000000">
      <w:pPr>
        <w:tabs>
          <w:tab w:val="left" w:pos="2406"/>
        </w:tabs>
        <w:ind w:left="117"/>
        <w:rPr>
          <w:i/>
          <w:sz w:val="20"/>
        </w:rPr>
      </w:pPr>
      <w:r>
        <w:rPr>
          <w:b/>
          <w:i/>
          <w:w w:val="90"/>
          <w:sz w:val="20"/>
        </w:rPr>
        <w:t>“</w:t>
      </w:r>
      <w:proofErr w:type="spellStart"/>
      <w:r>
        <w:rPr>
          <w:b/>
          <w:i/>
          <w:w w:val="90"/>
          <w:sz w:val="20"/>
        </w:rPr>
        <w:t>Nº</w:t>
      </w:r>
      <w:proofErr w:type="spellEnd"/>
      <w:r>
        <w:rPr>
          <w:b/>
          <w:i/>
          <w:spacing w:val="-6"/>
          <w:sz w:val="20"/>
        </w:rPr>
        <w:t xml:space="preserve"> </w:t>
      </w:r>
      <w:r>
        <w:rPr>
          <w:b/>
          <w:i/>
          <w:spacing w:val="-2"/>
          <w:sz w:val="20"/>
        </w:rPr>
        <w:t>Expediente:</w:t>
      </w:r>
      <w:r>
        <w:rPr>
          <w:b/>
          <w:i/>
          <w:sz w:val="20"/>
        </w:rPr>
        <w:tab/>
      </w:r>
      <w:r>
        <w:rPr>
          <w:i/>
          <w:spacing w:val="-2"/>
          <w:w w:val="95"/>
          <w:sz w:val="20"/>
        </w:rPr>
        <w:t>51634/2024</w:t>
      </w:r>
    </w:p>
    <w:p w14:paraId="6926FC5F" w14:textId="77777777" w:rsidR="00C47B62" w:rsidRDefault="00C47B62">
      <w:pPr>
        <w:pStyle w:val="Textoindependiente"/>
        <w:spacing w:before="9"/>
        <w:rPr>
          <w:i/>
          <w:sz w:val="16"/>
        </w:rPr>
      </w:pPr>
    </w:p>
    <w:p w14:paraId="17ACA5E0" w14:textId="77777777" w:rsidR="00C47B62" w:rsidRDefault="00C47B62">
      <w:pPr>
        <w:rPr>
          <w:sz w:val="16"/>
        </w:rPr>
        <w:sectPr w:rsidR="00C47B62">
          <w:pgSz w:w="11910" w:h="16840"/>
          <w:pgMar w:top="1340" w:right="1300" w:bottom="1260" w:left="1300" w:header="225" w:footer="1060" w:gutter="0"/>
          <w:cols w:space="720"/>
        </w:sectPr>
      </w:pPr>
    </w:p>
    <w:p w14:paraId="5564424A" w14:textId="77777777" w:rsidR="00C47B62" w:rsidRDefault="00000000">
      <w:pPr>
        <w:pStyle w:val="Ttulo7"/>
        <w:spacing w:before="98"/>
      </w:pPr>
      <w:r>
        <w:rPr>
          <w:spacing w:val="-2"/>
        </w:rPr>
        <w:t>Solicitante:</w:t>
      </w:r>
    </w:p>
    <w:p w14:paraId="4E9370E3" w14:textId="78303AAA" w:rsidR="00C47B62" w:rsidRDefault="00000000">
      <w:pPr>
        <w:spacing w:before="98"/>
        <w:ind w:left="117"/>
        <w:rPr>
          <w:i/>
          <w:sz w:val="20"/>
        </w:rPr>
      </w:pPr>
      <w:r>
        <w:br w:type="column"/>
      </w:r>
      <w:r>
        <w:rPr>
          <w:i/>
          <w:sz w:val="20"/>
        </w:rPr>
        <w:t>D.</w:t>
      </w:r>
      <w:r>
        <w:rPr>
          <w:i/>
          <w:spacing w:val="8"/>
          <w:sz w:val="20"/>
        </w:rPr>
        <w:t xml:space="preserve"> </w:t>
      </w:r>
      <w:r w:rsidR="004004CF">
        <w:rPr>
          <w:i/>
          <w:spacing w:val="8"/>
          <w:sz w:val="20"/>
        </w:rPr>
        <w:t xml:space="preserve">J.M.C.P., </w:t>
      </w:r>
      <w:r>
        <w:rPr>
          <w:i/>
          <w:sz w:val="20"/>
        </w:rPr>
        <w:t>en</w:t>
      </w:r>
      <w:r>
        <w:rPr>
          <w:i/>
          <w:spacing w:val="8"/>
          <w:sz w:val="20"/>
        </w:rPr>
        <w:t xml:space="preserve"> </w:t>
      </w:r>
      <w:r>
        <w:rPr>
          <w:i/>
          <w:sz w:val="20"/>
        </w:rPr>
        <w:t>representación</w:t>
      </w:r>
      <w:r>
        <w:rPr>
          <w:i/>
          <w:spacing w:val="8"/>
          <w:sz w:val="20"/>
        </w:rPr>
        <w:t xml:space="preserve"> </w:t>
      </w:r>
      <w:r>
        <w:rPr>
          <w:i/>
          <w:sz w:val="20"/>
        </w:rPr>
        <w:t>de</w:t>
      </w:r>
      <w:r>
        <w:rPr>
          <w:i/>
          <w:spacing w:val="8"/>
          <w:sz w:val="20"/>
        </w:rPr>
        <w:t xml:space="preserve"> </w:t>
      </w:r>
      <w:r>
        <w:rPr>
          <w:i/>
          <w:sz w:val="20"/>
        </w:rPr>
        <w:t>D.</w:t>
      </w:r>
      <w:r>
        <w:rPr>
          <w:i/>
          <w:spacing w:val="8"/>
          <w:sz w:val="20"/>
        </w:rPr>
        <w:t xml:space="preserve"> </w:t>
      </w:r>
      <w:r w:rsidR="004004CF">
        <w:rPr>
          <w:i/>
          <w:spacing w:val="8"/>
          <w:sz w:val="20"/>
        </w:rPr>
        <w:t xml:space="preserve">M.R.G.V. </w:t>
      </w:r>
    </w:p>
    <w:p w14:paraId="095E9A86" w14:textId="77777777" w:rsidR="00C47B62" w:rsidRDefault="00C47B62">
      <w:pPr>
        <w:rPr>
          <w:sz w:val="20"/>
        </w:rPr>
        <w:sectPr w:rsidR="00C47B62">
          <w:type w:val="continuous"/>
          <w:pgSz w:w="11910" w:h="16840"/>
          <w:pgMar w:top="1340" w:right="1300" w:bottom="1260" w:left="1300" w:header="225" w:footer="1060" w:gutter="0"/>
          <w:cols w:num="2" w:space="720" w:equalWidth="0">
            <w:col w:w="1850" w:space="659"/>
            <w:col w:w="6801"/>
          </w:cols>
        </w:sectPr>
      </w:pPr>
    </w:p>
    <w:p w14:paraId="0D5AB9EF" w14:textId="77777777" w:rsidR="00C47B62" w:rsidRDefault="00C47B62">
      <w:pPr>
        <w:pStyle w:val="Textoindependiente"/>
        <w:spacing w:before="9"/>
        <w:rPr>
          <w:i/>
          <w:sz w:val="16"/>
        </w:rPr>
      </w:pPr>
    </w:p>
    <w:p w14:paraId="6C9BC297" w14:textId="77777777" w:rsidR="00C47B62" w:rsidRDefault="00C47B62">
      <w:pPr>
        <w:rPr>
          <w:sz w:val="16"/>
        </w:rPr>
        <w:sectPr w:rsidR="00C47B62">
          <w:type w:val="continuous"/>
          <w:pgSz w:w="11910" w:h="16840"/>
          <w:pgMar w:top="1340" w:right="1300" w:bottom="1260" w:left="1300" w:header="225" w:footer="1060" w:gutter="0"/>
          <w:cols w:space="720"/>
        </w:sectPr>
      </w:pPr>
    </w:p>
    <w:p w14:paraId="2E85009C" w14:textId="77777777" w:rsidR="00C47B62" w:rsidRDefault="00000000">
      <w:pPr>
        <w:spacing w:before="98" w:line="292" w:lineRule="auto"/>
        <w:ind w:left="117" w:right="38"/>
        <w:rPr>
          <w:i/>
          <w:sz w:val="20"/>
        </w:rPr>
      </w:pPr>
      <w:r>
        <w:rPr>
          <w:b/>
          <w:i/>
          <w:spacing w:val="-2"/>
          <w:w w:val="90"/>
          <w:sz w:val="20"/>
        </w:rPr>
        <w:t xml:space="preserve">Asunto: </w:t>
      </w:r>
      <w:r>
        <w:rPr>
          <w:i/>
          <w:spacing w:val="-2"/>
          <w:sz w:val="20"/>
        </w:rPr>
        <w:t>Madrid</w:t>
      </w:r>
    </w:p>
    <w:p w14:paraId="3F752DEC" w14:textId="6D47958C" w:rsidR="00C47B62" w:rsidRDefault="00000000" w:rsidP="004004CF">
      <w:pPr>
        <w:spacing w:before="98"/>
        <w:rPr>
          <w:i/>
          <w:sz w:val="20"/>
        </w:rPr>
      </w:pPr>
      <w:r>
        <w:rPr>
          <w:i/>
          <w:sz w:val="20"/>
        </w:rPr>
        <w:t>Alineación</w:t>
      </w:r>
      <w:r>
        <w:rPr>
          <w:i/>
          <w:spacing w:val="14"/>
          <w:sz w:val="20"/>
        </w:rPr>
        <w:t xml:space="preserve"> </w:t>
      </w:r>
      <w:r>
        <w:rPr>
          <w:i/>
          <w:sz w:val="20"/>
        </w:rPr>
        <w:t>Oficial</w:t>
      </w:r>
      <w:r>
        <w:rPr>
          <w:i/>
          <w:spacing w:val="15"/>
          <w:sz w:val="20"/>
        </w:rPr>
        <w:t xml:space="preserve"> </w:t>
      </w:r>
      <w:r>
        <w:rPr>
          <w:i/>
          <w:sz w:val="20"/>
        </w:rPr>
        <w:t>de</w:t>
      </w:r>
      <w:r>
        <w:rPr>
          <w:i/>
          <w:spacing w:val="15"/>
          <w:sz w:val="20"/>
        </w:rPr>
        <w:t xml:space="preserve"> </w:t>
      </w:r>
      <w:r>
        <w:rPr>
          <w:i/>
          <w:sz w:val="20"/>
        </w:rPr>
        <w:t>la</w:t>
      </w:r>
      <w:r>
        <w:rPr>
          <w:i/>
          <w:spacing w:val="14"/>
          <w:sz w:val="20"/>
        </w:rPr>
        <w:t xml:space="preserve"> </w:t>
      </w:r>
      <w:r>
        <w:rPr>
          <w:i/>
          <w:sz w:val="20"/>
        </w:rPr>
        <w:t>parcela</w:t>
      </w:r>
      <w:r>
        <w:rPr>
          <w:i/>
          <w:spacing w:val="15"/>
          <w:sz w:val="20"/>
        </w:rPr>
        <w:t xml:space="preserve"> </w:t>
      </w:r>
      <w:r>
        <w:rPr>
          <w:i/>
          <w:sz w:val="20"/>
        </w:rPr>
        <w:t>sita</w:t>
      </w:r>
      <w:r>
        <w:rPr>
          <w:i/>
          <w:spacing w:val="15"/>
          <w:sz w:val="20"/>
        </w:rPr>
        <w:t xml:space="preserve"> </w:t>
      </w:r>
      <w:r>
        <w:rPr>
          <w:i/>
          <w:sz w:val="20"/>
        </w:rPr>
        <w:t>en</w:t>
      </w:r>
      <w:r>
        <w:rPr>
          <w:i/>
          <w:spacing w:val="14"/>
          <w:sz w:val="20"/>
        </w:rPr>
        <w:t xml:space="preserve"> </w:t>
      </w:r>
      <w:r>
        <w:rPr>
          <w:i/>
          <w:sz w:val="20"/>
        </w:rPr>
        <w:t>calle</w:t>
      </w:r>
      <w:r>
        <w:rPr>
          <w:i/>
          <w:spacing w:val="15"/>
          <w:sz w:val="20"/>
        </w:rPr>
        <w:t xml:space="preserve"> </w:t>
      </w:r>
      <w:r>
        <w:rPr>
          <w:i/>
          <w:sz w:val="20"/>
        </w:rPr>
        <w:t>Santos</w:t>
      </w:r>
      <w:r>
        <w:rPr>
          <w:i/>
          <w:spacing w:val="15"/>
          <w:sz w:val="20"/>
        </w:rPr>
        <w:t xml:space="preserve"> </w:t>
      </w:r>
      <w:r>
        <w:rPr>
          <w:i/>
          <w:sz w:val="20"/>
        </w:rPr>
        <w:t>12,</w:t>
      </w:r>
      <w:r>
        <w:rPr>
          <w:i/>
          <w:spacing w:val="14"/>
          <w:sz w:val="20"/>
        </w:rPr>
        <w:t xml:space="preserve"> </w:t>
      </w:r>
      <w:r>
        <w:rPr>
          <w:i/>
          <w:sz w:val="20"/>
        </w:rPr>
        <w:t>Las</w:t>
      </w:r>
      <w:r>
        <w:rPr>
          <w:i/>
          <w:spacing w:val="15"/>
          <w:sz w:val="20"/>
        </w:rPr>
        <w:t xml:space="preserve"> </w:t>
      </w:r>
      <w:r>
        <w:rPr>
          <w:i/>
          <w:sz w:val="20"/>
        </w:rPr>
        <w:t>Rozas</w:t>
      </w:r>
      <w:r>
        <w:rPr>
          <w:i/>
          <w:spacing w:val="15"/>
          <w:sz w:val="20"/>
        </w:rPr>
        <w:t xml:space="preserve"> </w:t>
      </w:r>
      <w:r>
        <w:rPr>
          <w:i/>
          <w:spacing w:val="-5"/>
          <w:sz w:val="20"/>
        </w:rPr>
        <w:t>de</w:t>
      </w:r>
    </w:p>
    <w:p w14:paraId="0D6F9AFE" w14:textId="77777777" w:rsidR="00C47B62" w:rsidRDefault="00C47B62">
      <w:pPr>
        <w:rPr>
          <w:sz w:val="20"/>
        </w:rPr>
        <w:sectPr w:rsidR="00C47B62">
          <w:type w:val="continuous"/>
          <w:pgSz w:w="11910" w:h="16840"/>
          <w:pgMar w:top="1340" w:right="1300" w:bottom="1260" w:left="1300" w:header="225" w:footer="1060" w:gutter="0"/>
          <w:cols w:num="2" w:space="720" w:equalWidth="0">
            <w:col w:w="847" w:space="1870"/>
            <w:col w:w="6593"/>
          </w:cols>
        </w:sectPr>
      </w:pPr>
    </w:p>
    <w:p w14:paraId="0D99B71A" w14:textId="054DFC36" w:rsidR="00C47B62" w:rsidRDefault="00000000">
      <w:pPr>
        <w:pStyle w:val="Textoindependiente"/>
        <w:spacing w:before="9"/>
        <w:rPr>
          <w:i/>
        </w:rPr>
      </w:pPr>
      <w:r>
        <w:rPr>
          <w:noProof/>
        </w:rPr>
        <mc:AlternateContent>
          <mc:Choice Requires="wps">
            <w:drawing>
              <wp:anchor distT="0" distB="0" distL="0" distR="0" simplePos="0" relativeHeight="15789568" behindDoc="0" locked="0" layoutInCell="1" allowOverlap="1" wp14:anchorId="2CFD09C2" wp14:editId="026C1825">
                <wp:simplePos x="0" y="0"/>
                <wp:positionH relativeFrom="page">
                  <wp:posOffset>6807090</wp:posOffset>
                </wp:positionH>
                <wp:positionV relativeFrom="page">
                  <wp:posOffset>2818730</wp:posOffset>
                </wp:positionV>
                <wp:extent cx="419734" cy="3187065"/>
                <wp:effectExtent l="0" t="0" r="0" b="0"/>
                <wp:wrapNone/>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8B8468E"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7777AD"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2CFD09C2" id="Textbox 140" o:spid="_x0000_s1090" type="#_x0000_t202" style="position:absolute;margin-left:536pt;margin-top:221.95pt;width:33.05pt;height:250.95pt;z-index:1578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Jd6ow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8Kaj7aQHsgMTSPBJbjYknEBmpvw/H3TkbNWf/V&#10;k395Fk5JPCWbUxJT/wnKxGSJHj7sEhhbCF2+mQhRY4qkaYhy5//el6rLqK//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hwl3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8B8468E"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7777AD"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p>
    <w:p w14:paraId="5D121618" w14:textId="77777777" w:rsidR="00C47B62" w:rsidRDefault="00000000">
      <w:pPr>
        <w:tabs>
          <w:tab w:val="left" w:pos="2288"/>
        </w:tabs>
        <w:spacing w:before="1"/>
        <w:ind w:left="117"/>
        <w:rPr>
          <w:i/>
          <w:sz w:val="20"/>
        </w:rPr>
      </w:pPr>
      <w:r>
        <w:rPr>
          <w:b/>
          <w:i/>
          <w:spacing w:val="-7"/>
          <w:sz w:val="20"/>
        </w:rPr>
        <w:t>Referencia</w:t>
      </w:r>
      <w:r>
        <w:rPr>
          <w:b/>
          <w:i/>
          <w:spacing w:val="-1"/>
          <w:sz w:val="20"/>
        </w:rPr>
        <w:t xml:space="preserve"> </w:t>
      </w:r>
      <w:r>
        <w:rPr>
          <w:b/>
          <w:i/>
          <w:spacing w:val="-2"/>
          <w:sz w:val="20"/>
        </w:rPr>
        <w:t>catastral:</w:t>
      </w:r>
      <w:r>
        <w:rPr>
          <w:b/>
          <w:i/>
          <w:sz w:val="20"/>
        </w:rPr>
        <w:tab/>
      </w:r>
      <w:r>
        <w:rPr>
          <w:i/>
          <w:spacing w:val="-2"/>
          <w:sz w:val="20"/>
        </w:rPr>
        <w:t>2958010VK2825N0001ES</w:t>
      </w:r>
    </w:p>
    <w:p w14:paraId="19E672A9" w14:textId="77777777" w:rsidR="00C47B62" w:rsidRDefault="00C47B62">
      <w:pPr>
        <w:pStyle w:val="Textoindependiente"/>
        <w:spacing w:before="60"/>
        <w:rPr>
          <w:i/>
        </w:rPr>
      </w:pPr>
    </w:p>
    <w:p w14:paraId="38C96C00" w14:textId="77777777" w:rsidR="00C47B62" w:rsidRDefault="00000000">
      <w:pPr>
        <w:pStyle w:val="Ttulo7"/>
        <w:ind w:left="0" w:right="1"/>
        <w:jc w:val="center"/>
      </w:pPr>
      <w:r>
        <w:rPr>
          <w:spacing w:val="-2"/>
        </w:rPr>
        <w:t>INFORME</w:t>
      </w:r>
      <w:r>
        <w:rPr>
          <w:spacing w:val="-3"/>
        </w:rPr>
        <w:t xml:space="preserve"> </w:t>
      </w:r>
      <w:r>
        <w:rPr>
          <w:spacing w:val="-2"/>
        </w:rPr>
        <w:t>JURIDICO SOBRE EMISIÓN</w:t>
      </w:r>
      <w:r>
        <w:rPr>
          <w:spacing w:val="-3"/>
        </w:rPr>
        <w:t xml:space="preserve"> </w:t>
      </w:r>
      <w:r>
        <w:rPr>
          <w:spacing w:val="-2"/>
        </w:rPr>
        <w:t>ALINEACIÓN OFICIAL.</w:t>
      </w:r>
    </w:p>
    <w:p w14:paraId="22411518" w14:textId="77777777" w:rsidR="00C47B62" w:rsidRDefault="00C47B62">
      <w:pPr>
        <w:pStyle w:val="Textoindependiente"/>
        <w:spacing w:before="61"/>
        <w:rPr>
          <w:b/>
          <w:i/>
        </w:rPr>
      </w:pPr>
    </w:p>
    <w:p w14:paraId="35D2EC12" w14:textId="77777777" w:rsidR="00C47B62" w:rsidRDefault="00000000">
      <w:pPr>
        <w:spacing w:line="292" w:lineRule="auto"/>
        <w:ind w:left="117" w:right="116"/>
        <w:jc w:val="both"/>
        <w:rPr>
          <w:i/>
          <w:sz w:val="20"/>
        </w:rPr>
      </w:pPr>
      <w:r>
        <w:rPr>
          <w:i/>
          <w:sz w:val="20"/>
        </w:rPr>
        <w:t xml:space="preserve">Se examina el expediente tramitado con número de registro de entrada 2024-E-RE-30.675 (Expediente 51634/2024) calle Santos </w:t>
      </w:r>
      <w:proofErr w:type="spellStart"/>
      <w:r>
        <w:rPr>
          <w:i/>
          <w:sz w:val="20"/>
        </w:rPr>
        <w:t>nº</w:t>
      </w:r>
      <w:proofErr w:type="spellEnd"/>
      <w:r>
        <w:rPr>
          <w:i/>
          <w:sz w:val="20"/>
        </w:rPr>
        <w:t xml:space="preserve"> 12, Las Rozas de Madrid.</w:t>
      </w:r>
    </w:p>
    <w:p w14:paraId="77B74AC6" w14:textId="77777777" w:rsidR="00C47B62" w:rsidRDefault="00C47B62">
      <w:pPr>
        <w:pStyle w:val="Textoindependiente"/>
        <w:spacing w:before="9"/>
        <w:rPr>
          <w:i/>
        </w:rPr>
      </w:pPr>
    </w:p>
    <w:p w14:paraId="4DBC7EC5" w14:textId="77777777" w:rsidR="00C47B62" w:rsidRDefault="00000000">
      <w:pPr>
        <w:pStyle w:val="Ttulo7"/>
        <w:spacing w:before="1"/>
        <w:jc w:val="both"/>
      </w:pPr>
      <w:r>
        <w:t>ANTECEDENTES</w:t>
      </w:r>
      <w:r>
        <w:rPr>
          <w:spacing w:val="-9"/>
        </w:rPr>
        <w:t xml:space="preserve"> </w:t>
      </w:r>
      <w:r>
        <w:t>DE</w:t>
      </w:r>
      <w:r>
        <w:rPr>
          <w:spacing w:val="-8"/>
        </w:rPr>
        <w:t xml:space="preserve"> </w:t>
      </w:r>
      <w:r>
        <w:rPr>
          <w:spacing w:val="-2"/>
        </w:rPr>
        <w:t>HECHO:</w:t>
      </w:r>
    </w:p>
    <w:p w14:paraId="53583AAF" w14:textId="77777777" w:rsidR="00C47B62" w:rsidRDefault="00C47B62">
      <w:pPr>
        <w:pStyle w:val="Textoindependiente"/>
        <w:spacing w:before="60"/>
        <w:rPr>
          <w:b/>
          <w:i/>
        </w:rPr>
      </w:pPr>
    </w:p>
    <w:p w14:paraId="7AD033B9" w14:textId="1BD167CE" w:rsidR="00C47B62" w:rsidRDefault="00000000">
      <w:pPr>
        <w:spacing w:line="292" w:lineRule="auto"/>
        <w:ind w:left="117" w:right="116"/>
        <w:jc w:val="both"/>
        <w:rPr>
          <w:i/>
          <w:sz w:val="20"/>
        </w:rPr>
      </w:pPr>
      <w:r>
        <w:rPr>
          <w:i/>
          <w:sz w:val="20"/>
        </w:rPr>
        <w:t xml:space="preserve">1º.- Mediante solicitud de fecha 9 de octubre de 2.024, con Registro de Entrada número 2024-E-RE- 30.675, D. </w:t>
      </w:r>
      <w:r w:rsidR="004004CF">
        <w:rPr>
          <w:i/>
          <w:sz w:val="20"/>
        </w:rPr>
        <w:t xml:space="preserve">J.M.C.P., </w:t>
      </w:r>
      <w:r>
        <w:rPr>
          <w:i/>
          <w:sz w:val="20"/>
        </w:rPr>
        <w:t xml:space="preserve">en representación de D. </w:t>
      </w:r>
      <w:r w:rsidR="004004CF">
        <w:rPr>
          <w:i/>
          <w:sz w:val="20"/>
        </w:rPr>
        <w:t>M.R.G.V.</w:t>
      </w:r>
      <w:r>
        <w:rPr>
          <w:i/>
          <w:sz w:val="20"/>
        </w:rPr>
        <w:t xml:space="preserve">, solicita se emita, por esta Administración alineación oficial de la parcela sita en la calle Santos </w:t>
      </w:r>
      <w:proofErr w:type="spellStart"/>
      <w:r>
        <w:rPr>
          <w:i/>
          <w:sz w:val="20"/>
        </w:rPr>
        <w:t>nº</w:t>
      </w:r>
      <w:proofErr w:type="spellEnd"/>
      <w:r>
        <w:rPr>
          <w:i/>
          <w:sz w:val="20"/>
        </w:rPr>
        <w:t xml:space="preserve"> 12, Las Rozas de Madrid</w:t>
      </w:r>
      <w:r w:rsidR="004004CF">
        <w:rPr>
          <w:i/>
          <w:sz w:val="20"/>
        </w:rPr>
        <w:t>.</w:t>
      </w:r>
    </w:p>
    <w:p w14:paraId="205D2C7B" w14:textId="77777777" w:rsidR="00C47B62" w:rsidRDefault="00C47B62">
      <w:pPr>
        <w:spacing w:line="292" w:lineRule="auto"/>
        <w:jc w:val="both"/>
        <w:rPr>
          <w:sz w:val="20"/>
        </w:rPr>
        <w:sectPr w:rsidR="00C47B62">
          <w:type w:val="continuous"/>
          <w:pgSz w:w="11910" w:h="16840"/>
          <w:pgMar w:top="1340" w:right="1300" w:bottom="1260" w:left="1300" w:header="225" w:footer="1060" w:gutter="0"/>
          <w:cols w:space="720"/>
        </w:sectPr>
      </w:pPr>
    </w:p>
    <w:p w14:paraId="3180304B" w14:textId="4B88088D" w:rsidR="00C47B62" w:rsidRDefault="00000000">
      <w:pPr>
        <w:spacing w:before="87" w:line="292" w:lineRule="auto"/>
        <w:ind w:left="117" w:right="116"/>
        <w:jc w:val="both"/>
        <w:rPr>
          <w:i/>
          <w:sz w:val="20"/>
        </w:rPr>
      </w:pPr>
      <w:r>
        <w:rPr>
          <w:noProof/>
        </w:rPr>
        <w:lastRenderedPageBreak/>
        <mc:AlternateContent>
          <mc:Choice Requires="wps">
            <w:drawing>
              <wp:anchor distT="0" distB="0" distL="0" distR="0" simplePos="0" relativeHeight="15790592" behindDoc="0" locked="0" layoutInCell="1" allowOverlap="1" wp14:anchorId="066B4D0D" wp14:editId="5D779921">
                <wp:simplePos x="0" y="0"/>
                <wp:positionH relativeFrom="page">
                  <wp:posOffset>6807090</wp:posOffset>
                </wp:positionH>
                <wp:positionV relativeFrom="page">
                  <wp:posOffset>2818730</wp:posOffset>
                </wp:positionV>
                <wp:extent cx="419734" cy="3187065"/>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2F7A8ED"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1873B9"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066B4D0D" id="Textbox 142" o:spid="_x0000_s1091" type="#_x0000_t202" style="position:absolute;left:0;text-align:left;margin-left:536pt;margin-top:221.95pt;width:33.05pt;height:250.95pt;z-index:15790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2LSLC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2F7A8ED"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1873B9"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Pr>
          <w:i/>
          <w:sz w:val="20"/>
        </w:rPr>
        <w:t xml:space="preserve">2º.- Analizada la documentación presentada, con fecha 21 de octubre de 2024, Dña. Ana </w:t>
      </w:r>
      <w:proofErr w:type="spellStart"/>
      <w:r>
        <w:rPr>
          <w:i/>
          <w:sz w:val="20"/>
        </w:rPr>
        <w:t>Mª</w:t>
      </w:r>
      <w:proofErr w:type="spellEnd"/>
      <w:r>
        <w:rPr>
          <w:i/>
          <w:spacing w:val="80"/>
          <w:sz w:val="20"/>
        </w:rPr>
        <w:t xml:space="preserve"> </w:t>
      </w:r>
      <w:r>
        <w:rPr>
          <w:i/>
          <w:sz w:val="20"/>
        </w:rPr>
        <w:t>Venegas Valladares, Arquitecta Municipal emite el siguiente:</w:t>
      </w:r>
    </w:p>
    <w:p w14:paraId="1DC97D46" w14:textId="77777777" w:rsidR="00C47B62" w:rsidRDefault="00C47B62">
      <w:pPr>
        <w:pStyle w:val="Textoindependiente"/>
        <w:spacing w:before="10"/>
        <w:rPr>
          <w:i/>
        </w:rPr>
      </w:pPr>
    </w:p>
    <w:p w14:paraId="55D7999B" w14:textId="77777777" w:rsidR="00C47B62" w:rsidRDefault="00000000">
      <w:pPr>
        <w:pStyle w:val="Ttulo7"/>
      </w:pPr>
      <w:r>
        <w:rPr>
          <w:b w:val="0"/>
          <w:spacing w:val="-2"/>
        </w:rPr>
        <w:t>“</w:t>
      </w:r>
      <w:r>
        <w:rPr>
          <w:spacing w:val="-2"/>
        </w:rPr>
        <w:t>INFORME</w:t>
      </w:r>
    </w:p>
    <w:p w14:paraId="4B2CAB78" w14:textId="77777777" w:rsidR="00C47B62" w:rsidRDefault="00C47B62">
      <w:pPr>
        <w:pStyle w:val="Textoindependiente"/>
        <w:spacing w:before="61"/>
        <w:rPr>
          <w:b/>
          <w:i/>
        </w:rPr>
      </w:pPr>
    </w:p>
    <w:p w14:paraId="0BBB0479" w14:textId="77777777" w:rsidR="00C47B62" w:rsidRDefault="00000000">
      <w:pPr>
        <w:spacing w:line="292" w:lineRule="auto"/>
        <w:ind w:left="117" w:right="116"/>
        <w:jc w:val="both"/>
        <w:rPr>
          <w:i/>
          <w:sz w:val="20"/>
        </w:rPr>
      </w:pPr>
      <w:r>
        <w:rPr>
          <w:i/>
          <w:sz w:val="20"/>
        </w:rPr>
        <w:t xml:space="preserve">A la vista de la documentación registral aportada, una vez analizados los documentos de planeamiento y gestión obrantes en estos Servicios Técnicos municipales, se informa que la parcela de referencia se corresponde con la finca registral número14715, que básicamente coincide con la Parcela 145 de la 2ª Fase del Plan Parcial Las Matas A, </w:t>
      </w:r>
      <w:proofErr w:type="spellStart"/>
      <w:r>
        <w:rPr>
          <w:i/>
          <w:sz w:val="20"/>
        </w:rPr>
        <w:t>Subfase</w:t>
      </w:r>
      <w:proofErr w:type="spellEnd"/>
      <w:r>
        <w:rPr>
          <w:i/>
          <w:sz w:val="20"/>
        </w:rPr>
        <w:t xml:space="preserve"> 3 “Monte- Rozas”, que según la cédula del Proyecto de Parcelación de la Urbanización “Parque Las Matas” y la inscripción registral, cuenta con una superficie de terreno de 2.647,50m2, y los siguientes linderos:</w:t>
      </w:r>
    </w:p>
    <w:p w14:paraId="20A73C53" w14:textId="77777777" w:rsidR="00C47B62" w:rsidRDefault="00C47B62">
      <w:pPr>
        <w:pStyle w:val="Textoindependiente"/>
        <w:spacing w:before="9"/>
        <w:rPr>
          <w:i/>
        </w:rPr>
      </w:pPr>
    </w:p>
    <w:p w14:paraId="4AC1EFA1" w14:textId="77777777" w:rsidR="00C47B62" w:rsidRDefault="00000000">
      <w:pPr>
        <w:tabs>
          <w:tab w:val="left" w:pos="929"/>
        </w:tabs>
        <w:spacing w:line="542" w:lineRule="auto"/>
        <w:ind w:left="117" w:right="2518"/>
        <w:rPr>
          <w:i/>
          <w:sz w:val="20"/>
        </w:rPr>
      </w:pPr>
      <w:r>
        <w:rPr>
          <w:i/>
          <w:sz w:val="20"/>
        </w:rPr>
        <w:t>Norte:</w:t>
      </w:r>
      <w:r>
        <w:rPr>
          <w:i/>
          <w:spacing w:val="80"/>
          <w:sz w:val="20"/>
        </w:rPr>
        <w:t xml:space="preserve"> </w:t>
      </w:r>
      <w:r>
        <w:rPr>
          <w:i/>
          <w:sz w:val="20"/>
        </w:rPr>
        <w:t>En</w:t>
      </w:r>
      <w:r>
        <w:rPr>
          <w:i/>
          <w:spacing w:val="-2"/>
          <w:sz w:val="20"/>
        </w:rPr>
        <w:t xml:space="preserve"> </w:t>
      </w:r>
      <w:r>
        <w:rPr>
          <w:i/>
          <w:sz w:val="20"/>
        </w:rPr>
        <w:t>línea</w:t>
      </w:r>
      <w:r>
        <w:rPr>
          <w:i/>
          <w:spacing w:val="-2"/>
          <w:sz w:val="20"/>
        </w:rPr>
        <w:t xml:space="preserve"> </w:t>
      </w:r>
      <w:r>
        <w:rPr>
          <w:i/>
          <w:sz w:val="20"/>
        </w:rPr>
        <w:t>de</w:t>
      </w:r>
      <w:r>
        <w:rPr>
          <w:i/>
          <w:spacing w:val="-2"/>
          <w:sz w:val="20"/>
        </w:rPr>
        <w:t xml:space="preserve"> </w:t>
      </w:r>
      <w:r>
        <w:rPr>
          <w:i/>
          <w:sz w:val="20"/>
        </w:rPr>
        <w:t>45,79m</w:t>
      </w:r>
      <w:r>
        <w:rPr>
          <w:i/>
          <w:spacing w:val="-2"/>
          <w:sz w:val="20"/>
        </w:rPr>
        <w:t xml:space="preserve"> </w:t>
      </w:r>
      <w:r>
        <w:rPr>
          <w:i/>
          <w:sz w:val="20"/>
        </w:rPr>
        <w:t>con</w:t>
      </w:r>
      <w:r>
        <w:rPr>
          <w:i/>
          <w:spacing w:val="-2"/>
          <w:sz w:val="20"/>
        </w:rPr>
        <w:t xml:space="preserve"> </w:t>
      </w:r>
      <w:r>
        <w:rPr>
          <w:i/>
          <w:sz w:val="20"/>
        </w:rPr>
        <w:t>calle</w:t>
      </w:r>
      <w:r>
        <w:rPr>
          <w:i/>
          <w:spacing w:val="-2"/>
          <w:sz w:val="20"/>
        </w:rPr>
        <w:t xml:space="preserve"> </w:t>
      </w:r>
      <w:r>
        <w:rPr>
          <w:i/>
          <w:sz w:val="20"/>
        </w:rPr>
        <w:t>de</w:t>
      </w:r>
      <w:r>
        <w:rPr>
          <w:i/>
          <w:spacing w:val="-2"/>
          <w:sz w:val="20"/>
        </w:rPr>
        <w:t xml:space="preserve"> </w:t>
      </w:r>
      <w:r>
        <w:rPr>
          <w:i/>
          <w:sz w:val="20"/>
        </w:rPr>
        <w:t>acceso,</w:t>
      </w:r>
      <w:r>
        <w:rPr>
          <w:i/>
          <w:spacing w:val="-2"/>
          <w:sz w:val="20"/>
        </w:rPr>
        <w:t xml:space="preserve"> </w:t>
      </w:r>
      <w:r>
        <w:rPr>
          <w:i/>
          <w:sz w:val="20"/>
        </w:rPr>
        <w:t>actualmente</w:t>
      </w:r>
      <w:r>
        <w:rPr>
          <w:i/>
          <w:spacing w:val="-2"/>
          <w:sz w:val="20"/>
        </w:rPr>
        <w:t xml:space="preserve"> </w:t>
      </w:r>
      <w:r>
        <w:rPr>
          <w:i/>
          <w:sz w:val="20"/>
        </w:rPr>
        <w:t>calle</w:t>
      </w:r>
      <w:r>
        <w:rPr>
          <w:i/>
          <w:spacing w:val="-2"/>
          <w:sz w:val="20"/>
        </w:rPr>
        <w:t xml:space="preserve"> </w:t>
      </w:r>
      <w:r>
        <w:rPr>
          <w:i/>
          <w:sz w:val="20"/>
        </w:rPr>
        <w:t xml:space="preserve">Santos. </w:t>
      </w:r>
      <w:r>
        <w:rPr>
          <w:i/>
          <w:spacing w:val="-4"/>
          <w:sz w:val="20"/>
        </w:rPr>
        <w:t>Sur:</w:t>
      </w:r>
      <w:r>
        <w:rPr>
          <w:i/>
          <w:sz w:val="20"/>
        </w:rPr>
        <w:tab/>
        <w:t>En línea de 34,78m con Parcela 158.</w:t>
      </w:r>
    </w:p>
    <w:p w14:paraId="0D12C52A" w14:textId="77777777" w:rsidR="00C47B62" w:rsidRDefault="00000000">
      <w:pPr>
        <w:tabs>
          <w:tab w:val="left" w:pos="907"/>
        </w:tabs>
        <w:spacing w:before="2" w:line="542" w:lineRule="auto"/>
        <w:ind w:left="117" w:right="2352"/>
        <w:rPr>
          <w:i/>
          <w:sz w:val="20"/>
        </w:rPr>
      </w:pPr>
      <w:r>
        <w:rPr>
          <w:i/>
          <w:spacing w:val="-2"/>
          <w:sz w:val="20"/>
        </w:rPr>
        <w:t>Este:</w:t>
      </w:r>
      <w:r>
        <w:rPr>
          <w:i/>
          <w:sz w:val="20"/>
        </w:rPr>
        <w:tab/>
        <w:t>En</w:t>
      </w:r>
      <w:r>
        <w:rPr>
          <w:i/>
          <w:spacing w:val="-3"/>
          <w:sz w:val="20"/>
        </w:rPr>
        <w:t xml:space="preserve"> </w:t>
      </w:r>
      <w:r>
        <w:rPr>
          <w:i/>
          <w:sz w:val="20"/>
        </w:rPr>
        <w:t>línea</w:t>
      </w:r>
      <w:r>
        <w:rPr>
          <w:i/>
          <w:spacing w:val="-3"/>
          <w:sz w:val="20"/>
        </w:rPr>
        <w:t xml:space="preserve"> </w:t>
      </w:r>
      <w:r>
        <w:rPr>
          <w:i/>
          <w:sz w:val="20"/>
        </w:rPr>
        <w:t>de</w:t>
      </w:r>
      <w:r>
        <w:rPr>
          <w:i/>
          <w:spacing w:val="-3"/>
          <w:sz w:val="20"/>
        </w:rPr>
        <w:t xml:space="preserve"> </w:t>
      </w:r>
      <w:r>
        <w:rPr>
          <w:i/>
          <w:sz w:val="20"/>
        </w:rPr>
        <w:t>66,62m</w:t>
      </w:r>
      <w:r>
        <w:rPr>
          <w:i/>
          <w:spacing w:val="-3"/>
          <w:sz w:val="20"/>
        </w:rPr>
        <w:t xml:space="preserve"> </w:t>
      </w:r>
      <w:r>
        <w:rPr>
          <w:i/>
          <w:sz w:val="20"/>
        </w:rPr>
        <w:t>con</w:t>
      </w:r>
      <w:r>
        <w:rPr>
          <w:i/>
          <w:spacing w:val="-3"/>
          <w:sz w:val="20"/>
        </w:rPr>
        <w:t xml:space="preserve"> </w:t>
      </w:r>
      <w:r>
        <w:rPr>
          <w:i/>
          <w:sz w:val="20"/>
        </w:rPr>
        <w:t>Zona</w:t>
      </w:r>
      <w:r>
        <w:rPr>
          <w:i/>
          <w:spacing w:val="-3"/>
          <w:sz w:val="20"/>
        </w:rPr>
        <w:t xml:space="preserve"> </w:t>
      </w:r>
      <w:r>
        <w:rPr>
          <w:i/>
          <w:sz w:val="20"/>
        </w:rPr>
        <w:t>Verde</w:t>
      </w:r>
      <w:r>
        <w:rPr>
          <w:i/>
          <w:spacing w:val="-3"/>
          <w:sz w:val="20"/>
        </w:rPr>
        <w:t xml:space="preserve"> </w:t>
      </w:r>
      <w:r>
        <w:rPr>
          <w:i/>
          <w:sz w:val="20"/>
        </w:rPr>
        <w:t>(suelo</w:t>
      </w:r>
      <w:r>
        <w:rPr>
          <w:i/>
          <w:spacing w:val="-3"/>
          <w:sz w:val="20"/>
        </w:rPr>
        <w:t xml:space="preserve"> </w:t>
      </w:r>
      <w:r>
        <w:rPr>
          <w:i/>
          <w:sz w:val="20"/>
        </w:rPr>
        <w:t>de</w:t>
      </w:r>
      <w:r>
        <w:rPr>
          <w:i/>
          <w:spacing w:val="-3"/>
          <w:sz w:val="20"/>
        </w:rPr>
        <w:t xml:space="preserve"> </w:t>
      </w:r>
      <w:r>
        <w:rPr>
          <w:i/>
          <w:sz w:val="20"/>
        </w:rPr>
        <w:t>titularidad</w:t>
      </w:r>
      <w:r>
        <w:rPr>
          <w:i/>
          <w:spacing w:val="-3"/>
          <w:sz w:val="20"/>
        </w:rPr>
        <w:t xml:space="preserve"> </w:t>
      </w:r>
      <w:r>
        <w:rPr>
          <w:i/>
          <w:sz w:val="20"/>
        </w:rPr>
        <w:t>municipal). Oeste:</w:t>
      </w:r>
      <w:r>
        <w:rPr>
          <w:i/>
          <w:spacing w:val="80"/>
          <w:sz w:val="20"/>
        </w:rPr>
        <w:t xml:space="preserve"> </w:t>
      </w:r>
      <w:r>
        <w:rPr>
          <w:i/>
          <w:sz w:val="20"/>
        </w:rPr>
        <w:t>En línea de 65,70m con Parcela 146.</w:t>
      </w:r>
    </w:p>
    <w:p w14:paraId="24228F49" w14:textId="77777777" w:rsidR="00C47B62" w:rsidRDefault="00000000">
      <w:pPr>
        <w:spacing w:before="1" w:line="292" w:lineRule="auto"/>
        <w:ind w:left="117" w:right="116"/>
        <w:jc w:val="both"/>
        <w:rPr>
          <w:i/>
          <w:sz w:val="20"/>
        </w:rPr>
      </w:pPr>
      <w:r>
        <w:rPr>
          <w:i/>
          <w:sz w:val="20"/>
        </w:rPr>
        <w:t>Según consulta realizada a la Sede Electrónica del Catastro actualmente la parcela con referencia catastral 2958010VK2825N0001ES figura con una superficie gráfica de parcela de 2.691m2, suelo</w:t>
      </w:r>
      <w:r>
        <w:rPr>
          <w:i/>
          <w:spacing w:val="80"/>
          <w:sz w:val="20"/>
        </w:rPr>
        <w:t xml:space="preserve"> </w:t>
      </w:r>
      <w:r>
        <w:rPr>
          <w:i/>
          <w:sz w:val="20"/>
        </w:rPr>
        <w:t>sin edificar.</w:t>
      </w:r>
    </w:p>
    <w:p w14:paraId="5CDFB1BE" w14:textId="77777777" w:rsidR="00C47B62" w:rsidRDefault="00C47B62">
      <w:pPr>
        <w:pStyle w:val="Textoindependiente"/>
        <w:spacing w:before="10"/>
        <w:rPr>
          <w:i/>
        </w:rPr>
      </w:pPr>
    </w:p>
    <w:p w14:paraId="0CB2B825" w14:textId="77777777" w:rsidR="00C47B62" w:rsidRDefault="00000000">
      <w:pPr>
        <w:spacing w:line="292" w:lineRule="auto"/>
        <w:ind w:left="117" w:right="116"/>
        <w:jc w:val="both"/>
        <w:rPr>
          <w:i/>
          <w:sz w:val="20"/>
        </w:rPr>
      </w:pPr>
      <w:r>
        <w:rPr>
          <w:i/>
          <w:sz w:val="20"/>
        </w:rPr>
        <w:t>Se advierte la delimitación grafiada en el topográfico adjuntado supondría una ocupación de terrenos de Zona Verde de titularidad pública municipal.</w:t>
      </w:r>
    </w:p>
    <w:p w14:paraId="3F4F090E" w14:textId="77777777" w:rsidR="00C47B62" w:rsidRDefault="00C47B62">
      <w:pPr>
        <w:pStyle w:val="Textoindependiente"/>
        <w:spacing w:before="10"/>
        <w:rPr>
          <w:i/>
        </w:rPr>
      </w:pPr>
    </w:p>
    <w:p w14:paraId="561B3EF8" w14:textId="77777777" w:rsidR="00C47B62" w:rsidRDefault="00000000">
      <w:pPr>
        <w:spacing w:line="292" w:lineRule="auto"/>
        <w:ind w:left="117" w:right="116"/>
        <w:jc w:val="both"/>
        <w:rPr>
          <w:i/>
          <w:sz w:val="20"/>
        </w:rPr>
      </w:pPr>
      <w:r>
        <w:rPr>
          <w:i/>
          <w:sz w:val="20"/>
        </w:rPr>
        <w:t>El Planeamiento Urbanístico del municipio de Las Rozas de Madrid, se encuentra regulado por el documento de la Revisión del Plan General de Ordenación Urbana, aprobado definitivamente por acuerdo adoptado por el Consejo de Gobierno de la Comunidad de Madrid, en diciembre de 1994, publicado en el BOCM de fecha 21 de ese mismo mes y año.</w:t>
      </w:r>
    </w:p>
    <w:p w14:paraId="6E4B849C" w14:textId="77777777" w:rsidR="00C47B62" w:rsidRDefault="00C47B62">
      <w:pPr>
        <w:pStyle w:val="Textoindependiente"/>
        <w:spacing w:before="10"/>
        <w:rPr>
          <w:i/>
        </w:rPr>
      </w:pPr>
    </w:p>
    <w:p w14:paraId="622B50AD" w14:textId="77777777" w:rsidR="00C47B62" w:rsidRDefault="00000000">
      <w:pPr>
        <w:spacing w:line="292" w:lineRule="auto"/>
        <w:ind w:left="117" w:right="116"/>
        <w:jc w:val="both"/>
        <w:rPr>
          <w:i/>
          <w:sz w:val="20"/>
        </w:rPr>
      </w:pPr>
      <w:r>
        <w:rPr>
          <w:i/>
          <w:sz w:val="20"/>
        </w:rPr>
        <w:t xml:space="preserve">Las alineaciones y rasantes vienen determinadas en los planos de la serie 5 del Plan General, denominados "Ordenación del Suelo Urbano. Alineaciones y Rasantes", que corresponden con las señaladas en la cédula urbanística de la Parcela 141 del Proyecto de Parcelación de la Urbanización “Parque de Las Matas”, de las cuales se adjuntan copias, y que tuvieron reflejo en la inscripción </w:t>
      </w:r>
      <w:r>
        <w:rPr>
          <w:i/>
          <w:spacing w:val="-2"/>
          <w:sz w:val="20"/>
        </w:rPr>
        <w:t>registral.</w:t>
      </w:r>
    </w:p>
    <w:p w14:paraId="32C2EE5D" w14:textId="77777777" w:rsidR="00C47B62" w:rsidRDefault="00C47B62">
      <w:pPr>
        <w:pStyle w:val="Textoindependiente"/>
        <w:spacing w:before="9"/>
        <w:rPr>
          <w:i/>
        </w:rPr>
      </w:pPr>
    </w:p>
    <w:p w14:paraId="7B3F46BD" w14:textId="77777777" w:rsidR="00C47B62" w:rsidRDefault="00000000">
      <w:pPr>
        <w:spacing w:line="292" w:lineRule="auto"/>
        <w:ind w:left="116" w:right="116"/>
        <w:jc w:val="both"/>
        <w:rPr>
          <w:i/>
          <w:sz w:val="20"/>
        </w:rPr>
      </w:pPr>
      <w:r>
        <w:rPr>
          <w:i/>
          <w:sz w:val="20"/>
        </w:rPr>
        <w:t>Dichas alineaciones han sido concretadas en el documento de Alineación Oficial o Tira de Cuerda</w:t>
      </w:r>
      <w:r>
        <w:rPr>
          <w:i/>
          <w:spacing w:val="40"/>
          <w:sz w:val="20"/>
        </w:rPr>
        <w:t xml:space="preserve"> </w:t>
      </w:r>
      <w:r>
        <w:rPr>
          <w:i/>
          <w:sz w:val="20"/>
        </w:rPr>
        <w:t xml:space="preserve">que se adjunta, en el que se grafía en la cartografía municipal, a escala gráfica georreferenciada con coordenadas UTM ETRS-89, según los antecedentes urbanísticos y la documentación adjuntada (topográfico), y comprobación “in situ” realizada por estos Servicios Técnicos, mediante Dispositivo móvil Leica </w:t>
      </w:r>
      <w:proofErr w:type="spellStart"/>
      <w:r>
        <w:rPr>
          <w:i/>
          <w:sz w:val="20"/>
        </w:rPr>
        <w:t>Zeno</w:t>
      </w:r>
      <w:proofErr w:type="spellEnd"/>
      <w:r>
        <w:rPr>
          <w:i/>
          <w:sz w:val="20"/>
        </w:rPr>
        <w:t xml:space="preserve"> FLX100 Smart </w:t>
      </w:r>
      <w:proofErr w:type="spellStart"/>
      <w:r>
        <w:rPr>
          <w:i/>
          <w:sz w:val="20"/>
        </w:rPr>
        <w:t>Antenna</w:t>
      </w:r>
      <w:proofErr w:type="spellEnd"/>
      <w:r>
        <w:rPr>
          <w:i/>
          <w:sz w:val="20"/>
        </w:rPr>
        <w:t>, de la que se deduce que coincide con los linderos de la parcela a la calle Santos y a la Zona Verde municipal.”</w:t>
      </w:r>
    </w:p>
    <w:p w14:paraId="4589C283" w14:textId="77777777" w:rsidR="00C47B62" w:rsidRDefault="00C47B62">
      <w:pPr>
        <w:pStyle w:val="Textoindependiente"/>
        <w:spacing w:before="10"/>
        <w:rPr>
          <w:i/>
        </w:rPr>
      </w:pPr>
    </w:p>
    <w:p w14:paraId="50F7ED30" w14:textId="77777777" w:rsidR="00C47B62" w:rsidRDefault="00000000">
      <w:pPr>
        <w:spacing w:line="542" w:lineRule="auto"/>
        <w:ind w:left="116" w:right="3454"/>
        <w:jc w:val="both"/>
        <w:rPr>
          <w:b/>
          <w:i/>
          <w:sz w:val="20"/>
        </w:rPr>
      </w:pPr>
      <w:r>
        <w:rPr>
          <w:i/>
          <w:sz w:val="20"/>
        </w:rPr>
        <w:t>A</w:t>
      </w:r>
      <w:r>
        <w:rPr>
          <w:i/>
          <w:spacing w:val="-3"/>
          <w:sz w:val="20"/>
        </w:rPr>
        <w:t xml:space="preserve"> </w:t>
      </w:r>
      <w:r>
        <w:rPr>
          <w:i/>
          <w:sz w:val="20"/>
        </w:rPr>
        <w:t>los</w:t>
      </w:r>
      <w:r>
        <w:rPr>
          <w:i/>
          <w:spacing w:val="-3"/>
          <w:sz w:val="20"/>
        </w:rPr>
        <w:t xml:space="preserve"> </w:t>
      </w:r>
      <w:r>
        <w:rPr>
          <w:i/>
          <w:sz w:val="20"/>
        </w:rPr>
        <w:t>anteriores</w:t>
      </w:r>
      <w:r>
        <w:rPr>
          <w:i/>
          <w:spacing w:val="-3"/>
          <w:sz w:val="20"/>
        </w:rPr>
        <w:t xml:space="preserve"> </w:t>
      </w:r>
      <w:r>
        <w:rPr>
          <w:i/>
          <w:sz w:val="20"/>
        </w:rPr>
        <w:t>antecedentes</w:t>
      </w:r>
      <w:r>
        <w:rPr>
          <w:i/>
          <w:spacing w:val="-3"/>
          <w:sz w:val="20"/>
        </w:rPr>
        <w:t xml:space="preserve"> </w:t>
      </w:r>
      <w:r>
        <w:rPr>
          <w:i/>
          <w:sz w:val="20"/>
        </w:rPr>
        <w:t>le</w:t>
      </w:r>
      <w:r>
        <w:rPr>
          <w:i/>
          <w:spacing w:val="-3"/>
          <w:sz w:val="20"/>
        </w:rPr>
        <w:t xml:space="preserve"> </w:t>
      </w:r>
      <w:r>
        <w:rPr>
          <w:i/>
          <w:sz w:val="20"/>
        </w:rPr>
        <w:t>son</w:t>
      </w:r>
      <w:r>
        <w:rPr>
          <w:i/>
          <w:spacing w:val="-3"/>
          <w:sz w:val="20"/>
        </w:rPr>
        <w:t xml:space="preserve"> </w:t>
      </w:r>
      <w:r>
        <w:rPr>
          <w:i/>
          <w:sz w:val="20"/>
        </w:rPr>
        <w:t>de</w:t>
      </w:r>
      <w:r>
        <w:rPr>
          <w:i/>
          <w:spacing w:val="-3"/>
          <w:sz w:val="20"/>
        </w:rPr>
        <w:t xml:space="preserve"> </w:t>
      </w:r>
      <w:r>
        <w:rPr>
          <w:i/>
          <w:sz w:val="20"/>
        </w:rPr>
        <w:t>aplicación</w:t>
      </w:r>
      <w:r>
        <w:rPr>
          <w:i/>
          <w:spacing w:val="-3"/>
          <w:sz w:val="20"/>
        </w:rPr>
        <w:t xml:space="preserve"> </w:t>
      </w:r>
      <w:r>
        <w:rPr>
          <w:i/>
          <w:sz w:val="20"/>
        </w:rPr>
        <w:t>los</w:t>
      </w:r>
      <w:r>
        <w:rPr>
          <w:i/>
          <w:spacing w:val="-3"/>
          <w:sz w:val="20"/>
        </w:rPr>
        <w:t xml:space="preserve"> </w:t>
      </w:r>
      <w:r>
        <w:rPr>
          <w:i/>
          <w:sz w:val="20"/>
        </w:rPr>
        <w:t xml:space="preserve">siguientes </w:t>
      </w:r>
      <w:r>
        <w:rPr>
          <w:b/>
          <w:i/>
          <w:sz w:val="20"/>
        </w:rPr>
        <w:t>FUNDAMENTOS JURÍDICOS:</w:t>
      </w:r>
    </w:p>
    <w:p w14:paraId="52531CDC" w14:textId="77777777" w:rsidR="00C47B62" w:rsidRDefault="00000000">
      <w:pPr>
        <w:spacing w:before="1" w:line="292" w:lineRule="auto"/>
        <w:ind w:left="116" w:right="116"/>
        <w:jc w:val="both"/>
        <w:rPr>
          <w:i/>
          <w:sz w:val="20"/>
        </w:rPr>
      </w:pPr>
      <w:r>
        <w:rPr>
          <w:i/>
          <w:sz w:val="20"/>
        </w:rPr>
        <w:t>I.- El artículo 5 c) del Texto Refundido de la Ley de Suelo y Rehabilitación Urbana, aprobado</w:t>
      </w:r>
      <w:r>
        <w:rPr>
          <w:i/>
          <w:spacing w:val="40"/>
          <w:sz w:val="20"/>
        </w:rPr>
        <w:t xml:space="preserve"> </w:t>
      </w:r>
      <w:r>
        <w:rPr>
          <w:i/>
          <w:sz w:val="20"/>
        </w:rPr>
        <w:t>mediante</w:t>
      </w:r>
      <w:r>
        <w:rPr>
          <w:i/>
          <w:spacing w:val="38"/>
          <w:sz w:val="20"/>
        </w:rPr>
        <w:t xml:space="preserve"> </w:t>
      </w:r>
      <w:r>
        <w:rPr>
          <w:i/>
          <w:sz w:val="20"/>
        </w:rPr>
        <w:t>Real</w:t>
      </w:r>
      <w:r>
        <w:rPr>
          <w:i/>
          <w:spacing w:val="39"/>
          <w:sz w:val="20"/>
        </w:rPr>
        <w:t xml:space="preserve"> </w:t>
      </w:r>
      <w:r>
        <w:rPr>
          <w:i/>
          <w:sz w:val="20"/>
        </w:rPr>
        <w:t>Decreto</w:t>
      </w:r>
      <w:r>
        <w:rPr>
          <w:i/>
          <w:spacing w:val="39"/>
          <w:sz w:val="20"/>
        </w:rPr>
        <w:t xml:space="preserve"> </w:t>
      </w:r>
      <w:r>
        <w:rPr>
          <w:i/>
          <w:sz w:val="20"/>
        </w:rPr>
        <w:t>Legislativo</w:t>
      </w:r>
      <w:r>
        <w:rPr>
          <w:i/>
          <w:spacing w:val="38"/>
          <w:sz w:val="20"/>
        </w:rPr>
        <w:t xml:space="preserve"> </w:t>
      </w:r>
      <w:r>
        <w:rPr>
          <w:i/>
          <w:sz w:val="20"/>
        </w:rPr>
        <w:t>7/2.015</w:t>
      </w:r>
      <w:r>
        <w:rPr>
          <w:i/>
          <w:spacing w:val="39"/>
          <w:sz w:val="20"/>
        </w:rPr>
        <w:t xml:space="preserve"> </w:t>
      </w:r>
      <w:r>
        <w:rPr>
          <w:i/>
          <w:sz w:val="20"/>
        </w:rPr>
        <w:t>de</w:t>
      </w:r>
      <w:r>
        <w:rPr>
          <w:i/>
          <w:spacing w:val="39"/>
          <w:sz w:val="20"/>
        </w:rPr>
        <w:t xml:space="preserve"> </w:t>
      </w:r>
      <w:r>
        <w:rPr>
          <w:i/>
          <w:sz w:val="20"/>
        </w:rPr>
        <w:t>30</w:t>
      </w:r>
      <w:r>
        <w:rPr>
          <w:i/>
          <w:spacing w:val="38"/>
          <w:sz w:val="20"/>
        </w:rPr>
        <w:t xml:space="preserve"> </w:t>
      </w:r>
      <w:r>
        <w:rPr>
          <w:i/>
          <w:sz w:val="20"/>
        </w:rPr>
        <w:t>de</w:t>
      </w:r>
      <w:r>
        <w:rPr>
          <w:i/>
          <w:spacing w:val="39"/>
          <w:sz w:val="20"/>
        </w:rPr>
        <w:t xml:space="preserve"> </w:t>
      </w:r>
      <w:r>
        <w:rPr>
          <w:i/>
          <w:sz w:val="20"/>
        </w:rPr>
        <w:t>octubre,</w:t>
      </w:r>
      <w:r>
        <w:rPr>
          <w:i/>
          <w:spacing w:val="39"/>
          <w:sz w:val="20"/>
        </w:rPr>
        <w:t xml:space="preserve"> </w:t>
      </w:r>
      <w:r>
        <w:rPr>
          <w:i/>
          <w:sz w:val="20"/>
        </w:rPr>
        <w:t>dispone</w:t>
      </w:r>
      <w:r>
        <w:rPr>
          <w:i/>
          <w:spacing w:val="38"/>
          <w:sz w:val="20"/>
        </w:rPr>
        <w:t xml:space="preserve"> </w:t>
      </w:r>
      <w:r>
        <w:rPr>
          <w:i/>
          <w:sz w:val="20"/>
        </w:rPr>
        <w:t>que</w:t>
      </w:r>
      <w:r>
        <w:rPr>
          <w:i/>
          <w:spacing w:val="39"/>
          <w:sz w:val="20"/>
        </w:rPr>
        <w:t xml:space="preserve"> </w:t>
      </w:r>
      <w:r>
        <w:rPr>
          <w:i/>
          <w:sz w:val="20"/>
        </w:rPr>
        <w:t>los</w:t>
      </w:r>
      <w:r>
        <w:rPr>
          <w:i/>
          <w:spacing w:val="39"/>
          <w:sz w:val="20"/>
        </w:rPr>
        <w:t xml:space="preserve"> </w:t>
      </w:r>
      <w:r>
        <w:rPr>
          <w:i/>
          <w:sz w:val="20"/>
        </w:rPr>
        <w:t>ciudadanos</w:t>
      </w:r>
      <w:r>
        <w:rPr>
          <w:i/>
          <w:spacing w:val="39"/>
          <w:sz w:val="20"/>
        </w:rPr>
        <w:t xml:space="preserve"> </w:t>
      </w:r>
      <w:r>
        <w:rPr>
          <w:i/>
          <w:spacing w:val="-2"/>
          <w:sz w:val="20"/>
        </w:rPr>
        <w:t>tienen</w:t>
      </w:r>
    </w:p>
    <w:p w14:paraId="5986F644" w14:textId="77777777" w:rsidR="00C47B62" w:rsidRDefault="00C47B62">
      <w:pPr>
        <w:spacing w:line="292" w:lineRule="auto"/>
        <w:jc w:val="both"/>
        <w:rPr>
          <w:sz w:val="20"/>
        </w:rPr>
        <w:sectPr w:rsidR="00C47B62">
          <w:pgSz w:w="11910" w:h="16840"/>
          <w:pgMar w:top="1340" w:right="1300" w:bottom="1260" w:left="1300" w:header="225" w:footer="1060" w:gutter="0"/>
          <w:cols w:space="720"/>
        </w:sectPr>
      </w:pPr>
    </w:p>
    <w:p w14:paraId="29A28072" w14:textId="7FE5BFDD" w:rsidR="00C47B62" w:rsidRDefault="00000000">
      <w:pPr>
        <w:spacing w:before="87" w:line="292" w:lineRule="auto"/>
        <w:ind w:left="117" w:right="116"/>
        <w:jc w:val="both"/>
        <w:rPr>
          <w:i/>
          <w:sz w:val="20"/>
        </w:rPr>
      </w:pPr>
      <w:r>
        <w:rPr>
          <w:noProof/>
        </w:rPr>
        <w:lastRenderedPageBreak/>
        <mc:AlternateContent>
          <mc:Choice Requires="wps">
            <w:drawing>
              <wp:anchor distT="0" distB="0" distL="0" distR="0" simplePos="0" relativeHeight="15791616" behindDoc="0" locked="0" layoutInCell="1" allowOverlap="1" wp14:anchorId="2DC6CF2C" wp14:editId="3F06A785">
                <wp:simplePos x="0" y="0"/>
                <wp:positionH relativeFrom="page">
                  <wp:posOffset>6807090</wp:posOffset>
                </wp:positionH>
                <wp:positionV relativeFrom="page">
                  <wp:posOffset>2818730</wp:posOffset>
                </wp:positionV>
                <wp:extent cx="419734" cy="3187065"/>
                <wp:effectExtent l="0" t="0" r="0" b="0"/>
                <wp:wrapNone/>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FA21941"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AFA3AF"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2DC6CF2C" id="Textbox 144" o:spid="_x0000_s1092" type="#_x0000_t202" style="position:absolute;left:0;text-align:left;margin-left:536pt;margin-top:221.95pt;width:33.05pt;height:250.95pt;z-index:1579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9JApA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WGTUfbaA9kBiaRwLLcbEkYgO1t+H4eyej5qz/&#10;6sm/PAunJJ6SzSmJqf8EZWKyRA8fdgmMLYQu30yEqDFF0jREufN/70vVZdT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B39JA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2FA21941"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AFA3AF"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Pr>
          <w:i/>
          <w:sz w:val="20"/>
        </w:rPr>
        <w:t>derecho a ser informados por la Administración competente de forma completa y por escrito y en</w:t>
      </w:r>
      <w:r>
        <w:rPr>
          <w:i/>
          <w:spacing w:val="40"/>
          <w:sz w:val="20"/>
        </w:rPr>
        <w:t xml:space="preserve"> </w:t>
      </w:r>
      <w:r>
        <w:rPr>
          <w:i/>
          <w:sz w:val="20"/>
        </w:rPr>
        <w:t xml:space="preserve">plazo razonable del régimen y las condiciones urbanísticas aplicables a una finca determinada. En el presenta caso el interesado solicita señalamiento de las alineaciones oficiales que le correspondan a una finca determinada, que se concretará en el correspondiente informe técnico de alineaciones y </w:t>
      </w:r>
      <w:r>
        <w:rPr>
          <w:i/>
          <w:spacing w:val="-2"/>
          <w:sz w:val="20"/>
        </w:rPr>
        <w:t>rasantes.</w:t>
      </w:r>
    </w:p>
    <w:p w14:paraId="5A2664E9" w14:textId="77777777" w:rsidR="00C47B62" w:rsidRDefault="00C47B62">
      <w:pPr>
        <w:pStyle w:val="Textoindependiente"/>
        <w:spacing w:before="10"/>
        <w:rPr>
          <w:i/>
        </w:rPr>
      </w:pPr>
    </w:p>
    <w:p w14:paraId="0DFA3423" w14:textId="77777777" w:rsidR="00C47B62" w:rsidRDefault="00000000">
      <w:pPr>
        <w:spacing w:line="292" w:lineRule="auto"/>
        <w:ind w:left="117" w:right="116"/>
        <w:jc w:val="both"/>
        <w:rPr>
          <w:i/>
          <w:sz w:val="20"/>
        </w:rPr>
      </w:pP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w:t>
      </w:r>
      <w:r>
        <w:rPr>
          <w:i/>
          <w:spacing w:val="40"/>
          <w:sz w:val="20"/>
        </w:rPr>
        <w:t xml:space="preserve"> </w:t>
      </w:r>
      <w:r>
        <w:rPr>
          <w:i/>
          <w:sz w:val="20"/>
        </w:rPr>
        <w:t>de</w:t>
      </w:r>
      <w:r>
        <w:rPr>
          <w:i/>
          <w:spacing w:val="40"/>
          <w:sz w:val="20"/>
        </w:rPr>
        <w:t xml:space="preserve"> </w:t>
      </w:r>
      <w:r>
        <w:rPr>
          <w:i/>
          <w:sz w:val="20"/>
        </w:rPr>
        <w:t>Ordenación</w:t>
      </w:r>
      <w:r>
        <w:rPr>
          <w:i/>
          <w:spacing w:val="40"/>
          <w:sz w:val="20"/>
        </w:rPr>
        <w:t xml:space="preserve"> </w:t>
      </w:r>
      <w:proofErr w:type="gramStart"/>
      <w:r>
        <w:rPr>
          <w:i/>
          <w:sz w:val="20"/>
        </w:rPr>
        <w:t>Urbanística,</w:t>
      </w:r>
      <w:proofErr w:type="gramEnd"/>
      <w:r>
        <w:rPr>
          <w:i/>
          <w:spacing w:val="40"/>
          <w:sz w:val="20"/>
        </w:rPr>
        <w:t xml:space="preserve"> </w:t>
      </w:r>
      <w:r>
        <w:rPr>
          <w:i/>
          <w:sz w:val="20"/>
        </w:rPr>
        <w:t>produce</w:t>
      </w:r>
      <w:r>
        <w:rPr>
          <w:i/>
          <w:spacing w:val="40"/>
          <w:sz w:val="20"/>
        </w:rPr>
        <w:t xml:space="preserve"> </w:t>
      </w:r>
      <w:r>
        <w:rPr>
          <w:i/>
          <w:sz w:val="20"/>
        </w:rPr>
        <w:t>entre</w:t>
      </w:r>
      <w:r>
        <w:rPr>
          <w:i/>
          <w:spacing w:val="40"/>
          <w:sz w:val="20"/>
        </w:rPr>
        <w:t xml:space="preserve"> </w:t>
      </w:r>
      <w:r>
        <w:rPr>
          <w:i/>
          <w:sz w:val="20"/>
        </w:rPr>
        <w:t>sus</w:t>
      </w:r>
      <w:r>
        <w:rPr>
          <w:i/>
          <w:spacing w:val="40"/>
          <w:sz w:val="20"/>
        </w:rPr>
        <w:t xml:space="preserve"> </w:t>
      </w:r>
      <w:r>
        <w:rPr>
          <w:i/>
          <w:sz w:val="20"/>
        </w:rPr>
        <w:t>efectos,</w:t>
      </w:r>
      <w:r>
        <w:rPr>
          <w:i/>
          <w:spacing w:val="40"/>
          <w:sz w:val="20"/>
        </w:rPr>
        <w:t xml:space="preserve"> </w:t>
      </w:r>
      <w:r>
        <w:rPr>
          <w:i/>
          <w:sz w:val="20"/>
        </w:rPr>
        <w:t>la</w:t>
      </w:r>
      <w:r>
        <w:rPr>
          <w:i/>
          <w:spacing w:val="40"/>
          <w:sz w:val="20"/>
        </w:rPr>
        <w:t xml:space="preserve"> </w:t>
      </w:r>
      <w:r>
        <w:rPr>
          <w:i/>
          <w:sz w:val="20"/>
        </w:rPr>
        <w:t>publicidad</w:t>
      </w:r>
      <w:r>
        <w:rPr>
          <w:i/>
          <w:spacing w:val="40"/>
          <w:sz w:val="20"/>
        </w:rPr>
        <w:t xml:space="preserve"> </w:t>
      </w:r>
      <w:r>
        <w:rPr>
          <w:i/>
          <w:sz w:val="20"/>
        </w:rPr>
        <w:t>de</w:t>
      </w:r>
      <w:r>
        <w:rPr>
          <w:i/>
          <w:spacing w:val="40"/>
          <w:sz w:val="20"/>
        </w:rPr>
        <w:t xml:space="preserve"> </w:t>
      </w:r>
      <w:r>
        <w:rPr>
          <w:i/>
          <w:sz w:val="20"/>
        </w:rPr>
        <w:t>su</w:t>
      </w:r>
      <w:r>
        <w:rPr>
          <w:i/>
          <w:spacing w:val="40"/>
          <w:sz w:val="20"/>
        </w:rPr>
        <w:t xml:space="preserve"> </w:t>
      </w:r>
      <w:r>
        <w:rPr>
          <w:i/>
          <w:sz w:val="20"/>
        </w:rPr>
        <w:t>contenido, teniendo derecho cualquier persona a consultarlo y a obtener certificaciones o cédulas urbanísticas respecto de los mismos.</w:t>
      </w:r>
    </w:p>
    <w:p w14:paraId="52AECEFF" w14:textId="77777777" w:rsidR="00C47B62" w:rsidRDefault="00C47B62">
      <w:pPr>
        <w:pStyle w:val="Textoindependiente"/>
        <w:spacing w:before="10"/>
        <w:rPr>
          <w:i/>
        </w:rPr>
      </w:pPr>
    </w:p>
    <w:p w14:paraId="1747F3E4" w14:textId="77777777" w:rsidR="00C47B62" w:rsidRDefault="00000000">
      <w:pPr>
        <w:spacing w:line="292" w:lineRule="auto"/>
        <w:ind w:left="117" w:right="116"/>
        <w:jc w:val="both"/>
        <w:rPr>
          <w:i/>
          <w:sz w:val="20"/>
        </w:rPr>
      </w:pPr>
      <w:r>
        <w:rPr>
          <w:i/>
          <w:sz w:val="20"/>
        </w:rPr>
        <w:t xml:space="preserve">La alineación oficial separa los suelos destinados a viales o espacios libres de uso o dominio público, de las parcelas edificables o de los espacios libres de uso privado. Como documento jurídico- 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3E6430D8" w14:textId="77777777" w:rsidR="00C47B62" w:rsidRDefault="00C47B62">
      <w:pPr>
        <w:pStyle w:val="Textoindependiente"/>
        <w:spacing w:before="9"/>
        <w:rPr>
          <w:i/>
        </w:rPr>
      </w:pPr>
    </w:p>
    <w:p w14:paraId="24B29F18" w14:textId="77777777" w:rsidR="00C47B62" w:rsidRDefault="00000000">
      <w:pPr>
        <w:spacing w:line="292" w:lineRule="auto"/>
        <w:ind w:left="117" w:right="116"/>
        <w:jc w:val="both"/>
        <w:rPr>
          <w:i/>
          <w:sz w:val="20"/>
        </w:rPr>
      </w:pP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738E2046" w14:textId="77777777" w:rsidR="00C47B62" w:rsidRDefault="00C47B62">
      <w:pPr>
        <w:pStyle w:val="Textoindependiente"/>
        <w:spacing w:before="10"/>
        <w:rPr>
          <w:i/>
        </w:rPr>
      </w:pPr>
    </w:p>
    <w:p w14:paraId="2E79255A" w14:textId="77777777" w:rsidR="00C47B62" w:rsidRDefault="00000000">
      <w:pPr>
        <w:spacing w:line="292" w:lineRule="auto"/>
        <w:ind w:left="117" w:right="116"/>
        <w:jc w:val="both"/>
        <w:rPr>
          <w:i/>
          <w:sz w:val="20"/>
        </w:rPr>
      </w:pPr>
      <w:r>
        <w:rPr>
          <w:i/>
          <w:sz w:val="20"/>
        </w:rPr>
        <w:t>A este respecto, y con relación a la solicitud de alineaciones oficiales, la sentencia de la Sala 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w:t>
      </w:r>
      <w:r>
        <w:rPr>
          <w:i/>
          <w:spacing w:val="28"/>
          <w:sz w:val="20"/>
        </w:rPr>
        <w:t xml:space="preserve"> </w:t>
      </w:r>
      <w:r>
        <w:rPr>
          <w:i/>
          <w:sz w:val="20"/>
        </w:rPr>
        <w:t>tira</w:t>
      </w:r>
      <w:r>
        <w:rPr>
          <w:i/>
          <w:spacing w:val="28"/>
          <w:sz w:val="20"/>
        </w:rPr>
        <w:t xml:space="preserve"> </w:t>
      </w:r>
      <w:r>
        <w:rPr>
          <w:i/>
          <w:sz w:val="20"/>
        </w:rPr>
        <w:t>de</w:t>
      </w:r>
      <w:r>
        <w:rPr>
          <w:i/>
          <w:spacing w:val="28"/>
          <w:sz w:val="20"/>
        </w:rPr>
        <w:t xml:space="preserve"> </w:t>
      </w:r>
      <w:r>
        <w:rPr>
          <w:i/>
          <w:sz w:val="20"/>
        </w:rPr>
        <w:t>cuerdas,</w:t>
      </w:r>
      <w:r>
        <w:rPr>
          <w:i/>
          <w:spacing w:val="28"/>
          <w:sz w:val="20"/>
        </w:rPr>
        <w:t xml:space="preserve"> </w:t>
      </w:r>
      <w:r>
        <w:rPr>
          <w:i/>
          <w:sz w:val="20"/>
        </w:rPr>
        <w:t>de</w:t>
      </w:r>
      <w:r>
        <w:rPr>
          <w:i/>
          <w:spacing w:val="28"/>
          <w:sz w:val="20"/>
        </w:rPr>
        <w:t xml:space="preserve"> </w:t>
      </w:r>
      <w:r>
        <w:rPr>
          <w:i/>
          <w:sz w:val="20"/>
        </w:rPr>
        <w:t>un</w:t>
      </w:r>
      <w:r>
        <w:rPr>
          <w:i/>
          <w:spacing w:val="28"/>
          <w:sz w:val="20"/>
        </w:rPr>
        <w:t xml:space="preserve"> </w:t>
      </w:r>
      <w:r>
        <w:rPr>
          <w:i/>
          <w:sz w:val="20"/>
        </w:rPr>
        <w:t>plano</w:t>
      </w:r>
      <w:r>
        <w:rPr>
          <w:i/>
          <w:spacing w:val="28"/>
          <w:sz w:val="20"/>
        </w:rPr>
        <w:t xml:space="preserve"> </w:t>
      </w:r>
      <w:r>
        <w:rPr>
          <w:i/>
          <w:sz w:val="20"/>
        </w:rPr>
        <w:t>de</w:t>
      </w:r>
      <w:r>
        <w:rPr>
          <w:i/>
          <w:spacing w:val="28"/>
          <w:sz w:val="20"/>
        </w:rPr>
        <w:t xml:space="preserve"> </w:t>
      </w:r>
      <w:r>
        <w:rPr>
          <w:i/>
          <w:sz w:val="20"/>
        </w:rPr>
        <w:t>alineación</w:t>
      </w:r>
      <w:r>
        <w:rPr>
          <w:i/>
          <w:spacing w:val="28"/>
          <w:sz w:val="20"/>
        </w:rPr>
        <w:t xml:space="preserve"> </w:t>
      </w:r>
      <w:r>
        <w:rPr>
          <w:i/>
          <w:sz w:val="20"/>
        </w:rPr>
        <w:t>y</w:t>
      </w:r>
      <w:r>
        <w:rPr>
          <w:i/>
          <w:spacing w:val="28"/>
          <w:sz w:val="20"/>
        </w:rPr>
        <w:t xml:space="preserve"> </w:t>
      </w:r>
      <w:r>
        <w:rPr>
          <w:i/>
          <w:sz w:val="20"/>
        </w:rPr>
        <w:t>rasantes</w:t>
      </w:r>
      <w:r>
        <w:rPr>
          <w:i/>
          <w:spacing w:val="28"/>
          <w:sz w:val="20"/>
        </w:rPr>
        <w:t xml:space="preserve"> </w:t>
      </w:r>
      <w:r>
        <w:rPr>
          <w:i/>
          <w:sz w:val="20"/>
        </w:rPr>
        <w:t>oficiales</w:t>
      </w:r>
      <w:r>
        <w:rPr>
          <w:i/>
          <w:spacing w:val="28"/>
          <w:sz w:val="20"/>
        </w:rPr>
        <w:t xml:space="preserve"> </w:t>
      </w:r>
      <w:r>
        <w:rPr>
          <w:i/>
          <w:sz w:val="20"/>
        </w:rPr>
        <w:t>del</w:t>
      </w:r>
      <w:r>
        <w:rPr>
          <w:i/>
          <w:spacing w:val="28"/>
          <w:sz w:val="20"/>
        </w:rPr>
        <w:t xml:space="preserve"> </w:t>
      </w:r>
      <w:r>
        <w:rPr>
          <w:i/>
          <w:sz w:val="20"/>
        </w:rPr>
        <w:t>terreno,</w:t>
      </w:r>
      <w:r>
        <w:rPr>
          <w:i/>
          <w:spacing w:val="28"/>
          <w:sz w:val="20"/>
        </w:rPr>
        <w:t xml:space="preserve"> </w:t>
      </w:r>
      <w:r>
        <w:rPr>
          <w:i/>
          <w:sz w:val="20"/>
        </w:rPr>
        <w:t>con</w:t>
      </w:r>
      <w:r>
        <w:rPr>
          <w:i/>
          <w:spacing w:val="28"/>
          <w:sz w:val="20"/>
        </w:rPr>
        <w:t xml:space="preserve"> </w:t>
      </w:r>
      <w:r>
        <w:rPr>
          <w:i/>
          <w:sz w:val="20"/>
        </w:rPr>
        <w:t>lo que se facilita al interesado la confección del proyecto técnico que habrá de servir de base para la obtención, en su caso, de la licencia de edificación".</w:t>
      </w:r>
    </w:p>
    <w:p w14:paraId="789AB459" w14:textId="77777777" w:rsidR="00C47B62" w:rsidRDefault="00C47B62">
      <w:pPr>
        <w:pStyle w:val="Textoindependiente"/>
        <w:spacing w:before="9"/>
        <w:rPr>
          <w:i/>
        </w:rPr>
      </w:pPr>
    </w:p>
    <w:p w14:paraId="6205C58C" w14:textId="77777777" w:rsidR="00C47B62" w:rsidRDefault="00000000">
      <w:pPr>
        <w:spacing w:line="292" w:lineRule="auto"/>
        <w:ind w:left="117" w:right="116"/>
        <w:jc w:val="both"/>
        <w:rPr>
          <w:i/>
          <w:sz w:val="20"/>
        </w:rPr>
      </w:pPr>
      <w:r>
        <w:rPr>
          <w:i/>
          <w:sz w:val="20"/>
        </w:rPr>
        <w:t>III.- Es competente para resolver el procedimiento la Junta de Gobierno Local en virtud de lo</w:t>
      </w:r>
      <w:r>
        <w:rPr>
          <w:i/>
          <w:spacing w:val="4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12787895" w14:textId="77777777" w:rsidR="00C47B62" w:rsidRDefault="00C47B62">
      <w:pPr>
        <w:pStyle w:val="Textoindependiente"/>
        <w:spacing w:before="10"/>
        <w:rPr>
          <w:i/>
        </w:rPr>
      </w:pPr>
    </w:p>
    <w:p w14:paraId="32B6B51C" w14:textId="77777777" w:rsidR="00C47B62" w:rsidRDefault="00000000">
      <w:pPr>
        <w:pStyle w:val="Ttulo7"/>
      </w:pPr>
      <w:r>
        <w:rPr>
          <w:spacing w:val="-2"/>
        </w:rPr>
        <w:t>CONCLUSIÓN</w:t>
      </w:r>
    </w:p>
    <w:p w14:paraId="264EC9DE" w14:textId="77777777" w:rsidR="00C47B62" w:rsidRDefault="00C47B62">
      <w:pPr>
        <w:pStyle w:val="Textoindependiente"/>
        <w:spacing w:before="60"/>
        <w:rPr>
          <w:b/>
          <w:i/>
        </w:rPr>
      </w:pPr>
    </w:p>
    <w:p w14:paraId="37A30332" w14:textId="7F266B0D" w:rsidR="00C47B62" w:rsidRDefault="00000000">
      <w:pPr>
        <w:spacing w:before="1" w:line="292" w:lineRule="auto"/>
        <w:ind w:left="116" w:right="117"/>
        <w:jc w:val="both"/>
        <w:rPr>
          <w:i/>
          <w:sz w:val="20"/>
        </w:rPr>
      </w:pPr>
      <w:r>
        <w:rPr>
          <w:i/>
          <w:sz w:val="20"/>
        </w:rPr>
        <w:t xml:space="preserve">A la vista de lo anterior se informa Favorablemente la emisión de la Alineación Oficial marcada por la Técnico Municipal, </w:t>
      </w:r>
      <w:proofErr w:type="gramStart"/>
      <w:r w:rsidR="004004CF">
        <w:rPr>
          <w:i/>
          <w:sz w:val="20"/>
        </w:rPr>
        <w:t>D.ª</w:t>
      </w:r>
      <w:proofErr w:type="gramEnd"/>
      <w:r>
        <w:rPr>
          <w:i/>
          <w:sz w:val="20"/>
        </w:rPr>
        <w:t xml:space="preserve"> Ana </w:t>
      </w:r>
      <w:proofErr w:type="spellStart"/>
      <w:r>
        <w:rPr>
          <w:i/>
          <w:sz w:val="20"/>
        </w:rPr>
        <w:t>Mª</w:t>
      </w:r>
      <w:proofErr w:type="spellEnd"/>
      <w:r>
        <w:rPr>
          <w:i/>
          <w:sz w:val="20"/>
        </w:rPr>
        <w:t xml:space="preserve"> Venegas Valladares en fecha 21 de octubre de 2.02</w:t>
      </w:r>
      <w:r w:rsidR="004004CF">
        <w:rPr>
          <w:i/>
          <w:sz w:val="20"/>
        </w:rPr>
        <w:t>4</w:t>
      </w:r>
      <w:r>
        <w:rPr>
          <w:i/>
          <w:sz w:val="20"/>
        </w:rPr>
        <w:t>”</w:t>
      </w:r>
      <w:r w:rsidR="004004CF">
        <w:rPr>
          <w:i/>
          <w:sz w:val="20"/>
        </w:rPr>
        <w:t>.</w:t>
      </w:r>
    </w:p>
    <w:p w14:paraId="03BE5BD3" w14:textId="77777777" w:rsidR="00C47B62" w:rsidRDefault="00C47B62">
      <w:pPr>
        <w:pStyle w:val="Textoindependiente"/>
        <w:spacing w:before="10"/>
        <w:rPr>
          <w:i/>
        </w:rPr>
      </w:pPr>
    </w:p>
    <w:p w14:paraId="38D56C25" w14:textId="77777777" w:rsidR="00C47B62"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PR/2024/8031</w:t>
      </w:r>
      <w:r>
        <w:rPr>
          <w:spacing w:val="-4"/>
        </w:rPr>
        <w:t xml:space="preserve"> </w:t>
      </w:r>
      <w:r>
        <w:t>de</w:t>
      </w:r>
      <w:r>
        <w:rPr>
          <w:spacing w:val="-4"/>
        </w:rPr>
        <w:t xml:space="preserve"> </w:t>
      </w:r>
      <w:r>
        <w:t>30</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2024.</w:t>
      </w:r>
    </w:p>
    <w:p w14:paraId="6EA28DA6" w14:textId="77777777" w:rsidR="00C47B62" w:rsidRDefault="00C47B62">
      <w:pPr>
        <w:pStyle w:val="Textoindependiente"/>
        <w:spacing w:before="60"/>
      </w:pPr>
    </w:p>
    <w:p w14:paraId="6D20FAB6" w14:textId="77777777" w:rsidR="00C47B62" w:rsidRDefault="00000000">
      <w:pPr>
        <w:pStyle w:val="Ttulo6"/>
      </w:pPr>
      <w:r>
        <w:rPr>
          <w:spacing w:val="-2"/>
        </w:rPr>
        <w:t>Resolución:</w:t>
      </w:r>
    </w:p>
    <w:p w14:paraId="253EF70E" w14:textId="77777777" w:rsidR="00C47B62" w:rsidRDefault="00C47B62">
      <w:pPr>
        <w:pStyle w:val="Textoindependiente"/>
        <w:spacing w:before="61"/>
        <w:rPr>
          <w:b/>
        </w:rPr>
      </w:pPr>
    </w:p>
    <w:p w14:paraId="7B988CF4" w14:textId="797A1B81" w:rsidR="00C47B62" w:rsidRDefault="00000000">
      <w:pPr>
        <w:pStyle w:val="Textoindependiente"/>
        <w:spacing w:line="295" w:lineRule="auto"/>
        <w:ind w:left="117" w:right="116"/>
        <w:jc w:val="both"/>
      </w:pPr>
      <w:r>
        <w:rPr>
          <w:b/>
        </w:rPr>
        <w:t>1º.-</w:t>
      </w:r>
      <w:r>
        <w:rPr>
          <w:b/>
          <w:spacing w:val="40"/>
        </w:rPr>
        <w:t xml:space="preserve"> </w:t>
      </w:r>
      <w:r>
        <w:t>Conceder,</w:t>
      </w:r>
      <w:r>
        <w:rPr>
          <w:spacing w:val="40"/>
        </w:rPr>
        <w:t xml:space="preserve"> </w:t>
      </w:r>
      <w:r>
        <w:t>a</w:t>
      </w:r>
      <w:r>
        <w:rPr>
          <w:spacing w:val="40"/>
        </w:rPr>
        <w:t xml:space="preserve"> </w:t>
      </w:r>
      <w:r>
        <w:t>D.</w:t>
      </w:r>
      <w:r>
        <w:rPr>
          <w:spacing w:val="40"/>
        </w:rPr>
        <w:t xml:space="preserve"> </w:t>
      </w:r>
      <w:r w:rsidR="004004CF">
        <w:rPr>
          <w:spacing w:val="40"/>
        </w:rPr>
        <w:t xml:space="preserve">J.M.C.P., </w:t>
      </w:r>
      <w:r>
        <w:t>en</w:t>
      </w:r>
      <w:r>
        <w:rPr>
          <w:spacing w:val="40"/>
        </w:rPr>
        <w:t xml:space="preserve"> </w:t>
      </w:r>
      <w:r>
        <w:t>representación</w:t>
      </w:r>
      <w:r>
        <w:rPr>
          <w:spacing w:val="40"/>
        </w:rPr>
        <w:t xml:space="preserve"> </w:t>
      </w:r>
      <w:r>
        <w:t>de</w:t>
      </w:r>
      <w:r>
        <w:rPr>
          <w:spacing w:val="40"/>
        </w:rPr>
        <w:t xml:space="preserve"> </w:t>
      </w:r>
      <w:r>
        <w:t>D.</w:t>
      </w:r>
      <w:r>
        <w:rPr>
          <w:spacing w:val="40"/>
        </w:rPr>
        <w:t xml:space="preserve"> </w:t>
      </w:r>
      <w:r w:rsidR="004004CF">
        <w:rPr>
          <w:spacing w:val="40"/>
        </w:rPr>
        <w:t>M.R.G.V.</w:t>
      </w:r>
      <w:r>
        <w:t>, alineación oficial de la parcela sita en la calle Santos núm.12, Las Rozas de Madrid, tramitada con número de expediente 51634/2024, según el informe que se transcribe y plano elaborado al efecto por los técnicos municipales con la escala gráfica que figura en el mismo.</w:t>
      </w:r>
    </w:p>
    <w:p w14:paraId="266467AD" w14:textId="77777777" w:rsidR="00C47B62" w:rsidRDefault="00C47B62">
      <w:pPr>
        <w:spacing w:line="295" w:lineRule="auto"/>
        <w:jc w:val="both"/>
        <w:sectPr w:rsidR="00C47B62">
          <w:pgSz w:w="11910" w:h="16840"/>
          <w:pgMar w:top="1340" w:right="1300" w:bottom="1260" w:left="1300" w:header="225" w:footer="1060" w:gutter="0"/>
          <w:cols w:space="720"/>
        </w:sectPr>
      </w:pPr>
    </w:p>
    <w:p w14:paraId="74EA1536" w14:textId="77777777" w:rsidR="00C47B62" w:rsidRDefault="00C47B62">
      <w:pPr>
        <w:pStyle w:val="Textoindependiente"/>
      </w:pPr>
    </w:p>
    <w:p w14:paraId="533CAFC1" w14:textId="77777777" w:rsidR="00C47B62" w:rsidRDefault="00000000">
      <w:pPr>
        <w:pStyle w:val="Textoindependiente"/>
        <w:spacing w:line="295" w:lineRule="auto"/>
        <w:ind w:left="117" w:right="116"/>
        <w:jc w:val="both"/>
      </w:pPr>
      <w:r>
        <w:rPr>
          <w:b/>
        </w:rPr>
        <w:t xml:space="preserve">2º.- </w:t>
      </w:r>
      <w: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5A2F51C2" w14:textId="77777777" w:rsidR="00C47B62" w:rsidRDefault="00C47B62">
      <w:pPr>
        <w:pStyle w:val="Textoindependiente"/>
        <w:spacing w:before="6"/>
      </w:pPr>
    </w:p>
    <w:p w14:paraId="646066BA" w14:textId="77777777" w:rsidR="00C47B62" w:rsidRDefault="00000000">
      <w:pPr>
        <w:pStyle w:val="Ttulo6"/>
      </w:pPr>
      <w:r>
        <w:t>Documentos</w:t>
      </w:r>
      <w:r>
        <w:rPr>
          <w:spacing w:val="-9"/>
        </w:rPr>
        <w:t xml:space="preserve"> </w:t>
      </w:r>
      <w:r>
        <w:rPr>
          <w:spacing w:val="-2"/>
        </w:rPr>
        <w:t>anexos:</w:t>
      </w:r>
    </w:p>
    <w:p w14:paraId="6151D2F2" w14:textId="77777777" w:rsidR="00C47B62" w:rsidRDefault="00C47B62">
      <w:pPr>
        <w:pStyle w:val="Textoindependiente"/>
        <w:spacing w:before="61"/>
        <w:rPr>
          <w:b/>
        </w:rPr>
      </w:pPr>
    </w:p>
    <w:p w14:paraId="1B1684E7" w14:textId="5C7E1B39" w:rsidR="00C47B62" w:rsidRDefault="00000000">
      <w:pPr>
        <w:pStyle w:val="Textoindependiente"/>
        <w:ind w:left="345"/>
      </w:pPr>
      <w:r>
        <w:rPr>
          <w:noProof/>
          <w:position w:val="2"/>
        </w:rPr>
        <w:drawing>
          <wp:inline distT="0" distB="0" distL="0" distR="0" wp14:anchorId="76B79318" wp14:editId="7B92ED1C">
            <wp:extent cx="57619" cy="57632"/>
            <wp:effectExtent l="0" t="0" r="0" b="0"/>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23"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rPr>
          <w:spacing w:val="-2"/>
        </w:rPr>
        <w:t>Anexo</w:t>
      </w:r>
      <w:r>
        <w:rPr>
          <w:spacing w:val="23"/>
        </w:rPr>
        <w:t xml:space="preserve"> </w:t>
      </w:r>
      <w:r>
        <w:rPr>
          <w:spacing w:val="-2"/>
        </w:rPr>
        <w:t>6.</w:t>
      </w:r>
      <w:r>
        <w:rPr>
          <w:spacing w:val="23"/>
        </w:rPr>
        <w:t xml:space="preserve"> </w:t>
      </w:r>
      <w:r>
        <w:rPr>
          <w:spacing w:val="-2"/>
        </w:rPr>
        <w:t>20241016_PLA_ALINEACION_51634-2024</w:t>
      </w:r>
      <w:r w:rsidR="004004CF">
        <w:rPr>
          <w:spacing w:val="-2"/>
        </w:rPr>
        <w:t>.</w:t>
      </w:r>
    </w:p>
    <w:p w14:paraId="49F5567A" w14:textId="77777777" w:rsidR="00C47B62" w:rsidRDefault="00C47B62">
      <w:pPr>
        <w:pStyle w:val="Textoindependiente"/>
        <w:spacing w:before="28"/>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C47B62" w14:paraId="71B4E93E" w14:textId="77777777">
        <w:trPr>
          <w:trHeight w:val="690"/>
        </w:trPr>
        <w:tc>
          <w:tcPr>
            <w:tcW w:w="9062" w:type="dxa"/>
            <w:gridSpan w:val="2"/>
            <w:tcBorders>
              <w:left w:val="single" w:sz="4" w:space="0" w:color="CCCCCC"/>
              <w:bottom w:val="single" w:sz="8" w:space="0" w:color="CCCCCC"/>
              <w:right w:val="single" w:sz="4" w:space="0" w:color="CCCCCC"/>
            </w:tcBorders>
            <w:shd w:val="clear" w:color="auto" w:fill="F3F3F3"/>
          </w:tcPr>
          <w:p w14:paraId="640367E0" w14:textId="77777777" w:rsidR="00C47B62" w:rsidRDefault="00000000">
            <w:pPr>
              <w:pStyle w:val="TableParagraph"/>
              <w:spacing w:before="83" w:line="297" w:lineRule="auto"/>
              <w:rPr>
                <w:b/>
                <w:sz w:val="20"/>
              </w:rPr>
            </w:pPr>
            <w:r>
              <w:rPr>
                <w:b/>
                <w:sz w:val="20"/>
              </w:rPr>
              <w:t xml:space="preserve">Concesión de alineación oficial de la parcela sita en la calle María Blanchard 22, Parcela 7-F del sector SUNP V-3 </w:t>
            </w:r>
            <w:r w:rsidRPr="004004CF">
              <w:rPr>
                <w:b/>
                <w:i/>
                <w:iCs/>
                <w:sz w:val="20"/>
              </w:rPr>
              <w:t>“El Montecillo”</w:t>
            </w:r>
            <w:r>
              <w:rPr>
                <w:b/>
                <w:sz w:val="20"/>
              </w:rPr>
              <w:t xml:space="preserve"> del PGOU de Las Rozas de Madrid. </w:t>
            </w:r>
            <w:proofErr w:type="spellStart"/>
            <w:r>
              <w:rPr>
                <w:b/>
                <w:sz w:val="20"/>
              </w:rPr>
              <w:t>Expte</w:t>
            </w:r>
            <w:proofErr w:type="spellEnd"/>
            <w:r>
              <w:rPr>
                <w:b/>
                <w:sz w:val="20"/>
              </w:rPr>
              <w:t>. 51126/2024.</w:t>
            </w:r>
          </w:p>
        </w:tc>
      </w:tr>
      <w:tr w:rsidR="00C47B62" w14:paraId="3F1CF62D" w14:textId="77777777">
        <w:trPr>
          <w:trHeight w:val="399"/>
        </w:trPr>
        <w:tc>
          <w:tcPr>
            <w:tcW w:w="1877" w:type="dxa"/>
            <w:tcBorders>
              <w:top w:val="single" w:sz="8" w:space="0" w:color="CCCCCC"/>
              <w:left w:val="single" w:sz="4" w:space="0" w:color="CCCCCC"/>
              <w:bottom w:val="single" w:sz="8" w:space="0" w:color="CCCCCC"/>
            </w:tcBorders>
          </w:tcPr>
          <w:p w14:paraId="4464ECCE" w14:textId="77777777" w:rsidR="00C47B62" w:rsidRDefault="00000000">
            <w:pPr>
              <w:pStyle w:val="TableParagraph"/>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6EDD6949" w14:textId="77777777" w:rsidR="00C47B62"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51D0279" w14:textId="77777777" w:rsidR="00C47B62" w:rsidRDefault="00C47B62">
      <w:pPr>
        <w:pStyle w:val="Textoindependiente"/>
        <w:spacing w:before="144"/>
      </w:pPr>
    </w:p>
    <w:p w14:paraId="54F4CBE6" w14:textId="77777777" w:rsidR="00C47B62" w:rsidRDefault="00000000">
      <w:pPr>
        <w:pStyle w:val="Ttulo6"/>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E3F1EA1" w14:textId="77777777" w:rsidR="00C47B62" w:rsidRDefault="00C47B62">
      <w:pPr>
        <w:pStyle w:val="Textoindependiente"/>
        <w:spacing w:before="61"/>
        <w:rPr>
          <w:b/>
        </w:rPr>
      </w:pPr>
    </w:p>
    <w:p w14:paraId="6686EBCA" w14:textId="27A19622" w:rsidR="00C47B62" w:rsidRDefault="00000000">
      <w:pPr>
        <w:pStyle w:val="Textoindependiente"/>
        <w:spacing w:line="292" w:lineRule="auto"/>
        <w:ind w:left="117" w:right="116"/>
        <w:jc w:val="both"/>
      </w:pPr>
      <w:r>
        <w:t>A la vista de la solicitud de Alineación oficial de parcela sita en Maria Blanchard núm. 22 Las Rozas</w:t>
      </w:r>
      <w:r>
        <w:rPr>
          <w:spacing w:val="40"/>
        </w:rPr>
        <w:t xml:space="preserve"> </w:t>
      </w:r>
      <w:r>
        <w:t xml:space="preserve">de Madrid, formulada por D. </w:t>
      </w:r>
      <w:r w:rsidR="004004CF">
        <w:t xml:space="preserve">A.P.S., </w:t>
      </w:r>
      <w:r>
        <w:t>en representación de RVS MONTECILLO DESARROLLOS</w:t>
      </w:r>
      <w:r w:rsidR="004004CF">
        <w:t>,</w:t>
      </w:r>
      <w:r>
        <w:t xml:space="preserve"> S</w:t>
      </w:r>
      <w:r w:rsidR="004004CF">
        <w:t>.</w:t>
      </w:r>
      <w:r>
        <w:t>L.</w:t>
      </w:r>
    </w:p>
    <w:p w14:paraId="61109466" w14:textId="77777777" w:rsidR="00C47B62" w:rsidRDefault="00C47B62">
      <w:pPr>
        <w:pStyle w:val="Textoindependiente"/>
        <w:spacing w:before="9"/>
      </w:pPr>
    </w:p>
    <w:p w14:paraId="5419FC19" w14:textId="3C3CDFFB" w:rsidR="00C47B62" w:rsidRDefault="00000000">
      <w:pPr>
        <w:pStyle w:val="Textoindependiente"/>
        <w:spacing w:before="1" w:line="292" w:lineRule="auto"/>
        <w:ind w:left="117" w:right="116"/>
        <w:jc w:val="both"/>
      </w:pPr>
      <w:r>
        <w:t xml:space="preserve">Instruido el expediente y realizada la tramitación establecida en la normativa aplicable, a la vista del contenido de los informes obrantes al mismo emitidos por el Arquitecto Municipal, </w:t>
      </w:r>
      <w:proofErr w:type="gramStart"/>
      <w:r w:rsidR="004004CF">
        <w:t>D.ª</w:t>
      </w:r>
      <w:proofErr w:type="gramEnd"/>
      <w:r>
        <w:t xml:space="preserve"> Ana Venegas de</w:t>
      </w:r>
      <w:r>
        <w:rPr>
          <w:spacing w:val="40"/>
        </w:rPr>
        <w:t xml:space="preserve"> </w:t>
      </w:r>
      <w:r>
        <w:t>fecha</w:t>
      </w:r>
      <w:r>
        <w:rPr>
          <w:spacing w:val="40"/>
        </w:rPr>
        <w:t xml:space="preserve"> </w:t>
      </w:r>
      <w:r>
        <w:t>4/11/2024</w:t>
      </w:r>
      <w:r>
        <w:rPr>
          <w:spacing w:val="40"/>
        </w:rPr>
        <w:t xml:space="preserve"> </w:t>
      </w:r>
      <w:r>
        <w:t>y</w:t>
      </w:r>
      <w:r>
        <w:rPr>
          <w:spacing w:val="40"/>
        </w:rPr>
        <w:t xml:space="preserve"> </w:t>
      </w:r>
      <w:r>
        <w:t>por</w:t>
      </w:r>
      <w:r>
        <w:rPr>
          <w:spacing w:val="40"/>
        </w:rPr>
        <w:t xml:space="preserve"> </w:t>
      </w:r>
      <w:r>
        <w:t>el</w:t>
      </w:r>
      <w:r>
        <w:rPr>
          <w:spacing w:val="40"/>
        </w:rPr>
        <w:t xml:space="preserve"> </w:t>
      </w:r>
      <w:r>
        <w:t>Técnico</w:t>
      </w:r>
      <w:r>
        <w:rPr>
          <w:spacing w:val="40"/>
        </w:rPr>
        <w:t xml:space="preserve"> </w:t>
      </w:r>
      <w:r>
        <w:t>Urbanista</w:t>
      </w:r>
      <w:r>
        <w:rPr>
          <w:spacing w:val="40"/>
        </w:rPr>
        <w:t xml:space="preserve"> </w:t>
      </w:r>
      <w:r>
        <w:t>D.</w:t>
      </w:r>
      <w:r>
        <w:rPr>
          <w:spacing w:val="40"/>
        </w:rPr>
        <w:t xml:space="preserve"> </w:t>
      </w:r>
      <w:r>
        <w:t>Tomás</w:t>
      </w:r>
      <w:r>
        <w:rPr>
          <w:spacing w:val="40"/>
        </w:rPr>
        <w:t xml:space="preserve"> </w:t>
      </w:r>
      <w:r>
        <w:t>Puente</w:t>
      </w:r>
      <w:r>
        <w:rPr>
          <w:spacing w:val="40"/>
        </w:rPr>
        <w:t xml:space="preserve"> </w:t>
      </w:r>
      <w:r>
        <w:t>Fuentes</w:t>
      </w:r>
      <w:r>
        <w:rPr>
          <w:spacing w:val="40"/>
        </w:rPr>
        <w:t xml:space="preserve"> </w:t>
      </w:r>
      <w:r>
        <w:t>de</w:t>
      </w:r>
      <w:r>
        <w:rPr>
          <w:spacing w:val="40"/>
        </w:rPr>
        <w:t xml:space="preserve"> </w:t>
      </w:r>
      <w:r>
        <w:t>fecha</w:t>
      </w:r>
      <w:r>
        <w:rPr>
          <w:spacing w:val="40"/>
        </w:rPr>
        <w:t xml:space="preserve"> </w:t>
      </w:r>
      <w:r>
        <w:t>5/11/2024, ambos de contenido favorable.</w:t>
      </w:r>
    </w:p>
    <w:p w14:paraId="03E92C45" w14:textId="77777777" w:rsidR="00C47B62" w:rsidRDefault="00C47B62">
      <w:pPr>
        <w:pStyle w:val="Textoindependiente"/>
        <w:spacing w:before="9"/>
      </w:pPr>
    </w:p>
    <w:p w14:paraId="2353F6BC" w14:textId="77777777" w:rsidR="00C47B62" w:rsidRDefault="00000000">
      <w:pPr>
        <w:pStyle w:val="Textoindependiente"/>
        <w:ind w:left="117"/>
      </w:pPr>
      <w:r>
        <w:t>El</w:t>
      </w:r>
      <w:r>
        <w:rPr>
          <w:spacing w:val="-4"/>
        </w:rPr>
        <w:t xml:space="preserve"> </w:t>
      </w:r>
      <w:r>
        <w:t>Informe</w:t>
      </w:r>
      <w:r>
        <w:rPr>
          <w:spacing w:val="-3"/>
        </w:rPr>
        <w:t xml:space="preserve"> </w:t>
      </w:r>
      <w:r>
        <w:t>del</w:t>
      </w:r>
      <w:r>
        <w:rPr>
          <w:spacing w:val="-3"/>
        </w:rPr>
        <w:t xml:space="preserve"> </w:t>
      </w:r>
      <w:r>
        <w:t>Técnico</w:t>
      </w:r>
      <w:r>
        <w:rPr>
          <w:spacing w:val="-3"/>
        </w:rPr>
        <w:t xml:space="preserve"> </w:t>
      </w:r>
      <w:r>
        <w:t>Urbanista</w:t>
      </w:r>
      <w:r>
        <w:rPr>
          <w:spacing w:val="-3"/>
        </w:rPr>
        <w:t xml:space="preserve"> </w:t>
      </w:r>
      <w:r>
        <w:t>es</w:t>
      </w:r>
      <w:r>
        <w:rPr>
          <w:spacing w:val="-4"/>
        </w:rPr>
        <w:t xml:space="preserve"> </w:t>
      </w:r>
      <w:r>
        <w:t>del</w:t>
      </w:r>
      <w:r>
        <w:rPr>
          <w:spacing w:val="-3"/>
        </w:rPr>
        <w:t xml:space="preserve"> </w:t>
      </w:r>
      <w:r>
        <w:t>tenor</w:t>
      </w:r>
      <w:r>
        <w:rPr>
          <w:spacing w:val="-3"/>
        </w:rPr>
        <w:t xml:space="preserve"> </w:t>
      </w:r>
      <w:r>
        <w:t>literal</w:t>
      </w:r>
      <w:r>
        <w:rPr>
          <w:spacing w:val="-3"/>
        </w:rPr>
        <w:t xml:space="preserve"> </w:t>
      </w:r>
      <w:r>
        <w:t>el</w:t>
      </w:r>
      <w:r>
        <w:rPr>
          <w:spacing w:val="-3"/>
        </w:rPr>
        <w:t xml:space="preserve"> </w:t>
      </w:r>
      <w:r>
        <w:rPr>
          <w:spacing w:val="-2"/>
        </w:rPr>
        <w:t>siguiente:</w:t>
      </w:r>
    </w:p>
    <w:p w14:paraId="672D4F74" w14:textId="77777777" w:rsidR="00C47B62" w:rsidRDefault="00C47B62">
      <w:pPr>
        <w:pStyle w:val="Textoindependiente"/>
        <w:spacing w:before="61"/>
      </w:pPr>
    </w:p>
    <w:p w14:paraId="504E0814" w14:textId="77777777" w:rsidR="00C47B62" w:rsidRDefault="00000000">
      <w:pPr>
        <w:tabs>
          <w:tab w:val="left" w:pos="2440"/>
        </w:tabs>
        <w:ind w:left="117"/>
        <w:rPr>
          <w:i/>
          <w:sz w:val="20"/>
        </w:rPr>
      </w:pPr>
      <w:r>
        <w:rPr>
          <w:b/>
          <w:sz w:val="20"/>
        </w:rPr>
        <w:t>“</w:t>
      </w:r>
      <w:proofErr w:type="spellStart"/>
      <w:r>
        <w:rPr>
          <w:i/>
          <w:sz w:val="20"/>
        </w:rPr>
        <w:t>Nº</w:t>
      </w:r>
      <w:proofErr w:type="spellEnd"/>
      <w:r>
        <w:rPr>
          <w:i/>
          <w:spacing w:val="-1"/>
          <w:sz w:val="20"/>
        </w:rPr>
        <w:t xml:space="preserve"> </w:t>
      </w:r>
      <w:r>
        <w:rPr>
          <w:i/>
          <w:spacing w:val="-2"/>
          <w:sz w:val="20"/>
        </w:rPr>
        <w:t>Expediente:</w:t>
      </w:r>
      <w:r>
        <w:rPr>
          <w:i/>
          <w:sz w:val="20"/>
        </w:rPr>
        <w:tab/>
      </w:r>
      <w:r>
        <w:rPr>
          <w:i/>
          <w:spacing w:val="-2"/>
          <w:sz w:val="20"/>
        </w:rPr>
        <w:t>51126/2024</w:t>
      </w:r>
    </w:p>
    <w:p w14:paraId="5C98D988" w14:textId="77777777" w:rsidR="00C47B62" w:rsidRDefault="00C47B62">
      <w:pPr>
        <w:pStyle w:val="Textoindependiente"/>
        <w:spacing w:before="1"/>
        <w:rPr>
          <w:i/>
          <w:sz w:val="17"/>
        </w:rPr>
      </w:pPr>
    </w:p>
    <w:p w14:paraId="6EDE1051" w14:textId="77777777" w:rsidR="00C47B62" w:rsidRDefault="00C47B62">
      <w:pPr>
        <w:rPr>
          <w:sz w:val="17"/>
        </w:rPr>
        <w:sectPr w:rsidR="00C47B62">
          <w:pgSz w:w="11910" w:h="16840"/>
          <w:pgMar w:top="1340" w:right="1300" w:bottom="1260" w:left="1300" w:header="225" w:footer="1060" w:gutter="0"/>
          <w:cols w:space="720"/>
        </w:sectPr>
      </w:pPr>
    </w:p>
    <w:p w14:paraId="5824F26E" w14:textId="77777777" w:rsidR="00C47B62" w:rsidRDefault="00000000">
      <w:pPr>
        <w:spacing w:before="98" w:line="292" w:lineRule="auto"/>
        <w:ind w:left="117" w:right="38"/>
        <w:rPr>
          <w:i/>
          <w:sz w:val="20"/>
        </w:rPr>
      </w:pPr>
      <w:r>
        <w:rPr>
          <w:b/>
          <w:i/>
          <w:spacing w:val="-2"/>
          <w:sz w:val="20"/>
        </w:rPr>
        <w:t xml:space="preserve">Solicitante: </w:t>
      </w:r>
      <w:r>
        <w:rPr>
          <w:i/>
          <w:sz w:val="20"/>
        </w:rPr>
        <w:t>DESARROLLOS</w:t>
      </w:r>
      <w:r>
        <w:rPr>
          <w:i/>
          <w:spacing w:val="-14"/>
          <w:sz w:val="20"/>
        </w:rPr>
        <w:t xml:space="preserve"> </w:t>
      </w:r>
      <w:r>
        <w:rPr>
          <w:i/>
          <w:sz w:val="20"/>
        </w:rPr>
        <w:t>SL</w:t>
      </w:r>
    </w:p>
    <w:p w14:paraId="1C753B4F" w14:textId="0E30314D" w:rsidR="00C47B62" w:rsidRDefault="00000000">
      <w:pPr>
        <w:spacing w:before="98"/>
        <w:ind w:left="117"/>
        <w:rPr>
          <w:i/>
          <w:sz w:val="20"/>
        </w:rPr>
      </w:pPr>
      <w:r>
        <w:br w:type="column"/>
      </w:r>
      <w:r>
        <w:rPr>
          <w:i/>
          <w:sz w:val="20"/>
        </w:rPr>
        <w:t>D.</w:t>
      </w:r>
      <w:r>
        <w:rPr>
          <w:i/>
          <w:spacing w:val="27"/>
          <w:sz w:val="20"/>
        </w:rPr>
        <w:t xml:space="preserve"> </w:t>
      </w:r>
      <w:r w:rsidR="004004CF">
        <w:rPr>
          <w:i/>
          <w:spacing w:val="27"/>
          <w:sz w:val="20"/>
        </w:rPr>
        <w:t xml:space="preserve">A.P.S., </w:t>
      </w:r>
      <w:r>
        <w:rPr>
          <w:i/>
          <w:sz w:val="20"/>
        </w:rPr>
        <w:t>en</w:t>
      </w:r>
      <w:r>
        <w:rPr>
          <w:i/>
          <w:spacing w:val="29"/>
          <w:sz w:val="20"/>
        </w:rPr>
        <w:t xml:space="preserve"> </w:t>
      </w:r>
      <w:r>
        <w:rPr>
          <w:i/>
          <w:sz w:val="20"/>
        </w:rPr>
        <w:t>representación</w:t>
      </w:r>
      <w:r>
        <w:rPr>
          <w:i/>
          <w:spacing w:val="29"/>
          <w:sz w:val="20"/>
        </w:rPr>
        <w:t xml:space="preserve"> </w:t>
      </w:r>
      <w:r>
        <w:rPr>
          <w:i/>
          <w:sz w:val="20"/>
        </w:rPr>
        <w:t>de</w:t>
      </w:r>
      <w:r>
        <w:rPr>
          <w:i/>
          <w:spacing w:val="29"/>
          <w:sz w:val="20"/>
        </w:rPr>
        <w:t xml:space="preserve"> </w:t>
      </w:r>
      <w:r>
        <w:rPr>
          <w:i/>
          <w:sz w:val="20"/>
        </w:rPr>
        <w:t>RVS</w:t>
      </w:r>
      <w:r>
        <w:rPr>
          <w:i/>
          <w:spacing w:val="29"/>
          <w:sz w:val="20"/>
        </w:rPr>
        <w:t xml:space="preserve"> </w:t>
      </w:r>
      <w:r>
        <w:rPr>
          <w:i/>
          <w:spacing w:val="-2"/>
          <w:sz w:val="20"/>
        </w:rPr>
        <w:t>MONTECILLO</w:t>
      </w:r>
    </w:p>
    <w:p w14:paraId="5870F4E7" w14:textId="77777777" w:rsidR="00C47B62" w:rsidRDefault="00C47B62">
      <w:pPr>
        <w:rPr>
          <w:sz w:val="20"/>
        </w:rPr>
        <w:sectPr w:rsidR="00C47B62">
          <w:type w:val="continuous"/>
          <w:pgSz w:w="11910" w:h="16840"/>
          <w:pgMar w:top="1340" w:right="1300" w:bottom="1260" w:left="1300" w:header="225" w:footer="1060" w:gutter="0"/>
          <w:cols w:num="2" w:space="720" w:equalWidth="0">
            <w:col w:w="1961" w:space="831"/>
            <w:col w:w="6518"/>
          </w:cols>
        </w:sectPr>
      </w:pPr>
    </w:p>
    <w:p w14:paraId="00702C65" w14:textId="3AC67818" w:rsidR="00C47B62" w:rsidRDefault="00000000">
      <w:pPr>
        <w:pStyle w:val="Textoindependiente"/>
        <w:spacing w:before="9"/>
        <w:rPr>
          <w:i/>
        </w:rPr>
      </w:pPr>
      <w:r>
        <w:rPr>
          <w:noProof/>
        </w:rPr>
        <mc:AlternateContent>
          <mc:Choice Requires="wps">
            <w:drawing>
              <wp:anchor distT="0" distB="0" distL="0" distR="0" simplePos="0" relativeHeight="15792640" behindDoc="0" locked="0" layoutInCell="1" allowOverlap="1" wp14:anchorId="4E9F52DE" wp14:editId="513AE6B0">
                <wp:simplePos x="0" y="0"/>
                <wp:positionH relativeFrom="page">
                  <wp:posOffset>6807090</wp:posOffset>
                </wp:positionH>
                <wp:positionV relativeFrom="page">
                  <wp:posOffset>2818730</wp:posOffset>
                </wp:positionV>
                <wp:extent cx="419734" cy="3187065"/>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F823BDF"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3FD21F"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4E9F52DE" id="Textbox 147" o:spid="_x0000_s1093" type="#_x0000_t202" style="position:absolute;margin-left:536pt;margin-top:221.95pt;width:33.05pt;height:250.95pt;z-index:1579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OLGkBe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F823BDF"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3FD21F"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p>
    <w:p w14:paraId="6A63D670" w14:textId="77777777" w:rsidR="00C47B62" w:rsidRDefault="00000000">
      <w:pPr>
        <w:tabs>
          <w:tab w:val="left" w:pos="2657"/>
        </w:tabs>
        <w:spacing w:before="1"/>
        <w:ind w:left="117"/>
        <w:rPr>
          <w:i/>
          <w:sz w:val="20"/>
        </w:rPr>
      </w:pPr>
      <w:r>
        <w:rPr>
          <w:b/>
          <w:i/>
          <w:spacing w:val="-2"/>
          <w:sz w:val="20"/>
        </w:rPr>
        <w:t>Asunto:</w:t>
      </w:r>
      <w:r>
        <w:rPr>
          <w:b/>
          <w:i/>
          <w:sz w:val="20"/>
        </w:rPr>
        <w:tab/>
      </w:r>
      <w:r>
        <w:rPr>
          <w:i/>
          <w:sz w:val="20"/>
        </w:rPr>
        <w:t>Alineación</w:t>
      </w:r>
      <w:r>
        <w:rPr>
          <w:i/>
          <w:spacing w:val="2"/>
          <w:sz w:val="20"/>
        </w:rPr>
        <w:t xml:space="preserve"> </w:t>
      </w:r>
      <w:r>
        <w:rPr>
          <w:i/>
          <w:sz w:val="20"/>
        </w:rPr>
        <w:t>Oficial</w:t>
      </w:r>
      <w:r>
        <w:rPr>
          <w:i/>
          <w:spacing w:val="4"/>
          <w:sz w:val="20"/>
        </w:rPr>
        <w:t xml:space="preserve"> </w:t>
      </w:r>
      <w:r>
        <w:rPr>
          <w:i/>
          <w:sz w:val="20"/>
        </w:rPr>
        <w:t>de</w:t>
      </w:r>
      <w:r>
        <w:rPr>
          <w:i/>
          <w:spacing w:val="4"/>
          <w:sz w:val="20"/>
        </w:rPr>
        <w:t xml:space="preserve"> </w:t>
      </w:r>
      <w:r>
        <w:rPr>
          <w:i/>
          <w:sz w:val="20"/>
        </w:rPr>
        <w:t>la</w:t>
      </w:r>
      <w:r>
        <w:rPr>
          <w:i/>
          <w:spacing w:val="4"/>
          <w:sz w:val="20"/>
        </w:rPr>
        <w:t xml:space="preserve"> </w:t>
      </w:r>
      <w:r>
        <w:rPr>
          <w:i/>
          <w:sz w:val="20"/>
        </w:rPr>
        <w:t>parcela</w:t>
      </w:r>
      <w:r>
        <w:rPr>
          <w:i/>
          <w:spacing w:val="4"/>
          <w:sz w:val="20"/>
        </w:rPr>
        <w:t xml:space="preserve"> </w:t>
      </w:r>
      <w:r>
        <w:rPr>
          <w:i/>
          <w:sz w:val="20"/>
        </w:rPr>
        <w:t>sita</w:t>
      </w:r>
      <w:r>
        <w:rPr>
          <w:i/>
          <w:spacing w:val="4"/>
          <w:sz w:val="20"/>
        </w:rPr>
        <w:t xml:space="preserve"> </w:t>
      </w:r>
      <w:r>
        <w:rPr>
          <w:i/>
          <w:sz w:val="20"/>
        </w:rPr>
        <w:t>en</w:t>
      </w:r>
      <w:r>
        <w:rPr>
          <w:i/>
          <w:spacing w:val="4"/>
          <w:sz w:val="20"/>
        </w:rPr>
        <w:t xml:space="preserve"> </w:t>
      </w:r>
      <w:r>
        <w:rPr>
          <w:i/>
          <w:sz w:val="20"/>
        </w:rPr>
        <w:t>calle</w:t>
      </w:r>
      <w:r>
        <w:rPr>
          <w:i/>
          <w:spacing w:val="4"/>
          <w:sz w:val="20"/>
        </w:rPr>
        <w:t xml:space="preserve"> </w:t>
      </w:r>
      <w:r>
        <w:rPr>
          <w:i/>
          <w:sz w:val="20"/>
        </w:rPr>
        <w:t>María</w:t>
      </w:r>
      <w:r>
        <w:rPr>
          <w:i/>
          <w:spacing w:val="4"/>
          <w:sz w:val="20"/>
        </w:rPr>
        <w:t xml:space="preserve"> </w:t>
      </w:r>
      <w:r>
        <w:rPr>
          <w:i/>
          <w:sz w:val="20"/>
        </w:rPr>
        <w:t>Blanchard</w:t>
      </w:r>
      <w:r>
        <w:rPr>
          <w:i/>
          <w:spacing w:val="4"/>
          <w:sz w:val="20"/>
        </w:rPr>
        <w:t xml:space="preserve"> </w:t>
      </w:r>
      <w:r>
        <w:rPr>
          <w:i/>
          <w:sz w:val="20"/>
        </w:rPr>
        <w:t>22,</w:t>
      </w:r>
      <w:r>
        <w:rPr>
          <w:i/>
          <w:spacing w:val="4"/>
          <w:sz w:val="20"/>
        </w:rPr>
        <w:t xml:space="preserve"> </w:t>
      </w:r>
      <w:r>
        <w:rPr>
          <w:i/>
          <w:spacing w:val="-2"/>
          <w:sz w:val="20"/>
        </w:rPr>
        <w:t>Parcela</w:t>
      </w:r>
    </w:p>
    <w:p w14:paraId="132665ED" w14:textId="77777777" w:rsidR="00C47B62" w:rsidRDefault="00000000">
      <w:pPr>
        <w:spacing w:before="50"/>
        <w:ind w:left="117"/>
        <w:rPr>
          <w:i/>
          <w:sz w:val="20"/>
        </w:rPr>
      </w:pPr>
      <w:r>
        <w:rPr>
          <w:i/>
          <w:sz w:val="20"/>
        </w:rPr>
        <w:t>7-F</w:t>
      </w:r>
      <w:r>
        <w:rPr>
          <w:i/>
          <w:spacing w:val="-1"/>
          <w:sz w:val="20"/>
        </w:rPr>
        <w:t xml:space="preserve"> </w:t>
      </w:r>
      <w:r>
        <w:rPr>
          <w:i/>
          <w:sz w:val="20"/>
        </w:rPr>
        <w:t>del</w:t>
      </w:r>
      <w:r>
        <w:rPr>
          <w:i/>
          <w:spacing w:val="-1"/>
          <w:sz w:val="20"/>
        </w:rPr>
        <w:t xml:space="preserve"> </w:t>
      </w:r>
      <w:r>
        <w:rPr>
          <w:i/>
          <w:sz w:val="20"/>
        </w:rPr>
        <w:t>sector</w:t>
      </w:r>
      <w:r>
        <w:rPr>
          <w:i/>
          <w:spacing w:val="-1"/>
          <w:sz w:val="20"/>
        </w:rPr>
        <w:t xml:space="preserve"> </w:t>
      </w:r>
      <w:r>
        <w:rPr>
          <w:i/>
          <w:sz w:val="20"/>
        </w:rPr>
        <w:t>SUNP</w:t>
      </w:r>
      <w:r>
        <w:rPr>
          <w:i/>
          <w:spacing w:val="-1"/>
          <w:sz w:val="20"/>
        </w:rPr>
        <w:t xml:space="preserve"> </w:t>
      </w:r>
      <w:r>
        <w:rPr>
          <w:i/>
          <w:sz w:val="20"/>
        </w:rPr>
        <w:t>V-3</w:t>
      </w:r>
      <w:r>
        <w:rPr>
          <w:i/>
          <w:spacing w:val="-1"/>
          <w:sz w:val="20"/>
        </w:rPr>
        <w:t xml:space="preserve"> </w:t>
      </w:r>
      <w:r>
        <w:rPr>
          <w:i/>
          <w:sz w:val="20"/>
        </w:rPr>
        <w:t>“El</w:t>
      </w:r>
      <w:r>
        <w:rPr>
          <w:i/>
          <w:spacing w:val="-1"/>
          <w:sz w:val="20"/>
        </w:rPr>
        <w:t xml:space="preserve"> </w:t>
      </w:r>
      <w:r>
        <w:rPr>
          <w:i/>
          <w:sz w:val="20"/>
        </w:rPr>
        <w:t>Montecillo”</w:t>
      </w:r>
      <w:r>
        <w:rPr>
          <w:i/>
          <w:spacing w:val="-1"/>
          <w:sz w:val="20"/>
        </w:rPr>
        <w:t xml:space="preserve"> </w:t>
      </w:r>
      <w:r>
        <w:rPr>
          <w:i/>
          <w:sz w:val="20"/>
        </w:rPr>
        <w:t>del</w:t>
      </w:r>
      <w:r>
        <w:rPr>
          <w:i/>
          <w:spacing w:val="-1"/>
          <w:sz w:val="20"/>
        </w:rPr>
        <w:t xml:space="preserve"> </w:t>
      </w:r>
      <w:r>
        <w:rPr>
          <w:i/>
          <w:sz w:val="20"/>
        </w:rPr>
        <w:t>PGOU</w:t>
      </w:r>
      <w:r>
        <w:rPr>
          <w:i/>
          <w:spacing w:val="-1"/>
          <w:sz w:val="20"/>
        </w:rPr>
        <w:t xml:space="preserve"> </w:t>
      </w:r>
      <w:r>
        <w:rPr>
          <w:i/>
          <w:sz w:val="20"/>
        </w:rPr>
        <w:t>de</w:t>
      </w:r>
      <w:r>
        <w:rPr>
          <w:i/>
          <w:spacing w:val="-1"/>
          <w:sz w:val="20"/>
        </w:rPr>
        <w:t xml:space="preserve"> </w:t>
      </w:r>
      <w:r>
        <w:rPr>
          <w:i/>
          <w:sz w:val="20"/>
        </w:rPr>
        <w:t>Las</w:t>
      </w:r>
      <w:r>
        <w:rPr>
          <w:i/>
          <w:spacing w:val="-1"/>
          <w:sz w:val="20"/>
        </w:rPr>
        <w:t xml:space="preserve"> </w:t>
      </w:r>
      <w:r>
        <w:rPr>
          <w:i/>
          <w:sz w:val="20"/>
        </w:rPr>
        <w:t>Rozas</w:t>
      </w:r>
      <w:r>
        <w:rPr>
          <w:i/>
          <w:spacing w:val="-1"/>
          <w:sz w:val="20"/>
        </w:rPr>
        <w:t xml:space="preserve"> </w:t>
      </w:r>
      <w:r>
        <w:rPr>
          <w:i/>
          <w:sz w:val="20"/>
        </w:rPr>
        <w:t>de</w:t>
      </w:r>
      <w:r>
        <w:rPr>
          <w:i/>
          <w:spacing w:val="-1"/>
          <w:sz w:val="20"/>
        </w:rPr>
        <w:t xml:space="preserve"> </w:t>
      </w:r>
      <w:r>
        <w:rPr>
          <w:i/>
          <w:spacing w:val="-2"/>
          <w:sz w:val="20"/>
        </w:rPr>
        <w:t>Madrid.</w:t>
      </w:r>
    </w:p>
    <w:p w14:paraId="4320EEDE" w14:textId="77777777" w:rsidR="00C47B62" w:rsidRDefault="00C47B62">
      <w:pPr>
        <w:pStyle w:val="Textoindependiente"/>
        <w:spacing w:before="60"/>
        <w:rPr>
          <w:i/>
        </w:rPr>
      </w:pPr>
    </w:p>
    <w:p w14:paraId="61789636" w14:textId="77777777" w:rsidR="00C47B62" w:rsidRDefault="00000000">
      <w:pPr>
        <w:tabs>
          <w:tab w:val="left" w:pos="2288"/>
        </w:tabs>
        <w:spacing w:before="1"/>
        <w:ind w:left="117"/>
        <w:rPr>
          <w:i/>
          <w:sz w:val="20"/>
        </w:rPr>
      </w:pPr>
      <w:r>
        <w:rPr>
          <w:b/>
          <w:i/>
          <w:spacing w:val="-7"/>
          <w:sz w:val="20"/>
        </w:rPr>
        <w:t>Referencia</w:t>
      </w:r>
      <w:r>
        <w:rPr>
          <w:b/>
          <w:i/>
          <w:spacing w:val="-1"/>
          <w:sz w:val="20"/>
        </w:rPr>
        <w:t xml:space="preserve"> </w:t>
      </w:r>
      <w:r>
        <w:rPr>
          <w:b/>
          <w:i/>
          <w:spacing w:val="-2"/>
          <w:sz w:val="20"/>
        </w:rPr>
        <w:t>catastral:</w:t>
      </w:r>
      <w:r>
        <w:rPr>
          <w:b/>
          <w:i/>
          <w:sz w:val="20"/>
        </w:rPr>
        <w:tab/>
      </w:r>
      <w:r>
        <w:rPr>
          <w:i/>
          <w:spacing w:val="-2"/>
          <w:sz w:val="20"/>
        </w:rPr>
        <w:t>5637106VK2853N0001OD</w:t>
      </w:r>
    </w:p>
    <w:p w14:paraId="6A276E1B" w14:textId="77777777" w:rsidR="00C47B62" w:rsidRDefault="00C47B62">
      <w:pPr>
        <w:pStyle w:val="Textoindependiente"/>
        <w:spacing w:before="60"/>
        <w:rPr>
          <w:i/>
        </w:rPr>
      </w:pPr>
    </w:p>
    <w:p w14:paraId="05B7EF82" w14:textId="77777777" w:rsidR="00C47B62" w:rsidRDefault="00000000">
      <w:pPr>
        <w:pStyle w:val="Ttulo7"/>
        <w:ind w:left="0" w:right="1"/>
        <w:jc w:val="center"/>
      </w:pPr>
      <w:r>
        <w:rPr>
          <w:spacing w:val="-2"/>
        </w:rPr>
        <w:t>INFORME</w:t>
      </w:r>
      <w:r>
        <w:rPr>
          <w:spacing w:val="-3"/>
        </w:rPr>
        <w:t xml:space="preserve"> </w:t>
      </w:r>
      <w:r>
        <w:rPr>
          <w:spacing w:val="-2"/>
        </w:rPr>
        <w:t>JURIDICO SOBRE EMISIÓN</w:t>
      </w:r>
      <w:r>
        <w:rPr>
          <w:spacing w:val="-3"/>
        </w:rPr>
        <w:t xml:space="preserve"> </w:t>
      </w:r>
      <w:r>
        <w:rPr>
          <w:spacing w:val="-2"/>
        </w:rPr>
        <w:t>ALINEACIÓN OFICIAL.</w:t>
      </w:r>
    </w:p>
    <w:p w14:paraId="7C6BFEB4" w14:textId="77777777" w:rsidR="00C47B62" w:rsidRDefault="00C47B62">
      <w:pPr>
        <w:pStyle w:val="Textoindependiente"/>
        <w:spacing w:before="61"/>
        <w:rPr>
          <w:b/>
          <w:i/>
        </w:rPr>
      </w:pPr>
    </w:p>
    <w:p w14:paraId="56172D3C" w14:textId="77777777" w:rsidR="00C47B62" w:rsidRDefault="00000000">
      <w:pPr>
        <w:spacing w:line="292" w:lineRule="auto"/>
        <w:ind w:left="117" w:right="116"/>
        <w:jc w:val="both"/>
        <w:rPr>
          <w:i/>
          <w:sz w:val="20"/>
        </w:rPr>
      </w:pPr>
      <w:r>
        <w:rPr>
          <w:i/>
          <w:sz w:val="20"/>
        </w:rPr>
        <w:t>Se examina el expediente tramitado con número de registro de entrada 2024-E-RE-30.370 (Expediente 52.896/2024) de solicitud de alineación oficial de la parcela sita en calle María Blanchard 22, Parcela 7-F del sector SUNP V-3 “El Montecillo” del PGOU de Las Rozas de Madrid.</w:t>
      </w:r>
    </w:p>
    <w:p w14:paraId="522F3BB9" w14:textId="77777777" w:rsidR="00C47B62" w:rsidRDefault="00C47B62">
      <w:pPr>
        <w:pStyle w:val="Textoindependiente"/>
        <w:spacing w:before="9"/>
        <w:rPr>
          <w:i/>
        </w:rPr>
      </w:pPr>
    </w:p>
    <w:p w14:paraId="79131BBE" w14:textId="77777777" w:rsidR="00C47B62" w:rsidRDefault="00000000">
      <w:pPr>
        <w:pStyle w:val="Ttulo7"/>
        <w:spacing w:before="1"/>
        <w:jc w:val="both"/>
      </w:pPr>
      <w:r>
        <w:t>ANTECEDENTES</w:t>
      </w:r>
      <w:r>
        <w:rPr>
          <w:spacing w:val="-9"/>
        </w:rPr>
        <w:t xml:space="preserve"> </w:t>
      </w:r>
      <w:r>
        <w:t>DE</w:t>
      </w:r>
      <w:r>
        <w:rPr>
          <w:spacing w:val="-8"/>
        </w:rPr>
        <w:t xml:space="preserve"> </w:t>
      </w:r>
      <w:r>
        <w:rPr>
          <w:spacing w:val="-2"/>
        </w:rPr>
        <w:t>HECHO:</w:t>
      </w:r>
    </w:p>
    <w:p w14:paraId="6D1C4BAC" w14:textId="77777777" w:rsidR="00C47B62" w:rsidRDefault="00C47B62">
      <w:pPr>
        <w:pStyle w:val="Textoindependiente"/>
        <w:spacing w:before="60"/>
        <w:rPr>
          <w:b/>
          <w:i/>
        </w:rPr>
      </w:pPr>
    </w:p>
    <w:p w14:paraId="718FE4DE" w14:textId="47A2E8BD" w:rsidR="00C47B62" w:rsidRDefault="00000000">
      <w:pPr>
        <w:spacing w:line="292" w:lineRule="auto"/>
        <w:ind w:left="117" w:right="116"/>
        <w:jc w:val="both"/>
        <w:rPr>
          <w:i/>
          <w:sz w:val="20"/>
        </w:rPr>
      </w:pPr>
      <w:r>
        <w:rPr>
          <w:i/>
          <w:sz w:val="20"/>
        </w:rPr>
        <w:t xml:space="preserve">1º.- Mediante solicitud de fecha 8 de octubre de 2.024, con Registro de Entrada número 2024-E-RE- 30.370, D. </w:t>
      </w:r>
      <w:r w:rsidR="004004CF">
        <w:rPr>
          <w:i/>
          <w:sz w:val="20"/>
        </w:rPr>
        <w:t xml:space="preserve">A.P.S., </w:t>
      </w:r>
      <w:r>
        <w:rPr>
          <w:i/>
          <w:sz w:val="20"/>
        </w:rPr>
        <w:t>en representación de RVS MONTECILLO DESARROLLOS SL, solicita se emita, por esta Administración alineación oficial de la parcela sita en la calle María Blanchard 22, Parcela 7-F del sector SUNP V-3 “El Montecillo” del PGOU de Las Rozas de Madrid.</w:t>
      </w:r>
    </w:p>
    <w:p w14:paraId="384BFB54" w14:textId="77777777" w:rsidR="00C47B62" w:rsidRDefault="00C47B62">
      <w:pPr>
        <w:pStyle w:val="Textoindependiente"/>
        <w:spacing w:before="10"/>
        <w:rPr>
          <w:i/>
        </w:rPr>
      </w:pPr>
    </w:p>
    <w:p w14:paraId="55F5A7E5" w14:textId="6AFA1319" w:rsidR="00C47B62" w:rsidRDefault="00000000">
      <w:pPr>
        <w:spacing w:line="292" w:lineRule="auto"/>
        <w:ind w:left="117" w:right="116"/>
        <w:jc w:val="both"/>
        <w:rPr>
          <w:i/>
          <w:sz w:val="20"/>
        </w:rPr>
      </w:pPr>
      <w:r>
        <w:rPr>
          <w:i/>
          <w:sz w:val="20"/>
        </w:rPr>
        <w:t xml:space="preserve">2º.- Analizada la documentación presentada, con fecha 4 de noviembre de 2024, </w:t>
      </w:r>
      <w:proofErr w:type="gramStart"/>
      <w:r w:rsidR="004004CF">
        <w:rPr>
          <w:i/>
          <w:sz w:val="20"/>
        </w:rPr>
        <w:t>D.ª</w:t>
      </w:r>
      <w:proofErr w:type="gramEnd"/>
      <w:r>
        <w:rPr>
          <w:i/>
          <w:sz w:val="20"/>
        </w:rPr>
        <w:t xml:space="preserve"> Ana M</w:t>
      </w:r>
      <w:r w:rsidR="004004CF">
        <w:rPr>
          <w:i/>
          <w:sz w:val="20"/>
        </w:rPr>
        <w:t>.</w:t>
      </w:r>
      <w:r>
        <w:rPr>
          <w:i/>
          <w:sz w:val="20"/>
        </w:rPr>
        <w:t>ª Venegas Valladares, Arquitecta Municipal emite el siguiente:</w:t>
      </w:r>
    </w:p>
    <w:p w14:paraId="4C36E8FD" w14:textId="77777777" w:rsidR="00C47B62" w:rsidRDefault="00C47B62">
      <w:pPr>
        <w:spacing w:line="292" w:lineRule="auto"/>
        <w:jc w:val="both"/>
        <w:rPr>
          <w:sz w:val="20"/>
        </w:rPr>
        <w:sectPr w:rsidR="00C47B62">
          <w:type w:val="continuous"/>
          <w:pgSz w:w="11910" w:h="16840"/>
          <w:pgMar w:top="1340" w:right="1300" w:bottom="1260" w:left="1300" w:header="225" w:footer="1060" w:gutter="0"/>
          <w:cols w:space="720"/>
        </w:sectPr>
      </w:pPr>
    </w:p>
    <w:p w14:paraId="719501DB" w14:textId="16BB92E1" w:rsidR="00C47B62" w:rsidRDefault="00000000">
      <w:pPr>
        <w:pStyle w:val="Textoindependiente"/>
        <w:spacing w:before="28"/>
        <w:rPr>
          <w:i/>
        </w:rPr>
      </w:pPr>
      <w:r>
        <w:rPr>
          <w:noProof/>
        </w:rPr>
        <w:lastRenderedPageBreak/>
        <mc:AlternateContent>
          <mc:Choice Requires="wps">
            <w:drawing>
              <wp:anchor distT="0" distB="0" distL="0" distR="0" simplePos="0" relativeHeight="15793664" behindDoc="0" locked="0" layoutInCell="1" allowOverlap="1" wp14:anchorId="1DD4E92D" wp14:editId="0C0236E5">
                <wp:simplePos x="0" y="0"/>
                <wp:positionH relativeFrom="page">
                  <wp:posOffset>6807090</wp:posOffset>
                </wp:positionH>
                <wp:positionV relativeFrom="page">
                  <wp:posOffset>2818730</wp:posOffset>
                </wp:positionV>
                <wp:extent cx="419734" cy="3187065"/>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39439D8"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87BD961"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1DD4E92D" id="Textbox 149" o:spid="_x0000_s1094" type="#_x0000_t202" style="position:absolute;margin-left:536pt;margin-top:221.95pt;width:33.05pt;height:250.95pt;z-index:1579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Okgrn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139439D8"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87BD961"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p>
    <w:p w14:paraId="7C75277D" w14:textId="77777777" w:rsidR="00C47B62" w:rsidRDefault="00000000">
      <w:pPr>
        <w:pStyle w:val="Ttulo7"/>
        <w:ind w:left="1" w:right="1"/>
        <w:jc w:val="center"/>
      </w:pPr>
      <w:r>
        <w:rPr>
          <w:spacing w:val="-2"/>
        </w:rPr>
        <w:t>“INFORME</w:t>
      </w:r>
    </w:p>
    <w:p w14:paraId="3578ED35" w14:textId="77777777" w:rsidR="00C47B62" w:rsidRDefault="00C47B62">
      <w:pPr>
        <w:pStyle w:val="Textoindependiente"/>
        <w:spacing w:before="60"/>
        <w:rPr>
          <w:b/>
          <w:i/>
        </w:rPr>
      </w:pPr>
    </w:p>
    <w:p w14:paraId="7B30DB66" w14:textId="77777777" w:rsidR="00C47B62" w:rsidRDefault="00000000">
      <w:pPr>
        <w:spacing w:line="292" w:lineRule="auto"/>
        <w:ind w:left="117" w:right="116"/>
        <w:jc w:val="both"/>
        <w:rPr>
          <w:i/>
          <w:sz w:val="20"/>
        </w:rPr>
      </w:pPr>
      <w:r>
        <w:rPr>
          <w:i/>
          <w:sz w:val="20"/>
        </w:rPr>
        <w:t>De acuerdo con la documentación registral aportada por el solicitante, una vez analizados los documentos de planeamiento y gestión obrantes en estos Servicios Técnicos municipales, se indica que los terrenos objeto de consulta se corresponden con la Parcela 7-F, generada en el desarrollo urbanístico del sector SUNP V-3 “El Montecillo”, mediante la aprobación del Proyecto de Compensación correspondiente, por acuerdo de la Comisión de Gobierno adoptado en fecha 12 de marzo de 2002, publicado en el BOCM número 69 de fecha 22 de ese mismo mes y año..</w:t>
      </w:r>
    </w:p>
    <w:p w14:paraId="1C5DCD65" w14:textId="77777777" w:rsidR="00C47B62" w:rsidRDefault="00C47B62">
      <w:pPr>
        <w:pStyle w:val="Textoindependiente"/>
        <w:spacing w:before="10"/>
        <w:rPr>
          <w:i/>
        </w:rPr>
      </w:pPr>
    </w:p>
    <w:p w14:paraId="559D608D" w14:textId="77777777" w:rsidR="00C47B62" w:rsidRDefault="00000000">
      <w:pPr>
        <w:spacing w:line="292" w:lineRule="auto"/>
        <w:ind w:left="117" w:right="116"/>
        <w:jc w:val="both"/>
        <w:rPr>
          <w:i/>
          <w:sz w:val="20"/>
        </w:rPr>
      </w:pPr>
      <w:r>
        <w:rPr>
          <w:i/>
          <w:sz w:val="20"/>
        </w:rPr>
        <w:t>La</w:t>
      </w:r>
      <w:r>
        <w:rPr>
          <w:i/>
          <w:spacing w:val="40"/>
          <w:sz w:val="20"/>
        </w:rPr>
        <w:t xml:space="preserve"> </w:t>
      </w:r>
      <w:r>
        <w:rPr>
          <w:i/>
          <w:sz w:val="20"/>
        </w:rPr>
        <w:t>parcela</w:t>
      </w:r>
      <w:r>
        <w:rPr>
          <w:i/>
          <w:spacing w:val="40"/>
          <w:sz w:val="20"/>
        </w:rPr>
        <w:t xml:space="preserve"> </w:t>
      </w:r>
      <w:r>
        <w:rPr>
          <w:i/>
          <w:sz w:val="20"/>
        </w:rPr>
        <w:t>situada</w:t>
      </w:r>
      <w:r>
        <w:rPr>
          <w:i/>
          <w:spacing w:val="40"/>
          <w:sz w:val="20"/>
        </w:rPr>
        <w:t xml:space="preserve"> </w:t>
      </w:r>
      <w:r>
        <w:rPr>
          <w:i/>
          <w:sz w:val="20"/>
        </w:rPr>
        <w:t>en</w:t>
      </w:r>
      <w:r>
        <w:rPr>
          <w:i/>
          <w:spacing w:val="40"/>
          <w:sz w:val="20"/>
        </w:rPr>
        <w:t xml:space="preserve"> </w:t>
      </w:r>
      <w:r>
        <w:rPr>
          <w:i/>
          <w:sz w:val="20"/>
        </w:rPr>
        <w:t>la</w:t>
      </w:r>
      <w:r>
        <w:rPr>
          <w:i/>
          <w:spacing w:val="40"/>
          <w:sz w:val="20"/>
        </w:rPr>
        <w:t xml:space="preserve"> </w:t>
      </w:r>
      <w:r>
        <w:rPr>
          <w:i/>
          <w:sz w:val="20"/>
        </w:rPr>
        <w:t>Manzana</w:t>
      </w:r>
      <w:r>
        <w:rPr>
          <w:i/>
          <w:spacing w:val="40"/>
          <w:sz w:val="20"/>
        </w:rPr>
        <w:t xml:space="preserve"> </w:t>
      </w:r>
      <w:r>
        <w:rPr>
          <w:i/>
          <w:sz w:val="20"/>
        </w:rPr>
        <w:t>7</w:t>
      </w:r>
      <w:r>
        <w:rPr>
          <w:i/>
          <w:spacing w:val="40"/>
          <w:sz w:val="20"/>
        </w:rPr>
        <w:t xml:space="preserve"> </w:t>
      </w:r>
      <w:r>
        <w:rPr>
          <w:i/>
          <w:sz w:val="20"/>
        </w:rPr>
        <w:t>del</w:t>
      </w:r>
      <w:r>
        <w:rPr>
          <w:i/>
          <w:spacing w:val="40"/>
          <w:sz w:val="20"/>
        </w:rPr>
        <w:t xml:space="preserve"> </w:t>
      </w:r>
      <w:r>
        <w:rPr>
          <w:i/>
          <w:sz w:val="20"/>
        </w:rPr>
        <w:t>Sector</w:t>
      </w:r>
      <w:r>
        <w:rPr>
          <w:i/>
          <w:spacing w:val="40"/>
          <w:sz w:val="20"/>
        </w:rPr>
        <w:t xml:space="preserve"> </w:t>
      </w:r>
      <w:r>
        <w:rPr>
          <w:i/>
          <w:sz w:val="20"/>
        </w:rPr>
        <w:t>SUNP</w:t>
      </w:r>
      <w:r>
        <w:rPr>
          <w:i/>
          <w:spacing w:val="40"/>
          <w:sz w:val="20"/>
        </w:rPr>
        <w:t xml:space="preserve"> </w:t>
      </w:r>
      <w:r>
        <w:rPr>
          <w:i/>
          <w:sz w:val="20"/>
        </w:rPr>
        <w:t>V-3</w:t>
      </w:r>
      <w:r>
        <w:rPr>
          <w:i/>
          <w:spacing w:val="40"/>
          <w:sz w:val="20"/>
        </w:rPr>
        <w:t xml:space="preserve"> </w:t>
      </w:r>
      <w:r>
        <w:rPr>
          <w:i/>
          <w:sz w:val="20"/>
        </w:rPr>
        <w:t>citado,</w:t>
      </w:r>
      <w:r>
        <w:rPr>
          <w:i/>
          <w:spacing w:val="40"/>
          <w:sz w:val="20"/>
        </w:rPr>
        <w:t xml:space="preserve"> </w:t>
      </w:r>
      <w:r>
        <w:rPr>
          <w:i/>
          <w:sz w:val="20"/>
        </w:rPr>
        <w:t>da</w:t>
      </w:r>
      <w:r>
        <w:rPr>
          <w:i/>
          <w:spacing w:val="40"/>
          <w:sz w:val="20"/>
        </w:rPr>
        <w:t xml:space="preserve"> </w:t>
      </w:r>
      <w:r>
        <w:rPr>
          <w:i/>
          <w:sz w:val="20"/>
        </w:rPr>
        <w:t>frente</w:t>
      </w:r>
      <w:r>
        <w:rPr>
          <w:i/>
          <w:spacing w:val="40"/>
          <w:sz w:val="20"/>
        </w:rPr>
        <w:t xml:space="preserve"> </w:t>
      </w:r>
      <w:r>
        <w:rPr>
          <w:i/>
          <w:sz w:val="20"/>
        </w:rPr>
        <w:t>a</w:t>
      </w:r>
      <w:r>
        <w:rPr>
          <w:i/>
          <w:spacing w:val="40"/>
          <w:sz w:val="20"/>
        </w:rPr>
        <w:t xml:space="preserve"> </w:t>
      </w:r>
      <w:r>
        <w:rPr>
          <w:i/>
          <w:sz w:val="20"/>
        </w:rPr>
        <w:t>la</w:t>
      </w:r>
      <w:r>
        <w:rPr>
          <w:i/>
          <w:spacing w:val="40"/>
          <w:sz w:val="20"/>
        </w:rPr>
        <w:t xml:space="preserve"> </w:t>
      </w:r>
      <w:r>
        <w:rPr>
          <w:i/>
          <w:sz w:val="20"/>
        </w:rPr>
        <w:t>calle</w:t>
      </w:r>
      <w:r>
        <w:rPr>
          <w:i/>
          <w:spacing w:val="40"/>
          <w:sz w:val="20"/>
        </w:rPr>
        <w:t xml:space="preserve"> </w:t>
      </w:r>
      <w:r>
        <w:rPr>
          <w:i/>
          <w:sz w:val="20"/>
        </w:rPr>
        <w:t>María Blanchard, y de acuerdo con el contenido del Proyecto de Compensación citado y la documentación registral,</w:t>
      </w:r>
      <w:r>
        <w:rPr>
          <w:i/>
          <w:spacing w:val="40"/>
          <w:sz w:val="20"/>
        </w:rPr>
        <w:t xml:space="preserve"> </w:t>
      </w:r>
      <w:r>
        <w:rPr>
          <w:i/>
          <w:sz w:val="20"/>
        </w:rPr>
        <w:t>está</w:t>
      </w:r>
      <w:r>
        <w:rPr>
          <w:i/>
          <w:spacing w:val="40"/>
          <w:sz w:val="20"/>
        </w:rPr>
        <w:t xml:space="preserve"> </w:t>
      </w:r>
      <w:r>
        <w:rPr>
          <w:i/>
          <w:sz w:val="20"/>
        </w:rPr>
        <w:t>inscrita</w:t>
      </w:r>
      <w:r>
        <w:rPr>
          <w:i/>
          <w:spacing w:val="40"/>
          <w:sz w:val="20"/>
        </w:rPr>
        <w:t xml:space="preserve"> </w:t>
      </w:r>
      <w:r>
        <w:rPr>
          <w:i/>
          <w:sz w:val="20"/>
        </w:rPr>
        <w:t>en</w:t>
      </w:r>
      <w:r>
        <w:rPr>
          <w:i/>
          <w:spacing w:val="40"/>
          <w:sz w:val="20"/>
        </w:rPr>
        <w:t xml:space="preserve"> </w:t>
      </w:r>
      <w:r>
        <w:rPr>
          <w:i/>
          <w:sz w:val="20"/>
        </w:rPr>
        <w:t>el</w:t>
      </w:r>
      <w:r>
        <w:rPr>
          <w:i/>
          <w:spacing w:val="40"/>
          <w:sz w:val="20"/>
        </w:rPr>
        <w:t xml:space="preserve"> </w:t>
      </w:r>
      <w:r>
        <w:rPr>
          <w:i/>
          <w:sz w:val="20"/>
        </w:rPr>
        <w:t>Registro</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Propiedad</w:t>
      </w:r>
      <w:r>
        <w:rPr>
          <w:i/>
          <w:spacing w:val="40"/>
          <w:sz w:val="20"/>
        </w:rPr>
        <w:t xml:space="preserve"> </w:t>
      </w:r>
      <w:r>
        <w:rPr>
          <w:i/>
          <w:sz w:val="20"/>
        </w:rPr>
        <w:t>bajo</w:t>
      </w:r>
      <w:r>
        <w:rPr>
          <w:i/>
          <w:spacing w:val="40"/>
          <w:sz w:val="20"/>
        </w:rPr>
        <w:t xml:space="preserve"> </w:t>
      </w:r>
      <w:r>
        <w:rPr>
          <w:i/>
          <w:sz w:val="20"/>
        </w:rPr>
        <w:t>el</w:t>
      </w:r>
      <w:r>
        <w:rPr>
          <w:i/>
          <w:spacing w:val="40"/>
          <w:sz w:val="20"/>
        </w:rPr>
        <w:t xml:space="preserve"> </w:t>
      </w:r>
      <w:r>
        <w:rPr>
          <w:i/>
          <w:sz w:val="20"/>
        </w:rPr>
        <w:t>número</w:t>
      </w:r>
      <w:r>
        <w:rPr>
          <w:i/>
          <w:spacing w:val="40"/>
          <w:sz w:val="20"/>
        </w:rPr>
        <w:t xml:space="preserve"> </w:t>
      </w:r>
      <w:r>
        <w:rPr>
          <w:i/>
          <w:sz w:val="20"/>
        </w:rPr>
        <w:t>44391,</w:t>
      </w:r>
      <w:r>
        <w:rPr>
          <w:i/>
          <w:spacing w:val="40"/>
          <w:sz w:val="20"/>
        </w:rPr>
        <w:t xml:space="preserve"> </w:t>
      </w:r>
      <w:r>
        <w:rPr>
          <w:i/>
          <w:sz w:val="20"/>
        </w:rPr>
        <w:t>cuenta</w:t>
      </w:r>
      <w:r>
        <w:rPr>
          <w:i/>
          <w:spacing w:val="40"/>
          <w:sz w:val="20"/>
        </w:rPr>
        <w:t xml:space="preserve"> </w:t>
      </w:r>
      <w:r>
        <w:rPr>
          <w:i/>
          <w:sz w:val="20"/>
        </w:rPr>
        <w:t>con</w:t>
      </w:r>
      <w:r>
        <w:rPr>
          <w:i/>
          <w:spacing w:val="40"/>
          <w:sz w:val="20"/>
        </w:rPr>
        <w:t xml:space="preserve"> </w:t>
      </w:r>
      <w:r>
        <w:rPr>
          <w:i/>
          <w:sz w:val="20"/>
        </w:rPr>
        <w:t>una superficie de 500m2, y los siguientes linderos:</w:t>
      </w:r>
    </w:p>
    <w:p w14:paraId="118DD84B" w14:textId="77777777" w:rsidR="00C47B62" w:rsidRDefault="00C47B62">
      <w:pPr>
        <w:pStyle w:val="Textoindependiente"/>
        <w:spacing w:before="9"/>
        <w:rPr>
          <w:i/>
        </w:rPr>
      </w:pPr>
    </w:p>
    <w:p w14:paraId="09AF6B46" w14:textId="77777777" w:rsidR="00C47B62" w:rsidRDefault="00000000">
      <w:pPr>
        <w:tabs>
          <w:tab w:val="left" w:pos="2053"/>
        </w:tabs>
        <w:spacing w:before="1" w:line="292" w:lineRule="auto"/>
        <w:ind w:left="117" w:right="159"/>
        <w:rPr>
          <w:i/>
          <w:sz w:val="20"/>
        </w:rPr>
      </w:pPr>
      <w:r>
        <w:rPr>
          <w:i/>
          <w:sz w:val="20"/>
        </w:rPr>
        <w:t>Al Noreste:</w:t>
      </w:r>
      <w:r>
        <w:rPr>
          <w:i/>
          <w:sz w:val="20"/>
        </w:rPr>
        <w:tab/>
        <w:t>en línea sensiblemente curva de 18,94m con calle D, actualmente calle María</w:t>
      </w:r>
      <w:r>
        <w:rPr>
          <w:i/>
          <w:spacing w:val="40"/>
          <w:sz w:val="20"/>
        </w:rPr>
        <w:t xml:space="preserve"> </w:t>
      </w:r>
      <w:r>
        <w:rPr>
          <w:i/>
          <w:spacing w:val="-2"/>
          <w:sz w:val="20"/>
        </w:rPr>
        <w:t>Blanchard.</w:t>
      </w:r>
    </w:p>
    <w:p w14:paraId="29B30E7C" w14:textId="77777777" w:rsidR="00C47B62" w:rsidRDefault="00C47B62">
      <w:pPr>
        <w:pStyle w:val="Textoindependiente"/>
        <w:spacing w:before="9"/>
        <w:rPr>
          <w:i/>
        </w:rPr>
      </w:pPr>
    </w:p>
    <w:p w14:paraId="553F6B69" w14:textId="77777777" w:rsidR="00C47B62" w:rsidRDefault="00000000">
      <w:pPr>
        <w:tabs>
          <w:tab w:val="left" w:pos="1820"/>
        </w:tabs>
        <w:spacing w:line="542" w:lineRule="auto"/>
        <w:ind w:left="117" w:right="3587"/>
        <w:rPr>
          <w:i/>
          <w:sz w:val="20"/>
        </w:rPr>
      </w:pPr>
      <w:r>
        <w:rPr>
          <w:i/>
          <w:sz w:val="20"/>
        </w:rPr>
        <w:t>Al Suroeste:</w:t>
      </w:r>
      <w:r>
        <w:rPr>
          <w:i/>
          <w:sz w:val="20"/>
        </w:rPr>
        <w:tab/>
        <w:t>en</w:t>
      </w:r>
      <w:r>
        <w:rPr>
          <w:i/>
          <w:spacing w:val="-5"/>
          <w:sz w:val="20"/>
        </w:rPr>
        <w:t xml:space="preserve"> </w:t>
      </w:r>
      <w:r>
        <w:rPr>
          <w:i/>
          <w:sz w:val="20"/>
        </w:rPr>
        <w:t>línea</w:t>
      </w:r>
      <w:r>
        <w:rPr>
          <w:i/>
          <w:spacing w:val="-5"/>
          <w:sz w:val="20"/>
        </w:rPr>
        <w:t xml:space="preserve"> </w:t>
      </w:r>
      <w:r>
        <w:rPr>
          <w:i/>
          <w:sz w:val="20"/>
        </w:rPr>
        <w:t>recta</w:t>
      </w:r>
      <w:r>
        <w:rPr>
          <w:i/>
          <w:spacing w:val="-5"/>
          <w:sz w:val="20"/>
        </w:rPr>
        <w:t xml:space="preserve"> </w:t>
      </w:r>
      <w:r>
        <w:rPr>
          <w:i/>
          <w:sz w:val="20"/>
        </w:rPr>
        <w:t>de</w:t>
      </w:r>
      <w:r>
        <w:rPr>
          <w:i/>
          <w:spacing w:val="-5"/>
          <w:sz w:val="20"/>
        </w:rPr>
        <w:t xml:space="preserve"> </w:t>
      </w:r>
      <w:r>
        <w:rPr>
          <w:i/>
          <w:sz w:val="20"/>
        </w:rPr>
        <w:t>11,51m</w:t>
      </w:r>
      <w:r>
        <w:rPr>
          <w:i/>
          <w:spacing w:val="-5"/>
          <w:sz w:val="20"/>
        </w:rPr>
        <w:t xml:space="preserve"> </w:t>
      </w:r>
      <w:r>
        <w:rPr>
          <w:i/>
          <w:sz w:val="20"/>
        </w:rPr>
        <w:t>con</w:t>
      </w:r>
      <w:r>
        <w:rPr>
          <w:i/>
          <w:spacing w:val="-5"/>
          <w:sz w:val="20"/>
        </w:rPr>
        <w:t xml:space="preserve"> </w:t>
      </w:r>
      <w:r>
        <w:rPr>
          <w:i/>
          <w:sz w:val="20"/>
        </w:rPr>
        <w:t>parcela</w:t>
      </w:r>
      <w:r>
        <w:rPr>
          <w:i/>
          <w:spacing w:val="-5"/>
          <w:sz w:val="20"/>
        </w:rPr>
        <w:t xml:space="preserve"> </w:t>
      </w:r>
      <w:r>
        <w:rPr>
          <w:i/>
          <w:sz w:val="20"/>
        </w:rPr>
        <w:t>7-K.1. Al Sureste:</w:t>
      </w:r>
      <w:r>
        <w:rPr>
          <w:i/>
          <w:sz w:val="20"/>
        </w:rPr>
        <w:tab/>
        <w:t>en línea de 32,67m con parcela 7-G.</w:t>
      </w:r>
    </w:p>
    <w:p w14:paraId="7D08761B" w14:textId="77777777" w:rsidR="00C47B62" w:rsidRDefault="00000000">
      <w:pPr>
        <w:tabs>
          <w:tab w:val="left" w:pos="1775"/>
        </w:tabs>
        <w:spacing w:before="2"/>
        <w:ind w:left="117"/>
        <w:rPr>
          <w:i/>
          <w:sz w:val="20"/>
        </w:rPr>
      </w:pPr>
      <w:r>
        <w:rPr>
          <w:i/>
          <w:sz w:val="20"/>
        </w:rPr>
        <w:t>Al</w:t>
      </w:r>
      <w:r>
        <w:rPr>
          <w:i/>
          <w:spacing w:val="-1"/>
          <w:sz w:val="20"/>
        </w:rPr>
        <w:t xml:space="preserve"> </w:t>
      </w:r>
      <w:r>
        <w:rPr>
          <w:i/>
          <w:spacing w:val="-2"/>
          <w:sz w:val="20"/>
        </w:rPr>
        <w:t>Noroeste:</w:t>
      </w:r>
      <w:r>
        <w:rPr>
          <w:i/>
          <w:sz w:val="20"/>
        </w:rPr>
        <w:tab/>
        <w:t>en</w:t>
      </w:r>
      <w:r>
        <w:rPr>
          <w:i/>
          <w:spacing w:val="-3"/>
          <w:sz w:val="20"/>
        </w:rPr>
        <w:t xml:space="preserve"> </w:t>
      </w:r>
      <w:r>
        <w:rPr>
          <w:i/>
          <w:sz w:val="20"/>
        </w:rPr>
        <w:t>línea</w:t>
      </w:r>
      <w:r>
        <w:rPr>
          <w:i/>
          <w:spacing w:val="-2"/>
          <w:sz w:val="20"/>
        </w:rPr>
        <w:t xml:space="preserve"> </w:t>
      </w:r>
      <w:r>
        <w:rPr>
          <w:i/>
          <w:sz w:val="20"/>
        </w:rPr>
        <w:t>de</w:t>
      </w:r>
      <w:r>
        <w:rPr>
          <w:i/>
          <w:spacing w:val="-2"/>
          <w:sz w:val="20"/>
        </w:rPr>
        <w:t xml:space="preserve"> </w:t>
      </w:r>
      <w:r>
        <w:rPr>
          <w:i/>
          <w:sz w:val="20"/>
        </w:rPr>
        <w:t>32,73m</w:t>
      </w:r>
      <w:r>
        <w:rPr>
          <w:i/>
          <w:spacing w:val="-3"/>
          <w:sz w:val="20"/>
        </w:rPr>
        <w:t xml:space="preserve"> </w:t>
      </w:r>
      <w:r>
        <w:rPr>
          <w:i/>
          <w:sz w:val="20"/>
        </w:rPr>
        <w:t>con</w:t>
      </w:r>
      <w:r>
        <w:rPr>
          <w:i/>
          <w:spacing w:val="-2"/>
          <w:sz w:val="20"/>
        </w:rPr>
        <w:t xml:space="preserve"> </w:t>
      </w:r>
      <w:r>
        <w:rPr>
          <w:i/>
          <w:sz w:val="20"/>
        </w:rPr>
        <w:t>parcela</w:t>
      </w:r>
      <w:r>
        <w:rPr>
          <w:i/>
          <w:spacing w:val="-2"/>
          <w:sz w:val="20"/>
        </w:rPr>
        <w:t xml:space="preserve"> </w:t>
      </w:r>
      <w:r>
        <w:rPr>
          <w:i/>
          <w:sz w:val="20"/>
        </w:rPr>
        <w:t>7-</w:t>
      </w:r>
      <w:r>
        <w:rPr>
          <w:i/>
          <w:spacing w:val="-7"/>
          <w:sz w:val="20"/>
        </w:rPr>
        <w:t>E.</w:t>
      </w:r>
    </w:p>
    <w:p w14:paraId="48A7D747" w14:textId="77777777" w:rsidR="00C47B62" w:rsidRDefault="00C47B62">
      <w:pPr>
        <w:pStyle w:val="Textoindependiente"/>
        <w:spacing w:before="60"/>
        <w:rPr>
          <w:i/>
        </w:rPr>
      </w:pPr>
    </w:p>
    <w:p w14:paraId="69FAA72A" w14:textId="77777777" w:rsidR="00C47B62" w:rsidRDefault="00000000">
      <w:pPr>
        <w:tabs>
          <w:tab w:val="left" w:pos="593"/>
          <w:tab w:val="left" w:pos="981"/>
          <w:tab w:val="left" w:pos="1693"/>
          <w:tab w:val="left" w:pos="2975"/>
          <w:tab w:val="left" w:pos="3481"/>
          <w:tab w:val="left" w:pos="4572"/>
          <w:tab w:val="left" w:pos="4959"/>
          <w:tab w:val="left" w:pos="5881"/>
          <w:tab w:val="left" w:pos="6640"/>
          <w:tab w:val="left" w:pos="7201"/>
          <w:tab w:val="left" w:pos="8376"/>
        </w:tabs>
        <w:spacing w:line="292" w:lineRule="auto"/>
        <w:ind w:left="117" w:right="116"/>
        <w:rPr>
          <w:i/>
          <w:sz w:val="20"/>
        </w:rPr>
      </w:pPr>
      <w:r>
        <w:rPr>
          <w:i/>
          <w:spacing w:val="-6"/>
          <w:sz w:val="20"/>
        </w:rPr>
        <w:t>En</w:t>
      </w:r>
      <w:r>
        <w:rPr>
          <w:i/>
          <w:sz w:val="20"/>
        </w:rPr>
        <w:tab/>
      </w:r>
      <w:r>
        <w:rPr>
          <w:i/>
          <w:spacing w:val="-6"/>
          <w:sz w:val="20"/>
        </w:rPr>
        <w:t>la</w:t>
      </w:r>
      <w:r>
        <w:rPr>
          <w:i/>
          <w:sz w:val="20"/>
        </w:rPr>
        <w:tab/>
      </w:r>
      <w:r>
        <w:rPr>
          <w:i/>
          <w:spacing w:val="-4"/>
          <w:sz w:val="20"/>
        </w:rPr>
        <w:t>Sede</w:t>
      </w:r>
      <w:r>
        <w:rPr>
          <w:i/>
          <w:sz w:val="20"/>
        </w:rPr>
        <w:tab/>
      </w:r>
      <w:r>
        <w:rPr>
          <w:i/>
          <w:spacing w:val="-2"/>
          <w:sz w:val="20"/>
        </w:rPr>
        <w:t>Electrónica</w:t>
      </w:r>
      <w:r>
        <w:rPr>
          <w:i/>
          <w:sz w:val="20"/>
        </w:rPr>
        <w:tab/>
      </w:r>
      <w:r>
        <w:rPr>
          <w:i/>
          <w:spacing w:val="-4"/>
          <w:sz w:val="20"/>
        </w:rPr>
        <w:t>del</w:t>
      </w:r>
      <w:r>
        <w:rPr>
          <w:i/>
          <w:sz w:val="20"/>
        </w:rPr>
        <w:tab/>
      </w:r>
      <w:r>
        <w:rPr>
          <w:i/>
          <w:spacing w:val="-2"/>
          <w:sz w:val="20"/>
        </w:rPr>
        <w:t>Catastro,</w:t>
      </w:r>
      <w:r>
        <w:rPr>
          <w:i/>
          <w:sz w:val="20"/>
        </w:rPr>
        <w:tab/>
      </w:r>
      <w:r>
        <w:rPr>
          <w:i/>
          <w:spacing w:val="-6"/>
          <w:sz w:val="20"/>
        </w:rPr>
        <w:t>la</w:t>
      </w:r>
      <w:r>
        <w:rPr>
          <w:i/>
          <w:sz w:val="20"/>
        </w:rPr>
        <w:tab/>
      </w:r>
      <w:r>
        <w:rPr>
          <w:i/>
          <w:spacing w:val="-2"/>
          <w:sz w:val="20"/>
        </w:rPr>
        <w:t>parcela</w:t>
      </w:r>
      <w:r>
        <w:rPr>
          <w:i/>
          <w:sz w:val="20"/>
        </w:rPr>
        <w:tab/>
      </w:r>
      <w:r>
        <w:rPr>
          <w:i/>
          <w:spacing w:val="-2"/>
          <w:sz w:val="20"/>
        </w:rPr>
        <w:t>figura</w:t>
      </w:r>
      <w:r>
        <w:rPr>
          <w:i/>
          <w:sz w:val="20"/>
        </w:rPr>
        <w:tab/>
      </w:r>
      <w:r>
        <w:rPr>
          <w:i/>
          <w:spacing w:val="-4"/>
          <w:sz w:val="20"/>
        </w:rPr>
        <w:t>con</w:t>
      </w:r>
      <w:r>
        <w:rPr>
          <w:i/>
          <w:sz w:val="20"/>
        </w:rPr>
        <w:tab/>
      </w:r>
      <w:r>
        <w:rPr>
          <w:i/>
          <w:spacing w:val="-2"/>
          <w:sz w:val="20"/>
        </w:rPr>
        <w:t>referencia</w:t>
      </w:r>
      <w:r>
        <w:rPr>
          <w:i/>
          <w:sz w:val="20"/>
        </w:rPr>
        <w:tab/>
      </w:r>
      <w:r>
        <w:rPr>
          <w:i/>
          <w:spacing w:val="-2"/>
          <w:sz w:val="20"/>
        </w:rPr>
        <w:t xml:space="preserve">catastral </w:t>
      </w:r>
      <w:r>
        <w:rPr>
          <w:i/>
          <w:sz w:val="20"/>
        </w:rPr>
        <w:t>5637106VK2853N0001OD y una superficie gráfica de 500m2, como suelo sin edificar.</w:t>
      </w:r>
    </w:p>
    <w:p w14:paraId="4FEBF76F" w14:textId="77777777" w:rsidR="00C47B62" w:rsidRDefault="00C47B62">
      <w:pPr>
        <w:pStyle w:val="Textoindependiente"/>
        <w:spacing w:before="10"/>
        <w:rPr>
          <w:i/>
        </w:rPr>
      </w:pPr>
    </w:p>
    <w:p w14:paraId="2A803CDC" w14:textId="77777777" w:rsidR="00C47B62" w:rsidRDefault="00000000">
      <w:pPr>
        <w:spacing w:line="292" w:lineRule="auto"/>
        <w:ind w:left="117" w:right="116"/>
        <w:jc w:val="both"/>
        <w:rPr>
          <w:i/>
          <w:sz w:val="20"/>
        </w:rPr>
      </w:pPr>
      <w:r>
        <w:rPr>
          <w:i/>
          <w:sz w:val="20"/>
        </w:rPr>
        <w:t xml:space="preserve">El Planeamiento Urbanístico del municipio de Las Rozas de Madrid, se encuentra regulado por el documento de la Revisión del Plan General de Ordenación Urbana, aprobado definitivamente por acuerdo adoptado por el Consejo de Gobierno de la Comunidad de Madrid, en diciembre de 1994, publicado en el BOCM de fecha 21 de ese mismo mes y año, y posteriores modificaciones puntuales </w:t>
      </w:r>
      <w:r>
        <w:rPr>
          <w:i/>
          <w:spacing w:val="-2"/>
          <w:sz w:val="20"/>
        </w:rPr>
        <w:t>aprobadas.</w:t>
      </w:r>
    </w:p>
    <w:p w14:paraId="14AB8E1B" w14:textId="77777777" w:rsidR="00C47B62" w:rsidRDefault="00C47B62">
      <w:pPr>
        <w:pStyle w:val="Textoindependiente"/>
        <w:spacing w:before="10"/>
        <w:rPr>
          <w:i/>
        </w:rPr>
      </w:pPr>
    </w:p>
    <w:p w14:paraId="14774E8B" w14:textId="77777777" w:rsidR="00C47B62" w:rsidRDefault="00000000">
      <w:pPr>
        <w:spacing w:line="292" w:lineRule="auto"/>
        <w:ind w:left="117" w:right="116"/>
        <w:jc w:val="both"/>
        <w:rPr>
          <w:i/>
          <w:sz w:val="20"/>
        </w:rPr>
      </w:pPr>
      <w:r>
        <w:rPr>
          <w:i/>
          <w:sz w:val="20"/>
        </w:rPr>
        <w:t>Los</w:t>
      </w:r>
      <w:r>
        <w:rPr>
          <w:i/>
          <w:spacing w:val="40"/>
          <w:sz w:val="20"/>
        </w:rPr>
        <w:t xml:space="preserve"> </w:t>
      </w:r>
      <w:r>
        <w:rPr>
          <w:i/>
          <w:sz w:val="20"/>
        </w:rPr>
        <w:t>terrenos</w:t>
      </w:r>
      <w:r>
        <w:rPr>
          <w:i/>
          <w:spacing w:val="40"/>
          <w:sz w:val="20"/>
        </w:rPr>
        <w:t xml:space="preserve"> </w:t>
      </w:r>
      <w:r>
        <w:rPr>
          <w:i/>
          <w:sz w:val="20"/>
        </w:rPr>
        <w:t>donde</w:t>
      </w:r>
      <w:r>
        <w:rPr>
          <w:i/>
          <w:spacing w:val="40"/>
          <w:sz w:val="20"/>
        </w:rPr>
        <w:t xml:space="preserve"> </w:t>
      </w:r>
      <w:r>
        <w:rPr>
          <w:i/>
          <w:sz w:val="20"/>
        </w:rPr>
        <w:t>se</w:t>
      </w:r>
      <w:r>
        <w:rPr>
          <w:i/>
          <w:spacing w:val="40"/>
          <w:sz w:val="20"/>
        </w:rPr>
        <w:t xml:space="preserve"> </w:t>
      </w:r>
      <w:r>
        <w:rPr>
          <w:i/>
          <w:sz w:val="20"/>
        </w:rPr>
        <w:t>encuentra</w:t>
      </w:r>
      <w:r>
        <w:rPr>
          <w:i/>
          <w:spacing w:val="40"/>
          <w:sz w:val="20"/>
        </w:rPr>
        <w:t xml:space="preserve"> </w:t>
      </w:r>
      <w:r>
        <w:rPr>
          <w:i/>
          <w:sz w:val="20"/>
        </w:rPr>
        <w:t>la</w:t>
      </w:r>
      <w:r>
        <w:rPr>
          <w:i/>
          <w:spacing w:val="40"/>
          <w:sz w:val="20"/>
        </w:rPr>
        <w:t xml:space="preserve"> </w:t>
      </w:r>
      <w:r>
        <w:rPr>
          <w:i/>
          <w:sz w:val="20"/>
        </w:rPr>
        <w:t>Parcela</w:t>
      </w:r>
      <w:r>
        <w:rPr>
          <w:i/>
          <w:spacing w:val="40"/>
          <w:sz w:val="20"/>
        </w:rPr>
        <w:t xml:space="preserve"> </w:t>
      </w:r>
      <w:r>
        <w:rPr>
          <w:i/>
          <w:sz w:val="20"/>
        </w:rPr>
        <w:t>7-F</w:t>
      </w:r>
      <w:r>
        <w:rPr>
          <w:i/>
          <w:spacing w:val="40"/>
          <w:sz w:val="20"/>
        </w:rPr>
        <w:t xml:space="preserve"> </w:t>
      </w:r>
      <w:r>
        <w:rPr>
          <w:i/>
          <w:sz w:val="20"/>
        </w:rPr>
        <w:t>referida</w:t>
      </w:r>
      <w:r>
        <w:rPr>
          <w:i/>
          <w:spacing w:val="40"/>
          <w:sz w:val="20"/>
        </w:rPr>
        <w:t xml:space="preserve"> </w:t>
      </w:r>
      <w:r>
        <w:rPr>
          <w:i/>
          <w:sz w:val="20"/>
        </w:rPr>
        <w:t>están</w:t>
      </w:r>
      <w:r>
        <w:rPr>
          <w:i/>
          <w:spacing w:val="40"/>
          <w:sz w:val="20"/>
        </w:rPr>
        <w:t xml:space="preserve"> </w:t>
      </w:r>
      <w:r>
        <w:rPr>
          <w:i/>
          <w:sz w:val="20"/>
        </w:rPr>
        <w:t>clasificados</w:t>
      </w:r>
      <w:r>
        <w:rPr>
          <w:i/>
          <w:spacing w:val="40"/>
          <w:sz w:val="20"/>
        </w:rPr>
        <w:t xml:space="preserve"> </w:t>
      </w:r>
      <w:r>
        <w:rPr>
          <w:i/>
          <w:sz w:val="20"/>
        </w:rPr>
        <w:t>en</w:t>
      </w:r>
      <w:r>
        <w:rPr>
          <w:i/>
          <w:spacing w:val="40"/>
          <w:sz w:val="20"/>
        </w:rPr>
        <w:t xml:space="preserve"> </w:t>
      </w:r>
      <w:r>
        <w:rPr>
          <w:i/>
          <w:sz w:val="20"/>
        </w:rPr>
        <w:t>el</w:t>
      </w:r>
      <w:r>
        <w:rPr>
          <w:i/>
          <w:spacing w:val="40"/>
          <w:sz w:val="20"/>
        </w:rPr>
        <w:t xml:space="preserve"> </w:t>
      </w:r>
      <w:r>
        <w:rPr>
          <w:i/>
          <w:sz w:val="20"/>
        </w:rPr>
        <w:t>Plan</w:t>
      </w:r>
      <w:r>
        <w:rPr>
          <w:i/>
          <w:spacing w:val="40"/>
          <w:sz w:val="20"/>
        </w:rPr>
        <w:t xml:space="preserve"> </w:t>
      </w:r>
      <w:r>
        <w:rPr>
          <w:i/>
          <w:sz w:val="20"/>
        </w:rPr>
        <w:t>General vigente como Suelo Urbanizable No Programado, incluidos en el Sector SUP V-3 “El Montecillo”, si bien mediante el desarrollo urbanístico previsto han alcanzado la categoría de Suelo Urbano Consolidado, contando con las condiciones para ser considerado Solar.</w:t>
      </w:r>
    </w:p>
    <w:p w14:paraId="400CEED5" w14:textId="77777777" w:rsidR="00C47B62" w:rsidRDefault="00C47B62">
      <w:pPr>
        <w:pStyle w:val="Textoindependiente"/>
        <w:spacing w:before="9"/>
        <w:rPr>
          <w:i/>
        </w:rPr>
      </w:pPr>
    </w:p>
    <w:p w14:paraId="4B332E08" w14:textId="77777777" w:rsidR="00C47B62" w:rsidRDefault="00000000">
      <w:pPr>
        <w:spacing w:before="1" w:line="292" w:lineRule="auto"/>
        <w:ind w:left="117" w:right="116"/>
        <w:jc w:val="both"/>
        <w:rPr>
          <w:i/>
          <w:sz w:val="20"/>
        </w:rPr>
      </w:pPr>
      <w:r>
        <w:rPr>
          <w:i/>
          <w:sz w:val="20"/>
        </w:rPr>
        <w:t xml:space="preserve">En concreto para el Sector V-3, fueron aprobados Modificación Puntual, Programa de Actuación Urbanística, Plan Parcial, Proyecto de Compensación y Proyecto de Urbanización, y las obras de urbanización, fueron ejecutadas y </w:t>
      </w:r>
      <w:proofErr w:type="spellStart"/>
      <w:r>
        <w:rPr>
          <w:i/>
          <w:sz w:val="20"/>
        </w:rPr>
        <w:t>recepcionadas</w:t>
      </w:r>
      <w:proofErr w:type="spellEnd"/>
      <w:r>
        <w:rPr>
          <w:i/>
          <w:sz w:val="20"/>
        </w:rPr>
        <w:t xml:space="preserve"> por el Ayuntamiento.</w:t>
      </w:r>
    </w:p>
    <w:p w14:paraId="0579BBC8" w14:textId="77777777" w:rsidR="00C47B62" w:rsidRDefault="00C47B62">
      <w:pPr>
        <w:pStyle w:val="Textoindependiente"/>
        <w:spacing w:before="9"/>
        <w:rPr>
          <w:i/>
        </w:rPr>
      </w:pPr>
    </w:p>
    <w:p w14:paraId="2A259716" w14:textId="77777777" w:rsidR="00C47B62" w:rsidRDefault="00000000">
      <w:pPr>
        <w:spacing w:line="292" w:lineRule="auto"/>
        <w:ind w:left="117"/>
        <w:rPr>
          <w:i/>
          <w:sz w:val="20"/>
        </w:rPr>
      </w:pPr>
      <w:r>
        <w:rPr>
          <w:i/>
          <w:sz w:val="20"/>
        </w:rPr>
        <w:t>Por</w:t>
      </w:r>
      <w:r>
        <w:rPr>
          <w:i/>
          <w:spacing w:val="31"/>
          <w:sz w:val="20"/>
        </w:rPr>
        <w:t xml:space="preserve"> </w:t>
      </w:r>
      <w:r>
        <w:rPr>
          <w:i/>
          <w:sz w:val="20"/>
        </w:rPr>
        <w:t>otro</w:t>
      </w:r>
      <w:r>
        <w:rPr>
          <w:i/>
          <w:spacing w:val="31"/>
          <w:sz w:val="20"/>
        </w:rPr>
        <w:t xml:space="preserve"> </w:t>
      </w:r>
      <w:r>
        <w:rPr>
          <w:i/>
          <w:sz w:val="20"/>
        </w:rPr>
        <w:t>lado,</w:t>
      </w:r>
      <w:r>
        <w:rPr>
          <w:i/>
          <w:spacing w:val="31"/>
          <w:sz w:val="20"/>
        </w:rPr>
        <w:t xml:space="preserve"> </w:t>
      </w:r>
      <w:r>
        <w:rPr>
          <w:i/>
          <w:sz w:val="20"/>
        </w:rPr>
        <w:t>según</w:t>
      </w:r>
      <w:r>
        <w:rPr>
          <w:i/>
          <w:spacing w:val="31"/>
          <w:sz w:val="20"/>
        </w:rPr>
        <w:t xml:space="preserve"> </w:t>
      </w:r>
      <w:r>
        <w:rPr>
          <w:i/>
          <w:sz w:val="20"/>
        </w:rPr>
        <w:t>el</w:t>
      </w:r>
      <w:r>
        <w:rPr>
          <w:i/>
          <w:spacing w:val="31"/>
          <w:sz w:val="20"/>
        </w:rPr>
        <w:t xml:space="preserve"> </w:t>
      </w:r>
      <w:r>
        <w:rPr>
          <w:i/>
          <w:sz w:val="20"/>
        </w:rPr>
        <w:t>Plan</w:t>
      </w:r>
      <w:r>
        <w:rPr>
          <w:i/>
          <w:spacing w:val="31"/>
          <w:sz w:val="20"/>
        </w:rPr>
        <w:t xml:space="preserve"> </w:t>
      </w:r>
      <w:r>
        <w:rPr>
          <w:i/>
          <w:sz w:val="20"/>
        </w:rPr>
        <w:t>Parcial</w:t>
      </w:r>
      <w:r>
        <w:rPr>
          <w:i/>
          <w:spacing w:val="31"/>
          <w:sz w:val="20"/>
        </w:rPr>
        <w:t xml:space="preserve"> </w:t>
      </w:r>
      <w:r>
        <w:rPr>
          <w:i/>
          <w:sz w:val="20"/>
        </w:rPr>
        <w:t>aprobado</w:t>
      </w:r>
      <w:r>
        <w:rPr>
          <w:i/>
          <w:spacing w:val="31"/>
          <w:sz w:val="20"/>
        </w:rPr>
        <w:t xml:space="preserve"> </w:t>
      </w:r>
      <w:r>
        <w:rPr>
          <w:i/>
          <w:sz w:val="20"/>
        </w:rPr>
        <w:t>para</w:t>
      </w:r>
      <w:r>
        <w:rPr>
          <w:i/>
          <w:spacing w:val="31"/>
          <w:sz w:val="20"/>
        </w:rPr>
        <w:t xml:space="preserve"> </w:t>
      </w:r>
      <w:r>
        <w:rPr>
          <w:i/>
          <w:sz w:val="20"/>
        </w:rPr>
        <w:t>el</w:t>
      </w:r>
      <w:r>
        <w:rPr>
          <w:i/>
          <w:spacing w:val="31"/>
          <w:sz w:val="20"/>
        </w:rPr>
        <w:t xml:space="preserve"> </w:t>
      </w:r>
      <w:r>
        <w:rPr>
          <w:i/>
          <w:sz w:val="20"/>
        </w:rPr>
        <w:t>Sector</w:t>
      </w:r>
      <w:r>
        <w:rPr>
          <w:i/>
          <w:spacing w:val="31"/>
          <w:sz w:val="20"/>
        </w:rPr>
        <w:t xml:space="preserve"> </w:t>
      </w:r>
      <w:r>
        <w:rPr>
          <w:i/>
          <w:sz w:val="20"/>
        </w:rPr>
        <w:t>V-3,</w:t>
      </w:r>
      <w:r>
        <w:rPr>
          <w:i/>
          <w:spacing w:val="31"/>
          <w:sz w:val="20"/>
        </w:rPr>
        <w:t xml:space="preserve"> </w:t>
      </w:r>
      <w:r>
        <w:rPr>
          <w:i/>
          <w:sz w:val="20"/>
        </w:rPr>
        <w:t>dichos</w:t>
      </w:r>
      <w:r>
        <w:rPr>
          <w:i/>
          <w:spacing w:val="31"/>
          <w:sz w:val="20"/>
        </w:rPr>
        <w:t xml:space="preserve"> </w:t>
      </w:r>
      <w:r>
        <w:rPr>
          <w:i/>
          <w:sz w:val="20"/>
        </w:rPr>
        <w:t>terrenos</w:t>
      </w:r>
      <w:r>
        <w:rPr>
          <w:i/>
          <w:spacing w:val="31"/>
          <w:sz w:val="20"/>
        </w:rPr>
        <w:t xml:space="preserve"> </w:t>
      </w:r>
      <w:r>
        <w:rPr>
          <w:i/>
          <w:sz w:val="20"/>
        </w:rPr>
        <w:t>cuentan</w:t>
      </w:r>
      <w:r>
        <w:rPr>
          <w:i/>
          <w:spacing w:val="31"/>
          <w:sz w:val="20"/>
        </w:rPr>
        <w:t xml:space="preserve"> </w:t>
      </w:r>
      <w:r>
        <w:rPr>
          <w:i/>
          <w:sz w:val="20"/>
        </w:rPr>
        <w:t>con</w:t>
      </w:r>
      <w:r>
        <w:rPr>
          <w:i/>
          <w:spacing w:val="31"/>
          <w:sz w:val="20"/>
        </w:rPr>
        <w:t xml:space="preserve"> </w:t>
      </w:r>
      <w:r>
        <w:rPr>
          <w:i/>
          <w:sz w:val="20"/>
        </w:rPr>
        <w:t>la calificación de Residencial Vivienda Unifamiliar, Ordenanza Zonal 3 Grado 3º.</w:t>
      </w:r>
    </w:p>
    <w:p w14:paraId="7F220001" w14:textId="77777777" w:rsidR="00C47B62" w:rsidRDefault="00C47B62">
      <w:pPr>
        <w:pStyle w:val="Textoindependiente"/>
        <w:spacing w:before="10"/>
        <w:rPr>
          <w:i/>
        </w:rPr>
      </w:pPr>
    </w:p>
    <w:p w14:paraId="56671E79" w14:textId="77777777" w:rsidR="00C47B62" w:rsidRDefault="00000000">
      <w:pPr>
        <w:spacing w:line="292" w:lineRule="auto"/>
        <w:ind w:left="116" w:right="116"/>
        <w:jc w:val="both"/>
        <w:rPr>
          <w:i/>
          <w:sz w:val="20"/>
        </w:rPr>
      </w:pPr>
      <w:r>
        <w:rPr>
          <w:i/>
          <w:sz w:val="20"/>
        </w:rPr>
        <w:t>Para la Manzana 7 del sector V-3 donde se encuentra la Parcela 7-F de referencia se tramito un Estudio de Detalle, que fue aprobado definitivamente por acuerdo del Pleno Municipal adoptado en sesión celebrada el día 23 de diciembre de 2004, publicado en el BOCM número 51 de fecha 2 de marzo de 2005.</w:t>
      </w:r>
    </w:p>
    <w:p w14:paraId="4D08E864" w14:textId="77777777" w:rsidR="00C47B62" w:rsidRDefault="00C47B62">
      <w:pPr>
        <w:pStyle w:val="Textoindependiente"/>
        <w:spacing w:before="10"/>
        <w:rPr>
          <w:i/>
        </w:rPr>
      </w:pPr>
    </w:p>
    <w:p w14:paraId="69C81566" w14:textId="77777777" w:rsidR="00C47B62" w:rsidRDefault="00000000">
      <w:pPr>
        <w:spacing w:line="292" w:lineRule="auto"/>
        <w:ind w:left="116"/>
        <w:rPr>
          <w:i/>
          <w:sz w:val="20"/>
        </w:rPr>
      </w:pPr>
      <w:r>
        <w:rPr>
          <w:i/>
          <w:sz w:val="20"/>
        </w:rPr>
        <w:t>Las</w:t>
      </w:r>
      <w:r>
        <w:rPr>
          <w:i/>
          <w:spacing w:val="40"/>
          <w:sz w:val="20"/>
        </w:rPr>
        <w:t xml:space="preserve"> </w:t>
      </w:r>
      <w:r>
        <w:rPr>
          <w:i/>
          <w:sz w:val="20"/>
        </w:rPr>
        <w:t>alineaciones</w:t>
      </w:r>
      <w:r>
        <w:rPr>
          <w:i/>
          <w:spacing w:val="40"/>
          <w:sz w:val="20"/>
        </w:rPr>
        <w:t xml:space="preserve"> </w:t>
      </w:r>
      <w:r>
        <w:rPr>
          <w:i/>
          <w:sz w:val="20"/>
        </w:rPr>
        <w:t>y</w:t>
      </w:r>
      <w:r>
        <w:rPr>
          <w:i/>
          <w:spacing w:val="40"/>
          <w:sz w:val="20"/>
        </w:rPr>
        <w:t xml:space="preserve"> </w:t>
      </w:r>
      <w:r>
        <w:rPr>
          <w:i/>
          <w:sz w:val="20"/>
        </w:rPr>
        <w:t>rasantes</w:t>
      </w:r>
      <w:r>
        <w:rPr>
          <w:i/>
          <w:spacing w:val="40"/>
          <w:sz w:val="20"/>
        </w:rPr>
        <w:t xml:space="preserve"> </w:t>
      </w:r>
      <w:r>
        <w:rPr>
          <w:i/>
          <w:sz w:val="20"/>
        </w:rPr>
        <w:t>vienen</w:t>
      </w:r>
      <w:r>
        <w:rPr>
          <w:i/>
          <w:spacing w:val="40"/>
          <w:sz w:val="20"/>
        </w:rPr>
        <w:t xml:space="preserve"> </w:t>
      </w:r>
      <w:r>
        <w:rPr>
          <w:i/>
          <w:sz w:val="20"/>
        </w:rPr>
        <w:t>determinadas</w:t>
      </w:r>
      <w:r>
        <w:rPr>
          <w:i/>
          <w:spacing w:val="40"/>
          <w:sz w:val="20"/>
        </w:rPr>
        <w:t xml:space="preserve"> </w:t>
      </w:r>
      <w:r>
        <w:rPr>
          <w:i/>
          <w:sz w:val="20"/>
        </w:rPr>
        <w:t>en</w:t>
      </w:r>
      <w:r>
        <w:rPr>
          <w:i/>
          <w:spacing w:val="40"/>
          <w:sz w:val="20"/>
        </w:rPr>
        <w:t xml:space="preserve"> </w:t>
      </w:r>
      <w:r>
        <w:rPr>
          <w:i/>
          <w:sz w:val="20"/>
        </w:rPr>
        <w:t>el</w:t>
      </w:r>
      <w:r>
        <w:rPr>
          <w:i/>
          <w:spacing w:val="40"/>
          <w:sz w:val="20"/>
        </w:rPr>
        <w:t xml:space="preserve"> </w:t>
      </w:r>
      <w:r>
        <w:rPr>
          <w:i/>
          <w:sz w:val="20"/>
        </w:rPr>
        <w:t>plano</w:t>
      </w:r>
      <w:r>
        <w:rPr>
          <w:i/>
          <w:spacing w:val="40"/>
          <w:sz w:val="20"/>
        </w:rPr>
        <w:t xml:space="preserve"> </w:t>
      </w:r>
      <w:r>
        <w:rPr>
          <w:i/>
          <w:sz w:val="20"/>
        </w:rPr>
        <w:t>4</w:t>
      </w:r>
      <w:r>
        <w:rPr>
          <w:i/>
          <w:spacing w:val="40"/>
          <w:sz w:val="20"/>
        </w:rPr>
        <w:t xml:space="preserve"> </w:t>
      </w:r>
      <w:r>
        <w:rPr>
          <w:i/>
          <w:sz w:val="20"/>
        </w:rPr>
        <w:t>del</w:t>
      </w:r>
      <w:r>
        <w:rPr>
          <w:i/>
          <w:spacing w:val="40"/>
          <w:sz w:val="20"/>
        </w:rPr>
        <w:t xml:space="preserve"> </w:t>
      </w:r>
      <w:r>
        <w:rPr>
          <w:i/>
          <w:sz w:val="20"/>
        </w:rPr>
        <w:t>Plan</w:t>
      </w:r>
      <w:r>
        <w:rPr>
          <w:i/>
          <w:spacing w:val="40"/>
          <w:sz w:val="20"/>
        </w:rPr>
        <w:t xml:space="preserve"> </w:t>
      </w:r>
      <w:r>
        <w:rPr>
          <w:i/>
          <w:sz w:val="20"/>
        </w:rPr>
        <w:t>Parcial</w:t>
      </w:r>
      <w:r>
        <w:rPr>
          <w:i/>
          <w:spacing w:val="40"/>
          <w:sz w:val="20"/>
        </w:rPr>
        <w:t xml:space="preserve"> </w:t>
      </w:r>
      <w:r>
        <w:rPr>
          <w:i/>
          <w:sz w:val="20"/>
        </w:rPr>
        <w:t>del</w:t>
      </w:r>
      <w:r>
        <w:rPr>
          <w:i/>
          <w:spacing w:val="40"/>
          <w:sz w:val="20"/>
        </w:rPr>
        <w:t xml:space="preserve"> </w:t>
      </w:r>
      <w:r>
        <w:rPr>
          <w:i/>
          <w:sz w:val="20"/>
        </w:rPr>
        <w:t>sector</w:t>
      </w:r>
      <w:r>
        <w:rPr>
          <w:i/>
          <w:spacing w:val="40"/>
          <w:sz w:val="20"/>
        </w:rPr>
        <w:t xml:space="preserve"> </w:t>
      </w:r>
      <w:r>
        <w:rPr>
          <w:i/>
          <w:sz w:val="20"/>
        </w:rPr>
        <w:t>V-3, denominado</w:t>
      </w:r>
      <w:r>
        <w:rPr>
          <w:i/>
          <w:spacing w:val="13"/>
          <w:sz w:val="20"/>
        </w:rPr>
        <w:t xml:space="preserve"> </w:t>
      </w:r>
      <w:r>
        <w:rPr>
          <w:i/>
          <w:sz w:val="20"/>
        </w:rPr>
        <w:t>“Red</w:t>
      </w:r>
      <w:r>
        <w:rPr>
          <w:i/>
          <w:spacing w:val="13"/>
          <w:sz w:val="20"/>
        </w:rPr>
        <w:t xml:space="preserve"> </w:t>
      </w:r>
      <w:r>
        <w:rPr>
          <w:i/>
          <w:sz w:val="20"/>
        </w:rPr>
        <w:t>Viaria.</w:t>
      </w:r>
      <w:r>
        <w:rPr>
          <w:i/>
          <w:spacing w:val="13"/>
          <w:sz w:val="20"/>
        </w:rPr>
        <w:t xml:space="preserve"> </w:t>
      </w:r>
      <w:r>
        <w:rPr>
          <w:i/>
          <w:sz w:val="20"/>
        </w:rPr>
        <w:t>Planta</w:t>
      </w:r>
      <w:r>
        <w:rPr>
          <w:i/>
          <w:spacing w:val="13"/>
          <w:sz w:val="20"/>
        </w:rPr>
        <w:t xml:space="preserve"> </w:t>
      </w:r>
      <w:r>
        <w:rPr>
          <w:i/>
          <w:sz w:val="20"/>
        </w:rPr>
        <w:t>General.</w:t>
      </w:r>
      <w:r>
        <w:rPr>
          <w:i/>
          <w:spacing w:val="13"/>
          <w:sz w:val="20"/>
        </w:rPr>
        <w:t xml:space="preserve"> </w:t>
      </w:r>
      <w:r>
        <w:rPr>
          <w:i/>
          <w:sz w:val="20"/>
        </w:rPr>
        <w:t>Alineaciones</w:t>
      </w:r>
      <w:r>
        <w:rPr>
          <w:i/>
          <w:spacing w:val="13"/>
          <w:sz w:val="20"/>
        </w:rPr>
        <w:t xml:space="preserve"> </w:t>
      </w:r>
      <w:r>
        <w:rPr>
          <w:i/>
          <w:sz w:val="20"/>
        </w:rPr>
        <w:t>y</w:t>
      </w:r>
      <w:r>
        <w:rPr>
          <w:i/>
          <w:spacing w:val="13"/>
          <w:sz w:val="20"/>
        </w:rPr>
        <w:t xml:space="preserve"> </w:t>
      </w:r>
      <w:r>
        <w:rPr>
          <w:i/>
          <w:sz w:val="20"/>
        </w:rPr>
        <w:t>Rasantes”,</w:t>
      </w:r>
      <w:r>
        <w:rPr>
          <w:i/>
          <w:spacing w:val="13"/>
          <w:sz w:val="20"/>
        </w:rPr>
        <w:t xml:space="preserve"> </w:t>
      </w:r>
      <w:r>
        <w:rPr>
          <w:i/>
          <w:sz w:val="20"/>
        </w:rPr>
        <w:t>que</w:t>
      </w:r>
      <w:r>
        <w:rPr>
          <w:i/>
          <w:spacing w:val="13"/>
          <w:sz w:val="20"/>
        </w:rPr>
        <w:t xml:space="preserve"> </w:t>
      </w:r>
      <w:r>
        <w:rPr>
          <w:i/>
          <w:sz w:val="20"/>
        </w:rPr>
        <w:t>básicamente</w:t>
      </w:r>
      <w:r>
        <w:rPr>
          <w:i/>
          <w:spacing w:val="13"/>
          <w:sz w:val="20"/>
        </w:rPr>
        <w:t xml:space="preserve"> </w:t>
      </w:r>
      <w:r>
        <w:rPr>
          <w:i/>
          <w:sz w:val="20"/>
        </w:rPr>
        <w:t>coinciden</w:t>
      </w:r>
      <w:r>
        <w:rPr>
          <w:i/>
          <w:spacing w:val="13"/>
          <w:sz w:val="20"/>
        </w:rPr>
        <w:t xml:space="preserve"> </w:t>
      </w:r>
      <w:r>
        <w:rPr>
          <w:i/>
          <w:spacing w:val="-5"/>
          <w:sz w:val="20"/>
        </w:rPr>
        <w:t>con</w:t>
      </w:r>
    </w:p>
    <w:p w14:paraId="3BE9D86D" w14:textId="77777777" w:rsidR="00C47B62" w:rsidRDefault="00C47B62">
      <w:pPr>
        <w:spacing w:line="292" w:lineRule="auto"/>
        <w:rPr>
          <w:sz w:val="20"/>
        </w:rPr>
        <w:sectPr w:rsidR="00C47B62">
          <w:pgSz w:w="11910" w:h="16840"/>
          <w:pgMar w:top="1340" w:right="1300" w:bottom="1260" w:left="1300" w:header="225" w:footer="1060" w:gutter="0"/>
          <w:cols w:space="720"/>
        </w:sectPr>
      </w:pPr>
    </w:p>
    <w:p w14:paraId="1520966E" w14:textId="34FE91B0" w:rsidR="00C47B62" w:rsidRDefault="00000000">
      <w:pPr>
        <w:spacing w:before="87" w:line="292" w:lineRule="auto"/>
        <w:ind w:left="117" w:right="116"/>
        <w:jc w:val="both"/>
        <w:rPr>
          <w:i/>
          <w:sz w:val="20"/>
        </w:rPr>
      </w:pPr>
      <w:r>
        <w:rPr>
          <w:noProof/>
        </w:rPr>
        <w:lastRenderedPageBreak/>
        <mc:AlternateContent>
          <mc:Choice Requires="wps">
            <w:drawing>
              <wp:anchor distT="0" distB="0" distL="0" distR="0" simplePos="0" relativeHeight="15794688" behindDoc="0" locked="0" layoutInCell="1" allowOverlap="1" wp14:anchorId="6B8B9C81" wp14:editId="65FFE7E3">
                <wp:simplePos x="0" y="0"/>
                <wp:positionH relativeFrom="page">
                  <wp:posOffset>6807090</wp:posOffset>
                </wp:positionH>
                <wp:positionV relativeFrom="page">
                  <wp:posOffset>2818730</wp:posOffset>
                </wp:positionV>
                <wp:extent cx="419734" cy="3187065"/>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9A9B861"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136675"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6B8B9C81" id="Textbox 151" o:spid="_x0000_s1095" type="#_x0000_t202" style="position:absolute;left:0;text-align:left;margin-left:536pt;margin-top:221.95pt;width:33.05pt;height:250.95pt;z-index:1579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dF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FnamI+20B5JDM0jgeW4WBGxgdrbcPy1l1Fz1n/2&#10;5F+ehXMSz8n2nMTUf4AyMVmih3f7BMYWQtdvJkLUmCJpGqLc+T/3peo66p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7iR0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9A9B861"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136675"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Pr>
          <w:i/>
          <w:sz w:val="20"/>
        </w:rPr>
        <w:t>las definidas en la cédula urbanística del Proyecto de Compensación, y en el Estudio de Detalle de la Manzana 7.</w:t>
      </w:r>
    </w:p>
    <w:p w14:paraId="1E37C2B8" w14:textId="77777777" w:rsidR="00C47B62" w:rsidRDefault="00C47B62">
      <w:pPr>
        <w:pStyle w:val="Textoindependiente"/>
        <w:spacing w:before="10"/>
        <w:rPr>
          <w:i/>
        </w:rPr>
      </w:pPr>
    </w:p>
    <w:p w14:paraId="5C35CEA1" w14:textId="77777777" w:rsidR="00C47B62" w:rsidRDefault="00000000">
      <w:pPr>
        <w:spacing w:line="292" w:lineRule="auto"/>
        <w:ind w:left="117" w:right="116"/>
        <w:jc w:val="both"/>
        <w:rPr>
          <w:i/>
          <w:sz w:val="20"/>
        </w:rPr>
      </w:pPr>
      <w:r>
        <w:rPr>
          <w:i/>
          <w:sz w:val="20"/>
        </w:rPr>
        <w:t>Dichas alineaciones han sido concretadas en el documento de Alineación Oficial o Tira de Cuerda</w:t>
      </w:r>
      <w:r>
        <w:rPr>
          <w:i/>
          <w:spacing w:val="40"/>
          <w:sz w:val="20"/>
        </w:rPr>
        <w:t xml:space="preserve"> </w:t>
      </w:r>
      <w:r>
        <w:rPr>
          <w:i/>
          <w:sz w:val="20"/>
        </w:rPr>
        <w:t>que se adjunta, en el que se grafía en la cartografía municipal, a escala gráfica, georreferenciada con coordenadas UTM ETRS-89, según comprobación “in situ” realizada por estos Servicios Técnicos,</w:t>
      </w:r>
      <w:r>
        <w:rPr>
          <w:i/>
          <w:spacing w:val="80"/>
          <w:sz w:val="20"/>
        </w:rPr>
        <w:t xml:space="preserve"> </w:t>
      </w:r>
      <w:r>
        <w:rPr>
          <w:i/>
          <w:sz w:val="20"/>
        </w:rPr>
        <w:t>así como de las alineaciones emitidas con anterioridad y de los datos del Proyecto del Proyecto de Compensación</w:t>
      </w:r>
      <w:r>
        <w:rPr>
          <w:i/>
          <w:spacing w:val="14"/>
          <w:sz w:val="20"/>
        </w:rPr>
        <w:t xml:space="preserve"> </w:t>
      </w:r>
      <w:r>
        <w:rPr>
          <w:i/>
          <w:sz w:val="20"/>
        </w:rPr>
        <w:t>y</w:t>
      </w:r>
      <w:r>
        <w:rPr>
          <w:i/>
          <w:spacing w:val="14"/>
          <w:sz w:val="20"/>
        </w:rPr>
        <w:t xml:space="preserve"> </w:t>
      </w:r>
      <w:r>
        <w:rPr>
          <w:i/>
          <w:sz w:val="20"/>
        </w:rPr>
        <w:t>del</w:t>
      </w:r>
      <w:r>
        <w:rPr>
          <w:i/>
          <w:spacing w:val="14"/>
          <w:sz w:val="20"/>
        </w:rPr>
        <w:t xml:space="preserve"> </w:t>
      </w:r>
      <w:r>
        <w:rPr>
          <w:i/>
          <w:sz w:val="20"/>
        </w:rPr>
        <w:t>Estudio</w:t>
      </w:r>
      <w:r>
        <w:rPr>
          <w:i/>
          <w:spacing w:val="14"/>
          <w:sz w:val="20"/>
        </w:rPr>
        <w:t xml:space="preserve"> </w:t>
      </w:r>
      <w:r>
        <w:rPr>
          <w:i/>
          <w:sz w:val="20"/>
        </w:rPr>
        <w:t>de</w:t>
      </w:r>
      <w:r>
        <w:rPr>
          <w:i/>
          <w:spacing w:val="14"/>
          <w:sz w:val="20"/>
        </w:rPr>
        <w:t xml:space="preserve"> </w:t>
      </w:r>
      <w:r>
        <w:rPr>
          <w:i/>
          <w:sz w:val="20"/>
        </w:rPr>
        <w:t>Detalle</w:t>
      </w:r>
      <w:r>
        <w:rPr>
          <w:i/>
          <w:spacing w:val="14"/>
          <w:sz w:val="20"/>
        </w:rPr>
        <w:t xml:space="preserve"> </w:t>
      </w:r>
      <w:r>
        <w:rPr>
          <w:i/>
          <w:sz w:val="20"/>
        </w:rPr>
        <w:t>aprobados,</w:t>
      </w:r>
      <w:r>
        <w:rPr>
          <w:i/>
          <w:spacing w:val="14"/>
          <w:sz w:val="20"/>
        </w:rPr>
        <w:t xml:space="preserve"> </w:t>
      </w:r>
      <w:r>
        <w:rPr>
          <w:i/>
          <w:sz w:val="20"/>
        </w:rPr>
        <w:t>de</w:t>
      </w:r>
      <w:r>
        <w:rPr>
          <w:i/>
          <w:spacing w:val="14"/>
          <w:sz w:val="20"/>
        </w:rPr>
        <w:t xml:space="preserve"> </w:t>
      </w:r>
      <w:r>
        <w:rPr>
          <w:i/>
          <w:sz w:val="20"/>
        </w:rPr>
        <w:t>la</w:t>
      </w:r>
      <w:r>
        <w:rPr>
          <w:i/>
          <w:spacing w:val="14"/>
          <w:sz w:val="20"/>
        </w:rPr>
        <w:t xml:space="preserve"> </w:t>
      </w:r>
      <w:r>
        <w:rPr>
          <w:i/>
          <w:sz w:val="20"/>
        </w:rPr>
        <w:t>que</w:t>
      </w:r>
      <w:r>
        <w:rPr>
          <w:i/>
          <w:spacing w:val="14"/>
          <w:sz w:val="20"/>
        </w:rPr>
        <w:t xml:space="preserve"> </w:t>
      </w:r>
      <w:r>
        <w:rPr>
          <w:i/>
          <w:sz w:val="20"/>
        </w:rPr>
        <w:t>se</w:t>
      </w:r>
      <w:r>
        <w:rPr>
          <w:i/>
          <w:spacing w:val="14"/>
          <w:sz w:val="20"/>
        </w:rPr>
        <w:t xml:space="preserve"> </w:t>
      </w:r>
      <w:r>
        <w:rPr>
          <w:i/>
          <w:sz w:val="20"/>
        </w:rPr>
        <w:t>deduce</w:t>
      </w:r>
      <w:r>
        <w:rPr>
          <w:i/>
          <w:spacing w:val="14"/>
          <w:sz w:val="20"/>
        </w:rPr>
        <w:t xml:space="preserve"> </w:t>
      </w:r>
      <w:r>
        <w:rPr>
          <w:i/>
          <w:sz w:val="20"/>
        </w:rPr>
        <w:t>que</w:t>
      </w:r>
      <w:r>
        <w:rPr>
          <w:i/>
          <w:spacing w:val="14"/>
          <w:sz w:val="20"/>
        </w:rPr>
        <w:t xml:space="preserve"> </w:t>
      </w:r>
      <w:r>
        <w:rPr>
          <w:i/>
          <w:sz w:val="20"/>
        </w:rPr>
        <w:t>coincide</w:t>
      </w:r>
      <w:r>
        <w:rPr>
          <w:i/>
          <w:spacing w:val="14"/>
          <w:sz w:val="20"/>
        </w:rPr>
        <w:t xml:space="preserve"> </w:t>
      </w:r>
      <w:r>
        <w:rPr>
          <w:i/>
          <w:sz w:val="20"/>
        </w:rPr>
        <w:t>los</w:t>
      </w:r>
      <w:r>
        <w:rPr>
          <w:i/>
          <w:spacing w:val="14"/>
          <w:sz w:val="20"/>
        </w:rPr>
        <w:t xml:space="preserve"> </w:t>
      </w:r>
      <w:r>
        <w:rPr>
          <w:i/>
          <w:sz w:val="20"/>
        </w:rPr>
        <w:t>límites</w:t>
      </w:r>
      <w:r>
        <w:rPr>
          <w:i/>
          <w:spacing w:val="14"/>
          <w:sz w:val="20"/>
        </w:rPr>
        <w:t xml:space="preserve"> </w:t>
      </w:r>
      <w:r>
        <w:rPr>
          <w:i/>
          <w:sz w:val="20"/>
        </w:rPr>
        <w:t>de la Parcela a la calle María Blanchard.</w:t>
      </w:r>
    </w:p>
    <w:p w14:paraId="1744E2C3" w14:textId="77777777" w:rsidR="00C47B62" w:rsidRDefault="00C47B62">
      <w:pPr>
        <w:pStyle w:val="Textoindependiente"/>
        <w:spacing w:before="10"/>
        <w:rPr>
          <w:i/>
        </w:rPr>
      </w:pPr>
    </w:p>
    <w:p w14:paraId="48BC1860" w14:textId="77777777" w:rsidR="00C47B62" w:rsidRDefault="00000000">
      <w:pPr>
        <w:spacing w:line="292" w:lineRule="auto"/>
        <w:ind w:left="117" w:right="159"/>
        <w:rPr>
          <w:i/>
          <w:sz w:val="20"/>
        </w:rPr>
      </w:pPr>
      <w:r>
        <w:rPr>
          <w:i/>
          <w:sz w:val="20"/>
        </w:rPr>
        <w:t xml:space="preserve">Se adjunta cédula urbanística de la Parcela 7-F del Proyecto de Compensación del sector SUNP V- </w:t>
      </w:r>
      <w:r>
        <w:rPr>
          <w:i/>
          <w:spacing w:val="-4"/>
          <w:sz w:val="20"/>
        </w:rPr>
        <w:t>3.”</w:t>
      </w:r>
    </w:p>
    <w:p w14:paraId="72FFE3ED" w14:textId="77777777" w:rsidR="00C47B62" w:rsidRDefault="00C47B62">
      <w:pPr>
        <w:pStyle w:val="Textoindependiente"/>
        <w:spacing w:before="10"/>
        <w:rPr>
          <w:i/>
        </w:rPr>
      </w:pPr>
    </w:p>
    <w:p w14:paraId="5DD7FF1F" w14:textId="77777777" w:rsidR="00C47B62" w:rsidRDefault="00000000">
      <w:pPr>
        <w:spacing w:line="542" w:lineRule="auto"/>
        <w:ind w:left="117" w:right="2012"/>
        <w:rPr>
          <w:b/>
          <w:i/>
          <w:sz w:val="20"/>
        </w:rPr>
      </w:pPr>
      <w:r>
        <w:rPr>
          <w:i/>
          <w:sz w:val="20"/>
        </w:rPr>
        <w:t>A</w:t>
      </w:r>
      <w:r>
        <w:rPr>
          <w:i/>
          <w:spacing w:val="-3"/>
          <w:sz w:val="20"/>
        </w:rPr>
        <w:t xml:space="preserve"> </w:t>
      </w:r>
      <w:r>
        <w:rPr>
          <w:i/>
          <w:sz w:val="20"/>
        </w:rPr>
        <w:t>los</w:t>
      </w:r>
      <w:r>
        <w:rPr>
          <w:i/>
          <w:spacing w:val="-3"/>
          <w:sz w:val="20"/>
        </w:rPr>
        <w:t xml:space="preserve"> </w:t>
      </w:r>
      <w:r>
        <w:rPr>
          <w:i/>
          <w:sz w:val="20"/>
        </w:rPr>
        <w:t>anteriores</w:t>
      </w:r>
      <w:r>
        <w:rPr>
          <w:i/>
          <w:spacing w:val="-3"/>
          <w:sz w:val="20"/>
        </w:rPr>
        <w:t xml:space="preserve"> </w:t>
      </w:r>
      <w:r>
        <w:rPr>
          <w:i/>
          <w:sz w:val="20"/>
        </w:rPr>
        <w:t>antecedentes</w:t>
      </w:r>
      <w:r>
        <w:rPr>
          <w:i/>
          <w:spacing w:val="-3"/>
          <w:sz w:val="20"/>
        </w:rPr>
        <w:t xml:space="preserve"> </w:t>
      </w:r>
      <w:r>
        <w:rPr>
          <w:i/>
          <w:sz w:val="20"/>
        </w:rPr>
        <w:t>le</w:t>
      </w:r>
      <w:r>
        <w:rPr>
          <w:i/>
          <w:spacing w:val="-3"/>
          <w:sz w:val="20"/>
        </w:rPr>
        <w:t xml:space="preserve"> </w:t>
      </w:r>
      <w:r>
        <w:rPr>
          <w:i/>
          <w:sz w:val="20"/>
        </w:rPr>
        <w:t>son</w:t>
      </w:r>
      <w:r>
        <w:rPr>
          <w:i/>
          <w:spacing w:val="-3"/>
          <w:sz w:val="20"/>
        </w:rPr>
        <w:t xml:space="preserve"> </w:t>
      </w:r>
      <w:r>
        <w:rPr>
          <w:i/>
          <w:sz w:val="20"/>
        </w:rPr>
        <w:t>de</w:t>
      </w:r>
      <w:r>
        <w:rPr>
          <w:i/>
          <w:spacing w:val="-3"/>
          <w:sz w:val="20"/>
        </w:rPr>
        <w:t xml:space="preserve"> </w:t>
      </w:r>
      <w:r>
        <w:rPr>
          <w:i/>
          <w:sz w:val="20"/>
        </w:rPr>
        <w:t>aplicación</w:t>
      </w:r>
      <w:r>
        <w:rPr>
          <w:i/>
          <w:spacing w:val="-3"/>
          <w:sz w:val="20"/>
        </w:rPr>
        <w:t xml:space="preserve"> </w:t>
      </w:r>
      <w:r>
        <w:rPr>
          <w:i/>
          <w:sz w:val="20"/>
        </w:rPr>
        <w:t>los</w:t>
      </w:r>
      <w:r>
        <w:rPr>
          <w:i/>
          <w:spacing w:val="-3"/>
          <w:sz w:val="20"/>
        </w:rPr>
        <w:t xml:space="preserve"> </w:t>
      </w:r>
      <w:r>
        <w:rPr>
          <w:i/>
          <w:sz w:val="20"/>
        </w:rPr>
        <w:t xml:space="preserve">siguientes </w:t>
      </w:r>
      <w:r>
        <w:rPr>
          <w:b/>
          <w:i/>
          <w:sz w:val="20"/>
        </w:rPr>
        <w:t>FUNDAMENTOS JURÍDICOS:</w:t>
      </w:r>
    </w:p>
    <w:p w14:paraId="42632433" w14:textId="77777777" w:rsidR="00C47B62" w:rsidRDefault="00000000">
      <w:pPr>
        <w:spacing w:before="1" w:line="292" w:lineRule="auto"/>
        <w:ind w:left="117" w:right="116"/>
        <w:jc w:val="both"/>
        <w:rPr>
          <w:i/>
          <w:sz w:val="20"/>
        </w:rPr>
      </w:pPr>
      <w:r>
        <w:rPr>
          <w:i/>
          <w:sz w:val="20"/>
        </w:rPr>
        <w:t>I.- El artículo 5 c) del Texto Refundido de la Ley de Suelo y Rehabilitación Urbana, aprobado</w:t>
      </w:r>
      <w:r>
        <w:rPr>
          <w:i/>
          <w:spacing w:val="40"/>
          <w:sz w:val="20"/>
        </w:rPr>
        <w:t xml:space="preserve"> </w:t>
      </w:r>
      <w:r>
        <w:rPr>
          <w:i/>
          <w:sz w:val="20"/>
        </w:rPr>
        <w:t>mediante Real Decreto Legislativo 7/2.015 de 30 de octubre, dispone que los ciudadanos tienen derecho a ser informados por la Administración competente de forma completa y por escrito y en</w:t>
      </w:r>
      <w:r>
        <w:rPr>
          <w:i/>
          <w:spacing w:val="40"/>
          <w:sz w:val="20"/>
        </w:rPr>
        <w:t xml:space="preserve"> </w:t>
      </w:r>
      <w:r>
        <w:rPr>
          <w:i/>
          <w:sz w:val="20"/>
        </w:rPr>
        <w:t xml:space="preserve">plazo razonable del régimen y las condiciones urbanísticas aplicables a una finca determinada. En el presenta caso el interesado solicita señalamiento de las alineaciones oficiales que le correspondan a una finca determinada, que se concretará en el correspondiente informe técnico de alineaciones y </w:t>
      </w:r>
      <w:r>
        <w:rPr>
          <w:i/>
          <w:spacing w:val="-2"/>
          <w:sz w:val="20"/>
        </w:rPr>
        <w:t>rasantes.</w:t>
      </w:r>
    </w:p>
    <w:p w14:paraId="70708D7E" w14:textId="77777777" w:rsidR="00C47B62" w:rsidRDefault="00C47B62">
      <w:pPr>
        <w:pStyle w:val="Textoindependiente"/>
        <w:spacing w:before="10"/>
        <w:rPr>
          <w:i/>
        </w:rPr>
      </w:pPr>
    </w:p>
    <w:p w14:paraId="28F11A3A" w14:textId="77777777" w:rsidR="00C47B62" w:rsidRDefault="00000000">
      <w:pPr>
        <w:spacing w:line="292" w:lineRule="auto"/>
        <w:ind w:left="117" w:right="116"/>
        <w:jc w:val="both"/>
        <w:rPr>
          <w:i/>
          <w:sz w:val="20"/>
        </w:rPr>
      </w:pP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w:t>
      </w:r>
      <w:r>
        <w:rPr>
          <w:i/>
          <w:spacing w:val="40"/>
          <w:sz w:val="20"/>
        </w:rPr>
        <w:t xml:space="preserve"> </w:t>
      </w:r>
      <w:r>
        <w:rPr>
          <w:i/>
          <w:sz w:val="20"/>
        </w:rPr>
        <w:t>de</w:t>
      </w:r>
      <w:r>
        <w:rPr>
          <w:i/>
          <w:spacing w:val="40"/>
          <w:sz w:val="20"/>
        </w:rPr>
        <w:t xml:space="preserve"> </w:t>
      </w:r>
      <w:r>
        <w:rPr>
          <w:i/>
          <w:sz w:val="20"/>
        </w:rPr>
        <w:t>Ordenación</w:t>
      </w:r>
      <w:r>
        <w:rPr>
          <w:i/>
          <w:spacing w:val="40"/>
          <w:sz w:val="20"/>
        </w:rPr>
        <w:t xml:space="preserve"> </w:t>
      </w:r>
      <w:proofErr w:type="gramStart"/>
      <w:r>
        <w:rPr>
          <w:i/>
          <w:sz w:val="20"/>
        </w:rPr>
        <w:t>Urbanística,</w:t>
      </w:r>
      <w:proofErr w:type="gramEnd"/>
      <w:r>
        <w:rPr>
          <w:i/>
          <w:spacing w:val="40"/>
          <w:sz w:val="20"/>
        </w:rPr>
        <w:t xml:space="preserve"> </w:t>
      </w:r>
      <w:r>
        <w:rPr>
          <w:i/>
          <w:sz w:val="20"/>
        </w:rPr>
        <w:t>produce</w:t>
      </w:r>
      <w:r>
        <w:rPr>
          <w:i/>
          <w:spacing w:val="40"/>
          <w:sz w:val="20"/>
        </w:rPr>
        <w:t xml:space="preserve"> </w:t>
      </w:r>
      <w:r>
        <w:rPr>
          <w:i/>
          <w:sz w:val="20"/>
        </w:rPr>
        <w:t>entre</w:t>
      </w:r>
      <w:r>
        <w:rPr>
          <w:i/>
          <w:spacing w:val="40"/>
          <w:sz w:val="20"/>
        </w:rPr>
        <w:t xml:space="preserve"> </w:t>
      </w:r>
      <w:r>
        <w:rPr>
          <w:i/>
          <w:sz w:val="20"/>
        </w:rPr>
        <w:t>sus</w:t>
      </w:r>
      <w:r>
        <w:rPr>
          <w:i/>
          <w:spacing w:val="40"/>
          <w:sz w:val="20"/>
        </w:rPr>
        <w:t xml:space="preserve"> </w:t>
      </w:r>
      <w:r>
        <w:rPr>
          <w:i/>
          <w:sz w:val="20"/>
        </w:rPr>
        <w:t>efectos,</w:t>
      </w:r>
      <w:r>
        <w:rPr>
          <w:i/>
          <w:spacing w:val="40"/>
          <w:sz w:val="20"/>
        </w:rPr>
        <w:t xml:space="preserve"> </w:t>
      </w:r>
      <w:r>
        <w:rPr>
          <w:i/>
          <w:sz w:val="20"/>
        </w:rPr>
        <w:t>la</w:t>
      </w:r>
      <w:r>
        <w:rPr>
          <w:i/>
          <w:spacing w:val="40"/>
          <w:sz w:val="20"/>
        </w:rPr>
        <w:t xml:space="preserve"> </w:t>
      </w:r>
      <w:r>
        <w:rPr>
          <w:i/>
          <w:sz w:val="20"/>
        </w:rPr>
        <w:t>publicidad</w:t>
      </w:r>
      <w:r>
        <w:rPr>
          <w:i/>
          <w:spacing w:val="40"/>
          <w:sz w:val="20"/>
        </w:rPr>
        <w:t xml:space="preserve"> </w:t>
      </w:r>
      <w:r>
        <w:rPr>
          <w:i/>
          <w:sz w:val="20"/>
        </w:rPr>
        <w:t>de</w:t>
      </w:r>
      <w:r>
        <w:rPr>
          <w:i/>
          <w:spacing w:val="40"/>
          <w:sz w:val="20"/>
        </w:rPr>
        <w:t xml:space="preserve"> </w:t>
      </w:r>
      <w:r>
        <w:rPr>
          <w:i/>
          <w:sz w:val="20"/>
        </w:rPr>
        <w:t>su</w:t>
      </w:r>
      <w:r>
        <w:rPr>
          <w:i/>
          <w:spacing w:val="40"/>
          <w:sz w:val="20"/>
        </w:rPr>
        <w:t xml:space="preserve"> </w:t>
      </w:r>
      <w:r>
        <w:rPr>
          <w:i/>
          <w:sz w:val="20"/>
        </w:rPr>
        <w:t>contenido, teniendo derecho cualquier persona a consultarlo y a obtener certificaciones o cédulas urbanísticas respecto de los mismos.</w:t>
      </w:r>
    </w:p>
    <w:p w14:paraId="4487FBDC" w14:textId="77777777" w:rsidR="00C47B62" w:rsidRDefault="00C47B62">
      <w:pPr>
        <w:pStyle w:val="Textoindependiente"/>
        <w:spacing w:before="9"/>
        <w:rPr>
          <w:i/>
        </w:rPr>
      </w:pPr>
    </w:p>
    <w:p w14:paraId="2FD60A21" w14:textId="77777777" w:rsidR="00C47B62" w:rsidRDefault="00000000">
      <w:pPr>
        <w:spacing w:line="292" w:lineRule="auto"/>
        <w:ind w:left="117" w:right="116"/>
        <w:jc w:val="both"/>
        <w:rPr>
          <w:i/>
          <w:sz w:val="20"/>
        </w:rPr>
      </w:pPr>
      <w:r>
        <w:rPr>
          <w:i/>
          <w:sz w:val="20"/>
        </w:rPr>
        <w:t xml:space="preserve">La alineación oficial separa los suelos destinados a viales o espacios libres de uso o dominio público, de las parcelas edificables o de los espacios libres de uso privado. Como documento jurídico- 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414F5A59" w14:textId="77777777" w:rsidR="00C47B62" w:rsidRDefault="00C47B62">
      <w:pPr>
        <w:pStyle w:val="Textoindependiente"/>
        <w:spacing w:before="10"/>
        <w:rPr>
          <w:i/>
        </w:rPr>
      </w:pPr>
    </w:p>
    <w:p w14:paraId="1C49D151" w14:textId="77777777" w:rsidR="00C47B62" w:rsidRDefault="00000000">
      <w:pPr>
        <w:spacing w:line="292" w:lineRule="auto"/>
        <w:ind w:left="117" w:right="116"/>
        <w:jc w:val="both"/>
        <w:rPr>
          <w:i/>
          <w:sz w:val="20"/>
        </w:rPr>
      </w:pP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56EFC0C1" w14:textId="77777777" w:rsidR="00C47B62" w:rsidRDefault="00C47B62">
      <w:pPr>
        <w:pStyle w:val="Textoindependiente"/>
        <w:spacing w:before="10"/>
        <w:rPr>
          <w:i/>
        </w:rPr>
      </w:pPr>
    </w:p>
    <w:p w14:paraId="46C28C05" w14:textId="77777777" w:rsidR="00C47B62" w:rsidRDefault="00000000">
      <w:pPr>
        <w:spacing w:line="292" w:lineRule="auto"/>
        <w:ind w:left="116" w:right="116"/>
        <w:jc w:val="both"/>
        <w:rPr>
          <w:i/>
          <w:sz w:val="20"/>
        </w:rPr>
      </w:pPr>
      <w:r>
        <w:rPr>
          <w:i/>
          <w:sz w:val="20"/>
        </w:rPr>
        <w:t>A este respecto, y con relación a la solicitud de alineaciones oficiales, la sentencia de la Sala 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w:t>
      </w:r>
      <w:r>
        <w:rPr>
          <w:i/>
          <w:spacing w:val="80"/>
          <w:sz w:val="20"/>
        </w:rPr>
        <w:t xml:space="preserve"> </w:t>
      </w:r>
      <w:r>
        <w:rPr>
          <w:i/>
          <w:sz w:val="20"/>
        </w:rPr>
        <w:t>suele</w:t>
      </w:r>
      <w:r>
        <w:rPr>
          <w:i/>
          <w:spacing w:val="80"/>
          <w:sz w:val="20"/>
        </w:rPr>
        <w:t xml:space="preserve"> </w:t>
      </w:r>
      <w:r>
        <w:rPr>
          <w:i/>
          <w:sz w:val="20"/>
        </w:rPr>
        <w:t>materializarse</w:t>
      </w:r>
      <w:r>
        <w:rPr>
          <w:i/>
          <w:spacing w:val="80"/>
          <w:sz w:val="20"/>
        </w:rPr>
        <w:t xml:space="preserve"> </w:t>
      </w:r>
      <w:r>
        <w:rPr>
          <w:i/>
          <w:sz w:val="20"/>
        </w:rPr>
        <w:t>en</w:t>
      </w:r>
      <w:r>
        <w:rPr>
          <w:i/>
          <w:spacing w:val="80"/>
          <w:sz w:val="20"/>
        </w:rPr>
        <w:t xml:space="preserve"> </w:t>
      </w:r>
      <w:r>
        <w:rPr>
          <w:i/>
          <w:sz w:val="20"/>
        </w:rPr>
        <w:t>la</w:t>
      </w:r>
      <w:r>
        <w:rPr>
          <w:i/>
          <w:spacing w:val="80"/>
          <w:sz w:val="20"/>
        </w:rPr>
        <w:t xml:space="preserve"> </w:t>
      </w:r>
      <w:r>
        <w:rPr>
          <w:i/>
          <w:sz w:val="20"/>
        </w:rPr>
        <w:t>expedición</w:t>
      </w:r>
      <w:r>
        <w:rPr>
          <w:i/>
          <w:spacing w:val="80"/>
          <w:sz w:val="20"/>
        </w:rPr>
        <w:t xml:space="preserve"> </w:t>
      </w:r>
      <w:r>
        <w:rPr>
          <w:i/>
          <w:sz w:val="20"/>
        </w:rPr>
        <w:t>por</w:t>
      </w:r>
      <w:r>
        <w:rPr>
          <w:i/>
          <w:spacing w:val="80"/>
          <w:sz w:val="20"/>
        </w:rPr>
        <w:t xml:space="preserve"> </w:t>
      </w:r>
      <w:r>
        <w:rPr>
          <w:i/>
          <w:sz w:val="20"/>
        </w:rPr>
        <w:t>los</w:t>
      </w:r>
      <w:r>
        <w:rPr>
          <w:i/>
          <w:spacing w:val="80"/>
          <w:sz w:val="20"/>
        </w:rPr>
        <w:t xml:space="preserve"> </w:t>
      </w:r>
      <w:r>
        <w:rPr>
          <w:i/>
          <w:sz w:val="20"/>
        </w:rPr>
        <w:t>servicios</w:t>
      </w:r>
      <w:r>
        <w:rPr>
          <w:i/>
          <w:spacing w:val="80"/>
          <w:sz w:val="20"/>
        </w:rPr>
        <w:t xml:space="preserve"> </w:t>
      </w:r>
      <w:r>
        <w:rPr>
          <w:i/>
          <w:sz w:val="20"/>
        </w:rPr>
        <w:t>técnicos</w:t>
      </w:r>
      <w:r>
        <w:rPr>
          <w:i/>
          <w:spacing w:val="80"/>
          <w:sz w:val="20"/>
        </w:rPr>
        <w:t xml:space="preserve"> </w:t>
      </w:r>
      <w:r>
        <w:rPr>
          <w:i/>
          <w:sz w:val="20"/>
        </w:rPr>
        <w:t>municipales,</w:t>
      </w:r>
      <w:r>
        <w:rPr>
          <w:i/>
          <w:spacing w:val="80"/>
          <w:sz w:val="20"/>
        </w:rPr>
        <w:t xml:space="preserve"> </w:t>
      </w:r>
      <w:r>
        <w:rPr>
          <w:i/>
          <w:sz w:val="20"/>
        </w:rPr>
        <w:t>previa</w:t>
      </w:r>
      <w:r>
        <w:rPr>
          <w:i/>
          <w:spacing w:val="80"/>
          <w:sz w:val="20"/>
        </w:rPr>
        <w:t xml:space="preserve"> </w:t>
      </w:r>
      <w:r>
        <w:rPr>
          <w:i/>
          <w:sz w:val="20"/>
        </w:rPr>
        <w:t>la</w:t>
      </w:r>
    </w:p>
    <w:p w14:paraId="308288D7" w14:textId="77777777" w:rsidR="00C47B62" w:rsidRDefault="00C47B62">
      <w:pPr>
        <w:spacing w:line="292" w:lineRule="auto"/>
        <w:jc w:val="both"/>
        <w:rPr>
          <w:sz w:val="20"/>
        </w:rPr>
        <w:sectPr w:rsidR="00C47B62">
          <w:pgSz w:w="11910" w:h="16840"/>
          <w:pgMar w:top="1340" w:right="1300" w:bottom="1260" w:left="1300" w:header="225" w:footer="1060" w:gutter="0"/>
          <w:cols w:space="720"/>
        </w:sectPr>
      </w:pPr>
    </w:p>
    <w:p w14:paraId="1AC85E99" w14:textId="39652DD6" w:rsidR="00C47B62" w:rsidRDefault="00000000">
      <w:pPr>
        <w:spacing w:before="87" w:line="292" w:lineRule="auto"/>
        <w:ind w:left="117" w:right="116"/>
        <w:jc w:val="both"/>
        <w:rPr>
          <w:i/>
          <w:sz w:val="20"/>
        </w:rPr>
      </w:pPr>
      <w:r>
        <w:rPr>
          <w:noProof/>
        </w:rPr>
        <w:lastRenderedPageBreak/>
        <mc:AlternateContent>
          <mc:Choice Requires="wps">
            <w:drawing>
              <wp:anchor distT="0" distB="0" distL="0" distR="0" simplePos="0" relativeHeight="15795712" behindDoc="0" locked="0" layoutInCell="1" allowOverlap="1" wp14:anchorId="1C22AEB2" wp14:editId="7994A8CB">
                <wp:simplePos x="0" y="0"/>
                <wp:positionH relativeFrom="page">
                  <wp:posOffset>6807090</wp:posOffset>
                </wp:positionH>
                <wp:positionV relativeFrom="page">
                  <wp:posOffset>2818730</wp:posOffset>
                </wp:positionV>
                <wp:extent cx="419734" cy="3187065"/>
                <wp:effectExtent l="0" t="0" r="0" b="0"/>
                <wp:wrapNone/>
                <wp:docPr id="153" name="Text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D7403D0"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C30FBC"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1C22AEB2" id="Textbox 153" o:spid="_x0000_s1096" type="#_x0000_t202" style="position:absolute;left:0;text-align:left;margin-left:536pt;margin-top:221.95pt;width:33.05pt;height:250.95pt;z-index:1579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t21pAEAADI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NV+UCTUdbaA5kBiaRwJLcb4kYgO1t+b4ayeD5qz7&#10;7Mi/NAunJJySzSkJsfsIeWKSRAcfdhGMzYQu30yEqDFZ0jREqfN/7nPVZdTXvwE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Stt21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4D7403D0"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C30FBC"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Pr>
          <w:i/>
          <w:sz w:val="20"/>
        </w:rPr>
        <w:t>correspondiente</w:t>
      </w:r>
      <w:r>
        <w:rPr>
          <w:i/>
          <w:spacing w:val="28"/>
          <w:sz w:val="20"/>
        </w:rPr>
        <w:t xml:space="preserve"> </w:t>
      </w:r>
      <w:r>
        <w:rPr>
          <w:i/>
          <w:sz w:val="20"/>
        </w:rPr>
        <w:t>tira</w:t>
      </w:r>
      <w:r>
        <w:rPr>
          <w:i/>
          <w:spacing w:val="28"/>
          <w:sz w:val="20"/>
        </w:rPr>
        <w:t xml:space="preserve"> </w:t>
      </w:r>
      <w:r>
        <w:rPr>
          <w:i/>
          <w:sz w:val="20"/>
        </w:rPr>
        <w:t>de</w:t>
      </w:r>
      <w:r>
        <w:rPr>
          <w:i/>
          <w:spacing w:val="28"/>
          <w:sz w:val="20"/>
        </w:rPr>
        <w:t xml:space="preserve"> </w:t>
      </w:r>
      <w:r>
        <w:rPr>
          <w:i/>
          <w:sz w:val="20"/>
        </w:rPr>
        <w:t>cuerdas,</w:t>
      </w:r>
      <w:r>
        <w:rPr>
          <w:i/>
          <w:spacing w:val="28"/>
          <w:sz w:val="20"/>
        </w:rPr>
        <w:t xml:space="preserve"> </w:t>
      </w:r>
      <w:r>
        <w:rPr>
          <w:i/>
          <w:sz w:val="20"/>
        </w:rPr>
        <w:t>de</w:t>
      </w:r>
      <w:r>
        <w:rPr>
          <w:i/>
          <w:spacing w:val="28"/>
          <w:sz w:val="20"/>
        </w:rPr>
        <w:t xml:space="preserve"> </w:t>
      </w:r>
      <w:r>
        <w:rPr>
          <w:i/>
          <w:sz w:val="20"/>
        </w:rPr>
        <w:t>un</w:t>
      </w:r>
      <w:r>
        <w:rPr>
          <w:i/>
          <w:spacing w:val="28"/>
          <w:sz w:val="20"/>
        </w:rPr>
        <w:t xml:space="preserve"> </w:t>
      </w:r>
      <w:r>
        <w:rPr>
          <w:i/>
          <w:sz w:val="20"/>
        </w:rPr>
        <w:t>plano</w:t>
      </w:r>
      <w:r>
        <w:rPr>
          <w:i/>
          <w:spacing w:val="28"/>
          <w:sz w:val="20"/>
        </w:rPr>
        <w:t xml:space="preserve"> </w:t>
      </w:r>
      <w:r>
        <w:rPr>
          <w:i/>
          <w:sz w:val="20"/>
        </w:rPr>
        <w:t>de</w:t>
      </w:r>
      <w:r>
        <w:rPr>
          <w:i/>
          <w:spacing w:val="28"/>
          <w:sz w:val="20"/>
        </w:rPr>
        <w:t xml:space="preserve"> </w:t>
      </w:r>
      <w:r>
        <w:rPr>
          <w:i/>
          <w:sz w:val="20"/>
        </w:rPr>
        <w:t>alineación</w:t>
      </w:r>
      <w:r>
        <w:rPr>
          <w:i/>
          <w:spacing w:val="28"/>
          <w:sz w:val="20"/>
        </w:rPr>
        <w:t xml:space="preserve"> </w:t>
      </w:r>
      <w:r>
        <w:rPr>
          <w:i/>
          <w:sz w:val="20"/>
        </w:rPr>
        <w:t>y</w:t>
      </w:r>
      <w:r>
        <w:rPr>
          <w:i/>
          <w:spacing w:val="28"/>
          <w:sz w:val="20"/>
        </w:rPr>
        <w:t xml:space="preserve"> </w:t>
      </w:r>
      <w:r>
        <w:rPr>
          <w:i/>
          <w:sz w:val="20"/>
        </w:rPr>
        <w:t>rasantes</w:t>
      </w:r>
      <w:r>
        <w:rPr>
          <w:i/>
          <w:spacing w:val="28"/>
          <w:sz w:val="20"/>
        </w:rPr>
        <w:t xml:space="preserve"> </w:t>
      </w:r>
      <w:r>
        <w:rPr>
          <w:i/>
          <w:sz w:val="20"/>
        </w:rPr>
        <w:t>oficiales</w:t>
      </w:r>
      <w:r>
        <w:rPr>
          <w:i/>
          <w:spacing w:val="28"/>
          <w:sz w:val="20"/>
        </w:rPr>
        <w:t xml:space="preserve"> </w:t>
      </w:r>
      <w:r>
        <w:rPr>
          <w:i/>
          <w:sz w:val="20"/>
        </w:rPr>
        <w:t>del</w:t>
      </w:r>
      <w:r>
        <w:rPr>
          <w:i/>
          <w:spacing w:val="28"/>
          <w:sz w:val="20"/>
        </w:rPr>
        <w:t xml:space="preserve"> </w:t>
      </w:r>
      <w:r>
        <w:rPr>
          <w:i/>
          <w:sz w:val="20"/>
        </w:rPr>
        <w:t>terreno,</w:t>
      </w:r>
      <w:r>
        <w:rPr>
          <w:i/>
          <w:spacing w:val="28"/>
          <w:sz w:val="20"/>
        </w:rPr>
        <w:t xml:space="preserve"> </w:t>
      </w:r>
      <w:r>
        <w:rPr>
          <w:i/>
          <w:sz w:val="20"/>
        </w:rPr>
        <w:t>con</w:t>
      </w:r>
      <w:r>
        <w:rPr>
          <w:i/>
          <w:spacing w:val="28"/>
          <w:sz w:val="20"/>
        </w:rPr>
        <w:t xml:space="preserve"> </w:t>
      </w:r>
      <w:r>
        <w:rPr>
          <w:i/>
          <w:sz w:val="20"/>
        </w:rPr>
        <w:t>lo que se facilita al interesado la confección del proyecto técnico que habrá de servir de base para la obtención, en su caso, de la licencia de edificación".</w:t>
      </w:r>
    </w:p>
    <w:p w14:paraId="13E1D9CB" w14:textId="77777777" w:rsidR="00C47B62" w:rsidRDefault="00C47B62">
      <w:pPr>
        <w:pStyle w:val="Textoindependiente"/>
        <w:spacing w:before="10"/>
        <w:rPr>
          <w:i/>
        </w:rPr>
      </w:pPr>
    </w:p>
    <w:p w14:paraId="5A6CFBCA" w14:textId="77777777" w:rsidR="00C47B62" w:rsidRDefault="00000000">
      <w:pPr>
        <w:spacing w:line="292" w:lineRule="auto"/>
        <w:ind w:left="117" w:right="116"/>
        <w:jc w:val="both"/>
        <w:rPr>
          <w:i/>
          <w:sz w:val="20"/>
        </w:rPr>
      </w:pPr>
      <w:r>
        <w:rPr>
          <w:i/>
          <w:sz w:val="20"/>
        </w:rPr>
        <w:t>III.- Es competente para resolver el procedimiento la Junta de Gobierno Local en virtud de lo</w:t>
      </w:r>
      <w:r>
        <w:rPr>
          <w:i/>
          <w:spacing w:val="4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22045352" w14:textId="77777777" w:rsidR="00C47B62" w:rsidRDefault="00C47B62">
      <w:pPr>
        <w:pStyle w:val="Textoindependiente"/>
        <w:rPr>
          <w:i/>
        </w:rPr>
      </w:pPr>
    </w:p>
    <w:p w14:paraId="1AFD2996" w14:textId="77777777" w:rsidR="00C47B62" w:rsidRDefault="00C47B62">
      <w:pPr>
        <w:pStyle w:val="Textoindependiente"/>
        <w:spacing w:before="60"/>
        <w:rPr>
          <w:i/>
        </w:rPr>
      </w:pPr>
    </w:p>
    <w:p w14:paraId="7D312D30" w14:textId="77777777" w:rsidR="00C47B62" w:rsidRDefault="00000000">
      <w:pPr>
        <w:pStyle w:val="Ttulo7"/>
        <w:spacing w:before="1"/>
      </w:pPr>
      <w:r>
        <w:rPr>
          <w:spacing w:val="-2"/>
        </w:rPr>
        <w:t>CONCLUSIÓN</w:t>
      </w:r>
    </w:p>
    <w:p w14:paraId="629F9880" w14:textId="77777777" w:rsidR="00C47B62" w:rsidRDefault="00C47B62">
      <w:pPr>
        <w:pStyle w:val="Textoindependiente"/>
        <w:spacing w:before="60"/>
        <w:rPr>
          <w:b/>
          <w:i/>
        </w:rPr>
      </w:pPr>
    </w:p>
    <w:p w14:paraId="1FAA4F54" w14:textId="0EC072B3" w:rsidR="00C47B62" w:rsidRDefault="00000000">
      <w:pPr>
        <w:spacing w:line="292" w:lineRule="auto"/>
        <w:ind w:left="117" w:right="116"/>
        <w:jc w:val="both"/>
        <w:rPr>
          <w:i/>
          <w:sz w:val="20"/>
        </w:rPr>
      </w:pPr>
      <w:r>
        <w:rPr>
          <w:i/>
          <w:sz w:val="20"/>
        </w:rPr>
        <w:t xml:space="preserve">A la vista de lo anterior se informa Favorablemente la emisión de la Alineación Oficial marcada por el Arquitecto Municipal, </w:t>
      </w:r>
      <w:proofErr w:type="gramStart"/>
      <w:r w:rsidR="004004CF">
        <w:rPr>
          <w:i/>
          <w:sz w:val="20"/>
        </w:rPr>
        <w:t>D.ª</w:t>
      </w:r>
      <w:proofErr w:type="gramEnd"/>
      <w:r>
        <w:rPr>
          <w:i/>
          <w:sz w:val="20"/>
        </w:rPr>
        <w:t xml:space="preserve"> Ana </w:t>
      </w:r>
      <w:proofErr w:type="spellStart"/>
      <w:r>
        <w:rPr>
          <w:i/>
          <w:sz w:val="20"/>
        </w:rPr>
        <w:t>Mª</w:t>
      </w:r>
      <w:proofErr w:type="spellEnd"/>
      <w:r>
        <w:rPr>
          <w:i/>
          <w:sz w:val="20"/>
        </w:rPr>
        <w:t xml:space="preserve"> Venegas Valladares en fecha 4 de noviembre de 2.024”</w:t>
      </w:r>
      <w:r w:rsidR="004004CF">
        <w:rPr>
          <w:i/>
          <w:sz w:val="20"/>
        </w:rPr>
        <w:t>.</w:t>
      </w:r>
    </w:p>
    <w:p w14:paraId="63B20169" w14:textId="77777777" w:rsidR="00C47B62" w:rsidRDefault="00C47B62">
      <w:pPr>
        <w:pStyle w:val="Textoindependiente"/>
        <w:spacing w:before="10"/>
        <w:rPr>
          <w:i/>
        </w:rPr>
      </w:pPr>
    </w:p>
    <w:p w14:paraId="3EED0651" w14:textId="77777777" w:rsidR="00C47B62" w:rsidRDefault="00000000">
      <w:pPr>
        <w:pStyle w:val="Textoindependiente"/>
        <w:spacing w:before="1"/>
        <w:ind w:left="117"/>
      </w:pPr>
      <w:r>
        <w:t>Vista</w:t>
      </w:r>
      <w:r>
        <w:rPr>
          <w:spacing w:val="-7"/>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PR/2024/8130</w:t>
      </w:r>
      <w:r>
        <w:rPr>
          <w:spacing w:val="-4"/>
        </w:rPr>
        <w:t xml:space="preserve"> </w:t>
      </w:r>
      <w:r>
        <w:t>de</w:t>
      </w:r>
      <w:r>
        <w:rPr>
          <w:spacing w:val="-4"/>
        </w:rPr>
        <w:t xml:space="preserve"> </w:t>
      </w:r>
      <w:r>
        <w:t>5</w:t>
      </w:r>
      <w:r>
        <w:rPr>
          <w:spacing w:val="-4"/>
        </w:rPr>
        <w:t xml:space="preserve"> </w:t>
      </w:r>
      <w:r>
        <w:t>de</w:t>
      </w:r>
      <w:r>
        <w:rPr>
          <w:spacing w:val="-4"/>
        </w:rPr>
        <w:t xml:space="preserve"> </w:t>
      </w:r>
      <w:r>
        <w:t>noviembre</w:t>
      </w:r>
      <w:r>
        <w:rPr>
          <w:spacing w:val="-4"/>
        </w:rPr>
        <w:t xml:space="preserve"> </w:t>
      </w:r>
      <w:r>
        <w:t>de</w:t>
      </w:r>
      <w:r>
        <w:rPr>
          <w:spacing w:val="-4"/>
        </w:rPr>
        <w:t xml:space="preserve"> </w:t>
      </w:r>
      <w:r>
        <w:rPr>
          <w:spacing w:val="-2"/>
        </w:rPr>
        <w:t>2024.</w:t>
      </w:r>
    </w:p>
    <w:p w14:paraId="26181DDB" w14:textId="77777777" w:rsidR="00C47B62" w:rsidRDefault="00C47B62">
      <w:pPr>
        <w:pStyle w:val="Textoindependiente"/>
        <w:spacing w:before="59"/>
      </w:pPr>
    </w:p>
    <w:p w14:paraId="063E1887" w14:textId="77777777" w:rsidR="00C47B62" w:rsidRDefault="00000000">
      <w:pPr>
        <w:pStyle w:val="Ttulo6"/>
      </w:pPr>
      <w:r>
        <w:rPr>
          <w:spacing w:val="-2"/>
        </w:rPr>
        <w:t>Resolución:</w:t>
      </w:r>
    </w:p>
    <w:p w14:paraId="173FAED7" w14:textId="77777777" w:rsidR="00C47B62" w:rsidRDefault="00C47B62">
      <w:pPr>
        <w:pStyle w:val="Textoindependiente"/>
        <w:spacing w:before="62"/>
        <w:rPr>
          <w:b/>
        </w:rPr>
      </w:pPr>
    </w:p>
    <w:p w14:paraId="01231FA3" w14:textId="73DC783F" w:rsidR="00C47B62" w:rsidRDefault="00000000">
      <w:pPr>
        <w:pStyle w:val="Textoindependiente"/>
        <w:spacing w:line="292" w:lineRule="auto"/>
        <w:ind w:left="117" w:right="116"/>
        <w:jc w:val="both"/>
      </w:pPr>
      <w:r>
        <w:rPr>
          <w:b/>
        </w:rPr>
        <w:t>1º.-</w:t>
      </w:r>
      <w:r>
        <w:rPr>
          <w:b/>
          <w:spacing w:val="40"/>
        </w:rPr>
        <w:t xml:space="preserve"> </w:t>
      </w:r>
      <w:r>
        <w:t>Conceder</w:t>
      </w:r>
      <w:r>
        <w:rPr>
          <w:spacing w:val="40"/>
        </w:rPr>
        <w:t xml:space="preserve"> </w:t>
      </w:r>
      <w:r>
        <w:t>a</w:t>
      </w:r>
      <w:r>
        <w:rPr>
          <w:spacing w:val="40"/>
        </w:rPr>
        <w:t xml:space="preserve"> </w:t>
      </w:r>
      <w:r>
        <w:t>D.</w:t>
      </w:r>
      <w:r>
        <w:rPr>
          <w:spacing w:val="40"/>
        </w:rPr>
        <w:t xml:space="preserve"> </w:t>
      </w:r>
      <w:proofErr w:type="spellStart"/>
      <w:proofErr w:type="gramStart"/>
      <w:r w:rsidR="004004CF">
        <w:rPr>
          <w:spacing w:val="40"/>
        </w:rPr>
        <w:t>A.P.S.,</w:t>
      </w:r>
      <w:r>
        <w:t>en</w:t>
      </w:r>
      <w:proofErr w:type="spellEnd"/>
      <w:proofErr w:type="gramEnd"/>
      <w:r>
        <w:rPr>
          <w:spacing w:val="40"/>
        </w:rPr>
        <w:t xml:space="preserve"> </w:t>
      </w:r>
      <w:r>
        <w:t>representación</w:t>
      </w:r>
      <w:r>
        <w:rPr>
          <w:spacing w:val="40"/>
        </w:rPr>
        <w:t xml:space="preserve"> </w:t>
      </w:r>
      <w:r>
        <w:t>de</w:t>
      </w:r>
      <w:r>
        <w:rPr>
          <w:spacing w:val="40"/>
        </w:rPr>
        <w:t xml:space="preserve"> </w:t>
      </w:r>
      <w:r>
        <w:t>RVS</w:t>
      </w:r>
      <w:r>
        <w:rPr>
          <w:spacing w:val="40"/>
        </w:rPr>
        <w:t xml:space="preserve"> </w:t>
      </w:r>
      <w:r>
        <w:t>MONTECILLO DESARROLLOS</w:t>
      </w:r>
      <w:r w:rsidR="004004CF">
        <w:t>,</w:t>
      </w:r>
      <w:r>
        <w:t xml:space="preserve"> S</w:t>
      </w:r>
      <w:r w:rsidR="004004CF">
        <w:t>.</w:t>
      </w:r>
      <w:r>
        <w:t>L</w:t>
      </w:r>
      <w:r w:rsidR="004004CF">
        <w:t>.</w:t>
      </w:r>
      <w:r>
        <w:t xml:space="preserve">, alineación oficial de la parcela sita en la calle María Blanchard núm. 22, Parcela 7-F del sector SUNP V-3 </w:t>
      </w:r>
      <w:r w:rsidRPr="004004CF">
        <w:rPr>
          <w:i/>
          <w:iCs/>
        </w:rPr>
        <w:t>“El Montecillo”</w:t>
      </w:r>
      <w:r>
        <w:t xml:space="preserve"> del PGOU de Las Rozas de Madrid, tramitada con número</w:t>
      </w:r>
      <w:r>
        <w:rPr>
          <w:spacing w:val="80"/>
        </w:rPr>
        <w:t xml:space="preserve"> </w:t>
      </w:r>
      <w:r>
        <w:t>de expediente 51.126/2024, según el informe que se transcribe y plano elaborado al efecto por los técnicos municipales con la escala gráfica que figura en el mismo.</w:t>
      </w:r>
    </w:p>
    <w:p w14:paraId="3B81662A" w14:textId="77777777" w:rsidR="00C47B62" w:rsidRDefault="00C47B62">
      <w:pPr>
        <w:pStyle w:val="Textoindependiente"/>
        <w:spacing w:before="13"/>
      </w:pPr>
    </w:p>
    <w:p w14:paraId="6E392AB4" w14:textId="77777777" w:rsidR="00C47B62" w:rsidRDefault="00000000">
      <w:pPr>
        <w:pStyle w:val="Textoindependiente"/>
        <w:spacing w:line="295" w:lineRule="auto"/>
        <w:ind w:left="117" w:right="116"/>
        <w:jc w:val="both"/>
      </w:pPr>
      <w:r>
        <w:rPr>
          <w:b/>
        </w:rPr>
        <w:t xml:space="preserve">2º.- </w:t>
      </w:r>
      <w: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222831B4" w14:textId="77777777" w:rsidR="00C47B62" w:rsidRDefault="00C47B62">
      <w:pPr>
        <w:pStyle w:val="Textoindependiente"/>
        <w:spacing w:before="6"/>
      </w:pPr>
    </w:p>
    <w:p w14:paraId="7B079909" w14:textId="77777777" w:rsidR="00C47B62" w:rsidRDefault="00000000">
      <w:pPr>
        <w:pStyle w:val="Ttulo6"/>
      </w:pPr>
      <w:r>
        <w:t>Documentos</w:t>
      </w:r>
      <w:r>
        <w:rPr>
          <w:spacing w:val="-9"/>
        </w:rPr>
        <w:t xml:space="preserve"> </w:t>
      </w:r>
      <w:r>
        <w:rPr>
          <w:spacing w:val="-2"/>
        </w:rPr>
        <w:t>anexos:</w:t>
      </w:r>
    </w:p>
    <w:p w14:paraId="6D86D585" w14:textId="77777777" w:rsidR="00C47B62" w:rsidRDefault="00C47B62">
      <w:pPr>
        <w:pStyle w:val="Textoindependiente"/>
        <w:spacing w:before="61"/>
        <w:rPr>
          <w:b/>
        </w:rPr>
      </w:pPr>
    </w:p>
    <w:p w14:paraId="68BA34D8" w14:textId="6BFE0A36" w:rsidR="00C47B62" w:rsidRDefault="00000000">
      <w:pPr>
        <w:pStyle w:val="Textoindependiente"/>
        <w:ind w:left="345"/>
      </w:pPr>
      <w:r>
        <w:rPr>
          <w:noProof/>
          <w:position w:val="2"/>
        </w:rPr>
        <w:drawing>
          <wp:inline distT="0" distB="0" distL="0" distR="0" wp14:anchorId="70492CA9" wp14:editId="42434302">
            <wp:extent cx="57619" cy="57632"/>
            <wp:effectExtent l="0" t="0" r="0" b="0"/>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25"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rPr>
          <w:spacing w:val="-2"/>
        </w:rPr>
        <w:t>Anexo</w:t>
      </w:r>
      <w:r>
        <w:rPr>
          <w:spacing w:val="22"/>
        </w:rPr>
        <w:t xml:space="preserve"> </w:t>
      </w:r>
      <w:r>
        <w:rPr>
          <w:spacing w:val="-2"/>
        </w:rPr>
        <w:t>7.</w:t>
      </w:r>
      <w:r>
        <w:rPr>
          <w:spacing w:val="22"/>
        </w:rPr>
        <w:t xml:space="preserve"> </w:t>
      </w:r>
      <w:r>
        <w:rPr>
          <w:spacing w:val="-2"/>
        </w:rPr>
        <w:t>20241021_DOC_CEDULA_51126-2024</w:t>
      </w:r>
      <w:r w:rsidR="004004CF">
        <w:rPr>
          <w:spacing w:val="-2"/>
        </w:rPr>
        <w:t>.</w:t>
      </w:r>
    </w:p>
    <w:p w14:paraId="4A8A211A" w14:textId="77777777" w:rsidR="00C47B62" w:rsidRDefault="00C47B62">
      <w:pPr>
        <w:pStyle w:val="Textoindependiente"/>
        <w:spacing w:before="61"/>
      </w:pPr>
    </w:p>
    <w:p w14:paraId="3024CC18" w14:textId="0BDAA73E" w:rsidR="00C47B62" w:rsidRDefault="00000000">
      <w:pPr>
        <w:pStyle w:val="Textoindependiente"/>
        <w:ind w:left="345"/>
      </w:pPr>
      <w:r>
        <w:rPr>
          <w:noProof/>
          <w:position w:val="2"/>
        </w:rPr>
        <w:drawing>
          <wp:inline distT="0" distB="0" distL="0" distR="0" wp14:anchorId="296E880F" wp14:editId="1066633F">
            <wp:extent cx="57619" cy="57632"/>
            <wp:effectExtent l="0" t="0" r="0" b="0"/>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23"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rPr>
          <w:spacing w:val="-2"/>
        </w:rPr>
        <w:t>Anexo</w:t>
      </w:r>
      <w:r>
        <w:rPr>
          <w:spacing w:val="23"/>
        </w:rPr>
        <w:t xml:space="preserve"> </w:t>
      </w:r>
      <w:r>
        <w:rPr>
          <w:spacing w:val="-2"/>
        </w:rPr>
        <w:t>8.</w:t>
      </w:r>
      <w:r>
        <w:rPr>
          <w:spacing w:val="23"/>
        </w:rPr>
        <w:t xml:space="preserve"> </w:t>
      </w:r>
      <w:r>
        <w:rPr>
          <w:spacing w:val="-2"/>
        </w:rPr>
        <w:t>20241021_PLA_ALINEACION_51126-2024</w:t>
      </w:r>
      <w:r w:rsidR="004004CF">
        <w:rPr>
          <w:spacing w:val="-2"/>
        </w:rPr>
        <w:t>.</w:t>
      </w:r>
    </w:p>
    <w:p w14:paraId="0EB692E8" w14:textId="77777777" w:rsidR="00C47B62" w:rsidRDefault="00C47B62">
      <w:pPr>
        <w:pStyle w:val="Textoindependiente"/>
        <w:spacing w:before="28"/>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C47B62" w14:paraId="4E0F0BCF"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0D2E8E20" w14:textId="77777777" w:rsidR="00C47B62" w:rsidRDefault="00000000">
            <w:pPr>
              <w:pStyle w:val="TableParagraph"/>
              <w:spacing w:before="83" w:line="297" w:lineRule="auto"/>
              <w:ind w:right="52"/>
              <w:jc w:val="both"/>
              <w:rPr>
                <w:b/>
                <w:sz w:val="20"/>
              </w:rPr>
            </w:pPr>
            <w:r>
              <w:rPr>
                <w:b/>
                <w:sz w:val="20"/>
              </w:rPr>
              <w:t xml:space="preserve">Concesión de licencia de instalación y funcionamiento de la terraza, para Hostelera Castillo de Arévalo 8, S.L., sita en calle Castillo de Arévalo, núm. 8, Portal 1, Local 2 y Portal 2, Local 3, de Las Rozas de Madrid. </w:t>
            </w:r>
            <w:proofErr w:type="spellStart"/>
            <w:r>
              <w:rPr>
                <w:b/>
                <w:sz w:val="20"/>
              </w:rPr>
              <w:t>Expte</w:t>
            </w:r>
            <w:proofErr w:type="spellEnd"/>
            <w:r>
              <w:rPr>
                <w:b/>
                <w:sz w:val="20"/>
              </w:rPr>
              <w:t>. 50973/2024.</w:t>
            </w:r>
          </w:p>
        </w:tc>
      </w:tr>
      <w:tr w:rsidR="00C47B62" w14:paraId="286C1BF7" w14:textId="77777777">
        <w:trPr>
          <w:trHeight w:val="399"/>
        </w:trPr>
        <w:tc>
          <w:tcPr>
            <w:tcW w:w="1877" w:type="dxa"/>
            <w:tcBorders>
              <w:top w:val="single" w:sz="8" w:space="0" w:color="CCCCCC"/>
              <w:left w:val="single" w:sz="4" w:space="0" w:color="CCCCCC"/>
              <w:bottom w:val="single" w:sz="8" w:space="0" w:color="CCCCCC"/>
            </w:tcBorders>
          </w:tcPr>
          <w:p w14:paraId="3244E828" w14:textId="77777777" w:rsidR="00C47B62" w:rsidRDefault="00000000">
            <w:pPr>
              <w:pStyle w:val="TableParagraph"/>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188B05D9" w14:textId="77777777" w:rsidR="00C47B62"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679AD2B" w14:textId="77777777" w:rsidR="00C47B62" w:rsidRDefault="00C47B62">
      <w:pPr>
        <w:pStyle w:val="Textoindependiente"/>
        <w:spacing w:before="145"/>
      </w:pPr>
    </w:p>
    <w:p w14:paraId="14F52DAE" w14:textId="77777777" w:rsidR="00C47B62" w:rsidRDefault="00000000">
      <w:pPr>
        <w:pStyle w:val="Ttulo6"/>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CE624A2" w14:textId="77777777" w:rsidR="00C47B62" w:rsidRDefault="00C47B62">
      <w:pPr>
        <w:pStyle w:val="Textoindependiente"/>
        <w:spacing w:before="61"/>
        <w:rPr>
          <w:b/>
        </w:rPr>
      </w:pPr>
    </w:p>
    <w:p w14:paraId="44182C13" w14:textId="5E4E9F1B" w:rsidR="00C47B62" w:rsidRDefault="00000000">
      <w:pPr>
        <w:pStyle w:val="Textoindependiente"/>
        <w:spacing w:before="1" w:line="295" w:lineRule="auto"/>
        <w:ind w:left="117" w:right="115"/>
        <w:jc w:val="both"/>
      </w:pPr>
      <w:r>
        <w:t>Vista la declaración responsable presentada por HOSTELERA CASTILLO DE ARÉVALO 8, S.L.,</w:t>
      </w:r>
      <w:r>
        <w:rPr>
          <w:spacing w:val="80"/>
        </w:rPr>
        <w:t xml:space="preserve"> </w:t>
      </w:r>
      <w:r>
        <w:t>para terraza en la calle Castillo de Arévalo, núm. 8, Portal 1, Local 2 y Portal 2, Local 3, de este término</w:t>
      </w:r>
      <w:r>
        <w:rPr>
          <w:spacing w:val="24"/>
        </w:rPr>
        <w:t xml:space="preserve"> </w:t>
      </w:r>
      <w:r>
        <w:t>municipal,</w:t>
      </w:r>
      <w:r>
        <w:rPr>
          <w:spacing w:val="24"/>
        </w:rPr>
        <w:t xml:space="preserve"> </w:t>
      </w:r>
      <w:r>
        <w:t>tramitada</w:t>
      </w:r>
      <w:r>
        <w:rPr>
          <w:spacing w:val="24"/>
        </w:rPr>
        <w:t xml:space="preserve"> </w:t>
      </w:r>
      <w:r>
        <w:t>en</w:t>
      </w:r>
      <w:r>
        <w:rPr>
          <w:spacing w:val="24"/>
        </w:rPr>
        <w:t xml:space="preserve"> </w:t>
      </w:r>
      <w:r>
        <w:t>expediente</w:t>
      </w:r>
      <w:r>
        <w:rPr>
          <w:spacing w:val="26"/>
        </w:rPr>
        <w:t xml:space="preserve"> </w:t>
      </w:r>
      <w:r>
        <w:rPr>
          <w:b/>
        </w:rPr>
        <w:t>G-</w:t>
      </w:r>
      <w:r>
        <w:rPr>
          <w:b/>
          <w:spacing w:val="25"/>
        </w:rPr>
        <w:t xml:space="preserve"> </w:t>
      </w:r>
      <w:r>
        <w:rPr>
          <w:b/>
        </w:rPr>
        <w:t>50973/2024,</w:t>
      </w:r>
      <w:r>
        <w:rPr>
          <w:b/>
          <w:spacing w:val="26"/>
        </w:rPr>
        <w:t xml:space="preserve"> </w:t>
      </w:r>
      <w:r>
        <w:t>en</w:t>
      </w:r>
      <w:r>
        <w:rPr>
          <w:spacing w:val="24"/>
        </w:rPr>
        <w:t xml:space="preserve"> </w:t>
      </w:r>
      <w:r>
        <w:t>el</w:t>
      </w:r>
      <w:r>
        <w:rPr>
          <w:spacing w:val="24"/>
        </w:rPr>
        <w:t xml:space="preserve"> </w:t>
      </w:r>
      <w:r>
        <w:t>que</w:t>
      </w:r>
      <w:r>
        <w:rPr>
          <w:spacing w:val="24"/>
        </w:rPr>
        <w:t xml:space="preserve"> </w:t>
      </w:r>
      <w:r>
        <w:t>constan</w:t>
      </w:r>
      <w:r>
        <w:rPr>
          <w:spacing w:val="24"/>
        </w:rPr>
        <w:t xml:space="preserve"> </w:t>
      </w:r>
      <w:r>
        <w:t>emitidos</w:t>
      </w:r>
      <w:r>
        <w:rPr>
          <w:spacing w:val="24"/>
        </w:rPr>
        <w:t xml:space="preserve"> </w:t>
      </w:r>
      <w:r>
        <w:t>entre</w:t>
      </w:r>
      <w:r>
        <w:rPr>
          <w:spacing w:val="24"/>
        </w:rPr>
        <w:t xml:space="preserve"> </w:t>
      </w:r>
      <w:r>
        <w:t>otros los siguientes informes favorables:</w:t>
      </w:r>
    </w:p>
    <w:p w14:paraId="6E5FAAD8" w14:textId="77777777" w:rsidR="00C47B62" w:rsidRDefault="00C47B62">
      <w:pPr>
        <w:pStyle w:val="Textoindependiente"/>
        <w:spacing w:before="4"/>
      </w:pPr>
    </w:p>
    <w:p w14:paraId="672A076B" w14:textId="798FEA5A" w:rsidR="00C47B62" w:rsidRDefault="00000000">
      <w:pPr>
        <w:pStyle w:val="Textoindependiente"/>
        <w:spacing w:line="292" w:lineRule="auto"/>
        <w:ind w:left="117" w:right="116"/>
        <w:jc w:val="both"/>
      </w:pPr>
      <w:r>
        <w:t xml:space="preserve">- </w:t>
      </w:r>
      <w:r w:rsidR="004004CF">
        <w:t>I</w:t>
      </w:r>
      <w:r>
        <w:t>nforme sobre las condiciones e instalaciones de la terraza del Ingeniero Técnico Industrial municipal, de 3 de octubre de 2.024.</w:t>
      </w:r>
    </w:p>
    <w:p w14:paraId="526B83E3" w14:textId="77777777" w:rsidR="00C47B62" w:rsidRDefault="00C47B62">
      <w:pPr>
        <w:pStyle w:val="Textoindependiente"/>
        <w:spacing w:before="10"/>
      </w:pPr>
    </w:p>
    <w:p w14:paraId="01AF8A83" w14:textId="287BA060" w:rsidR="00C47B62" w:rsidRDefault="00000000">
      <w:pPr>
        <w:pStyle w:val="Textoindependiente"/>
        <w:ind w:left="117"/>
      </w:pPr>
      <w:r>
        <w:t>-</w:t>
      </w:r>
      <w:r>
        <w:rPr>
          <w:spacing w:val="-6"/>
        </w:rPr>
        <w:t xml:space="preserve"> </w:t>
      </w:r>
      <w:r w:rsidR="004004CF">
        <w:t>I</w:t>
      </w:r>
      <w:r>
        <w:t>nforme</w:t>
      </w:r>
      <w:r>
        <w:rPr>
          <w:spacing w:val="-4"/>
        </w:rPr>
        <w:t xml:space="preserve"> </w:t>
      </w:r>
      <w:r>
        <w:t>jurídico</w:t>
      </w:r>
      <w:r>
        <w:rPr>
          <w:spacing w:val="-4"/>
        </w:rPr>
        <w:t xml:space="preserve"> </w:t>
      </w:r>
      <w:r>
        <w:t>de</w:t>
      </w:r>
      <w:r>
        <w:rPr>
          <w:spacing w:val="-3"/>
        </w:rPr>
        <w:t xml:space="preserve"> </w:t>
      </w:r>
      <w:r>
        <w:t>la</w:t>
      </w:r>
      <w:r>
        <w:rPr>
          <w:spacing w:val="-4"/>
        </w:rPr>
        <w:t xml:space="preserve"> </w:t>
      </w:r>
      <w:r>
        <w:t>Técnico</w:t>
      </w:r>
      <w:r>
        <w:rPr>
          <w:spacing w:val="-4"/>
        </w:rPr>
        <w:t xml:space="preserve"> </w:t>
      </w:r>
      <w:r>
        <w:t>de</w:t>
      </w:r>
      <w:r>
        <w:rPr>
          <w:spacing w:val="-3"/>
        </w:rPr>
        <w:t xml:space="preserve"> </w:t>
      </w:r>
      <w:r>
        <w:t>Administración</w:t>
      </w:r>
      <w:r>
        <w:rPr>
          <w:spacing w:val="-4"/>
        </w:rPr>
        <w:t xml:space="preserve"> </w:t>
      </w:r>
      <w:r>
        <w:t>Especial</w:t>
      </w:r>
      <w:r>
        <w:rPr>
          <w:spacing w:val="-4"/>
        </w:rPr>
        <w:t xml:space="preserve"> </w:t>
      </w:r>
      <w:r>
        <w:t>de</w:t>
      </w:r>
      <w:r>
        <w:rPr>
          <w:spacing w:val="-4"/>
        </w:rPr>
        <w:t xml:space="preserve"> </w:t>
      </w:r>
      <w:r>
        <w:t>30</w:t>
      </w:r>
      <w:r>
        <w:rPr>
          <w:spacing w:val="-3"/>
        </w:rPr>
        <w:t xml:space="preserve"> </w:t>
      </w:r>
      <w:r>
        <w:t>de</w:t>
      </w:r>
      <w:r>
        <w:rPr>
          <w:spacing w:val="-4"/>
        </w:rPr>
        <w:t xml:space="preserve"> </w:t>
      </w:r>
      <w:r>
        <w:t>octubre</w:t>
      </w:r>
      <w:r>
        <w:rPr>
          <w:spacing w:val="-4"/>
        </w:rPr>
        <w:t xml:space="preserve"> </w:t>
      </w:r>
      <w:r>
        <w:t>de</w:t>
      </w:r>
      <w:r>
        <w:rPr>
          <w:spacing w:val="-3"/>
        </w:rPr>
        <w:t xml:space="preserve"> </w:t>
      </w:r>
      <w:r>
        <w:rPr>
          <w:spacing w:val="-2"/>
        </w:rPr>
        <w:t>2.024.</w:t>
      </w:r>
    </w:p>
    <w:p w14:paraId="46617E69" w14:textId="77777777" w:rsidR="00C47B62" w:rsidRDefault="00C47B62">
      <w:pPr>
        <w:sectPr w:rsidR="00C47B62">
          <w:pgSz w:w="11910" w:h="16840"/>
          <w:pgMar w:top="1340" w:right="1300" w:bottom="1260" w:left="1300" w:header="225" w:footer="1060" w:gutter="0"/>
          <w:cols w:space="720"/>
        </w:sectPr>
      </w:pPr>
    </w:p>
    <w:p w14:paraId="253B4C2E" w14:textId="29C443C4" w:rsidR="00C47B62" w:rsidRDefault="00000000">
      <w:pPr>
        <w:pStyle w:val="Textoindependiente"/>
        <w:spacing w:before="165" w:line="292" w:lineRule="auto"/>
        <w:ind w:left="117" w:right="116"/>
        <w:jc w:val="both"/>
      </w:pPr>
      <w:r>
        <w:rPr>
          <w:noProof/>
        </w:rPr>
        <w:lastRenderedPageBreak/>
        <mc:AlternateContent>
          <mc:Choice Requires="wps">
            <w:drawing>
              <wp:anchor distT="0" distB="0" distL="0" distR="0" simplePos="0" relativeHeight="15796736" behindDoc="0" locked="0" layoutInCell="1" allowOverlap="1" wp14:anchorId="42FA196A" wp14:editId="0FADD3D3">
                <wp:simplePos x="0" y="0"/>
                <wp:positionH relativeFrom="page">
                  <wp:posOffset>6807090</wp:posOffset>
                </wp:positionH>
                <wp:positionV relativeFrom="page">
                  <wp:posOffset>2818730</wp:posOffset>
                </wp:positionV>
                <wp:extent cx="419734" cy="3187065"/>
                <wp:effectExtent l="0" t="0" r="0" b="0"/>
                <wp:wrapNone/>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7657B91"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4265C2"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42FA196A" id="Textbox 157" o:spid="_x0000_s1097" type="#_x0000_t202" style="position:absolute;left:0;text-align:left;margin-left:536pt;margin-top:221.95pt;width:33.05pt;height:250.95pt;z-index:1579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QJ/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nI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dNAn+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7657B91"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4265C2"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t>Siendo</w:t>
      </w:r>
      <w:r>
        <w:rPr>
          <w:spacing w:val="40"/>
        </w:rPr>
        <w:t xml:space="preserve"> </w:t>
      </w:r>
      <w:r>
        <w:t>competente</w:t>
      </w:r>
      <w:r>
        <w:rPr>
          <w:spacing w:val="40"/>
        </w:rPr>
        <w:t xml:space="preserve"> </w:t>
      </w:r>
      <w:r>
        <w:t>para</w:t>
      </w:r>
      <w:r>
        <w:rPr>
          <w:spacing w:val="40"/>
        </w:rPr>
        <w:t xml:space="preserve"> </w:t>
      </w:r>
      <w:r>
        <w:t>resolver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en</w:t>
      </w:r>
      <w:r>
        <w:rPr>
          <w:spacing w:val="40"/>
        </w:rPr>
        <w:t xml:space="preserve"> </w:t>
      </w:r>
      <w:r>
        <w:t>virtud</w:t>
      </w:r>
      <w:r>
        <w:rPr>
          <w:spacing w:val="40"/>
        </w:rPr>
        <w:t xml:space="preserve"> </w:t>
      </w:r>
      <w:r>
        <w:t>de</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 artículo 127 de la Ley 7/1985, de 2 de abril, reguladora de las Bases del Régimen Local, al encontrarse</w:t>
      </w:r>
      <w:r>
        <w:rPr>
          <w:spacing w:val="20"/>
        </w:rPr>
        <w:t xml:space="preserve"> </w:t>
      </w:r>
      <w:r>
        <w:t>incluido</w:t>
      </w:r>
      <w:r>
        <w:rPr>
          <w:spacing w:val="20"/>
        </w:rPr>
        <w:t xml:space="preserve"> </w:t>
      </w:r>
      <w:r>
        <w:t>el</w:t>
      </w:r>
      <w:r>
        <w:rPr>
          <w:spacing w:val="20"/>
        </w:rPr>
        <w:t xml:space="preserve"> </w:t>
      </w:r>
      <w:r>
        <w:t>Municipio</w:t>
      </w:r>
      <w:r>
        <w:rPr>
          <w:spacing w:val="20"/>
        </w:rPr>
        <w:t xml:space="preserve"> </w:t>
      </w:r>
      <w:r>
        <w:t>de</w:t>
      </w:r>
      <w:r>
        <w:rPr>
          <w:spacing w:val="20"/>
        </w:rPr>
        <w:t xml:space="preserve"> </w:t>
      </w:r>
      <w:r>
        <w:t>Las</w:t>
      </w:r>
      <w:r>
        <w:rPr>
          <w:spacing w:val="20"/>
        </w:rPr>
        <w:t xml:space="preserve"> </w:t>
      </w:r>
      <w:r>
        <w:t>Rozas</w:t>
      </w:r>
      <w:r>
        <w:rPr>
          <w:spacing w:val="20"/>
        </w:rPr>
        <w:t xml:space="preserve"> </w:t>
      </w:r>
      <w:r>
        <w:t>de</w:t>
      </w:r>
      <w:r>
        <w:rPr>
          <w:spacing w:val="20"/>
        </w:rPr>
        <w:t xml:space="preserve"> </w:t>
      </w:r>
      <w:r>
        <w:t>Madrid,</w:t>
      </w:r>
      <w:r>
        <w:rPr>
          <w:spacing w:val="20"/>
        </w:rPr>
        <w:t xml:space="preserve"> </w:t>
      </w:r>
      <w:r>
        <w:t>en</w:t>
      </w:r>
      <w:r>
        <w:rPr>
          <w:spacing w:val="20"/>
        </w:rPr>
        <w:t xml:space="preserve"> </w:t>
      </w:r>
      <w:r>
        <w:t>el</w:t>
      </w:r>
      <w:r>
        <w:rPr>
          <w:spacing w:val="20"/>
        </w:rPr>
        <w:t xml:space="preserve"> </w:t>
      </w:r>
      <w:r>
        <w:t>ámbito</w:t>
      </w:r>
      <w:r>
        <w:rPr>
          <w:spacing w:val="20"/>
        </w:rPr>
        <w:t xml:space="preserve"> </w:t>
      </w:r>
      <w:r>
        <w:t>de</w:t>
      </w:r>
      <w:r>
        <w:rPr>
          <w:spacing w:val="20"/>
        </w:rPr>
        <w:t xml:space="preserve"> </w:t>
      </w:r>
      <w:r>
        <w:t>aplicación</w:t>
      </w:r>
      <w:r>
        <w:rPr>
          <w:spacing w:val="20"/>
        </w:rPr>
        <w:t xml:space="preserve"> </w:t>
      </w:r>
      <w:r>
        <w:t>del</w:t>
      </w:r>
      <w:r>
        <w:rPr>
          <w:spacing w:val="20"/>
        </w:rPr>
        <w:t xml:space="preserve"> </w:t>
      </w:r>
      <w:r>
        <w:t>Régimen de Organización de Municipios de Gran Población.</w:t>
      </w:r>
    </w:p>
    <w:p w14:paraId="6EE63682" w14:textId="77777777" w:rsidR="00C47B62" w:rsidRDefault="00C47B62">
      <w:pPr>
        <w:pStyle w:val="Textoindependiente"/>
        <w:spacing w:before="10"/>
      </w:pPr>
    </w:p>
    <w:p w14:paraId="10C6031A" w14:textId="77777777" w:rsidR="00C47B62" w:rsidRDefault="00000000">
      <w:pPr>
        <w:pStyle w:val="Textoindependiente"/>
        <w:spacing w:line="542" w:lineRule="auto"/>
        <w:ind w:left="117" w:right="2196"/>
        <w:jc w:val="both"/>
      </w:pPr>
      <w:r>
        <w:t>Se</w:t>
      </w:r>
      <w:r>
        <w:rPr>
          <w:spacing w:val="-2"/>
        </w:rPr>
        <w:t xml:space="preserve"> </w:t>
      </w:r>
      <w:r>
        <w:t>propone</w:t>
      </w:r>
      <w:r>
        <w:rPr>
          <w:spacing w:val="-2"/>
        </w:rPr>
        <w:t xml:space="preserve"> </w:t>
      </w:r>
      <w:r>
        <w:t>para</w:t>
      </w:r>
      <w:r>
        <w:rPr>
          <w:spacing w:val="-2"/>
        </w:rPr>
        <w:t xml:space="preserve"> </w:t>
      </w:r>
      <w:r>
        <w:t>su</w:t>
      </w:r>
      <w:r>
        <w:rPr>
          <w:spacing w:val="-2"/>
        </w:rPr>
        <w:t xml:space="preserve"> </w:t>
      </w:r>
      <w:r>
        <w:t>elevación</w:t>
      </w:r>
      <w:r>
        <w:rPr>
          <w:spacing w:val="-2"/>
        </w:rPr>
        <w:t xml:space="preserve"> </w:t>
      </w:r>
      <w:r>
        <w:t>a</w:t>
      </w:r>
      <w:r>
        <w:rPr>
          <w:spacing w:val="-2"/>
        </w:rPr>
        <w:t xml:space="preserve"> </w:t>
      </w:r>
      <w:r>
        <w:t>la</w:t>
      </w:r>
      <w:r>
        <w:rPr>
          <w:spacing w:val="-2"/>
        </w:rPr>
        <w:t xml:space="preserve"> </w:t>
      </w:r>
      <w:r>
        <w:t>citada</w:t>
      </w:r>
      <w:r>
        <w:rPr>
          <w:spacing w:val="-2"/>
        </w:rPr>
        <w:t xml:space="preserve"> </w:t>
      </w:r>
      <w:r>
        <w:t>Junta</w:t>
      </w:r>
      <w:r>
        <w:rPr>
          <w:spacing w:val="-2"/>
        </w:rPr>
        <w:t xml:space="preserve"> </w:t>
      </w:r>
      <w:r>
        <w:t>de</w:t>
      </w:r>
      <w:r>
        <w:rPr>
          <w:spacing w:val="-2"/>
        </w:rPr>
        <w:t xml:space="preserve"> </w:t>
      </w:r>
      <w:r>
        <w:t>Gobierno</w:t>
      </w:r>
      <w:r>
        <w:rPr>
          <w:spacing w:val="-2"/>
        </w:rPr>
        <w:t xml:space="preserve"> </w:t>
      </w:r>
      <w:r>
        <w:t>Local</w:t>
      </w:r>
      <w:r>
        <w:rPr>
          <w:spacing w:val="-2"/>
        </w:rPr>
        <w:t xml:space="preserve"> </w:t>
      </w:r>
      <w:r>
        <w:t>la</w:t>
      </w:r>
      <w:r>
        <w:rPr>
          <w:spacing w:val="-2"/>
        </w:rPr>
        <w:t xml:space="preserve"> </w:t>
      </w:r>
      <w:r>
        <w:t>siguiente: Vista la propuesta de resolución PR/2024/8061 de 31 de octubre de 2024.</w:t>
      </w:r>
    </w:p>
    <w:p w14:paraId="1771C940" w14:textId="77777777" w:rsidR="00C47B62" w:rsidRDefault="00000000">
      <w:pPr>
        <w:pStyle w:val="Ttulo6"/>
        <w:spacing w:before="1"/>
      </w:pPr>
      <w:r>
        <w:rPr>
          <w:spacing w:val="-2"/>
        </w:rPr>
        <w:t>Resolución:</w:t>
      </w:r>
    </w:p>
    <w:p w14:paraId="034256B3" w14:textId="77777777" w:rsidR="00C47B62" w:rsidRDefault="00C47B62">
      <w:pPr>
        <w:pStyle w:val="Textoindependiente"/>
        <w:spacing w:before="61"/>
        <w:rPr>
          <w:b/>
        </w:rPr>
      </w:pPr>
    </w:p>
    <w:p w14:paraId="2304B838" w14:textId="77777777" w:rsidR="00C47B62" w:rsidRDefault="00000000">
      <w:pPr>
        <w:pStyle w:val="Textoindependiente"/>
        <w:spacing w:line="295" w:lineRule="auto"/>
        <w:ind w:left="117" w:right="116"/>
        <w:jc w:val="both"/>
        <w:rPr>
          <w:b/>
        </w:rPr>
      </w:pPr>
      <w:r>
        <w:rPr>
          <w:b/>
        </w:rPr>
        <w:t xml:space="preserve">1º.- </w:t>
      </w:r>
      <w:r>
        <w:t xml:space="preserve">Conceder a HOSTELERA CASTILLO DE ARÉVALO 8, S.L., la licencia de instalación y funcionamiento de la terraza, sita en la calle Castillo de Arévalo, núm. 8, Portal 1, Local 2 y Portal 2, Local 3, de Las Rozas de Madrid, tramitada en expediente </w:t>
      </w:r>
      <w:proofErr w:type="spellStart"/>
      <w:r>
        <w:t>nº</w:t>
      </w:r>
      <w:proofErr w:type="spellEnd"/>
      <w:r>
        <w:t xml:space="preserve">. </w:t>
      </w:r>
      <w:r>
        <w:rPr>
          <w:b/>
        </w:rPr>
        <w:t>G-50973/2024.</w:t>
      </w:r>
    </w:p>
    <w:p w14:paraId="071BEFC0" w14:textId="77777777" w:rsidR="00C47B62" w:rsidRDefault="00C47B62">
      <w:pPr>
        <w:pStyle w:val="Textoindependiente"/>
        <w:spacing w:before="10"/>
        <w:rPr>
          <w:b/>
        </w:rPr>
      </w:pPr>
    </w:p>
    <w:p w14:paraId="55C95418" w14:textId="77777777" w:rsidR="00C47B62" w:rsidRDefault="00000000">
      <w:pPr>
        <w:pStyle w:val="Textoindependiente"/>
        <w:spacing w:before="1"/>
        <w:ind w:left="117"/>
      </w:pPr>
      <w:r>
        <w:rPr>
          <w:b/>
        </w:rPr>
        <w:t>2º.-</w:t>
      </w:r>
      <w:r>
        <w:rPr>
          <w:b/>
          <w:spacing w:val="-3"/>
        </w:rPr>
        <w:t xml:space="preserve"> </w:t>
      </w:r>
      <w:r>
        <w:t>La</w:t>
      </w:r>
      <w:r>
        <w:rPr>
          <w:spacing w:val="-2"/>
        </w:rPr>
        <w:t xml:space="preserve"> </w:t>
      </w:r>
      <w:r>
        <w:t>licencia</w:t>
      </w:r>
      <w:r>
        <w:rPr>
          <w:spacing w:val="-2"/>
        </w:rPr>
        <w:t xml:space="preserve"> </w:t>
      </w:r>
      <w:r>
        <w:t>de</w:t>
      </w:r>
      <w:r>
        <w:rPr>
          <w:spacing w:val="-3"/>
        </w:rPr>
        <w:t xml:space="preserve"> </w:t>
      </w:r>
      <w:r>
        <w:t>la</w:t>
      </w:r>
      <w:r>
        <w:rPr>
          <w:spacing w:val="-2"/>
        </w:rPr>
        <w:t xml:space="preserve"> </w:t>
      </w:r>
      <w:r>
        <w:t>terraza</w:t>
      </w:r>
      <w:r>
        <w:rPr>
          <w:spacing w:val="-2"/>
        </w:rPr>
        <w:t xml:space="preserve"> </w:t>
      </w:r>
      <w:r>
        <w:t>queda</w:t>
      </w:r>
      <w:r>
        <w:rPr>
          <w:spacing w:val="-2"/>
        </w:rPr>
        <w:t xml:space="preserve"> </w:t>
      </w:r>
      <w:r>
        <w:t>sujeta</w:t>
      </w:r>
      <w:r>
        <w:rPr>
          <w:spacing w:val="-3"/>
        </w:rPr>
        <w:t xml:space="preserve"> </w:t>
      </w:r>
      <w:r>
        <w:t>a</w:t>
      </w:r>
      <w:r>
        <w:rPr>
          <w:spacing w:val="-2"/>
        </w:rPr>
        <w:t xml:space="preserve"> </w:t>
      </w:r>
      <w:r>
        <w:t>las</w:t>
      </w:r>
      <w:r>
        <w:rPr>
          <w:spacing w:val="-2"/>
        </w:rPr>
        <w:t xml:space="preserve"> </w:t>
      </w:r>
      <w:r>
        <w:t>siguientes</w:t>
      </w:r>
      <w:r>
        <w:rPr>
          <w:spacing w:val="-2"/>
        </w:rPr>
        <w:t xml:space="preserve"> condiciones:</w:t>
      </w:r>
    </w:p>
    <w:p w14:paraId="27ABF12A" w14:textId="77777777" w:rsidR="00C47B62" w:rsidRDefault="00C47B62">
      <w:pPr>
        <w:pStyle w:val="Textoindependiente"/>
        <w:spacing w:before="64"/>
      </w:pPr>
    </w:p>
    <w:p w14:paraId="0A4FA6F0" w14:textId="77777777" w:rsidR="00C47B62" w:rsidRDefault="00000000">
      <w:pPr>
        <w:pStyle w:val="Prrafodelista"/>
        <w:numPr>
          <w:ilvl w:val="0"/>
          <w:numId w:val="14"/>
        </w:numPr>
        <w:tabs>
          <w:tab w:val="left" w:pos="117"/>
          <w:tab w:val="left" w:pos="617"/>
        </w:tabs>
        <w:spacing w:line="297" w:lineRule="auto"/>
        <w:ind w:right="115" w:hanging="1"/>
        <w:jc w:val="both"/>
        <w:rPr>
          <w:sz w:val="20"/>
        </w:rPr>
      </w:pPr>
      <w:r>
        <w:rPr>
          <w:sz w:val="20"/>
        </w:rPr>
        <w:t xml:space="preserve">La terraza queda exclusivamente autorizada conforme al plano adjunto que, </w:t>
      </w:r>
      <w:r>
        <w:rPr>
          <w:b/>
          <w:sz w:val="20"/>
        </w:rPr>
        <w:t xml:space="preserve">impreso en un tamaño no inferior a Din A4, habrá de exponerse </w:t>
      </w:r>
      <w:r>
        <w:rPr>
          <w:sz w:val="20"/>
        </w:rPr>
        <w:t>en el exterior del local del que dependa la</w:t>
      </w:r>
      <w:r>
        <w:rPr>
          <w:spacing w:val="40"/>
          <w:sz w:val="20"/>
        </w:rPr>
        <w:t xml:space="preserve"> </w:t>
      </w:r>
      <w:r>
        <w:rPr>
          <w:sz w:val="20"/>
        </w:rPr>
        <w:t>terraza, en lugar visible para el público y usuarios</w:t>
      </w:r>
    </w:p>
    <w:p w14:paraId="2CC3EE06" w14:textId="77777777" w:rsidR="00C47B62" w:rsidRDefault="00C47B62">
      <w:pPr>
        <w:pStyle w:val="Textoindependiente"/>
        <w:spacing w:before="4"/>
      </w:pPr>
    </w:p>
    <w:p w14:paraId="738F35CB" w14:textId="77777777" w:rsidR="00C47B62" w:rsidRPr="004004CF" w:rsidRDefault="00000000">
      <w:pPr>
        <w:pStyle w:val="Prrafodelista"/>
        <w:numPr>
          <w:ilvl w:val="0"/>
          <w:numId w:val="14"/>
        </w:numPr>
        <w:tabs>
          <w:tab w:val="left" w:pos="542"/>
        </w:tabs>
        <w:spacing w:line="295" w:lineRule="auto"/>
        <w:ind w:firstLine="0"/>
        <w:jc w:val="both"/>
        <w:rPr>
          <w:iCs/>
          <w:sz w:val="20"/>
        </w:rPr>
      </w:pPr>
      <w:r>
        <w:rPr>
          <w:sz w:val="20"/>
        </w:rPr>
        <w:t xml:space="preserve">La presente autorización queda sujeta a la </w:t>
      </w:r>
      <w:r w:rsidRPr="004004CF">
        <w:rPr>
          <w:iCs/>
          <w:sz w:val="20"/>
        </w:rPr>
        <w:t>Ordenanza Reguladora de la Instalación de Terrazas aprobada por el Pleno de la Corporación del Ayuntamiento el 21 de febrero de 2019 (BOCM núm. 59 del 11 de marzo de 2019).</w:t>
      </w:r>
    </w:p>
    <w:p w14:paraId="580F8FE0" w14:textId="77777777" w:rsidR="00C47B62" w:rsidRDefault="00C47B62">
      <w:pPr>
        <w:pStyle w:val="Textoindependiente"/>
        <w:spacing w:before="7"/>
        <w:rPr>
          <w:i/>
        </w:rPr>
      </w:pPr>
    </w:p>
    <w:p w14:paraId="680F6A33" w14:textId="77777777" w:rsidR="00C47B62" w:rsidRDefault="00000000">
      <w:pPr>
        <w:pStyle w:val="Prrafodelista"/>
        <w:numPr>
          <w:ilvl w:val="0"/>
          <w:numId w:val="14"/>
        </w:numPr>
        <w:tabs>
          <w:tab w:val="left" w:pos="117"/>
          <w:tab w:val="left" w:pos="585"/>
        </w:tabs>
        <w:spacing w:line="292" w:lineRule="auto"/>
        <w:ind w:hanging="1"/>
        <w:jc w:val="both"/>
        <w:rPr>
          <w:sz w:val="20"/>
        </w:rPr>
      </w:pPr>
      <w:r>
        <w:rPr>
          <w:sz w:val="20"/>
        </w:rPr>
        <w:t>Esta autorización permite la instalación de la terraza y el inicio de la actividad durante el año natural, teniendo un carácter temporal y una duración máxima de 4 años. La habilitación obtenida se renovará automáticamente, siempre y cuando se mantengan las condiciones establecidas en la solicitud original, se acredite el pago en periodo voluntario de la tasa correspondiente y la vigencia de la póliza de seguros.</w:t>
      </w:r>
    </w:p>
    <w:p w14:paraId="326A20F6" w14:textId="77777777" w:rsidR="00C47B62" w:rsidRDefault="00C47B62">
      <w:pPr>
        <w:pStyle w:val="Textoindependiente"/>
        <w:spacing w:before="14"/>
      </w:pPr>
    </w:p>
    <w:p w14:paraId="2C7F4F91" w14:textId="77777777" w:rsidR="00C47B62" w:rsidRDefault="00000000">
      <w:pPr>
        <w:pStyle w:val="Prrafodelista"/>
        <w:numPr>
          <w:ilvl w:val="0"/>
          <w:numId w:val="14"/>
        </w:numPr>
        <w:tabs>
          <w:tab w:val="left" w:pos="517"/>
        </w:tabs>
        <w:spacing w:before="1"/>
        <w:ind w:left="517" w:right="0" w:hanging="400"/>
        <w:jc w:val="both"/>
        <w:rPr>
          <w:sz w:val="20"/>
        </w:rPr>
      </w:pPr>
      <w:r>
        <w:rPr>
          <w:sz w:val="20"/>
        </w:rPr>
        <w:t>La</w:t>
      </w:r>
      <w:r>
        <w:rPr>
          <w:spacing w:val="-6"/>
          <w:sz w:val="20"/>
        </w:rPr>
        <w:t xml:space="preserve"> </w:t>
      </w:r>
      <w:r>
        <w:rPr>
          <w:b/>
          <w:sz w:val="20"/>
        </w:rPr>
        <w:t>superficie</w:t>
      </w:r>
      <w:r>
        <w:rPr>
          <w:b/>
          <w:spacing w:val="-4"/>
          <w:sz w:val="20"/>
        </w:rPr>
        <w:t xml:space="preserve"> </w:t>
      </w:r>
      <w:r>
        <w:rPr>
          <w:b/>
          <w:sz w:val="20"/>
        </w:rPr>
        <w:t>ocupada</w:t>
      </w:r>
      <w:r>
        <w:rPr>
          <w:b/>
          <w:spacing w:val="-2"/>
          <w:sz w:val="20"/>
        </w:rPr>
        <w:t xml:space="preserve"> </w:t>
      </w:r>
      <w:r>
        <w:rPr>
          <w:sz w:val="20"/>
        </w:rPr>
        <w:t>por</w:t>
      </w:r>
      <w:r>
        <w:rPr>
          <w:spacing w:val="-4"/>
          <w:sz w:val="20"/>
        </w:rPr>
        <w:t xml:space="preserve"> </w:t>
      </w:r>
      <w:r>
        <w:rPr>
          <w:sz w:val="20"/>
        </w:rPr>
        <w:t>terraza</w:t>
      </w:r>
      <w:r>
        <w:rPr>
          <w:spacing w:val="-3"/>
          <w:sz w:val="20"/>
        </w:rPr>
        <w:t xml:space="preserve"> </w:t>
      </w:r>
      <w:r>
        <w:rPr>
          <w:sz w:val="20"/>
        </w:rPr>
        <w:t>tendrá</w:t>
      </w:r>
      <w:r>
        <w:rPr>
          <w:spacing w:val="-4"/>
          <w:sz w:val="20"/>
        </w:rPr>
        <w:t xml:space="preserve"> </w:t>
      </w:r>
      <w:r>
        <w:rPr>
          <w:sz w:val="20"/>
        </w:rPr>
        <w:t>un</w:t>
      </w:r>
      <w:r>
        <w:rPr>
          <w:spacing w:val="-1"/>
          <w:sz w:val="20"/>
        </w:rPr>
        <w:t xml:space="preserve"> </w:t>
      </w:r>
      <w:r>
        <w:rPr>
          <w:b/>
          <w:sz w:val="20"/>
        </w:rPr>
        <w:t>área</w:t>
      </w:r>
      <w:r>
        <w:rPr>
          <w:b/>
          <w:spacing w:val="-3"/>
          <w:sz w:val="20"/>
        </w:rPr>
        <w:t xml:space="preserve"> </w:t>
      </w:r>
      <w:r>
        <w:rPr>
          <w:b/>
          <w:sz w:val="20"/>
        </w:rPr>
        <w:t>de</w:t>
      </w:r>
      <w:r>
        <w:rPr>
          <w:b/>
          <w:spacing w:val="-4"/>
          <w:sz w:val="20"/>
        </w:rPr>
        <w:t xml:space="preserve"> </w:t>
      </w:r>
      <w:r>
        <w:rPr>
          <w:b/>
          <w:sz w:val="20"/>
        </w:rPr>
        <w:t>71,40</w:t>
      </w:r>
      <w:r>
        <w:rPr>
          <w:b/>
          <w:spacing w:val="-3"/>
          <w:sz w:val="20"/>
        </w:rPr>
        <w:t xml:space="preserve"> </w:t>
      </w:r>
      <w:r>
        <w:rPr>
          <w:b/>
          <w:spacing w:val="-5"/>
          <w:sz w:val="20"/>
        </w:rPr>
        <w:t>m2</w:t>
      </w:r>
      <w:r>
        <w:rPr>
          <w:spacing w:val="-5"/>
          <w:sz w:val="20"/>
        </w:rPr>
        <w:t>.</w:t>
      </w:r>
    </w:p>
    <w:p w14:paraId="2B1C2B1E" w14:textId="77777777" w:rsidR="00C47B62" w:rsidRDefault="00C47B62">
      <w:pPr>
        <w:pStyle w:val="Textoindependiente"/>
        <w:spacing w:before="64"/>
      </w:pPr>
    </w:p>
    <w:p w14:paraId="72AEF5A3" w14:textId="77777777" w:rsidR="00C47B62" w:rsidRDefault="00000000">
      <w:pPr>
        <w:pStyle w:val="Prrafodelista"/>
        <w:numPr>
          <w:ilvl w:val="0"/>
          <w:numId w:val="14"/>
        </w:numPr>
        <w:tabs>
          <w:tab w:val="left" w:pos="517"/>
        </w:tabs>
        <w:spacing w:before="1"/>
        <w:ind w:left="517" w:right="0" w:hanging="400"/>
        <w:jc w:val="both"/>
        <w:rPr>
          <w:b/>
          <w:sz w:val="20"/>
        </w:rPr>
      </w:pPr>
      <w:r>
        <w:rPr>
          <w:sz w:val="20"/>
        </w:rPr>
        <w:t>El</w:t>
      </w:r>
      <w:r>
        <w:rPr>
          <w:spacing w:val="-2"/>
          <w:sz w:val="20"/>
        </w:rPr>
        <w:t xml:space="preserve"> </w:t>
      </w:r>
      <w:r>
        <w:rPr>
          <w:b/>
          <w:sz w:val="20"/>
        </w:rPr>
        <w:t>número</w:t>
      </w:r>
      <w:r>
        <w:rPr>
          <w:b/>
          <w:spacing w:val="-1"/>
          <w:sz w:val="20"/>
        </w:rPr>
        <w:t xml:space="preserve"> </w:t>
      </w:r>
      <w:r>
        <w:rPr>
          <w:b/>
          <w:sz w:val="20"/>
        </w:rPr>
        <w:t>máximo</w:t>
      </w:r>
      <w:r>
        <w:rPr>
          <w:b/>
          <w:spacing w:val="-2"/>
          <w:sz w:val="20"/>
        </w:rPr>
        <w:t xml:space="preserve"> </w:t>
      </w:r>
      <w:r>
        <w:rPr>
          <w:sz w:val="20"/>
        </w:rPr>
        <w:t xml:space="preserve">de </w:t>
      </w:r>
      <w:r>
        <w:rPr>
          <w:b/>
          <w:sz w:val="20"/>
        </w:rPr>
        <w:t>mesas</w:t>
      </w:r>
      <w:r>
        <w:rPr>
          <w:b/>
          <w:spacing w:val="-2"/>
          <w:sz w:val="20"/>
        </w:rPr>
        <w:t xml:space="preserve"> </w:t>
      </w:r>
      <w:r>
        <w:rPr>
          <w:b/>
          <w:sz w:val="20"/>
        </w:rPr>
        <w:t>de</w:t>
      </w:r>
      <w:r>
        <w:rPr>
          <w:b/>
          <w:spacing w:val="-1"/>
          <w:sz w:val="20"/>
        </w:rPr>
        <w:t xml:space="preserve"> </w:t>
      </w:r>
      <w:r>
        <w:rPr>
          <w:b/>
          <w:sz w:val="20"/>
        </w:rPr>
        <w:t>160x80</w:t>
      </w:r>
      <w:r>
        <w:rPr>
          <w:b/>
          <w:spacing w:val="-2"/>
          <w:sz w:val="20"/>
        </w:rPr>
        <w:t xml:space="preserve"> </w:t>
      </w:r>
      <w:r>
        <w:rPr>
          <w:b/>
          <w:sz w:val="20"/>
        </w:rPr>
        <w:t xml:space="preserve">cm </w:t>
      </w:r>
      <w:r>
        <w:rPr>
          <w:sz w:val="20"/>
        </w:rPr>
        <w:t>será</w:t>
      </w:r>
      <w:r>
        <w:rPr>
          <w:spacing w:val="-2"/>
          <w:sz w:val="20"/>
        </w:rPr>
        <w:t xml:space="preserve"> </w:t>
      </w:r>
      <w:r>
        <w:rPr>
          <w:sz w:val="20"/>
        </w:rPr>
        <w:t xml:space="preserve">de </w:t>
      </w:r>
      <w:r>
        <w:rPr>
          <w:b/>
          <w:sz w:val="20"/>
        </w:rPr>
        <w:t>15</w:t>
      </w:r>
      <w:r>
        <w:rPr>
          <w:b/>
          <w:spacing w:val="-2"/>
          <w:sz w:val="20"/>
        </w:rPr>
        <w:t xml:space="preserve"> </w:t>
      </w:r>
      <w:proofErr w:type="spellStart"/>
      <w:r>
        <w:rPr>
          <w:b/>
          <w:sz w:val="20"/>
        </w:rPr>
        <w:t>ud</w:t>
      </w:r>
      <w:proofErr w:type="spellEnd"/>
      <w:r>
        <w:rPr>
          <w:b/>
          <w:spacing w:val="-1"/>
          <w:sz w:val="20"/>
        </w:rPr>
        <w:t xml:space="preserve"> </w:t>
      </w:r>
      <w:r>
        <w:rPr>
          <w:sz w:val="20"/>
        </w:rPr>
        <w:t>y</w:t>
      </w:r>
      <w:r>
        <w:rPr>
          <w:spacing w:val="-1"/>
          <w:sz w:val="20"/>
        </w:rPr>
        <w:t xml:space="preserve"> </w:t>
      </w:r>
      <w:r>
        <w:rPr>
          <w:sz w:val="20"/>
        </w:rPr>
        <w:t>el</w:t>
      </w:r>
      <w:r>
        <w:rPr>
          <w:spacing w:val="-1"/>
          <w:sz w:val="20"/>
        </w:rPr>
        <w:t xml:space="preserve"> </w:t>
      </w:r>
      <w:r>
        <w:rPr>
          <w:sz w:val="20"/>
        </w:rPr>
        <w:t>de</w:t>
      </w:r>
      <w:r>
        <w:rPr>
          <w:spacing w:val="-1"/>
          <w:sz w:val="20"/>
        </w:rPr>
        <w:t xml:space="preserve"> </w:t>
      </w:r>
      <w:r>
        <w:rPr>
          <w:b/>
          <w:sz w:val="20"/>
        </w:rPr>
        <w:t>sillas</w:t>
      </w:r>
      <w:r>
        <w:rPr>
          <w:b/>
          <w:spacing w:val="-2"/>
          <w:sz w:val="20"/>
        </w:rPr>
        <w:t xml:space="preserve"> </w:t>
      </w:r>
      <w:r>
        <w:rPr>
          <w:b/>
          <w:sz w:val="20"/>
        </w:rPr>
        <w:t>de</w:t>
      </w:r>
      <w:r>
        <w:rPr>
          <w:b/>
          <w:spacing w:val="-1"/>
          <w:sz w:val="20"/>
        </w:rPr>
        <w:t xml:space="preserve"> </w:t>
      </w:r>
      <w:r>
        <w:rPr>
          <w:b/>
          <w:sz w:val="20"/>
        </w:rPr>
        <w:t>58</w:t>
      </w:r>
      <w:r>
        <w:rPr>
          <w:b/>
          <w:spacing w:val="-1"/>
          <w:sz w:val="20"/>
        </w:rPr>
        <w:t xml:space="preserve"> </w:t>
      </w:r>
      <w:proofErr w:type="spellStart"/>
      <w:r>
        <w:rPr>
          <w:b/>
          <w:spacing w:val="-5"/>
          <w:sz w:val="20"/>
        </w:rPr>
        <w:t>ud.</w:t>
      </w:r>
      <w:proofErr w:type="spellEnd"/>
    </w:p>
    <w:p w14:paraId="3D1262F4" w14:textId="77777777" w:rsidR="00C47B62" w:rsidRDefault="00C47B62">
      <w:pPr>
        <w:pStyle w:val="Textoindependiente"/>
        <w:spacing w:before="65"/>
        <w:rPr>
          <w:b/>
        </w:rPr>
      </w:pPr>
    </w:p>
    <w:p w14:paraId="056B047C" w14:textId="77777777" w:rsidR="00C47B62" w:rsidRDefault="00000000">
      <w:pPr>
        <w:pStyle w:val="Prrafodelista"/>
        <w:numPr>
          <w:ilvl w:val="0"/>
          <w:numId w:val="14"/>
        </w:numPr>
        <w:tabs>
          <w:tab w:val="left" w:pos="730"/>
        </w:tabs>
        <w:spacing w:line="292" w:lineRule="auto"/>
        <w:ind w:firstLine="0"/>
        <w:jc w:val="both"/>
        <w:rPr>
          <w:sz w:val="20"/>
        </w:rPr>
      </w:pPr>
      <w:r>
        <w:rPr>
          <w:sz w:val="20"/>
        </w:rPr>
        <w:t>Se permite la instalación de los siguientes elementos auxiliares: Toldos instalados sobre bastidores exentos, cubiertas acristaladas abatibles, sombrillas desmontables, toldos enrollables anclados a fachada de materiales textiles lisos, pérgolas mediante estructura desmontable, toldos verticales enrollables de materiales textiles, plataformas desmontables para regularizar desniveles, elementos delimitadores de no más de 1,5 m de altura, mesas de apoyo, calefactores, vaporizadores o nebulizadores, paneles de vidrio de seguridad abatibles sobre la fachada tipo librillo</w:t>
      </w:r>
    </w:p>
    <w:p w14:paraId="7597B45A" w14:textId="77777777" w:rsidR="00C47B62" w:rsidRDefault="00C47B62">
      <w:pPr>
        <w:pStyle w:val="Textoindependiente"/>
        <w:spacing w:before="14"/>
      </w:pPr>
    </w:p>
    <w:p w14:paraId="57EEE072" w14:textId="77777777" w:rsidR="00C47B62" w:rsidRPr="004004CF" w:rsidRDefault="00000000">
      <w:pPr>
        <w:pStyle w:val="Prrafodelista"/>
        <w:numPr>
          <w:ilvl w:val="0"/>
          <w:numId w:val="14"/>
        </w:numPr>
        <w:tabs>
          <w:tab w:val="left" w:pos="556"/>
        </w:tabs>
        <w:spacing w:line="297" w:lineRule="auto"/>
        <w:ind w:firstLine="0"/>
        <w:jc w:val="both"/>
        <w:rPr>
          <w:sz w:val="20"/>
        </w:rPr>
      </w:pPr>
      <w:r w:rsidRPr="004004CF">
        <w:rPr>
          <w:sz w:val="20"/>
        </w:rPr>
        <w:t xml:space="preserve">Según la Orden de 21 de abril de 2022, del </w:t>
      </w:r>
      <w:proofErr w:type="gramStart"/>
      <w:r w:rsidRPr="004004CF">
        <w:rPr>
          <w:sz w:val="20"/>
        </w:rPr>
        <w:t>Consejero</w:t>
      </w:r>
      <w:proofErr w:type="gramEnd"/>
      <w:r w:rsidRPr="004004CF">
        <w:rPr>
          <w:sz w:val="20"/>
        </w:rPr>
        <w:t xml:space="preserve"> de Presidencia, Justicia e Interior, por la que</w:t>
      </w:r>
      <w:r w:rsidRPr="004004CF">
        <w:rPr>
          <w:spacing w:val="57"/>
          <w:sz w:val="20"/>
        </w:rPr>
        <w:t xml:space="preserve"> </w:t>
      </w:r>
      <w:r w:rsidRPr="004004CF">
        <w:rPr>
          <w:sz w:val="20"/>
        </w:rPr>
        <w:t>se</w:t>
      </w:r>
      <w:r w:rsidRPr="004004CF">
        <w:rPr>
          <w:spacing w:val="57"/>
          <w:sz w:val="20"/>
        </w:rPr>
        <w:t xml:space="preserve"> </w:t>
      </w:r>
      <w:r w:rsidRPr="004004CF">
        <w:rPr>
          <w:sz w:val="20"/>
        </w:rPr>
        <w:t>establece</w:t>
      </w:r>
      <w:r w:rsidRPr="004004CF">
        <w:rPr>
          <w:spacing w:val="57"/>
          <w:sz w:val="20"/>
        </w:rPr>
        <w:t xml:space="preserve"> </w:t>
      </w:r>
      <w:r w:rsidRPr="004004CF">
        <w:rPr>
          <w:sz w:val="20"/>
        </w:rPr>
        <w:t>el</w:t>
      </w:r>
      <w:r w:rsidRPr="004004CF">
        <w:rPr>
          <w:spacing w:val="57"/>
          <w:sz w:val="20"/>
        </w:rPr>
        <w:t xml:space="preserve"> </w:t>
      </w:r>
      <w:r w:rsidRPr="004004CF">
        <w:rPr>
          <w:sz w:val="20"/>
        </w:rPr>
        <w:t>régimen</w:t>
      </w:r>
      <w:r w:rsidRPr="004004CF">
        <w:rPr>
          <w:spacing w:val="57"/>
          <w:sz w:val="20"/>
        </w:rPr>
        <w:t xml:space="preserve"> </w:t>
      </w:r>
      <w:r w:rsidRPr="004004CF">
        <w:rPr>
          <w:sz w:val="20"/>
        </w:rPr>
        <w:t>relativo</w:t>
      </w:r>
      <w:r w:rsidRPr="004004CF">
        <w:rPr>
          <w:spacing w:val="57"/>
          <w:sz w:val="20"/>
        </w:rPr>
        <w:t xml:space="preserve"> </w:t>
      </w:r>
      <w:r w:rsidRPr="004004CF">
        <w:rPr>
          <w:sz w:val="20"/>
        </w:rPr>
        <w:t>a</w:t>
      </w:r>
      <w:r w:rsidRPr="004004CF">
        <w:rPr>
          <w:spacing w:val="57"/>
          <w:sz w:val="20"/>
        </w:rPr>
        <w:t xml:space="preserve"> </w:t>
      </w:r>
      <w:r w:rsidRPr="004004CF">
        <w:rPr>
          <w:sz w:val="20"/>
        </w:rPr>
        <w:t>los</w:t>
      </w:r>
      <w:r w:rsidRPr="004004CF">
        <w:rPr>
          <w:spacing w:val="57"/>
          <w:sz w:val="20"/>
        </w:rPr>
        <w:t xml:space="preserve"> </w:t>
      </w:r>
      <w:r w:rsidRPr="004004CF">
        <w:rPr>
          <w:sz w:val="20"/>
        </w:rPr>
        <w:t>horarios</w:t>
      </w:r>
      <w:r w:rsidRPr="004004CF">
        <w:rPr>
          <w:spacing w:val="57"/>
          <w:sz w:val="20"/>
        </w:rPr>
        <w:t xml:space="preserve"> </w:t>
      </w:r>
      <w:r w:rsidRPr="004004CF">
        <w:rPr>
          <w:sz w:val="20"/>
        </w:rPr>
        <w:t>de</w:t>
      </w:r>
      <w:r w:rsidRPr="004004CF">
        <w:rPr>
          <w:spacing w:val="57"/>
          <w:sz w:val="20"/>
        </w:rPr>
        <w:t xml:space="preserve"> </w:t>
      </w:r>
      <w:r w:rsidRPr="004004CF">
        <w:rPr>
          <w:sz w:val="20"/>
        </w:rPr>
        <w:t>los</w:t>
      </w:r>
      <w:r w:rsidRPr="004004CF">
        <w:rPr>
          <w:spacing w:val="57"/>
          <w:sz w:val="20"/>
        </w:rPr>
        <w:t xml:space="preserve"> </w:t>
      </w:r>
      <w:r w:rsidRPr="004004CF">
        <w:rPr>
          <w:sz w:val="20"/>
        </w:rPr>
        <w:t>locales</w:t>
      </w:r>
      <w:r w:rsidRPr="004004CF">
        <w:rPr>
          <w:spacing w:val="57"/>
          <w:sz w:val="20"/>
        </w:rPr>
        <w:t xml:space="preserve"> </w:t>
      </w:r>
      <w:r w:rsidRPr="004004CF">
        <w:rPr>
          <w:sz w:val="20"/>
        </w:rPr>
        <w:t>de</w:t>
      </w:r>
      <w:r w:rsidRPr="004004CF">
        <w:rPr>
          <w:spacing w:val="57"/>
          <w:sz w:val="20"/>
        </w:rPr>
        <w:t xml:space="preserve"> </w:t>
      </w:r>
      <w:r w:rsidRPr="004004CF">
        <w:rPr>
          <w:sz w:val="20"/>
        </w:rPr>
        <w:t>espectáculos</w:t>
      </w:r>
      <w:r w:rsidRPr="004004CF">
        <w:rPr>
          <w:spacing w:val="57"/>
          <w:sz w:val="20"/>
        </w:rPr>
        <w:t xml:space="preserve"> </w:t>
      </w:r>
      <w:r w:rsidRPr="004004CF">
        <w:rPr>
          <w:sz w:val="20"/>
        </w:rPr>
        <w:t>públicos</w:t>
      </w:r>
      <w:r w:rsidRPr="004004CF">
        <w:rPr>
          <w:spacing w:val="57"/>
          <w:sz w:val="20"/>
        </w:rPr>
        <w:t xml:space="preserve"> </w:t>
      </w:r>
      <w:r w:rsidRPr="004004CF">
        <w:rPr>
          <w:sz w:val="20"/>
        </w:rPr>
        <w:t>y</w:t>
      </w:r>
    </w:p>
    <w:p w14:paraId="02256A15" w14:textId="77777777" w:rsidR="00C47B62" w:rsidRPr="004004CF" w:rsidRDefault="00000000">
      <w:pPr>
        <w:spacing w:line="230" w:lineRule="exact"/>
        <w:ind w:left="117"/>
        <w:rPr>
          <w:b/>
          <w:sz w:val="20"/>
        </w:rPr>
      </w:pPr>
      <w:r w:rsidRPr="004004CF">
        <w:rPr>
          <w:sz w:val="20"/>
        </w:rPr>
        <w:t>actividades</w:t>
      </w:r>
      <w:r w:rsidRPr="004004CF">
        <w:rPr>
          <w:spacing w:val="45"/>
          <w:sz w:val="20"/>
        </w:rPr>
        <w:t xml:space="preserve"> </w:t>
      </w:r>
      <w:r w:rsidRPr="004004CF">
        <w:rPr>
          <w:sz w:val="20"/>
        </w:rPr>
        <w:t>recreativas,</w:t>
      </w:r>
      <w:r w:rsidRPr="004004CF">
        <w:rPr>
          <w:spacing w:val="45"/>
          <w:sz w:val="20"/>
        </w:rPr>
        <w:t xml:space="preserve"> </w:t>
      </w:r>
      <w:r w:rsidRPr="004004CF">
        <w:rPr>
          <w:sz w:val="20"/>
        </w:rPr>
        <w:t>así</w:t>
      </w:r>
      <w:r w:rsidRPr="004004CF">
        <w:rPr>
          <w:spacing w:val="45"/>
          <w:sz w:val="20"/>
        </w:rPr>
        <w:t xml:space="preserve"> </w:t>
      </w:r>
      <w:r w:rsidRPr="004004CF">
        <w:rPr>
          <w:sz w:val="20"/>
        </w:rPr>
        <w:t>como</w:t>
      </w:r>
      <w:r w:rsidRPr="004004CF">
        <w:rPr>
          <w:spacing w:val="45"/>
          <w:sz w:val="20"/>
        </w:rPr>
        <w:t xml:space="preserve"> </w:t>
      </w:r>
      <w:r w:rsidRPr="004004CF">
        <w:rPr>
          <w:sz w:val="20"/>
        </w:rPr>
        <w:t>de</w:t>
      </w:r>
      <w:r w:rsidRPr="004004CF">
        <w:rPr>
          <w:spacing w:val="46"/>
          <w:sz w:val="20"/>
        </w:rPr>
        <w:t xml:space="preserve"> </w:t>
      </w:r>
      <w:r w:rsidRPr="004004CF">
        <w:rPr>
          <w:sz w:val="20"/>
        </w:rPr>
        <w:t>otros</w:t>
      </w:r>
      <w:r w:rsidRPr="004004CF">
        <w:rPr>
          <w:spacing w:val="45"/>
          <w:sz w:val="20"/>
        </w:rPr>
        <w:t xml:space="preserve"> </w:t>
      </w:r>
      <w:r w:rsidRPr="004004CF">
        <w:rPr>
          <w:sz w:val="20"/>
        </w:rPr>
        <w:t>establecimientos</w:t>
      </w:r>
      <w:r w:rsidRPr="004004CF">
        <w:rPr>
          <w:spacing w:val="45"/>
          <w:sz w:val="20"/>
        </w:rPr>
        <w:t xml:space="preserve"> </w:t>
      </w:r>
      <w:r w:rsidRPr="004004CF">
        <w:rPr>
          <w:sz w:val="20"/>
        </w:rPr>
        <w:t>abiertos</w:t>
      </w:r>
      <w:r w:rsidRPr="004004CF">
        <w:rPr>
          <w:spacing w:val="45"/>
          <w:sz w:val="20"/>
        </w:rPr>
        <w:t xml:space="preserve"> </w:t>
      </w:r>
      <w:r w:rsidRPr="004004CF">
        <w:rPr>
          <w:sz w:val="20"/>
        </w:rPr>
        <w:t>al</w:t>
      </w:r>
      <w:r w:rsidRPr="004004CF">
        <w:rPr>
          <w:spacing w:val="45"/>
          <w:sz w:val="20"/>
        </w:rPr>
        <w:t xml:space="preserve"> </w:t>
      </w:r>
      <w:r w:rsidRPr="004004CF">
        <w:rPr>
          <w:sz w:val="20"/>
        </w:rPr>
        <w:t>público</w:t>
      </w:r>
      <w:r w:rsidRPr="004004CF">
        <w:rPr>
          <w:spacing w:val="50"/>
          <w:sz w:val="20"/>
        </w:rPr>
        <w:t xml:space="preserve"> </w:t>
      </w:r>
      <w:r w:rsidRPr="004004CF">
        <w:rPr>
          <w:sz w:val="20"/>
        </w:rPr>
        <w:t>el</w:t>
      </w:r>
      <w:r w:rsidRPr="004004CF">
        <w:rPr>
          <w:spacing w:val="45"/>
          <w:sz w:val="20"/>
        </w:rPr>
        <w:t xml:space="preserve"> </w:t>
      </w:r>
      <w:r w:rsidRPr="004004CF">
        <w:rPr>
          <w:b/>
          <w:sz w:val="20"/>
        </w:rPr>
        <w:t>horario</w:t>
      </w:r>
      <w:r w:rsidRPr="004004CF">
        <w:rPr>
          <w:b/>
          <w:spacing w:val="45"/>
          <w:sz w:val="20"/>
        </w:rPr>
        <w:t xml:space="preserve"> </w:t>
      </w:r>
      <w:r w:rsidRPr="004004CF">
        <w:rPr>
          <w:b/>
          <w:sz w:val="20"/>
        </w:rPr>
        <w:t>de</w:t>
      </w:r>
      <w:r w:rsidRPr="004004CF">
        <w:rPr>
          <w:b/>
          <w:spacing w:val="46"/>
          <w:sz w:val="20"/>
        </w:rPr>
        <w:t xml:space="preserve"> </w:t>
      </w:r>
      <w:r w:rsidRPr="004004CF">
        <w:rPr>
          <w:b/>
          <w:spacing w:val="-5"/>
          <w:sz w:val="20"/>
        </w:rPr>
        <w:t>la</w:t>
      </w:r>
    </w:p>
    <w:p w14:paraId="706353FC" w14:textId="77777777" w:rsidR="00C47B62" w:rsidRPr="004004CF" w:rsidRDefault="00000000">
      <w:pPr>
        <w:pStyle w:val="Ttulo6"/>
        <w:spacing w:before="54"/>
        <w:jc w:val="both"/>
      </w:pPr>
      <w:r w:rsidRPr="004004CF">
        <w:t>terraza</w:t>
      </w:r>
      <w:r w:rsidRPr="004004CF">
        <w:rPr>
          <w:spacing w:val="-2"/>
        </w:rPr>
        <w:t xml:space="preserve"> </w:t>
      </w:r>
      <w:r w:rsidRPr="004004CF">
        <w:t>será</w:t>
      </w:r>
      <w:r w:rsidRPr="004004CF">
        <w:rPr>
          <w:spacing w:val="-2"/>
        </w:rPr>
        <w:t xml:space="preserve"> </w:t>
      </w:r>
      <w:r w:rsidRPr="004004CF">
        <w:t>el</w:t>
      </w:r>
      <w:r w:rsidRPr="004004CF">
        <w:rPr>
          <w:spacing w:val="-1"/>
        </w:rPr>
        <w:t xml:space="preserve"> </w:t>
      </w:r>
      <w:r w:rsidRPr="004004CF">
        <w:t>propio</w:t>
      </w:r>
      <w:r w:rsidRPr="004004CF">
        <w:rPr>
          <w:spacing w:val="-2"/>
        </w:rPr>
        <w:t xml:space="preserve"> </w:t>
      </w:r>
      <w:r w:rsidRPr="004004CF">
        <w:t>de</w:t>
      </w:r>
      <w:r w:rsidRPr="004004CF">
        <w:rPr>
          <w:spacing w:val="-2"/>
        </w:rPr>
        <w:t xml:space="preserve"> </w:t>
      </w:r>
      <w:r w:rsidRPr="004004CF">
        <w:t>apertura</w:t>
      </w:r>
      <w:r w:rsidRPr="004004CF">
        <w:rPr>
          <w:spacing w:val="-1"/>
        </w:rPr>
        <w:t xml:space="preserve"> </w:t>
      </w:r>
      <w:r w:rsidRPr="004004CF">
        <w:t>del</w:t>
      </w:r>
      <w:r w:rsidRPr="004004CF">
        <w:rPr>
          <w:spacing w:val="-2"/>
        </w:rPr>
        <w:t xml:space="preserve"> </w:t>
      </w:r>
      <w:r w:rsidRPr="004004CF">
        <w:t>establecimiento</w:t>
      </w:r>
      <w:r w:rsidRPr="004004CF">
        <w:rPr>
          <w:spacing w:val="-2"/>
        </w:rPr>
        <w:t xml:space="preserve"> </w:t>
      </w:r>
      <w:r w:rsidRPr="004004CF">
        <w:t>del</w:t>
      </w:r>
      <w:r w:rsidRPr="004004CF">
        <w:rPr>
          <w:spacing w:val="-1"/>
        </w:rPr>
        <w:t xml:space="preserve"> </w:t>
      </w:r>
      <w:r w:rsidRPr="004004CF">
        <w:t>que</w:t>
      </w:r>
      <w:r w:rsidRPr="004004CF">
        <w:rPr>
          <w:spacing w:val="-2"/>
        </w:rPr>
        <w:t xml:space="preserve"> </w:t>
      </w:r>
      <w:r w:rsidRPr="004004CF">
        <w:t>es</w:t>
      </w:r>
      <w:r w:rsidRPr="004004CF">
        <w:rPr>
          <w:spacing w:val="-2"/>
        </w:rPr>
        <w:t xml:space="preserve"> </w:t>
      </w:r>
      <w:r w:rsidRPr="004004CF">
        <w:t>anexa</w:t>
      </w:r>
      <w:r w:rsidRPr="004004CF">
        <w:rPr>
          <w:spacing w:val="-1"/>
        </w:rPr>
        <w:t xml:space="preserve"> </w:t>
      </w:r>
      <w:r w:rsidRPr="004004CF">
        <w:t>o</w:t>
      </w:r>
      <w:r w:rsidRPr="004004CF">
        <w:rPr>
          <w:spacing w:val="-2"/>
        </w:rPr>
        <w:t xml:space="preserve"> </w:t>
      </w:r>
      <w:r w:rsidRPr="004004CF">
        <w:t>accesoria,</w:t>
      </w:r>
      <w:r w:rsidRPr="004004CF">
        <w:rPr>
          <w:spacing w:val="-2"/>
        </w:rPr>
        <w:t xml:space="preserve"> </w:t>
      </w:r>
      <w:r w:rsidRPr="004004CF">
        <w:t>es</w:t>
      </w:r>
      <w:r w:rsidRPr="004004CF">
        <w:rPr>
          <w:spacing w:val="-1"/>
        </w:rPr>
        <w:t xml:space="preserve"> </w:t>
      </w:r>
      <w:r w:rsidRPr="004004CF">
        <w:rPr>
          <w:spacing w:val="-2"/>
        </w:rPr>
        <w:t>decir:</w:t>
      </w:r>
    </w:p>
    <w:p w14:paraId="2D99D8C5" w14:textId="77777777" w:rsidR="00C47B62" w:rsidRPr="004004CF" w:rsidRDefault="00C47B62">
      <w:pPr>
        <w:pStyle w:val="Textoindependiente"/>
        <w:spacing w:before="61"/>
        <w:rPr>
          <w:b/>
          <w:i/>
          <w:iCs/>
        </w:rPr>
      </w:pPr>
    </w:p>
    <w:p w14:paraId="021DCF78" w14:textId="77777777" w:rsidR="00C47B62" w:rsidRDefault="00000000">
      <w:pPr>
        <w:pStyle w:val="Textoindependiente"/>
        <w:spacing w:line="292" w:lineRule="auto"/>
        <w:ind w:left="117" w:right="116"/>
        <w:jc w:val="both"/>
      </w:pPr>
      <w:r>
        <w:t>-</w:t>
      </w:r>
      <w:r>
        <w:rPr>
          <w:spacing w:val="80"/>
        </w:rPr>
        <w:t xml:space="preserve">  </w:t>
      </w:r>
      <w:r>
        <w:t>Los meses de mayo, junio, julio, agosto y septiembre, desde las 10:00 hasta la 0:00, de lunes a jueves y domingos; y de 10:00 hasta la 1:00, las vísperas de festivos, viernes y sábados. Durante los meses de junio, julio, agosto y septiembre, el horario de cierre se prolongará media hora más.</w:t>
      </w:r>
    </w:p>
    <w:p w14:paraId="4CACD029" w14:textId="77777777" w:rsidR="00C47B62" w:rsidRDefault="00C47B62">
      <w:pPr>
        <w:spacing w:line="292" w:lineRule="auto"/>
        <w:jc w:val="both"/>
        <w:sectPr w:rsidR="00C47B62">
          <w:pgSz w:w="11910" w:h="16840"/>
          <w:pgMar w:top="1340" w:right="1300" w:bottom="1260" w:left="1300" w:header="225" w:footer="1060" w:gutter="0"/>
          <w:cols w:space="720"/>
        </w:sectPr>
      </w:pPr>
    </w:p>
    <w:p w14:paraId="1CBA9D20" w14:textId="0A992695" w:rsidR="00C47B62" w:rsidRDefault="00000000">
      <w:pPr>
        <w:pStyle w:val="Prrafodelista"/>
        <w:numPr>
          <w:ilvl w:val="0"/>
          <w:numId w:val="13"/>
        </w:numPr>
        <w:tabs>
          <w:tab w:val="left" w:pos="629"/>
        </w:tabs>
        <w:spacing w:before="88"/>
        <w:ind w:left="629" w:right="0" w:hanging="512"/>
        <w:jc w:val="left"/>
        <w:rPr>
          <w:sz w:val="20"/>
        </w:rPr>
      </w:pPr>
      <w:r>
        <w:rPr>
          <w:noProof/>
        </w:rPr>
        <w:lastRenderedPageBreak/>
        <mc:AlternateContent>
          <mc:Choice Requires="wps">
            <w:drawing>
              <wp:anchor distT="0" distB="0" distL="0" distR="0" simplePos="0" relativeHeight="15797760" behindDoc="0" locked="0" layoutInCell="1" allowOverlap="1" wp14:anchorId="15513108" wp14:editId="66D2CA88">
                <wp:simplePos x="0" y="0"/>
                <wp:positionH relativeFrom="page">
                  <wp:posOffset>6807090</wp:posOffset>
                </wp:positionH>
                <wp:positionV relativeFrom="page">
                  <wp:posOffset>2818730</wp:posOffset>
                </wp:positionV>
                <wp:extent cx="419734" cy="3187065"/>
                <wp:effectExtent l="0" t="0" r="0" b="0"/>
                <wp:wrapNone/>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E6446DF"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7FFA79C"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15513108" id="Textbox 159" o:spid="_x0000_s1098" type="#_x0000_t202" style="position:absolute;left:0;text-align:left;margin-left:536pt;margin-top:221.95pt;width:33.05pt;height:250.95pt;z-index:15797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ZiPowEAADIDAAAOAAAAZHJzL2Uyb0RvYy54bWysUtGuEyEQfTfxHwjvlm17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Hg3f7Ne3nGm6Go5v19Xq9fZcHF7HSKmjxoc&#10;y0nDI/WrMJDHJ0zn0kvJROb8f2aSxt3IbNvw1TKj5qMdtCcSQ/NIYDku1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sZm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E6446DF"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7FFA79C"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Pr>
          <w:sz w:val="20"/>
        </w:rPr>
        <w:t>El</w:t>
      </w:r>
      <w:r>
        <w:rPr>
          <w:spacing w:val="-2"/>
          <w:sz w:val="20"/>
        </w:rPr>
        <w:t xml:space="preserve"> </w:t>
      </w:r>
      <w:r>
        <w:rPr>
          <w:sz w:val="20"/>
        </w:rPr>
        <w:t>horario</w:t>
      </w:r>
      <w:r>
        <w:rPr>
          <w:spacing w:val="-2"/>
          <w:sz w:val="20"/>
        </w:rPr>
        <w:t xml:space="preserve"> </w:t>
      </w:r>
      <w:r>
        <w:rPr>
          <w:sz w:val="20"/>
        </w:rPr>
        <w:t>será</w:t>
      </w:r>
      <w:r>
        <w:rPr>
          <w:spacing w:val="-2"/>
          <w:sz w:val="20"/>
        </w:rPr>
        <w:t xml:space="preserve"> </w:t>
      </w:r>
      <w:r>
        <w:rPr>
          <w:sz w:val="20"/>
        </w:rPr>
        <w:t>ampliable</w:t>
      </w:r>
      <w:r>
        <w:rPr>
          <w:spacing w:val="-2"/>
          <w:sz w:val="20"/>
        </w:rPr>
        <w:t xml:space="preserve"> </w:t>
      </w:r>
      <w:r>
        <w:rPr>
          <w:sz w:val="20"/>
        </w:rPr>
        <w:t>en</w:t>
      </w:r>
      <w:r>
        <w:rPr>
          <w:spacing w:val="-2"/>
          <w:sz w:val="20"/>
        </w:rPr>
        <w:t xml:space="preserve"> </w:t>
      </w:r>
      <w:r>
        <w:rPr>
          <w:sz w:val="20"/>
        </w:rPr>
        <w:t>el</w:t>
      </w:r>
      <w:r>
        <w:rPr>
          <w:spacing w:val="-2"/>
          <w:sz w:val="20"/>
        </w:rPr>
        <w:t xml:space="preserve"> </w:t>
      </w:r>
      <w:r>
        <w:rPr>
          <w:sz w:val="20"/>
        </w:rPr>
        <w:t>cierre</w:t>
      </w:r>
      <w:r>
        <w:rPr>
          <w:spacing w:val="-2"/>
          <w:sz w:val="20"/>
        </w:rPr>
        <w:t xml:space="preserve"> </w:t>
      </w:r>
      <w:r>
        <w:rPr>
          <w:sz w:val="20"/>
        </w:rPr>
        <w:t>en</w:t>
      </w:r>
      <w:r>
        <w:rPr>
          <w:spacing w:val="-1"/>
          <w:sz w:val="20"/>
        </w:rPr>
        <w:t xml:space="preserve"> </w:t>
      </w:r>
      <w:r>
        <w:rPr>
          <w:sz w:val="20"/>
        </w:rPr>
        <w:t>dos</w:t>
      </w:r>
      <w:r>
        <w:rPr>
          <w:spacing w:val="-2"/>
          <w:sz w:val="20"/>
        </w:rPr>
        <w:t xml:space="preserve"> </w:t>
      </w:r>
      <w:r>
        <w:rPr>
          <w:sz w:val="20"/>
        </w:rPr>
        <w:t>horas</w:t>
      </w:r>
      <w:r>
        <w:rPr>
          <w:spacing w:val="-2"/>
          <w:sz w:val="20"/>
        </w:rPr>
        <w:t xml:space="preserve"> </w:t>
      </w:r>
      <w:r>
        <w:rPr>
          <w:sz w:val="20"/>
        </w:rPr>
        <w:t>en</w:t>
      </w:r>
      <w:r>
        <w:rPr>
          <w:spacing w:val="-2"/>
          <w:sz w:val="20"/>
        </w:rPr>
        <w:t xml:space="preserve"> </w:t>
      </w:r>
      <w:r>
        <w:rPr>
          <w:sz w:val="20"/>
        </w:rPr>
        <w:t>los</w:t>
      </w:r>
      <w:r>
        <w:rPr>
          <w:spacing w:val="-2"/>
          <w:sz w:val="20"/>
        </w:rPr>
        <w:t xml:space="preserve"> </w:t>
      </w:r>
      <w:r>
        <w:rPr>
          <w:sz w:val="20"/>
        </w:rPr>
        <w:t>periodos</w:t>
      </w:r>
      <w:r>
        <w:rPr>
          <w:spacing w:val="-2"/>
          <w:sz w:val="20"/>
        </w:rPr>
        <w:t xml:space="preserve"> </w:t>
      </w:r>
      <w:r>
        <w:rPr>
          <w:sz w:val="20"/>
        </w:rPr>
        <w:t>de</w:t>
      </w:r>
      <w:r>
        <w:rPr>
          <w:spacing w:val="-2"/>
          <w:sz w:val="20"/>
        </w:rPr>
        <w:t xml:space="preserve"> </w:t>
      </w:r>
      <w:r>
        <w:rPr>
          <w:sz w:val="20"/>
        </w:rPr>
        <w:t>fiestas</w:t>
      </w:r>
      <w:r>
        <w:rPr>
          <w:spacing w:val="-1"/>
          <w:sz w:val="20"/>
        </w:rPr>
        <w:t xml:space="preserve"> </w:t>
      </w:r>
      <w:r>
        <w:rPr>
          <w:spacing w:val="-2"/>
          <w:sz w:val="20"/>
        </w:rPr>
        <w:t>patronales.</w:t>
      </w:r>
    </w:p>
    <w:p w14:paraId="3E2A9224" w14:textId="77777777" w:rsidR="00C47B62" w:rsidRDefault="00C47B62">
      <w:pPr>
        <w:pStyle w:val="Textoindependiente"/>
        <w:spacing w:before="61"/>
      </w:pPr>
    </w:p>
    <w:p w14:paraId="02354DCB" w14:textId="77777777" w:rsidR="00C47B62" w:rsidRDefault="00000000">
      <w:pPr>
        <w:pStyle w:val="Prrafodelista"/>
        <w:numPr>
          <w:ilvl w:val="0"/>
          <w:numId w:val="14"/>
        </w:numPr>
        <w:tabs>
          <w:tab w:val="left" w:pos="760"/>
        </w:tabs>
        <w:ind w:left="760" w:right="0" w:hanging="643"/>
        <w:rPr>
          <w:sz w:val="20"/>
        </w:rPr>
      </w:pPr>
      <w:r>
        <w:rPr>
          <w:sz w:val="20"/>
        </w:rPr>
        <w:t>El</w:t>
      </w:r>
      <w:r>
        <w:rPr>
          <w:spacing w:val="74"/>
          <w:sz w:val="20"/>
        </w:rPr>
        <w:t xml:space="preserve"> </w:t>
      </w:r>
      <w:r>
        <w:rPr>
          <w:b/>
          <w:sz w:val="20"/>
        </w:rPr>
        <w:t>mobiliario</w:t>
      </w:r>
      <w:r>
        <w:rPr>
          <w:b/>
          <w:spacing w:val="74"/>
          <w:sz w:val="20"/>
        </w:rPr>
        <w:t xml:space="preserve"> </w:t>
      </w:r>
      <w:r>
        <w:rPr>
          <w:b/>
          <w:sz w:val="20"/>
        </w:rPr>
        <w:t>deberá</w:t>
      </w:r>
      <w:r>
        <w:rPr>
          <w:b/>
          <w:spacing w:val="75"/>
          <w:sz w:val="20"/>
        </w:rPr>
        <w:t xml:space="preserve"> </w:t>
      </w:r>
      <w:r>
        <w:rPr>
          <w:b/>
          <w:sz w:val="20"/>
        </w:rPr>
        <w:t>quedar</w:t>
      </w:r>
      <w:r>
        <w:rPr>
          <w:b/>
          <w:spacing w:val="74"/>
          <w:sz w:val="20"/>
        </w:rPr>
        <w:t xml:space="preserve"> </w:t>
      </w:r>
      <w:r>
        <w:rPr>
          <w:b/>
          <w:sz w:val="20"/>
        </w:rPr>
        <w:t>ordenado</w:t>
      </w:r>
      <w:r>
        <w:rPr>
          <w:b/>
          <w:spacing w:val="75"/>
          <w:sz w:val="20"/>
        </w:rPr>
        <w:t xml:space="preserve"> </w:t>
      </w:r>
      <w:r>
        <w:rPr>
          <w:b/>
          <w:sz w:val="20"/>
        </w:rPr>
        <w:t>y</w:t>
      </w:r>
      <w:r>
        <w:rPr>
          <w:b/>
          <w:spacing w:val="74"/>
          <w:sz w:val="20"/>
        </w:rPr>
        <w:t xml:space="preserve"> </w:t>
      </w:r>
      <w:r>
        <w:rPr>
          <w:b/>
          <w:sz w:val="20"/>
        </w:rPr>
        <w:t>recogido</w:t>
      </w:r>
      <w:r>
        <w:rPr>
          <w:b/>
          <w:spacing w:val="78"/>
          <w:sz w:val="20"/>
        </w:rPr>
        <w:t xml:space="preserve"> </w:t>
      </w:r>
      <w:r>
        <w:rPr>
          <w:sz w:val="20"/>
        </w:rPr>
        <w:t>una</w:t>
      </w:r>
      <w:r>
        <w:rPr>
          <w:spacing w:val="75"/>
          <w:sz w:val="20"/>
        </w:rPr>
        <w:t xml:space="preserve"> </w:t>
      </w:r>
      <w:r>
        <w:rPr>
          <w:sz w:val="20"/>
        </w:rPr>
        <w:t>vez</w:t>
      </w:r>
      <w:r>
        <w:rPr>
          <w:spacing w:val="74"/>
          <w:sz w:val="20"/>
        </w:rPr>
        <w:t xml:space="preserve"> </w:t>
      </w:r>
      <w:r>
        <w:rPr>
          <w:sz w:val="20"/>
        </w:rPr>
        <w:t>finalizado</w:t>
      </w:r>
      <w:r>
        <w:rPr>
          <w:spacing w:val="75"/>
          <w:sz w:val="20"/>
        </w:rPr>
        <w:t xml:space="preserve"> </w:t>
      </w:r>
      <w:r>
        <w:rPr>
          <w:sz w:val="20"/>
        </w:rPr>
        <w:t>el</w:t>
      </w:r>
      <w:r>
        <w:rPr>
          <w:spacing w:val="74"/>
          <w:sz w:val="20"/>
        </w:rPr>
        <w:t xml:space="preserve"> </w:t>
      </w:r>
      <w:r>
        <w:rPr>
          <w:sz w:val="20"/>
        </w:rPr>
        <w:t>horario</w:t>
      </w:r>
      <w:r>
        <w:rPr>
          <w:spacing w:val="75"/>
          <w:sz w:val="20"/>
        </w:rPr>
        <w:t xml:space="preserve"> </w:t>
      </w:r>
      <w:r>
        <w:rPr>
          <w:spacing w:val="-5"/>
          <w:sz w:val="20"/>
        </w:rPr>
        <w:t>de</w:t>
      </w:r>
    </w:p>
    <w:p w14:paraId="51F608A3" w14:textId="69687537" w:rsidR="00C47B62" w:rsidRDefault="00000000">
      <w:pPr>
        <w:pStyle w:val="Textoindependiente"/>
        <w:spacing w:before="55" w:line="292" w:lineRule="auto"/>
        <w:ind w:left="117"/>
      </w:pPr>
      <w:r>
        <w:t>funcionamiento</w:t>
      </w:r>
      <w:r>
        <w:rPr>
          <w:spacing w:val="80"/>
        </w:rPr>
        <w:t xml:space="preserve"> </w:t>
      </w:r>
      <w:r>
        <w:t>de</w:t>
      </w:r>
      <w:r>
        <w:rPr>
          <w:spacing w:val="80"/>
        </w:rPr>
        <w:t xml:space="preserve"> </w:t>
      </w:r>
      <w:r>
        <w:t>las</w:t>
      </w:r>
      <w:r>
        <w:rPr>
          <w:spacing w:val="80"/>
        </w:rPr>
        <w:t xml:space="preserve"> </w:t>
      </w:r>
      <w:r>
        <w:t>terrazas.</w:t>
      </w:r>
      <w:r>
        <w:rPr>
          <w:spacing w:val="80"/>
        </w:rPr>
        <w:t xml:space="preserve"> </w:t>
      </w:r>
      <w:r>
        <w:t>Igualmente,</w:t>
      </w:r>
      <w:r>
        <w:rPr>
          <w:spacing w:val="80"/>
        </w:rPr>
        <w:t xml:space="preserve"> </w:t>
      </w:r>
      <w:r>
        <w:t>deberán</w:t>
      </w:r>
      <w:r>
        <w:rPr>
          <w:spacing w:val="80"/>
        </w:rPr>
        <w:t xml:space="preserve"> </w:t>
      </w:r>
      <w:r>
        <w:t>realizarse</w:t>
      </w:r>
      <w:r>
        <w:rPr>
          <w:spacing w:val="80"/>
        </w:rPr>
        <w:t xml:space="preserve"> </w:t>
      </w:r>
      <w:r>
        <w:t>todas</w:t>
      </w:r>
      <w:r>
        <w:rPr>
          <w:spacing w:val="80"/>
        </w:rPr>
        <w:t xml:space="preserve"> </w:t>
      </w:r>
      <w:r>
        <w:t>las</w:t>
      </w:r>
      <w:r>
        <w:rPr>
          <w:spacing w:val="80"/>
        </w:rPr>
        <w:t xml:space="preserve"> </w:t>
      </w:r>
      <w:r>
        <w:t>tareas</w:t>
      </w:r>
      <w:r>
        <w:rPr>
          <w:spacing w:val="80"/>
        </w:rPr>
        <w:t xml:space="preserve"> </w:t>
      </w:r>
      <w:r>
        <w:t>de</w:t>
      </w:r>
      <w:r>
        <w:rPr>
          <w:spacing w:val="80"/>
        </w:rPr>
        <w:t xml:space="preserve"> </w:t>
      </w:r>
      <w:r>
        <w:t xml:space="preserve">limpieza </w:t>
      </w:r>
      <w:r>
        <w:rPr>
          <w:spacing w:val="-2"/>
        </w:rPr>
        <w:t>necesarias</w:t>
      </w:r>
      <w:r w:rsidR="004004CF">
        <w:rPr>
          <w:spacing w:val="-2"/>
        </w:rPr>
        <w:t>.</w:t>
      </w:r>
    </w:p>
    <w:p w14:paraId="66B62F47" w14:textId="77777777" w:rsidR="00C47B62" w:rsidRDefault="00C47B62">
      <w:pPr>
        <w:pStyle w:val="Textoindependiente"/>
        <w:spacing w:before="9"/>
      </w:pPr>
    </w:p>
    <w:p w14:paraId="7640B45F" w14:textId="77777777" w:rsidR="00C47B62" w:rsidRDefault="00000000">
      <w:pPr>
        <w:pStyle w:val="Prrafodelista"/>
        <w:numPr>
          <w:ilvl w:val="0"/>
          <w:numId w:val="14"/>
        </w:numPr>
        <w:tabs>
          <w:tab w:val="left" w:pos="829"/>
        </w:tabs>
        <w:spacing w:before="1" w:line="297" w:lineRule="auto"/>
        <w:ind w:firstLine="0"/>
        <w:jc w:val="both"/>
        <w:rPr>
          <w:sz w:val="20"/>
        </w:rPr>
      </w:pPr>
      <w:r>
        <w:rPr>
          <w:sz w:val="20"/>
        </w:rPr>
        <w:t>Se deberá mantener la terraza, el mobiliario y los elementos auxiliares en las debidas condiciones de limpieza, estado de conservación y ornato.</w:t>
      </w:r>
    </w:p>
    <w:p w14:paraId="2B548AD6" w14:textId="77777777" w:rsidR="00C47B62" w:rsidRDefault="00C47B62">
      <w:pPr>
        <w:pStyle w:val="Textoindependiente"/>
        <w:spacing w:before="5"/>
      </w:pPr>
    </w:p>
    <w:p w14:paraId="655F03FD" w14:textId="77777777" w:rsidR="00C47B62" w:rsidRDefault="00000000">
      <w:pPr>
        <w:pStyle w:val="Prrafodelista"/>
        <w:numPr>
          <w:ilvl w:val="0"/>
          <w:numId w:val="14"/>
        </w:numPr>
        <w:tabs>
          <w:tab w:val="left" w:pos="676"/>
        </w:tabs>
        <w:spacing w:line="297" w:lineRule="auto"/>
        <w:ind w:firstLine="0"/>
        <w:jc w:val="both"/>
        <w:rPr>
          <w:sz w:val="20"/>
        </w:rPr>
      </w:pPr>
      <w:r>
        <w:rPr>
          <w:sz w:val="20"/>
        </w:rPr>
        <w:t>Deberán dejarse completamente libres para su utilización inmediata, si fuera preciso, por los servicios públicos correspondientes:</w:t>
      </w:r>
    </w:p>
    <w:p w14:paraId="0928EF5C" w14:textId="77777777" w:rsidR="00C47B62" w:rsidRDefault="00C47B62">
      <w:pPr>
        <w:pStyle w:val="Textoindependiente"/>
        <w:spacing w:before="5"/>
      </w:pPr>
    </w:p>
    <w:p w14:paraId="027345DC" w14:textId="77777777" w:rsidR="00C47B62" w:rsidRDefault="00000000">
      <w:pPr>
        <w:pStyle w:val="Prrafodelista"/>
        <w:numPr>
          <w:ilvl w:val="0"/>
          <w:numId w:val="13"/>
        </w:numPr>
        <w:tabs>
          <w:tab w:val="left" w:pos="629"/>
        </w:tabs>
        <w:ind w:left="629" w:right="0" w:hanging="512"/>
        <w:jc w:val="left"/>
        <w:rPr>
          <w:sz w:val="20"/>
        </w:rPr>
      </w:pPr>
      <w:r>
        <w:rPr>
          <w:sz w:val="20"/>
        </w:rPr>
        <w:t>Las</w:t>
      </w:r>
      <w:r>
        <w:rPr>
          <w:spacing w:val="-1"/>
          <w:sz w:val="20"/>
        </w:rPr>
        <w:t xml:space="preserve"> </w:t>
      </w:r>
      <w:r>
        <w:rPr>
          <w:sz w:val="20"/>
        </w:rPr>
        <w:t>bocas</w:t>
      </w:r>
      <w:r>
        <w:rPr>
          <w:spacing w:val="-1"/>
          <w:sz w:val="20"/>
        </w:rPr>
        <w:t xml:space="preserve"> </w:t>
      </w:r>
      <w:r>
        <w:rPr>
          <w:sz w:val="20"/>
        </w:rPr>
        <w:t>de</w:t>
      </w:r>
      <w:r>
        <w:rPr>
          <w:spacing w:val="-1"/>
          <w:sz w:val="20"/>
        </w:rPr>
        <w:t xml:space="preserve"> </w:t>
      </w:r>
      <w:r>
        <w:rPr>
          <w:sz w:val="20"/>
        </w:rPr>
        <w:t>riego</w:t>
      </w:r>
      <w:r>
        <w:rPr>
          <w:spacing w:val="-1"/>
          <w:sz w:val="20"/>
        </w:rPr>
        <w:t xml:space="preserve"> </w:t>
      </w:r>
      <w:r>
        <w:rPr>
          <w:sz w:val="20"/>
        </w:rPr>
        <w:t>e</w:t>
      </w:r>
      <w:r>
        <w:rPr>
          <w:spacing w:val="-1"/>
          <w:sz w:val="20"/>
        </w:rPr>
        <w:t xml:space="preserve"> </w:t>
      </w:r>
      <w:r>
        <w:rPr>
          <w:spacing w:val="-2"/>
          <w:sz w:val="20"/>
        </w:rPr>
        <w:t>hidrantes.</w:t>
      </w:r>
    </w:p>
    <w:p w14:paraId="1B4BCD8F" w14:textId="77777777" w:rsidR="00C47B62" w:rsidRDefault="00C47B62">
      <w:pPr>
        <w:pStyle w:val="Textoindependiente"/>
        <w:spacing w:before="60"/>
      </w:pPr>
    </w:p>
    <w:p w14:paraId="4619A91D" w14:textId="77777777" w:rsidR="00C47B62" w:rsidRDefault="00000000">
      <w:pPr>
        <w:pStyle w:val="Prrafodelista"/>
        <w:numPr>
          <w:ilvl w:val="0"/>
          <w:numId w:val="13"/>
        </w:numPr>
        <w:tabs>
          <w:tab w:val="left" w:pos="629"/>
        </w:tabs>
        <w:ind w:left="629" w:right="0" w:hanging="512"/>
        <w:jc w:val="left"/>
        <w:rPr>
          <w:sz w:val="20"/>
        </w:rPr>
      </w:pPr>
      <w:r>
        <w:rPr>
          <w:sz w:val="20"/>
        </w:rPr>
        <w:t>Los</w:t>
      </w:r>
      <w:r>
        <w:rPr>
          <w:spacing w:val="-2"/>
          <w:sz w:val="20"/>
        </w:rPr>
        <w:t xml:space="preserve"> </w:t>
      </w:r>
      <w:r>
        <w:rPr>
          <w:sz w:val="20"/>
        </w:rPr>
        <w:t>registros</w:t>
      </w:r>
      <w:r>
        <w:rPr>
          <w:spacing w:val="-2"/>
          <w:sz w:val="20"/>
        </w:rPr>
        <w:t xml:space="preserve"> </w:t>
      </w:r>
      <w:r>
        <w:rPr>
          <w:sz w:val="20"/>
        </w:rPr>
        <w:t>de</w:t>
      </w:r>
      <w:r>
        <w:rPr>
          <w:spacing w:val="-2"/>
          <w:sz w:val="20"/>
        </w:rPr>
        <w:t xml:space="preserve"> </w:t>
      </w:r>
      <w:r>
        <w:rPr>
          <w:sz w:val="20"/>
        </w:rPr>
        <w:t>alcantarillado</w:t>
      </w:r>
      <w:r>
        <w:rPr>
          <w:spacing w:val="-2"/>
          <w:sz w:val="20"/>
        </w:rPr>
        <w:t xml:space="preserve"> </w:t>
      </w:r>
      <w:r>
        <w:rPr>
          <w:sz w:val="20"/>
        </w:rPr>
        <w:t>y</w:t>
      </w:r>
      <w:r>
        <w:rPr>
          <w:spacing w:val="-2"/>
          <w:sz w:val="20"/>
        </w:rPr>
        <w:t xml:space="preserve"> </w:t>
      </w:r>
      <w:r>
        <w:rPr>
          <w:sz w:val="20"/>
        </w:rPr>
        <w:t>otros</w:t>
      </w:r>
      <w:r>
        <w:rPr>
          <w:spacing w:val="-2"/>
          <w:sz w:val="20"/>
        </w:rPr>
        <w:t xml:space="preserve"> </w:t>
      </w:r>
      <w:r>
        <w:rPr>
          <w:sz w:val="20"/>
        </w:rPr>
        <w:t>de</w:t>
      </w:r>
      <w:r>
        <w:rPr>
          <w:spacing w:val="-2"/>
          <w:sz w:val="20"/>
        </w:rPr>
        <w:t xml:space="preserve"> </w:t>
      </w:r>
      <w:r>
        <w:rPr>
          <w:sz w:val="20"/>
        </w:rPr>
        <w:t>servicios</w:t>
      </w:r>
      <w:r>
        <w:rPr>
          <w:spacing w:val="-1"/>
          <w:sz w:val="20"/>
        </w:rPr>
        <w:t xml:space="preserve"> </w:t>
      </w:r>
      <w:r>
        <w:rPr>
          <w:spacing w:val="-2"/>
          <w:sz w:val="20"/>
        </w:rPr>
        <w:t>públicos.</w:t>
      </w:r>
    </w:p>
    <w:p w14:paraId="617996EC" w14:textId="77777777" w:rsidR="00C47B62" w:rsidRDefault="00C47B62">
      <w:pPr>
        <w:pStyle w:val="Textoindependiente"/>
        <w:spacing w:before="61"/>
      </w:pPr>
    </w:p>
    <w:p w14:paraId="109FD053" w14:textId="6765B5F7" w:rsidR="00C47B62" w:rsidRDefault="00000000">
      <w:pPr>
        <w:pStyle w:val="Prrafodelista"/>
        <w:numPr>
          <w:ilvl w:val="0"/>
          <w:numId w:val="13"/>
        </w:numPr>
        <w:tabs>
          <w:tab w:val="left" w:pos="629"/>
        </w:tabs>
        <w:ind w:left="629" w:right="0" w:hanging="512"/>
        <w:jc w:val="left"/>
        <w:rPr>
          <w:sz w:val="20"/>
        </w:rPr>
      </w:pPr>
      <w:r>
        <w:rPr>
          <w:sz w:val="20"/>
        </w:rPr>
        <w:t>Las</w:t>
      </w:r>
      <w:r>
        <w:rPr>
          <w:spacing w:val="-1"/>
          <w:sz w:val="20"/>
        </w:rPr>
        <w:t xml:space="preserve"> </w:t>
      </w:r>
      <w:r>
        <w:rPr>
          <w:sz w:val="20"/>
        </w:rPr>
        <w:t xml:space="preserve">salidas de </w:t>
      </w:r>
      <w:r>
        <w:rPr>
          <w:spacing w:val="-2"/>
          <w:sz w:val="20"/>
        </w:rPr>
        <w:t>emergencia</w:t>
      </w:r>
      <w:r w:rsidR="004004CF">
        <w:rPr>
          <w:spacing w:val="-2"/>
          <w:sz w:val="20"/>
        </w:rPr>
        <w:t>.</w:t>
      </w:r>
    </w:p>
    <w:p w14:paraId="5E07CBE7" w14:textId="77777777" w:rsidR="00C47B62" w:rsidRDefault="00C47B62">
      <w:pPr>
        <w:pStyle w:val="Textoindependiente"/>
        <w:spacing w:before="60"/>
      </w:pPr>
    </w:p>
    <w:p w14:paraId="6C264F42" w14:textId="77777777" w:rsidR="00C47B62" w:rsidRDefault="00000000">
      <w:pPr>
        <w:pStyle w:val="Prrafodelista"/>
        <w:numPr>
          <w:ilvl w:val="0"/>
          <w:numId w:val="13"/>
        </w:numPr>
        <w:tabs>
          <w:tab w:val="left" w:pos="629"/>
        </w:tabs>
        <w:spacing w:before="1"/>
        <w:ind w:left="629" w:right="0" w:hanging="512"/>
        <w:jc w:val="left"/>
        <w:rPr>
          <w:sz w:val="20"/>
        </w:rPr>
      </w:pPr>
      <w:r>
        <w:rPr>
          <w:sz w:val="20"/>
        </w:rPr>
        <w:t>Las</w:t>
      </w:r>
      <w:r>
        <w:rPr>
          <w:spacing w:val="-7"/>
          <w:sz w:val="20"/>
        </w:rPr>
        <w:t xml:space="preserve"> </w:t>
      </w:r>
      <w:r>
        <w:rPr>
          <w:sz w:val="20"/>
        </w:rPr>
        <w:t>paradas</w:t>
      </w:r>
      <w:r>
        <w:rPr>
          <w:spacing w:val="-4"/>
          <w:sz w:val="20"/>
        </w:rPr>
        <w:t xml:space="preserve"> </w:t>
      </w:r>
      <w:r>
        <w:rPr>
          <w:sz w:val="20"/>
        </w:rPr>
        <w:t>de</w:t>
      </w:r>
      <w:r>
        <w:rPr>
          <w:spacing w:val="-5"/>
          <w:sz w:val="20"/>
        </w:rPr>
        <w:t xml:space="preserve"> </w:t>
      </w:r>
      <w:r>
        <w:rPr>
          <w:sz w:val="20"/>
        </w:rPr>
        <w:t>transporte</w:t>
      </w:r>
      <w:r>
        <w:rPr>
          <w:spacing w:val="-4"/>
          <w:sz w:val="20"/>
        </w:rPr>
        <w:t xml:space="preserve"> </w:t>
      </w:r>
      <w:r>
        <w:rPr>
          <w:sz w:val="20"/>
        </w:rPr>
        <w:t>público</w:t>
      </w:r>
      <w:r>
        <w:rPr>
          <w:spacing w:val="-5"/>
          <w:sz w:val="20"/>
        </w:rPr>
        <w:t xml:space="preserve"> </w:t>
      </w:r>
      <w:r>
        <w:rPr>
          <w:sz w:val="20"/>
        </w:rPr>
        <w:t>regularmente</w:t>
      </w:r>
      <w:r>
        <w:rPr>
          <w:spacing w:val="-4"/>
          <w:sz w:val="20"/>
        </w:rPr>
        <w:t xml:space="preserve"> </w:t>
      </w:r>
      <w:r>
        <w:rPr>
          <w:spacing w:val="-2"/>
          <w:sz w:val="20"/>
        </w:rPr>
        <w:t>establecidas.</w:t>
      </w:r>
    </w:p>
    <w:p w14:paraId="14BB77DD" w14:textId="77777777" w:rsidR="00C47B62" w:rsidRDefault="00C47B62">
      <w:pPr>
        <w:pStyle w:val="Textoindependiente"/>
        <w:spacing w:before="60"/>
      </w:pPr>
    </w:p>
    <w:p w14:paraId="76F20783" w14:textId="77777777" w:rsidR="00C47B62" w:rsidRDefault="00000000">
      <w:pPr>
        <w:pStyle w:val="Prrafodelista"/>
        <w:numPr>
          <w:ilvl w:val="0"/>
          <w:numId w:val="13"/>
        </w:numPr>
        <w:tabs>
          <w:tab w:val="left" w:pos="754"/>
        </w:tabs>
        <w:spacing w:line="292" w:lineRule="auto"/>
        <w:ind w:firstLine="0"/>
        <w:jc w:val="left"/>
        <w:rPr>
          <w:sz w:val="20"/>
        </w:rPr>
      </w:pPr>
      <w:r>
        <w:rPr>
          <w:sz w:val="20"/>
        </w:rPr>
        <w:t>Los</w:t>
      </w:r>
      <w:r>
        <w:rPr>
          <w:spacing w:val="19"/>
          <w:sz w:val="20"/>
        </w:rPr>
        <w:t xml:space="preserve"> </w:t>
      </w:r>
      <w:r>
        <w:rPr>
          <w:sz w:val="20"/>
        </w:rPr>
        <w:t>centros</w:t>
      </w:r>
      <w:r>
        <w:rPr>
          <w:spacing w:val="19"/>
          <w:sz w:val="20"/>
        </w:rPr>
        <w:t xml:space="preserve"> </w:t>
      </w:r>
      <w:r>
        <w:rPr>
          <w:sz w:val="20"/>
        </w:rPr>
        <w:t>de</w:t>
      </w:r>
      <w:r>
        <w:rPr>
          <w:spacing w:val="19"/>
          <w:sz w:val="20"/>
        </w:rPr>
        <w:t xml:space="preserve"> </w:t>
      </w:r>
      <w:r>
        <w:rPr>
          <w:sz w:val="20"/>
        </w:rPr>
        <w:t>mando</w:t>
      </w:r>
      <w:r>
        <w:rPr>
          <w:spacing w:val="19"/>
          <w:sz w:val="20"/>
        </w:rPr>
        <w:t xml:space="preserve"> </w:t>
      </w:r>
      <w:r>
        <w:rPr>
          <w:sz w:val="20"/>
        </w:rPr>
        <w:t>de</w:t>
      </w:r>
      <w:r>
        <w:rPr>
          <w:spacing w:val="19"/>
          <w:sz w:val="20"/>
        </w:rPr>
        <w:t xml:space="preserve"> </w:t>
      </w:r>
      <w:r>
        <w:rPr>
          <w:sz w:val="20"/>
        </w:rPr>
        <w:t>alumbrado</w:t>
      </w:r>
      <w:r>
        <w:rPr>
          <w:spacing w:val="19"/>
          <w:sz w:val="20"/>
        </w:rPr>
        <w:t xml:space="preserve"> </w:t>
      </w:r>
      <w:r>
        <w:rPr>
          <w:sz w:val="20"/>
        </w:rPr>
        <w:t>público,</w:t>
      </w:r>
      <w:r>
        <w:rPr>
          <w:spacing w:val="19"/>
          <w:sz w:val="20"/>
        </w:rPr>
        <w:t xml:space="preserve"> </w:t>
      </w:r>
      <w:r>
        <w:rPr>
          <w:sz w:val="20"/>
        </w:rPr>
        <w:t>aparatos</w:t>
      </w:r>
      <w:r>
        <w:rPr>
          <w:spacing w:val="19"/>
          <w:sz w:val="20"/>
        </w:rPr>
        <w:t xml:space="preserve"> </w:t>
      </w:r>
      <w:r>
        <w:rPr>
          <w:sz w:val="20"/>
        </w:rPr>
        <w:t>de</w:t>
      </w:r>
      <w:r>
        <w:rPr>
          <w:spacing w:val="19"/>
          <w:sz w:val="20"/>
        </w:rPr>
        <w:t xml:space="preserve"> </w:t>
      </w:r>
      <w:r>
        <w:rPr>
          <w:sz w:val="20"/>
        </w:rPr>
        <w:t>control</w:t>
      </w:r>
      <w:r>
        <w:rPr>
          <w:spacing w:val="19"/>
          <w:sz w:val="20"/>
        </w:rPr>
        <w:t xml:space="preserve"> </w:t>
      </w:r>
      <w:r>
        <w:rPr>
          <w:sz w:val="20"/>
        </w:rPr>
        <w:t>de</w:t>
      </w:r>
      <w:r>
        <w:rPr>
          <w:spacing w:val="19"/>
          <w:sz w:val="20"/>
        </w:rPr>
        <w:t xml:space="preserve"> </w:t>
      </w:r>
      <w:r>
        <w:rPr>
          <w:sz w:val="20"/>
        </w:rPr>
        <w:t>tráfico</w:t>
      </w:r>
      <w:r>
        <w:rPr>
          <w:spacing w:val="19"/>
          <w:sz w:val="20"/>
        </w:rPr>
        <w:t xml:space="preserve"> </w:t>
      </w:r>
      <w:r>
        <w:rPr>
          <w:sz w:val="20"/>
        </w:rPr>
        <w:t>y</w:t>
      </w:r>
      <w:r>
        <w:rPr>
          <w:spacing w:val="19"/>
          <w:sz w:val="20"/>
        </w:rPr>
        <w:t xml:space="preserve"> </w:t>
      </w:r>
      <w:r>
        <w:rPr>
          <w:sz w:val="20"/>
        </w:rPr>
        <w:t>los</w:t>
      </w:r>
      <w:r>
        <w:rPr>
          <w:spacing w:val="19"/>
          <w:sz w:val="20"/>
        </w:rPr>
        <w:t xml:space="preserve"> </w:t>
      </w:r>
      <w:r>
        <w:rPr>
          <w:sz w:val="20"/>
        </w:rPr>
        <w:t>centros</w:t>
      </w:r>
      <w:r>
        <w:rPr>
          <w:spacing w:val="19"/>
          <w:sz w:val="20"/>
        </w:rPr>
        <w:t xml:space="preserve"> </w:t>
      </w:r>
      <w:r>
        <w:rPr>
          <w:sz w:val="20"/>
        </w:rPr>
        <w:t xml:space="preserve">de </w:t>
      </w:r>
      <w:r>
        <w:rPr>
          <w:spacing w:val="-2"/>
          <w:sz w:val="20"/>
        </w:rPr>
        <w:t>transformación.</w:t>
      </w:r>
    </w:p>
    <w:p w14:paraId="3E172F91" w14:textId="77777777" w:rsidR="00C47B62" w:rsidRDefault="00C47B62">
      <w:pPr>
        <w:pStyle w:val="Textoindependiente"/>
        <w:spacing w:before="10"/>
      </w:pPr>
    </w:p>
    <w:p w14:paraId="1A8894A3" w14:textId="77777777" w:rsidR="00C47B62" w:rsidRDefault="00000000">
      <w:pPr>
        <w:pStyle w:val="Prrafodelista"/>
        <w:numPr>
          <w:ilvl w:val="0"/>
          <w:numId w:val="13"/>
        </w:numPr>
        <w:tabs>
          <w:tab w:val="left" w:pos="629"/>
        </w:tabs>
        <w:ind w:left="629" w:right="0" w:hanging="512"/>
        <w:jc w:val="left"/>
        <w:rPr>
          <w:sz w:val="20"/>
        </w:rPr>
      </w:pPr>
      <w:r>
        <w:rPr>
          <w:sz w:val="20"/>
        </w:rPr>
        <w:t>Los</w:t>
      </w:r>
      <w:r>
        <w:rPr>
          <w:spacing w:val="-1"/>
          <w:sz w:val="20"/>
        </w:rPr>
        <w:t xml:space="preserve"> </w:t>
      </w:r>
      <w:r>
        <w:rPr>
          <w:sz w:val="20"/>
        </w:rPr>
        <w:t xml:space="preserve">alcorques de árboles y jardineras </w:t>
      </w:r>
      <w:r>
        <w:rPr>
          <w:spacing w:val="-2"/>
          <w:sz w:val="20"/>
        </w:rPr>
        <w:t>públicas.</w:t>
      </w:r>
    </w:p>
    <w:p w14:paraId="04BAE538" w14:textId="77777777" w:rsidR="00C47B62" w:rsidRDefault="00C47B62">
      <w:pPr>
        <w:pStyle w:val="Textoindependiente"/>
        <w:spacing w:before="60"/>
      </w:pPr>
    </w:p>
    <w:p w14:paraId="10F84B12" w14:textId="77777777" w:rsidR="00C47B62" w:rsidRDefault="00000000">
      <w:pPr>
        <w:pStyle w:val="Prrafodelista"/>
        <w:numPr>
          <w:ilvl w:val="0"/>
          <w:numId w:val="13"/>
        </w:numPr>
        <w:tabs>
          <w:tab w:val="left" w:pos="629"/>
        </w:tabs>
        <w:spacing w:before="1"/>
        <w:ind w:left="629" w:right="0" w:hanging="512"/>
        <w:jc w:val="left"/>
        <w:rPr>
          <w:sz w:val="20"/>
        </w:rPr>
      </w:pPr>
      <w:r>
        <w:rPr>
          <w:sz w:val="20"/>
        </w:rPr>
        <w:t>Los</w:t>
      </w:r>
      <w:r>
        <w:rPr>
          <w:spacing w:val="-3"/>
          <w:sz w:val="20"/>
        </w:rPr>
        <w:t xml:space="preserve"> </w:t>
      </w:r>
      <w:r>
        <w:rPr>
          <w:sz w:val="20"/>
        </w:rPr>
        <w:t>elementos</w:t>
      </w:r>
      <w:r>
        <w:rPr>
          <w:spacing w:val="-2"/>
          <w:sz w:val="20"/>
        </w:rPr>
        <w:t xml:space="preserve"> </w:t>
      </w:r>
      <w:r>
        <w:rPr>
          <w:sz w:val="20"/>
        </w:rPr>
        <w:t>de</w:t>
      </w:r>
      <w:r>
        <w:rPr>
          <w:spacing w:val="-3"/>
          <w:sz w:val="20"/>
        </w:rPr>
        <w:t xml:space="preserve"> </w:t>
      </w:r>
      <w:r>
        <w:rPr>
          <w:sz w:val="20"/>
        </w:rPr>
        <w:t>mobiliario</w:t>
      </w:r>
      <w:r>
        <w:rPr>
          <w:spacing w:val="-2"/>
          <w:sz w:val="20"/>
        </w:rPr>
        <w:t xml:space="preserve"> urbano.</w:t>
      </w:r>
    </w:p>
    <w:p w14:paraId="2064AE15" w14:textId="77777777" w:rsidR="00C47B62" w:rsidRDefault="00C47B62">
      <w:pPr>
        <w:pStyle w:val="Textoindependiente"/>
        <w:spacing w:before="60"/>
      </w:pPr>
    </w:p>
    <w:p w14:paraId="51772C7A" w14:textId="4402AFA7" w:rsidR="00C47B62" w:rsidRDefault="00000000">
      <w:pPr>
        <w:pStyle w:val="Prrafodelista"/>
        <w:numPr>
          <w:ilvl w:val="0"/>
          <w:numId w:val="14"/>
        </w:numPr>
        <w:tabs>
          <w:tab w:val="left" w:pos="524"/>
        </w:tabs>
        <w:spacing w:line="297" w:lineRule="auto"/>
        <w:ind w:firstLine="0"/>
        <w:jc w:val="both"/>
        <w:rPr>
          <w:sz w:val="20"/>
        </w:rPr>
      </w:pPr>
      <w:r>
        <w:rPr>
          <w:sz w:val="20"/>
        </w:rPr>
        <w:t>No se permite la instalación de mostradores u otros elementos para el servicio de la terraza, que deberán ser atendidos desde el propio establecimiento</w:t>
      </w:r>
      <w:r w:rsidR="004004CF">
        <w:rPr>
          <w:sz w:val="20"/>
        </w:rPr>
        <w:t>.</w:t>
      </w:r>
    </w:p>
    <w:p w14:paraId="63F21DC8" w14:textId="77777777" w:rsidR="00C47B62" w:rsidRDefault="00C47B62">
      <w:pPr>
        <w:pStyle w:val="Textoindependiente"/>
        <w:spacing w:before="5"/>
      </w:pPr>
    </w:p>
    <w:p w14:paraId="5A6D7D36" w14:textId="77777777" w:rsidR="00C47B62" w:rsidRDefault="00000000">
      <w:pPr>
        <w:pStyle w:val="Prrafodelista"/>
        <w:numPr>
          <w:ilvl w:val="0"/>
          <w:numId w:val="14"/>
        </w:numPr>
        <w:tabs>
          <w:tab w:val="left" w:pos="582"/>
        </w:tabs>
        <w:spacing w:line="295" w:lineRule="auto"/>
        <w:ind w:firstLine="0"/>
        <w:jc w:val="both"/>
        <w:rPr>
          <w:sz w:val="20"/>
        </w:rPr>
      </w:pPr>
      <w:r>
        <w:rPr>
          <w:sz w:val="20"/>
        </w:rPr>
        <w:t>Queda absolutamente prohibida la utilización de cualquier clase de aparatos de reproducción de sonido, máquinas expendedoras, juegos, sistemas de aire acondicionado, frigoríficos o cocinas y elementos auxiliares tipo mesa alta o tonel.</w:t>
      </w:r>
    </w:p>
    <w:p w14:paraId="35696E9D" w14:textId="77777777" w:rsidR="00C47B62" w:rsidRDefault="00C47B62">
      <w:pPr>
        <w:pStyle w:val="Textoindependiente"/>
        <w:spacing w:before="7"/>
      </w:pPr>
    </w:p>
    <w:p w14:paraId="28C54964" w14:textId="77777777" w:rsidR="00C47B62" w:rsidRDefault="00000000">
      <w:pPr>
        <w:pStyle w:val="Prrafodelista"/>
        <w:numPr>
          <w:ilvl w:val="0"/>
          <w:numId w:val="14"/>
        </w:numPr>
        <w:tabs>
          <w:tab w:val="left" w:pos="540"/>
        </w:tabs>
        <w:spacing w:before="1" w:line="295" w:lineRule="auto"/>
        <w:ind w:firstLine="0"/>
        <w:jc w:val="both"/>
        <w:rPr>
          <w:sz w:val="20"/>
        </w:rPr>
      </w:pPr>
      <w:r>
        <w:rPr>
          <w:sz w:val="20"/>
        </w:rPr>
        <w:t>El ayuntamiento se reserva el derecho de marcar o requerir que se marque la delimitación de la terraza con pintura en el suelo, según plano que acompaña a la autorización (adjunto como anexo a este informe). Dicho plano y, en su caso, el título habilitante, deberá encontrarse en el lugar de la actividad a disposición de los funcionarios municipales y efectivos de la Policía Local.</w:t>
      </w:r>
    </w:p>
    <w:p w14:paraId="339D3854" w14:textId="77777777" w:rsidR="00C47B62" w:rsidRDefault="00C47B62">
      <w:pPr>
        <w:pStyle w:val="Textoindependiente"/>
        <w:spacing w:before="4"/>
      </w:pPr>
    </w:p>
    <w:p w14:paraId="3186AE6E" w14:textId="77777777" w:rsidR="00C47B62" w:rsidRDefault="00000000">
      <w:pPr>
        <w:spacing w:before="1"/>
        <w:ind w:left="117"/>
        <w:rPr>
          <w:sz w:val="20"/>
        </w:rPr>
      </w:pPr>
      <w:r>
        <w:rPr>
          <w:b/>
          <w:sz w:val="20"/>
        </w:rPr>
        <w:t>3º.-</w:t>
      </w:r>
      <w:r>
        <w:rPr>
          <w:b/>
          <w:spacing w:val="-2"/>
          <w:sz w:val="20"/>
        </w:rPr>
        <w:t xml:space="preserve"> </w:t>
      </w:r>
      <w:r>
        <w:rPr>
          <w:sz w:val="20"/>
        </w:rPr>
        <w:t>Se</w:t>
      </w:r>
      <w:r>
        <w:rPr>
          <w:spacing w:val="-1"/>
          <w:sz w:val="20"/>
        </w:rPr>
        <w:t xml:space="preserve"> </w:t>
      </w:r>
      <w:r>
        <w:rPr>
          <w:sz w:val="20"/>
        </w:rPr>
        <w:t>insiste</w:t>
      </w:r>
      <w:r>
        <w:rPr>
          <w:spacing w:val="-2"/>
          <w:sz w:val="20"/>
        </w:rPr>
        <w:t xml:space="preserve"> </w:t>
      </w:r>
      <w:r>
        <w:rPr>
          <w:sz w:val="20"/>
        </w:rPr>
        <w:t>en</w:t>
      </w:r>
      <w:r>
        <w:rPr>
          <w:spacing w:val="-1"/>
          <w:sz w:val="20"/>
        </w:rPr>
        <w:t xml:space="preserve"> </w:t>
      </w:r>
      <w:r>
        <w:rPr>
          <w:sz w:val="20"/>
        </w:rPr>
        <w:t xml:space="preserve">la </w:t>
      </w:r>
      <w:r>
        <w:rPr>
          <w:b/>
          <w:sz w:val="20"/>
        </w:rPr>
        <w:t>obligatoriedad</w:t>
      </w:r>
      <w:r>
        <w:rPr>
          <w:b/>
          <w:spacing w:val="-2"/>
          <w:sz w:val="20"/>
        </w:rPr>
        <w:t xml:space="preserve"> </w:t>
      </w:r>
      <w:r>
        <w:rPr>
          <w:b/>
          <w:sz w:val="20"/>
        </w:rPr>
        <w:t>de</w:t>
      </w:r>
      <w:r>
        <w:rPr>
          <w:b/>
          <w:spacing w:val="-1"/>
          <w:sz w:val="20"/>
        </w:rPr>
        <w:t xml:space="preserve"> </w:t>
      </w:r>
      <w:r>
        <w:rPr>
          <w:b/>
          <w:sz w:val="20"/>
        </w:rPr>
        <w:t>contar</w:t>
      </w:r>
      <w:r>
        <w:rPr>
          <w:b/>
          <w:spacing w:val="-1"/>
          <w:sz w:val="20"/>
        </w:rPr>
        <w:t xml:space="preserve"> </w:t>
      </w:r>
      <w:r>
        <w:rPr>
          <w:b/>
          <w:sz w:val="20"/>
        </w:rPr>
        <w:t>en</w:t>
      </w:r>
      <w:r>
        <w:rPr>
          <w:b/>
          <w:spacing w:val="-2"/>
          <w:sz w:val="20"/>
        </w:rPr>
        <w:t xml:space="preserve"> </w:t>
      </w:r>
      <w:r>
        <w:rPr>
          <w:b/>
          <w:sz w:val="20"/>
        </w:rPr>
        <w:t>todo</w:t>
      </w:r>
      <w:r>
        <w:rPr>
          <w:b/>
          <w:spacing w:val="-1"/>
          <w:sz w:val="20"/>
        </w:rPr>
        <w:t xml:space="preserve"> </w:t>
      </w:r>
      <w:r>
        <w:rPr>
          <w:b/>
          <w:sz w:val="20"/>
        </w:rPr>
        <w:t>momento</w:t>
      </w:r>
      <w:r>
        <w:rPr>
          <w:b/>
          <w:spacing w:val="-1"/>
          <w:sz w:val="20"/>
        </w:rPr>
        <w:t xml:space="preserve"> </w:t>
      </w:r>
      <w:r>
        <w:rPr>
          <w:b/>
          <w:spacing w:val="-4"/>
          <w:sz w:val="20"/>
        </w:rPr>
        <w:t>con</w:t>
      </w:r>
      <w:r>
        <w:rPr>
          <w:spacing w:val="-4"/>
          <w:sz w:val="20"/>
        </w:rPr>
        <w:t>:</w:t>
      </w:r>
    </w:p>
    <w:p w14:paraId="16DE897B" w14:textId="77777777" w:rsidR="00C47B62" w:rsidRDefault="00C47B62">
      <w:pPr>
        <w:pStyle w:val="Textoindependiente"/>
        <w:spacing w:before="64"/>
      </w:pPr>
    </w:p>
    <w:p w14:paraId="724CED27" w14:textId="77777777" w:rsidR="00C47B62" w:rsidRDefault="00000000">
      <w:pPr>
        <w:pStyle w:val="Prrafodelista"/>
        <w:numPr>
          <w:ilvl w:val="1"/>
          <w:numId w:val="14"/>
        </w:numPr>
        <w:tabs>
          <w:tab w:val="left" w:pos="769"/>
        </w:tabs>
        <w:ind w:right="0" w:hanging="652"/>
        <w:jc w:val="left"/>
        <w:rPr>
          <w:b/>
          <w:sz w:val="20"/>
        </w:rPr>
      </w:pPr>
      <w:r>
        <w:rPr>
          <w:b/>
          <w:sz w:val="20"/>
        </w:rPr>
        <w:t>contrato</w:t>
      </w:r>
      <w:r>
        <w:rPr>
          <w:b/>
          <w:spacing w:val="11"/>
          <w:sz w:val="20"/>
        </w:rPr>
        <w:t xml:space="preserve"> </w:t>
      </w:r>
      <w:r>
        <w:rPr>
          <w:b/>
          <w:sz w:val="20"/>
        </w:rPr>
        <w:t>de</w:t>
      </w:r>
      <w:r>
        <w:rPr>
          <w:b/>
          <w:spacing w:val="11"/>
          <w:sz w:val="20"/>
        </w:rPr>
        <w:t xml:space="preserve"> </w:t>
      </w:r>
      <w:r>
        <w:rPr>
          <w:b/>
          <w:sz w:val="20"/>
        </w:rPr>
        <w:t>seguro</w:t>
      </w:r>
      <w:r>
        <w:rPr>
          <w:b/>
          <w:spacing w:val="11"/>
          <w:sz w:val="20"/>
        </w:rPr>
        <w:t xml:space="preserve"> </w:t>
      </w:r>
      <w:r>
        <w:rPr>
          <w:b/>
          <w:sz w:val="20"/>
        </w:rPr>
        <w:t>suscrito</w:t>
      </w:r>
      <w:r>
        <w:rPr>
          <w:b/>
          <w:spacing w:val="11"/>
          <w:sz w:val="20"/>
        </w:rPr>
        <w:t xml:space="preserve"> </w:t>
      </w:r>
      <w:r>
        <w:rPr>
          <w:b/>
          <w:sz w:val="20"/>
        </w:rPr>
        <w:t>y</w:t>
      </w:r>
      <w:r>
        <w:rPr>
          <w:b/>
          <w:spacing w:val="11"/>
          <w:sz w:val="20"/>
        </w:rPr>
        <w:t xml:space="preserve"> </w:t>
      </w:r>
      <w:r>
        <w:rPr>
          <w:b/>
          <w:sz w:val="20"/>
        </w:rPr>
        <w:t>en</w:t>
      </w:r>
      <w:r>
        <w:rPr>
          <w:b/>
          <w:spacing w:val="11"/>
          <w:sz w:val="20"/>
        </w:rPr>
        <w:t xml:space="preserve"> </w:t>
      </w:r>
      <w:r>
        <w:rPr>
          <w:b/>
          <w:sz w:val="20"/>
        </w:rPr>
        <w:t>vigor</w:t>
      </w:r>
      <w:r>
        <w:rPr>
          <w:b/>
          <w:spacing w:val="13"/>
          <w:sz w:val="20"/>
        </w:rPr>
        <w:t xml:space="preserve"> </w:t>
      </w:r>
      <w:r>
        <w:rPr>
          <w:sz w:val="20"/>
        </w:rPr>
        <w:t>que</w:t>
      </w:r>
      <w:r>
        <w:rPr>
          <w:spacing w:val="11"/>
          <w:sz w:val="20"/>
        </w:rPr>
        <w:t xml:space="preserve"> </w:t>
      </w:r>
      <w:r>
        <w:rPr>
          <w:sz w:val="20"/>
        </w:rPr>
        <w:t>cubra</w:t>
      </w:r>
      <w:r>
        <w:rPr>
          <w:spacing w:val="11"/>
          <w:sz w:val="20"/>
        </w:rPr>
        <w:t xml:space="preserve"> </w:t>
      </w:r>
      <w:r>
        <w:rPr>
          <w:sz w:val="20"/>
        </w:rPr>
        <w:t>los</w:t>
      </w:r>
      <w:r>
        <w:rPr>
          <w:spacing w:val="12"/>
          <w:sz w:val="20"/>
        </w:rPr>
        <w:t xml:space="preserve"> </w:t>
      </w:r>
      <w:r>
        <w:rPr>
          <w:b/>
          <w:sz w:val="20"/>
        </w:rPr>
        <w:t>riesgos</w:t>
      </w:r>
      <w:r>
        <w:rPr>
          <w:b/>
          <w:spacing w:val="11"/>
          <w:sz w:val="20"/>
        </w:rPr>
        <w:t xml:space="preserve"> </w:t>
      </w:r>
      <w:r>
        <w:rPr>
          <w:b/>
          <w:sz w:val="20"/>
        </w:rPr>
        <w:t>de</w:t>
      </w:r>
      <w:r>
        <w:rPr>
          <w:b/>
          <w:spacing w:val="11"/>
          <w:sz w:val="20"/>
        </w:rPr>
        <w:t xml:space="preserve"> </w:t>
      </w:r>
      <w:r>
        <w:rPr>
          <w:b/>
          <w:sz w:val="20"/>
        </w:rPr>
        <w:t>incendio</w:t>
      </w:r>
      <w:r>
        <w:rPr>
          <w:b/>
          <w:spacing w:val="12"/>
          <w:sz w:val="20"/>
        </w:rPr>
        <w:t xml:space="preserve"> </w:t>
      </w:r>
      <w:r>
        <w:rPr>
          <w:sz w:val="20"/>
        </w:rPr>
        <w:t>de</w:t>
      </w:r>
      <w:r>
        <w:rPr>
          <w:spacing w:val="11"/>
          <w:sz w:val="20"/>
        </w:rPr>
        <w:t xml:space="preserve"> </w:t>
      </w:r>
      <w:r>
        <w:rPr>
          <w:sz w:val="20"/>
        </w:rPr>
        <w:t>la</w:t>
      </w:r>
      <w:r>
        <w:rPr>
          <w:spacing w:val="11"/>
          <w:sz w:val="20"/>
        </w:rPr>
        <w:t xml:space="preserve"> </w:t>
      </w:r>
      <w:r>
        <w:rPr>
          <w:sz w:val="20"/>
        </w:rPr>
        <w:t>terraza</w:t>
      </w:r>
      <w:r>
        <w:rPr>
          <w:spacing w:val="13"/>
          <w:sz w:val="20"/>
        </w:rPr>
        <w:t xml:space="preserve"> </w:t>
      </w:r>
      <w:r>
        <w:rPr>
          <w:b/>
          <w:spacing w:val="-10"/>
          <w:sz w:val="20"/>
        </w:rPr>
        <w:t>y</w:t>
      </w:r>
    </w:p>
    <w:p w14:paraId="0C32D739" w14:textId="77777777" w:rsidR="00C47B62" w:rsidRDefault="00000000">
      <w:pPr>
        <w:pStyle w:val="Textoindependiente"/>
        <w:spacing w:before="54" w:line="295" w:lineRule="auto"/>
        <w:ind w:left="117" w:right="116"/>
        <w:jc w:val="both"/>
      </w:pPr>
      <w:r>
        <w:rPr>
          <w:b/>
        </w:rPr>
        <w:t xml:space="preserve">de responsabilidad civil </w:t>
      </w:r>
      <w:r>
        <w:t>por daños a los concurrentes y a terceros derivados de las condiciones de</w:t>
      </w:r>
      <w:r>
        <w:rPr>
          <w:spacing w:val="40"/>
        </w:rPr>
        <w:t xml:space="preserve"> </w:t>
      </w:r>
      <w:proofErr w:type="gramStart"/>
      <w:r>
        <w:t>la misma</w:t>
      </w:r>
      <w:proofErr w:type="gramEnd"/>
      <w:r>
        <w:t>, de sus instalaciones y servicios, así como de la actividad desarrollada y del personal que preste sus servicios en el mismo, en las cuantías legalmente exigidas;</w:t>
      </w:r>
    </w:p>
    <w:p w14:paraId="15776879" w14:textId="77777777" w:rsidR="00C47B62" w:rsidRDefault="00C47B62">
      <w:pPr>
        <w:pStyle w:val="Textoindependiente"/>
        <w:spacing w:before="7"/>
      </w:pPr>
    </w:p>
    <w:p w14:paraId="20EF975E" w14:textId="36197B3A" w:rsidR="00C47B62" w:rsidRDefault="00000000">
      <w:pPr>
        <w:pStyle w:val="Prrafodelista"/>
        <w:numPr>
          <w:ilvl w:val="1"/>
          <w:numId w:val="14"/>
        </w:numPr>
        <w:tabs>
          <w:tab w:val="left" w:pos="674"/>
        </w:tabs>
        <w:ind w:left="674" w:right="0" w:hanging="557"/>
        <w:jc w:val="left"/>
        <w:rPr>
          <w:sz w:val="20"/>
        </w:rPr>
      </w:pPr>
      <w:r>
        <w:rPr>
          <w:b/>
          <w:sz w:val="20"/>
        </w:rPr>
        <w:t>plan</w:t>
      </w:r>
      <w:r>
        <w:rPr>
          <w:b/>
          <w:spacing w:val="-6"/>
          <w:sz w:val="20"/>
        </w:rPr>
        <w:t xml:space="preserve"> </w:t>
      </w:r>
      <w:r>
        <w:rPr>
          <w:b/>
          <w:sz w:val="20"/>
        </w:rPr>
        <w:t>de</w:t>
      </w:r>
      <w:r>
        <w:rPr>
          <w:b/>
          <w:spacing w:val="-3"/>
          <w:sz w:val="20"/>
        </w:rPr>
        <w:t xml:space="preserve"> </w:t>
      </w:r>
      <w:r>
        <w:rPr>
          <w:b/>
          <w:sz w:val="20"/>
        </w:rPr>
        <w:t>emergencia</w:t>
      </w:r>
      <w:r>
        <w:rPr>
          <w:b/>
          <w:spacing w:val="-3"/>
          <w:sz w:val="20"/>
        </w:rPr>
        <w:t xml:space="preserve"> </w:t>
      </w:r>
      <w:r>
        <w:rPr>
          <w:sz w:val="20"/>
        </w:rPr>
        <w:t>según</w:t>
      </w:r>
      <w:r>
        <w:rPr>
          <w:spacing w:val="-3"/>
          <w:sz w:val="20"/>
        </w:rPr>
        <w:t xml:space="preserve"> </w:t>
      </w:r>
      <w:r>
        <w:rPr>
          <w:sz w:val="20"/>
        </w:rPr>
        <w:t>las</w:t>
      </w:r>
      <w:r>
        <w:rPr>
          <w:spacing w:val="-3"/>
          <w:sz w:val="20"/>
        </w:rPr>
        <w:t xml:space="preserve"> </w:t>
      </w:r>
      <w:r>
        <w:rPr>
          <w:sz w:val="20"/>
        </w:rPr>
        <w:t>normas</w:t>
      </w:r>
      <w:r>
        <w:rPr>
          <w:spacing w:val="-4"/>
          <w:sz w:val="20"/>
        </w:rPr>
        <w:t xml:space="preserve"> </w:t>
      </w:r>
      <w:r>
        <w:rPr>
          <w:sz w:val="20"/>
        </w:rPr>
        <w:t>de</w:t>
      </w:r>
      <w:r>
        <w:rPr>
          <w:spacing w:val="-3"/>
          <w:sz w:val="20"/>
        </w:rPr>
        <w:t xml:space="preserve"> </w:t>
      </w:r>
      <w:r>
        <w:rPr>
          <w:sz w:val="20"/>
        </w:rPr>
        <w:t>autoprotección</w:t>
      </w:r>
      <w:r>
        <w:rPr>
          <w:spacing w:val="-3"/>
          <w:sz w:val="20"/>
        </w:rPr>
        <w:t xml:space="preserve"> </w:t>
      </w:r>
      <w:r>
        <w:rPr>
          <w:sz w:val="20"/>
        </w:rPr>
        <w:t>en</w:t>
      </w:r>
      <w:r>
        <w:rPr>
          <w:spacing w:val="-3"/>
          <w:sz w:val="20"/>
        </w:rPr>
        <w:t xml:space="preserve"> </w:t>
      </w:r>
      <w:r>
        <w:rPr>
          <w:spacing w:val="-2"/>
          <w:sz w:val="20"/>
        </w:rPr>
        <w:t>vigor.</w:t>
      </w:r>
    </w:p>
    <w:p w14:paraId="228EA779" w14:textId="77777777" w:rsidR="00C47B62" w:rsidRDefault="00C47B62">
      <w:pPr>
        <w:pStyle w:val="Textoindependiente"/>
        <w:spacing w:before="33"/>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C47B62" w14:paraId="1931A659"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55BB9AE2" w14:textId="77777777" w:rsidR="00C47B62" w:rsidRDefault="00000000">
            <w:pPr>
              <w:pStyle w:val="TableParagraph"/>
              <w:spacing w:line="297" w:lineRule="auto"/>
              <w:ind w:right="52"/>
              <w:jc w:val="both"/>
              <w:rPr>
                <w:b/>
                <w:sz w:val="20"/>
              </w:rPr>
            </w:pPr>
            <w:r>
              <w:rPr>
                <w:b/>
                <w:sz w:val="20"/>
              </w:rPr>
              <w:t xml:space="preserve">Concesión de licencia de instalación y funcionamiento de la terraza, para KYOTO Las Rozas S.L., sita en la calle Camilo José Cela, núm. 1, Locales 1 a 4, de Las Rozas de Madrid. </w:t>
            </w:r>
            <w:proofErr w:type="spellStart"/>
            <w:r>
              <w:rPr>
                <w:b/>
                <w:sz w:val="20"/>
              </w:rPr>
              <w:t>Expte</w:t>
            </w:r>
            <w:proofErr w:type="spellEnd"/>
            <w:r>
              <w:rPr>
                <w:b/>
                <w:sz w:val="20"/>
              </w:rPr>
              <w:t xml:space="preserve">. </w:t>
            </w:r>
            <w:r>
              <w:rPr>
                <w:b/>
                <w:spacing w:val="-2"/>
                <w:sz w:val="20"/>
              </w:rPr>
              <w:t>48556/2024.</w:t>
            </w:r>
          </w:p>
        </w:tc>
      </w:tr>
      <w:tr w:rsidR="00C47B62" w14:paraId="603DCB93" w14:textId="77777777">
        <w:trPr>
          <w:trHeight w:val="184"/>
        </w:trPr>
        <w:tc>
          <w:tcPr>
            <w:tcW w:w="1877" w:type="dxa"/>
            <w:tcBorders>
              <w:top w:val="single" w:sz="6" w:space="0" w:color="CCCCCC"/>
              <w:left w:val="single" w:sz="4" w:space="0" w:color="CCCCCC"/>
              <w:bottom w:val="nil"/>
              <w:right w:val="single" w:sz="6" w:space="0" w:color="CCCCCC"/>
            </w:tcBorders>
          </w:tcPr>
          <w:p w14:paraId="20C75A6F" w14:textId="77777777" w:rsidR="00C47B62" w:rsidRDefault="00C47B62">
            <w:pPr>
              <w:pStyle w:val="TableParagraph"/>
              <w:spacing w:before="0"/>
              <w:ind w:left="0"/>
              <w:rPr>
                <w:rFonts w:ascii="Times New Roman"/>
                <w:sz w:val="12"/>
              </w:rPr>
            </w:pPr>
          </w:p>
        </w:tc>
        <w:tc>
          <w:tcPr>
            <w:tcW w:w="7185" w:type="dxa"/>
            <w:tcBorders>
              <w:top w:val="single" w:sz="6" w:space="0" w:color="CCCCCC"/>
              <w:left w:val="single" w:sz="6" w:space="0" w:color="CCCCCC"/>
              <w:bottom w:val="nil"/>
              <w:right w:val="single" w:sz="4" w:space="0" w:color="CCCCCC"/>
            </w:tcBorders>
          </w:tcPr>
          <w:p w14:paraId="1AE50D59" w14:textId="77777777" w:rsidR="00C47B62" w:rsidRDefault="00C47B62">
            <w:pPr>
              <w:pStyle w:val="TableParagraph"/>
              <w:spacing w:before="0"/>
              <w:ind w:left="0"/>
              <w:rPr>
                <w:rFonts w:ascii="Times New Roman"/>
                <w:sz w:val="12"/>
              </w:rPr>
            </w:pPr>
          </w:p>
        </w:tc>
      </w:tr>
    </w:tbl>
    <w:p w14:paraId="3DB7A1BE" w14:textId="77777777" w:rsidR="00C47B62" w:rsidRDefault="00C47B62">
      <w:pPr>
        <w:rPr>
          <w:rFonts w:ascii="Times New Roman"/>
          <w:sz w:val="12"/>
        </w:rPr>
        <w:sectPr w:rsidR="00C47B62">
          <w:pgSz w:w="11910" w:h="16840"/>
          <w:pgMar w:top="1340" w:right="1300" w:bottom="1260" w:left="1300" w:header="225" w:footer="1060" w:gutter="0"/>
          <w:cols w:space="720"/>
        </w:sectPr>
      </w:pPr>
    </w:p>
    <w:p w14:paraId="48C4B99C" w14:textId="0FC1B413" w:rsidR="00C47B62" w:rsidRDefault="00000000">
      <w:pPr>
        <w:pStyle w:val="Textoindependiente"/>
        <w:rPr>
          <w:sz w:val="5"/>
        </w:rPr>
      </w:pPr>
      <w:r>
        <w:rPr>
          <w:noProof/>
        </w:rPr>
        <w:lastRenderedPageBreak/>
        <mc:AlternateContent>
          <mc:Choice Requires="wps">
            <w:drawing>
              <wp:anchor distT="0" distB="0" distL="0" distR="0" simplePos="0" relativeHeight="15798784" behindDoc="0" locked="0" layoutInCell="1" allowOverlap="1" wp14:anchorId="61521B2B" wp14:editId="25E924CD">
                <wp:simplePos x="0" y="0"/>
                <wp:positionH relativeFrom="page">
                  <wp:posOffset>6807090</wp:posOffset>
                </wp:positionH>
                <wp:positionV relativeFrom="page">
                  <wp:posOffset>2818730</wp:posOffset>
                </wp:positionV>
                <wp:extent cx="419734" cy="3187065"/>
                <wp:effectExtent l="0" t="0" r="0" b="0"/>
                <wp:wrapNone/>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A36085E"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EBCCD2"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61521B2B" id="Textbox 161" o:spid="_x0000_s1099" type="#_x0000_t202" style="position:absolute;margin-left:536pt;margin-top:221.95pt;width:33.05pt;height:250.95pt;z-index:1579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MwxowEAADIDAAAOAAAAZHJzL2Uyb0RvYy54bWysUtGuEyEQfTfxHwjvlm1v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Licv1nfLTlTdHU3v19Xq9fZcHF7HSKmjxoc&#10;y0nDI/WrMJDHJ0zn0kvJROb8f2aSxt3IbNvw1TKj5qMdtCcSQ/NIYDku1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y8zD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A36085E"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EBCCD2"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p>
    <w:tbl>
      <w:tblPr>
        <w:tblStyle w:val="TableNormal"/>
        <w:tblW w:w="0" w:type="auto"/>
        <w:tblInd w:w="127"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C47B62" w14:paraId="6007E6B1" w14:textId="77777777">
        <w:trPr>
          <w:trHeight w:val="346"/>
        </w:trPr>
        <w:tc>
          <w:tcPr>
            <w:tcW w:w="1877" w:type="dxa"/>
            <w:tcBorders>
              <w:top w:val="nil"/>
              <w:bottom w:val="single" w:sz="6" w:space="0" w:color="CCCCCC"/>
              <w:right w:val="single" w:sz="6" w:space="0" w:color="CCCCCC"/>
            </w:tcBorders>
          </w:tcPr>
          <w:p w14:paraId="3E11695E" w14:textId="77777777" w:rsidR="00C47B62" w:rsidRDefault="00000000">
            <w:pPr>
              <w:pStyle w:val="TableParagraph"/>
              <w:spacing w:before="22"/>
              <w:rPr>
                <w:b/>
                <w:sz w:val="20"/>
              </w:rPr>
            </w:pPr>
            <w:r>
              <w:rPr>
                <w:b/>
                <w:spacing w:val="-2"/>
                <w:sz w:val="20"/>
              </w:rPr>
              <w:t>Favorable</w:t>
            </w:r>
          </w:p>
        </w:tc>
        <w:tc>
          <w:tcPr>
            <w:tcW w:w="7185" w:type="dxa"/>
            <w:tcBorders>
              <w:top w:val="nil"/>
              <w:left w:val="single" w:sz="6" w:space="0" w:color="CCCCCC"/>
              <w:bottom w:val="single" w:sz="6" w:space="0" w:color="CCCCCC"/>
            </w:tcBorders>
          </w:tcPr>
          <w:p w14:paraId="3D0410DE" w14:textId="77777777" w:rsidR="00C47B62" w:rsidRDefault="00000000">
            <w:pPr>
              <w:pStyle w:val="TableParagraph"/>
              <w:spacing w:before="2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A2A1089" w14:textId="77777777" w:rsidR="00C47B62" w:rsidRDefault="00C47B62">
      <w:pPr>
        <w:pStyle w:val="Textoindependiente"/>
        <w:spacing w:before="152"/>
      </w:pPr>
    </w:p>
    <w:p w14:paraId="2AC91164" w14:textId="77777777" w:rsidR="00C47B62" w:rsidRDefault="00000000">
      <w:pPr>
        <w:pStyle w:val="Ttulo6"/>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EACF6F3" w14:textId="77777777" w:rsidR="00C47B62" w:rsidRDefault="00C47B62">
      <w:pPr>
        <w:pStyle w:val="Textoindependiente"/>
        <w:spacing w:before="61"/>
        <w:rPr>
          <w:b/>
        </w:rPr>
      </w:pPr>
    </w:p>
    <w:p w14:paraId="4C8ACF5F" w14:textId="3069D2AF" w:rsidR="00C47B62" w:rsidRDefault="00000000">
      <w:pPr>
        <w:pStyle w:val="Textoindependiente"/>
        <w:spacing w:line="295" w:lineRule="auto"/>
        <w:ind w:left="117" w:right="115"/>
        <w:jc w:val="both"/>
        <w:rPr>
          <w:b/>
        </w:rPr>
      </w:pPr>
      <w:r>
        <w:t>Vista la declaración responsable presentada por KYOTO LAS ROZAS, S.L.</w:t>
      </w:r>
      <w:r w:rsidR="004004CF">
        <w:t>,</w:t>
      </w:r>
      <w:r>
        <w:t xml:space="preserve"> para terraza, en la calle Camilo José Cela, núm. 1, Locales 1 a 4, de Las Rozas de Madrid, tramitada en expediente </w:t>
      </w:r>
      <w:proofErr w:type="spellStart"/>
      <w:r>
        <w:t>nº</w:t>
      </w:r>
      <w:proofErr w:type="spellEnd"/>
      <w:r>
        <w:t xml:space="preserve">. </w:t>
      </w:r>
      <w:r>
        <w:rPr>
          <w:b/>
        </w:rPr>
        <w:t xml:space="preserve">G- 48556/2024, </w:t>
      </w:r>
      <w:r>
        <w:t xml:space="preserve">en la que constan emitidos los siguientes informes </w:t>
      </w:r>
      <w:r>
        <w:rPr>
          <w:b/>
        </w:rPr>
        <w:t>favorables:</w:t>
      </w:r>
    </w:p>
    <w:p w14:paraId="04425C89" w14:textId="77777777" w:rsidR="00C47B62" w:rsidRDefault="00C47B62">
      <w:pPr>
        <w:pStyle w:val="Textoindependiente"/>
        <w:spacing w:before="11"/>
        <w:rPr>
          <w:b/>
        </w:rPr>
      </w:pPr>
    </w:p>
    <w:p w14:paraId="00E4B244" w14:textId="77777777" w:rsidR="00C47B62" w:rsidRDefault="00000000">
      <w:pPr>
        <w:pStyle w:val="Prrafodelista"/>
        <w:numPr>
          <w:ilvl w:val="0"/>
          <w:numId w:val="13"/>
        </w:numPr>
        <w:tabs>
          <w:tab w:val="left" w:pos="642"/>
        </w:tabs>
        <w:spacing w:line="292" w:lineRule="auto"/>
        <w:ind w:firstLine="0"/>
        <w:rPr>
          <w:sz w:val="20"/>
        </w:rPr>
      </w:pPr>
      <w:r>
        <w:rPr>
          <w:sz w:val="20"/>
        </w:rPr>
        <w:t>Informe sobre las condiciones e instalaciones de la terraza de la Arquitecta Técnica municipal, de 4 de octubre de 2.024.</w:t>
      </w:r>
    </w:p>
    <w:p w14:paraId="60977A8C" w14:textId="77777777" w:rsidR="00C47B62" w:rsidRDefault="00C47B62">
      <w:pPr>
        <w:pStyle w:val="Textoindependiente"/>
        <w:spacing w:before="10"/>
      </w:pPr>
    </w:p>
    <w:p w14:paraId="2E452E45" w14:textId="32E8D662" w:rsidR="00C47B62" w:rsidRDefault="00000000">
      <w:pPr>
        <w:pStyle w:val="Prrafodelista"/>
        <w:numPr>
          <w:ilvl w:val="0"/>
          <w:numId w:val="13"/>
        </w:numPr>
        <w:tabs>
          <w:tab w:val="left" w:pos="573"/>
          <w:tab w:val="left" w:pos="7707"/>
        </w:tabs>
        <w:ind w:left="573" w:right="0" w:hanging="456"/>
        <w:jc w:val="left"/>
        <w:rPr>
          <w:sz w:val="20"/>
        </w:rPr>
      </w:pPr>
      <w:r>
        <w:rPr>
          <w:sz w:val="20"/>
        </w:rPr>
        <w:t>Informe</w:t>
      </w:r>
      <w:r>
        <w:rPr>
          <w:spacing w:val="-6"/>
          <w:sz w:val="20"/>
        </w:rPr>
        <w:t xml:space="preserve"> </w:t>
      </w:r>
      <w:r>
        <w:rPr>
          <w:sz w:val="20"/>
        </w:rPr>
        <w:t>jurídico</w:t>
      </w:r>
      <w:r>
        <w:rPr>
          <w:spacing w:val="-3"/>
          <w:sz w:val="20"/>
        </w:rPr>
        <w:t xml:space="preserve"> </w:t>
      </w:r>
      <w:r>
        <w:rPr>
          <w:sz w:val="20"/>
        </w:rPr>
        <w:t>de</w:t>
      </w:r>
      <w:r>
        <w:rPr>
          <w:spacing w:val="-4"/>
          <w:sz w:val="20"/>
        </w:rPr>
        <w:t xml:space="preserve"> </w:t>
      </w:r>
      <w:r>
        <w:rPr>
          <w:sz w:val="20"/>
        </w:rPr>
        <w:t>la</w:t>
      </w:r>
      <w:r>
        <w:rPr>
          <w:spacing w:val="-3"/>
          <w:sz w:val="20"/>
        </w:rPr>
        <w:t xml:space="preserve"> </w:t>
      </w:r>
      <w:r>
        <w:rPr>
          <w:sz w:val="20"/>
        </w:rPr>
        <w:t>Técnico</w:t>
      </w:r>
      <w:r>
        <w:rPr>
          <w:spacing w:val="-3"/>
          <w:sz w:val="20"/>
        </w:rPr>
        <w:t xml:space="preserve"> </w:t>
      </w:r>
      <w:r>
        <w:rPr>
          <w:sz w:val="20"/>
        </w:rPr>
        <w:t>de</w:t>
      </w:r>
      <w:r>
        <w:rPr>
          <w:spacing w:val="-4"/>
          <w:sz w:val="20"/>
        </w:rPr>
        <w:t xml:space="preserve"> </w:t>
      </w:r>
      <w:r>
        <w:rPr>
          <w:sz w:val="20"/>
        </w:rPr>
        <w:t>Administración</w:t>
      </w:r>
      <w:r>
        <w:rPr>
          <w:spacing w:val="-3"/>
          <w:sz w:val="20"/>
        </w:rPr>
        <w:t xml:space="preserve"> </w:t>
      </w:r>
      <w:r>
        <w:rPr>
          <w:sz w:val="20"/>
        </w:rPr>
        <w:t>Especial,</w:t>
      </w:r>
      <w:r>
        <w:rPr>
          <w:spacing w:val="-3"/>
          <w:sz w:val="20"/>
        </w:rPr>
        <w:t xml:space="preserve"> </w:t>
      </w:r>
      <w:r>
        <w:rPr>
          <w:sz w:val="20"/>
        </w:rPr>
        <w:t>de</w:t>
      </w:r>
      <w:r>
        <w:rPr>
          <w:spacing w:val="-4"/>
          <w:sz w:val="20"/>
        </w:rPr>
        <w:t xml:space="preserve"> </w:t>
      </w:r>
      <w:r>
        <w:rPr>
          <w:sz w:val="20"/>
        </w:rPr>
        <w:t>5</w:t>
      </w:r>
      <w:r>
        <w:rPr>
          <w:spacing w:val="-3"/>
          <w:sz w:val="20"/>
        </w:rPr>
        <w:t xml:space="preserve"> </w:t>
      </w:r>
      <w:r>
        <w:rPr>
          <w:sz w:val="20"/>
        </w:rPr>
        <w:t>de</w:t>
      </w:r>
      <w:r>
        <w:rPr>
          <w:spacing w:val="-3"/>
          <w:sz w:val="20"/>
        </w:rPr>
        <w:t xml:space="preserve"> </w:t>
      </w:r>
      <w:r>
        <w:rPr>
          <w:spacing w:val="-2"/>
          <w:sz w:val="20"/>
        </w:rPr>
        <w:t>noviembre</w:t>
      </w:r>
      <w:r w:rsidR="009A031E">
        <w:rPr>
          <w:sz w:val="20"/>
        </w:rPr>
        <w:t xml:space="preserve"> </w:t>
      </w:r>
      <w:r>
        <w:rPr>
          <w:sz w:val="20"/>
        </w:rPr>
        <w:t>de</w:t>
      </w:r>
      <w:r>
        <w:rPr>
          <w:spacing w:val="-3"/>
          <w:sz w:val="20"/>
        </w:rPr>
        <w:t xml:space="preserve"> </w:t>
      </w:r>
      <w:r>
        <w:rPr>
          <w:spacing w:val="-2"/>
          <w:sz w:val="20"/>
        </w:rPr>
        <w:t>2.024.</w:t>
      </w:r>
    </w:p>
    <w:p w14:paraId="2F0CD11A" w14:textId="77777777" w:rsidR="00C47B62" w:rsidRDefault="00C47B62">
      <w:pPr>
        <w:pStyle w:val="Textoindependiente"/>
        <w:spacing w:before="60"/>
      </w:pPr>
    </w:p>
    <w:p w14:paraId="19BEA997" w14:textId="77777777" w:rsidR="00C47B62" w:rsidRDefault="00000000">
      <w:pPr>
        <w:pStyle w:val="Textoindependiente"/>
        <w:spacing w:line="292" w:lineRule="auto"/>
        <w:ind w:left="117" w:right="116"/>
        <w:jc w:val="both"/>
      </w:pPr>
      <w:r>
        <w:t>Siendo</w:t>
      </w:r>
      <w:r>
        <w:rPr>
          <w:spacing w:val="40"/>
        </w:rPr>
        <w:t xml:space="preserve"> </w:t>
      </w:r>
      <w:r>
        <w:t>competente</w:t>
      </w:r>
      <w:r>
        <w:rPr>
          <w:spacing w:val="40"/>
        </w:rPr>
        <w:t xml:space="preserve"> </w:t>
      </w:r>
      <w:r>
        <w:t>para</w:t>
      </w:r>
      <w:r>
        <w:rPr>
          <w:spacing w:val="40"/>
        </w:rPr>
        <w:t xml:space="preserve"> </w:t>
      </w:r>
      <w:r>
        <w:t>resolver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en</w:t>
      </w:r>
      <w:r>
        <w:rPr>
          <w:spacing w:val="40"/>
        </w:rPr>
        <w:t xml:space="preserve"> </w:t>
      </w:r>
      <w:r>
        <w:t>virtud</w:t>
      </w:r>
      <w:r>
        <w:rPr>
          <w:spacing w:val="40"/>
        </w:rPr>
        <w:t xml:space="preserve"> </w:t>
      </w:r>
      <w:r>
        <w:t>de</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 artículo 127 de la Ley 7/1985, de 2 de abril, reguladora de las Bases del Régimen Local, al encontrarse</w:t>
      </w:r>
      <w:r>
        <w:rPr>
          <w:spacing w:val="20"/>
        </w:rPr>
        <w:t xml:space="preserve"> </w:t>
      </w:r>
      <w:r>
        <w:t>incluido</w:t>
      </w:r>
      <w:r>
        <w:rPr>
          <w:spacing w:val="20"/>
        </w:rPr>
        <w:t xml:space="preserve"> </w:t>
      </w:r>
      <w:r>
        <w:t>el</w:t>
      </w:r>
      <w:r>
        <w:rPr>
          <w:spacing w:val="20"/>
        </w:rPr>
        <w:t xml:space="preserve"> </w:t>
      </w:r>
      <w:r>
        <w:t>Municipio</w:t>
      </w:r>
      <w:r>
        <w:rPr>
          <w:spacing w:val="20"/>
        </w:rPr>
        <w:t xml:space="preserve"> </w:t>
      </w:r>
      <w:r>
        <w:t>de</w:t>
      </w:r>
      <w:r>
        <w:rPr>
          <w:spacing w:val="20"/>
        </w:rPr>
        <w:t xml:space="preserve"> </w:t>
      </w:r>
      <w:r>
        <w:t>Las</w:t>
      </w:r>
      <w:r>
        <w:rPr>
          <w:spacing w:val="20"/>
        </w:rPr>
        <w:t xml:space="preserve"> </w:t>
      </w:r>
      <w:r>
        <w:t>Rozas</w:t>
      </w:r>
      <w:r>
        <w:rPr>
          <w:spacing w:val="20"/>
        </w:rPr>
        <w:t xml:space="preserve"> </w:t>
      </w:r>
      <w:r>
        <w:t>de</w:t>
      </w:r>
      <w:r>
        <w:rPr>
          <w:spacing w:val="20"/>
        </w:rPr>
        <w:t xml:space="preserve"> </w:t>
      </w:r>
      <w:r>
        <w:t>Madrid,</w:t>
      </w:r>
      <w:r>
        <w:rPr>
          <w:spacing w:val="20"/>
        </w:rPr>
        <w:t xml:space="preserve"> </w:t>
      </w:r>
      <w:r>
        <w:t>en</w:t>
      </w:r>
      <w:r>
        <w:rPr>
          <w:spacing w:val="20"/>
        </w:rPr>
        <w:t xml:space="preserve"> </w:t>
      </w:r>
      <w:r>
        <w:t>el</w:t>
      </w:r>
      <w:r>
        <w:rPr>
          <w:spacing w:val="20"/>
        </w:rPr>
        <w:t xml:space="preserve"> </w:t>
      </w:r>
      <w:r>
        <w:t>ámbito</w:t>
      </w:r>
      <w:r>
        <w:rPr>
          <w:spacing w:val="20"/>
        </w:rPr>
        <w:t xml:space="preserve"> </w:t>
      </w:r>
      <w:r>
        <w:t>de</w:t>
      </w:r>
      <w:r>
        <w:rPr>
          <w:spacing w:val="20"/>
        </w:rPr>
        <w:t xml:space="preserve"> </w:t>
      </w:r>
      <w:r>
        <w:t>aplicación</w:t>
      </w:r>
      <w:r>
        <w:rPr>
          <w:spacing w:val="20"/>
        </w:rPr>
        <w:t xml:space="preserve"> </w:t>
      </w:r>
      <w:r>
        <w:t>del</w:t>
      </w:r>
      <w:r>
        <w:rPr>
          <w:spacing w:val="20"/>
        </w:rPr>
        <w:t xml:space="preserve"> </w:t>
      </w:r>
      <w:r>
        <w:t>Régimen de Organización de Municipios de Gran Población.</w:t>
      </w:r>
    </w:p>
    <w:p w14:paraId="427CC2D9" w14:textId="77777777" w:rsidR="00C47B62" w:rsidRDefault="00C47B62">
      <w:pPr>
        <w:pStyle w:val="Textoindependiente"/>
        <w:spacing w:before="10"/>
      </w:pPr>
    </w:p>
    <w:p w14:paraId="474BD320" w14:textId="77777777" w:rsidR="00C47B62" w:rsidRDefault="00000000">
      <w:pPr>
        <w:pStyle w:val="Textoindependiente"/>
        <w:spacing w:line="542" w:lineRule="auto"/>
        <w:ind w:left="117" w:right="2196"/>
        <w:jc w:val="both"/>
      </w:pPr>
      <w:r>
        <w:t>Se</w:t>
      </w:r>
      <w:r>
        <w:rPr>
          <w:spacing w:val="-2"/>
        </w:rPr>
        <w:t xml:space="preserve"> </w:t>
      </w:r>
      <w:r>
        <w:t>propone</w:t>
      </w:r>
      <w:r>
        <w:rPr>
          <w:spacing w:val="-2"/>
        </w:rPr>
        <w:t xml:space="preserve"> </w:t>
      </w:r>
      <w:r>
        <w:t>para</w:t>
      </w:r>
      <w:r>
        <w:rPr>
          <w:spacing w:val="-2"/>
        </w:rPr>
        <w:t xml:space="preserve"> </w:t>
      </w:r>
      <w:r>
        <w:t>su</w:t>
      </w:r>
      <w:r>
        <w:rPr>
          <w:spacing w:val="-2"/>
        </w:rPr>
        <w:t xml:space="preserve"> </w:t>
      </w:r>
      <w:r>
        <w:t>elevación</w:t>
      </w:r>
      <w:r>
        <w:rPr>
          <w:spacing w:val="-2"/>
        </w:rPr>
        <w:t xml:space="preserve"> </w:t>
      </w:r>
      <w:r>
        <w:t>a</w:t>
      </w:r>
      <w:r>
        <w:rPr>
          <w:spacing w:val="-2"/>
        </w:rPr>
        <w:t xml:space="preserve"> </w:t>
      </w:r>
      <w:r>
        <w:t>la</w:t>
      </w:r>
      <w:r>
        <w:rPr>
          <w:spacing w:val="-2"/>
        </w:rPr>
        <w:t xml:space="preserve"> </w:t>
      </w:r>
      <w:r>
        <w:t>citada</w:t>
      </w:r>
      <w:r>
        <w:rPr>
          <w:spacing w:val="-2"/>
        </w:rPr>
        <w:t xml:space="preserve"> </w:t>
      </w:r>
      <w:r>
        <w:t>Junta</w:t>
      </w:r>
      <w:r>
        <w:rPr>
          <w:spacing w:val="-2"/>
        </w:rPr>
        <w:t xml:space="preserve"> </w:t>
      </w:r>
      <w:r>
        <w:t>de</w:t>
      </w:r>
      <w:r>
        <w:rPr>
          <w:spacing w:val="-2"/>
        </w:rPr>
        <w:t xml:space="preserve"> </w:t>
      </w:r>
      <w:r>
        <w:t>Gobierno</w:t>
      </w:r>
      <w:r>
        <w:rPr>
          <w:spacing w:val="-2"/>
        </w:rPr>
        <w:t xml:space="preserve"> </w:t>
      </w:r>
      <w:r>
        <w:t>Local</w:t>
      </w:r>
      <w:r>
        <w:rPr>
          <w:spacing w:val="-2"/>
        </w:rPr>
        <w:t xml:space="preserve"> </w:t>
      </w:r>
      <w:r>
        <w:t>la</w:t>
      </w:r>
      <w:r>
        <w:rPr>
          <w:spacing w:val="-2"/>
        </w:rPr>
        <w:t xml:space="preserve"> </w:t>
      </w:r>
      <w:r>
        <w:t>siguiente: Vista la propuesta de resolución PR/2024/8144 de 5 de noviembre de 2024.</w:t>
      </w:r>
    </w:p>
    <w:p w14:paraId="42EF59BA" w14:textId="77777777" w:rsidR="00C47B62" w:rsidRDefault="00000000">
      <w:pPr>
        <w:pStyle w:val="Ttulo6"/>
        <w:spacing w:before="1"/>
      </w:pPr>
      <w:r>
        <w:rPr>
          <w:spacing w:val="-2"/>
        </w:rPr>
        <w:t>Resolución:</w:t>
      </w:r>
    </w:p>
    <w:p w14:paraId="73520C02" w14:textId="77777777" w:rsidR="00C47B62" w:rsidRDefault="00C47B62">
      <w:pPr>
        <w:pStyle w:val="Textoindependiente"/>
        <w:spacing w:before="61"/>
        <w:rPr>
          <w:b/>
        </w:rPr>
      </w:pPr>
    </w:p>
    <w:p w14:paraId="2DA3A7F5" w14:textId="77777777" w:rsidR="00C47B62" w:rsidRDefault="00000000">
      <w:pPr>
        <w:pStyle w:val="Textoindependiente"/>
        <w:spacing w:line="295" w:lineRule="auto"/>
        <w:ind w:left="117" w:right="116"/>
        <w:jc w:val="both"/>
        <w:rPr>
          <w:b/>
        </w:rPr>
      </w:pPr>
      <w:r>
        <w:rPr>
          <w:b/>
        </w:rPr>
        <w:t>1º.</w:t>
      </w:r>
      <w:r>
        <w:rPr>
          <w:b/>
          <w:spacing w:val="14"/>
        </w:rPr>
        <w:t xml:space="preserve"> </w:t>
      </w:r>
      <w:r>
        <w:rPr>
          <w:b/>
        </w:rPr>
        <w:t>–</w:t>
      </w:r>
      <w:r>
        <w:rPr>
          <w:b/>
          <w:spacing w:val="16"/>
        </w:rPr>
        <w:t xml:space="preserve"> </w:t>
      </w:r>
      <w:r>
        <w:rPr>
          <w:b/>
        </w:rPr>
        <w:t>Conceder</w:t>
      </w:r>
      <w:r>
        <w:rPr>
          <w:b/>
          <w:spacing w:val="15"/>
        </w:rPr>
        <w:t xml:space="preserve"> </w:t>
      </w:r>
      <w:r>
        <w:t>a</w:t>
      </w:r>
      <w:r>
        <w:rPr>
          <w:spacing w:val="14"/>
        </w:rPr>
        <w:t xml:space="preserve"> </w:t>
      </w:r>
      <w:r>
        <w:t>KYOTO</w:t>
      </w:r>
      <w:r>
        <w:rPr>
          <w:spacing w:val="14"/>
        </w:rPr>
        <w:t xml:space="preserve"> </w:t>
      </w:r>
      <w:r>
        <w:t>LAS</w:t>
      </w:r>
      <w:r>
        <w:rPr>
          <w:spacing w:val="14"/>
        </w:rPr>
        <w:t xml:space="preserve"> </w:t>
      </w:r>
      <w:r>
        <w:t>ROZAS,</w:t>
      </w:r>
      <w:r>
        <w:rPr>
          <w:spacing w:val="14"/>
        </w:rPr>
        <w:t xml:space="preserve"> </w:t>
      </w:r>
      <w:r>
        <w:t>S.L.,</w:t>
      </w:r>
      <w:r>
        <w:rPr>
          <w:spacing w:val="14"/>
        </w:rPr>
        <w:t xml:space="preserve"> </w:t>
      </w:r>
      <w:r>
        <w:t>licencia</w:t>
      </w:r>
      <w:r>
        <w:rPr>
          <w:spacing w:val="14"/>
        </w:rPr>
        <w:t xml:space="preserve"> </w:t>
      </w:r>
      <w:r>
        <w:t>de</w:t>
      </w:r>
      <w:r>
        <w:rPr>
          <w:spacing w:val="14"/>
        </w:rPr>
        <w:t xml:space="preserve"> </w:t>
      </w:r>
      <w:r>
        <w:t>instalación</w:t>
      </w:r>
      <w:r>
        <w:rPr>
          <w:spacing w:val="14"/>
        </w:rPr>
        <w:t xml:space="preserve"> </w:t>
      </w:r>
      <w:r>
        <w:t>y</w:t>
      </w:r>
      <w:r>
        <w:rPr>
          <w:spacing w:val="14"/>
        </w:rPr>
        <w:t xml:space="preserve"> </w:t>
      </w:r>
      <w:r>
        <w:t>funcionamiento</w:t>
      </w:r>
      <w:r>
        <w:rPr>
          <w:spacing w:val="14"/>
        </w:rPr>
        <w:t xml:space="preserve"> </w:t>
      </w:r>
      <w:r>
        <w:t>de</w:t>
      </w:r>
      <w:r>
        <w:rPr>
          <w:spacing w:val="14"/>
        </w:rPr>
        <w:t xml:space="preserve"> </w:t>
      </w:r>
      <w:r>
        <w:t>terraza</w:t>
      </w:r>
      <w:r>
        <w:rPr>
          <w:spacing w:val="14"/>
        </w:rPr>
        <w:t xml:space="preserve"> </w:t>
      </w:r>
      <w:r>
        <w:t>en la calle Camilo José Cela, núm.1, Locales 1 a 4, de Las Rozas de Madrid, tramitada en expediente</w:t>
      </w:r>
      <w:r>
        <w:rPr>
          <w:spacing w:val="80"/>
        </w:rPr>
        <w:t xml:space="preserve"> </w:t>
      </w:r>
      <w:proofErr w:type="spellStart"/>
      <w:r>
        <w:t>nº</w:t>
      </w:r>
      <w:proofErr w:type="spellEnd"/>
      <w:r>
        <w:t xml:space="preserve">. </w:t>
      </w:r>
      <w:r>
        <w:rPr>
          <w:b/>
        </w:rPr>
        <w:t>G-48556/2024.</w:t>
      </w:r>
    </w:p>
    <w:p w14:paraId="7A6F25F6" w14:textId="77777777" w:rsidR="00C47B62" w:rsidRDefault="00C47B62">
      <w:pPr>
        <w:pStyle w:val="Textoindependiente"/>
        <w:spacing w:before="10"/>
        <w:rPr>
          <w:b/>
        </w:rPr>
      </w:pPr>
    </w:p>
    <w:p w14:paraId="151044E8" w14:textId="77777777" w:rsidR="00C47B62" w:rsidRDefault="00000000">
      <w:pPr>
        <w:pStyle w:val="Textoindependiente"/>
        <w:ind w:left="117"/>
      </w:pPr>
      <w:r>
        <w:rPr>
          <w:b/>
        </w:rPr>
        <w:t>2º.-</w:t>
      </w:r>
      <w:r>
        <w:rPr>
          <w:b/>
          <w:spacing w:val="-2"/>
        </w:rPr>
        <w:t xml:space="preserve"> </w:t>
      </w:r>
      <w:r>
        <w:t>Advertir</w:t>
      </w:r>
      <w:r>
        <w:rPr>
          <w:spacing w:val="-1"/>
        </w:rPr>
        <w:t xml:space="preserve"> </w:t>
      </w:r>
      <w:r>
        <w:t>a</w:t>
      </w:r>
      <w:r>
        <w:rPr>
          <w:spacing w:val="-2"/>
        </w:rPr>
        <w:t xml:space="preserve"> </w:t>
      </w:r>
      <w:r>
        <w:t>la</w:t>
      </w:r>
      <w:r>
        <w:rPr>
          <w:spacing w:val="-1"/>
        </w:rPr>
        <w:t xml:space="preserve"> </w:t>
      </w:r>
      <w:r>
        <w:t>interesada</w:t>
      </w:r>
      <w:r>
        <w:rPr>
          <w:spacing w:val="-2"/>
        </w:rPr>
        <w:t xml:space="preserve"> </w:t>
      </w:r>
      <w:r>
        <w:t>de</w:t>
      </w:r>
      <w:r>
        <w:rPr>
          <w:spacing w:val="-1"/>
        </w:rPr>
        <w:t xml:space="preserve"> </w:t>
      </w:r>
      <w:r>
        <w:t>las</w:t>
      </w:r>
      <w:r>
        <w:rPr>
          <w:spacing w:val="-2"/>
        </w:rPr>
        <w:t xml:space="preserve"> </w:t>
      </w:r>
      <w:r>
        <w:t>condiciones</w:t>
      </w:r>
      <w:r>
        <w:rPr>
          <w:spacing w:val="-1"/>
        </w:rPr>
        <w:t xml:space="preserve"> </w:t>
      </w:r>
      <w:r>
        <w:t>bajo</w:t>
      </w:r>
      <w:r>
        <w:rPr>
          <w:spacing w:val="-1"/>
        </w:rPr>
        <w:t xml:space="preserve"> </w:t>
      </w:r>
      <w:r>
        <w:t>las</w:t>
      </w:r>
      <w:r>
        <w:rPr>
          <w:spacing w:val="-2"/>
        </w:rPr>
        <w:t xml:space="preserve"> </w:t>
      </w:r>
      <w:r>
        <w:t>que</w:t>
      </w:r>
      <w:r>
        <w:rPr>
          <w:spacing w:val="-1"/>
        </w:rPr>
        <w:t xml:space="preserve"> </w:t>
      </w:r>
      <w:r>
        <w:t>se</w:t>
      </w:r>
      <w:r>
        <w:rPr>
          <w:spacing w:val="-2"/>
        </w:rPr>
        <w:t xml:space="preserve"> </w:t>
      </w:r>
      <w:r>
        <w:t>otorga</w:t>
      </w:r>
      <w:r>
        <w:rPr>
          <w:spacing w:val="-1"/>
        </w:rPr>
        <w:t xml:space="preserve"> </w:t>
      </w:r>
      <w:r>
        <w:t>la</w:t>
      </w:r>
      <w:r>
        <w:rPr>
          <w:spacing w:val="-2"/>
        </w:rPr>
        <w:t xml:space="preserve"> </w:t>
      </w:r>
      <w:r>
        <w:t>licencia.</w:t>
      </w:r>
      <w:r>
        <w:rPr>
          <w:spacing w:val="-1"/>
        </w:rPr>
        <w:t xml:space="preserve"> </w:t>
      </w:r>
      <w:r>
        <w:t>A</w:t>
      </w:r>
      <w:r>
        <w:rPr>
          <w:spacing w:val="-1"/>
        </w:rPr>
        <w:t xml:space="preserve"> </w:t>
      </w:r>
      <w:r>
        <w:rPr>
          <w:spacing w:val="-2"/>
        </w:rPr>
        <w:t>saber:</w:t>
      </w:r>
    </w:p>
    <w:p w14:paraId="2C30398C" w14:textId="77777777" w:rsidR="00C47B62" w:rsidRDefault="00C47B62">
      <w:pPr>
        <w:pStyle w:val="Textoindependiente"/>
        <w:spacing w:before="65"/>
      </w:pPr>
    </w:p>
    <w:p w14:paraId="511C6B5A" w14:textId="629289E2" w:rsidR="00C47B62" w:rsidRPr="009A031E" w:rsidRDefault="009A031E">
      <w:pPr>
        <w:spacing w:line="297" w:lineRule="auto"/>
        <w:ind w:left="117" w:right="115" w:hanging="1"/>
        <w:jc w:val="both"/>
        <w:rPr>
          <w:i/>
          <w:iCs/>
          <w:sz w:val="20"/>
        </w:rPr>
      </w:pPr>
      <w:r w:rsidRPr="009A031E">
        <w:rPr>
          <w:i/>
          <w:iCs/>
          <w:sz w:val="20"/>
        </w:rPr>
        <w:t>“</w:t>
      </w:r>
      <w:r w:rsidR="00000000" w:rsidRPr="009A031E">
        <w:rPr>
          <w:i/>
          <w:iCs/>
          <w:sz w:val="20"/>
        </w:rPr>
        <w:t xml:space="preserve">a) La terraza queda exclusivamente autorizada conforme al plano adjunto que, </w:t>
      </w:r>
      <w:r w:rsidR="00000000" w:rsidRPr="009A031E">
        <w:rPr>
          <w:b/>
          <w:i/>
          <w:iCs/>
          <w:sz w:val="20"/>
        </w:rPr>
        <w:t>impreso en un tamaño no inferior a Din A4</w:t>
      </w:r>
      <w:r w:rsidR="00000000" w:rsidRPr="009A031E">
        <w:rPr>
          <w:i/>
          <w:iCs/>
          <w:sz w:val="20"/>
        </w:rPr>
        <w:t xml:space="preserve">, </w:t>
      </w:r>
      <w:r w:rsidR="00000000" w:rsidRPr="009A031E">
        <w:rPr>
          <w:b/>
          <w:i/>
          <w:iCs/>
          <w:sz w:val="20"/>
        </w:rPr>
        <w:t xml:space="preserve">habrá de exponerse </w:t>
      </w:r>
      <w:r w:rsidR="00000000" w:rsidRPr="009A031E">
        <w:rPr>
          <w:i/>
          <w:iCs/>
          <w:sz w:val="20"/>
        </w:rPr>
        <w:t>en el exterior del local del que dependa la</w:t>
      </w:r>
      <w:r w:rsidR="00000000" w:rsidRPr="009A031E">
        <w:rPr>
          <w:i/>
          <w:iCs/>
          <w:spacing w:val="40"/>
          <w:sz w:val="20"/>
        </w:rPr>
        <w:t xml:space="preserve"> </w:t>
      </w:r>
      <w:r w:rsidR="00000000" w:rsidRPr="009A031E">
        <w:rPr>
          <w:i/>
          <w:iCs/>
          <w:sz w:val="20"/>
        </w:rPr>
        <w:t>terraza, en lugar visible para el público y usuarios.</w:t>
      </w:r>
    </w:p>
    <w:p w14:paraId="4A4F3E13" w14:textId="77777777" w:rsidR="00C47B62" w:rsidRPr="009A031E" w:rsidRDefault="00C47B62">
      <w:pPr>
        <w:pStyle w:val="Textoindependiente"/>
        <w:spacing w:before="3"/>
        <w:rPr>
          <w:i/>
          <w:iCs/>
        </w:rPr>
      </w:pPr>
    </w:p>
    <w:p w14:paraId="5D0D4BB2" w14:textId="77777777" w:rsidR="00C47B62" w:rsidRPr="009A031E" w:rsidRDefault="00000000">
      <w:pPr>
        <w:pStyle w:val="Prrafodelista"/>
        <w:numPr>
          <w:ilvl w:val="0"/>
          <w:numId w:val="12"/>
        </w:numPr>
        <w:tabs>
          <w:tab w:val="left" w:pos="367"/>
        </w:tabs>
        <w:spacing w:line="292" w:lineRule="auto"/>
        <w:ind w:firstLine="0"/>
        <w:jc w:val="both"/>
        <w:rPr>
          <w:i/>
          <w:iCs/>
          <w:sz w:val="20"/>
        </w:rPr>
      </w:pPr>
      <w:r w:rsidRPr="009A031E">
        <w:rPr>
          <w:i/>
          <w:iCs/>
          <w:sz w:val="20"/>
        </w:rPr>
        <w:t>La presente autorización queda sujeta a la Ordenanza Reguladora de la Instalación de Terrazas aprobada por el Pleno de la Corporación del Ayuntamiento el 21 de febrero de 2019 (BOCM núm. 59 del 11 de marzo de 2019).</w:t>
      </w:r>
    </w:p>
    <w:p w14:paraId="621DE1F9" w14:textId="77777777" w:rsidR="00C47B62" w:rsidRPr="009A031E" w:rsidRDefault="00C47B62">
      <w:pPr>
        <w:pStyle w:val="Textoindependiente"/>
        <w:spacing w:before="10"/>
        <w:rPr>
          <w:i/>
          <w:iCs/>
        </w:rPr>
      </w:pPr>
    </w:p>
    <w:p w14:paraId="2F730665" w14:textId="77777777" w:rsidR="00C47B62" w:rsidRPr="009A031E" w:rsidRDefault="00000000">
      <w:pPr>
        <w:pStyle w:val="Prrafodelista"/>
        <w:numPr>
          <w:ilvl w:val="0"/>
          <w:numId w:val="12"/>
        </w:numPr>
        <w:tabs>
          <w:tab w:val="left" w:pos="372"/>
        </w:tabs>
        <w:spacing w:line="292" w:lineRule="auto"/>
        <w:ind w:firstLine="0"/>
        <w:jc w:val="both"/>
        <w:rPr>
          <w:i/>
          <w:iCs/>
          <w:sz w:val="20"/>
        </w:rPr>
      </w:pPr>
      <w:r w:rsidRPr="009A031E">
        <w:rPr>
          <w:i/>
          <w:iCs/>
          <w:sz w:val="20"/>
        </w:rPr>
        <w:t>Esta autorización permite la instalación de la terraza y el inicio de la actividad durante el año natural, teniendo un carácter temporal y una duración máxima de 4 años. La habilitación obtenida se renovará automáticamente, siempre y cuando se mantengan las condiciones establecidas en la solicitud original, se acredite el pago en periodo voluntario de la tasa correspondiente y la vigencia de la póliza de seguros.</w:t>
      </w:r>
    </w:p>
    <w:p w14:paraId="6AC90A9C" w14:textId="77777777" w:rsidR="00C47B62" w:rsidRPr="009A031E" w:rsidRDefault="00C47B62">
      <w:pPr>
        <w:pStyle w:val="Textoindependiente"/>
        <w:spacing w:before="9"/>
        <w:rPr>
          <w:i/>
          <w:iCs/>
        </w:rPr>
      </w:pPr>
    </w:p>
    <w:p w14:paraId="3DA8EC2C" w14:textId="77777777" w:rsidR="00C47B62" w:rsidRPr="009A031E" w:rsidRDefault="00000000">
      <w:pPr>
        <w:pStyle w:val="Prrafodelista"/>
        <w:numPr>
          <w:ilvl w:val="0"/>
          <w:numId w:val="12"/>
        </w:numPr>
        <w:tabs>
          <w:tab w:val="left" w:pos="350"/>
        </w:tabs>
        <w:spacing w:before="1"/>
        <w:ind w:left="350" w:right="0" w:hanging="233"/>
        <w:jc w:val="both"/>
        <w:rPr>
          <w:i/>
          <w:iCs/>
          <w:sz w:val="20"/>
        </w:rPr>
      </w:pPr>
      <w:r w:rsidRPr="009A031E">
        <w:rPr>
          <w:i/>
          <w:iCs/>
          <w:sz w:val="20"/>
        </w:rPr>
        <w:t>La</w:t>
      </w:r>
      <w:r w:rsidRPr="009A031E">
        <w:rPr>
          <w:i/>
          <w:iCs/>
          <w:spacing w:val="-5"/>
          <w:sz w:val="20"/>
        </w:rPr>
        <w:t xml:space="preserve"> </w:t>
      </w:r>
      <w:r w:rsidRPr="009A031E">
        <w:rPr>
          <w:b/>
          <w:i/>
          <w:iCs/>
          <w:sz w:val="20"/>
        </w:rPr>
        <w:t>superficie</w:t>
      </w:r>
      <w:r w:rsidRPr="009A031E">
        <w:rPr>
          <w:b/>
          <w:i/>
          <w:iCs/>
          <w:spacing w:val="-4"/>
          <w:sz w:val="20"/>
        </w:rPr>
        <w:t xml:space="preserve"> </w:t>
      </w:r>
      <w:r w:rsidRPr="009A031E">
        <w:rPr>
          <w:b/>
          <w:i/>
          <w:iCs/>
          <w:sz w:val="20"/>
        </w:rPr>
        <w:t>ocupada</w:t>
      </w:r>
      <w:r w:rsidRPr="009A031E">
        <w:rPr>
          <w:b/>
          <w:i/>
          <w:iCs/>
          <w:spacing w:val="-3"/>
          <w:sz w:val="20"/>
        </w:rPr>
        <w:t xml:space="preserve"> </w:t>
      </w:r>
      <w:r w:rsidRPr="009A031E">
        <w:rPr>
          <w:i/>
          <w:iCs/>
          <w:sz w:val="20"/>
        </w:rPr>
        <w:t>por</w:t>
      </w:r>
      <w:r w:rsidRPr="009A031E">
        <w:rPr>
          <w:i/>
          <w:iCs/>
          <w:spacing w:val="-3"/>
          <w:sz w:val="20"/>
        </w:rPr>
        <w:t xml:space="preserve"> </w:t>
      </w:r>
      <w:r w:rsidRPr="009A031E">
        <w:rPr>
          <w:i/>
          <w:iCs/>
          <w:sz w:val="20"/>
        </w:rPr>
        <w:t>terraza</w:t>
      </w:r>
      <w:r w:rsidRPr="009A031E">
        <w:rPr>
          <w:i/>
          <w:iCs/>
          <w:spacing w:val="-4"/>
          <w:sz w:val="20"/>
        </w:rPr>
        <w:t xml:space="preserve"> </w:t>
      </w:r>
      <w:r w:rsidRPr="009A031E">
        <w:rPr>
          <w:i/>
          <w:iCs/>
          <w:sz w:val="20"/>
        </w:rPr>
        <w:t>tendrá</w:t>
      </w:r>
      <w:r w:rsidRPr="009A031E">
        <w:rPr>
          <w:i/>
          <w:iCs/>
          <w:spacing w:val="-4"/>
          <w:sz w:val="20"/>
        </w:rPr>
        <w:t xml:space="preserve"> </w:t>
      </w:r>
      <w:r w:rsidRPr="009A031E">
        <w:rPr>
          <w:i/>
          <w:iCs/>
          <w:sz w:val="20"/>
        </w:rPr>
        <w:t xml:space="preserve">un </w:t>
      </w:r>
      <w:r w:rsidRPr="009A031E">
        <w:rPr>
          <w:b/>
          <w:i/>
          <w:iCs/>
          <w:sz w:val="20"/>
        </w:rPr>
        <w:t>área</w:t>
      </w:r>
      <w:r w:rsidRPr="009A031E">
        <w:rPr>
          <w:b/>
          <w:i/>
          <w:iCs/>
          <w:spacing w:val="-4"/>
          <w:sz w:val="20"/>
        </w:rPr>
        <w:t xml:space="preserve"> </w:t>
      </w:r>
      <w:r w:rsidRPr="009A031E">
        <w:rPr>
          <w:b/>
          <w:i/>
          <w:iCs/>
          <w:sz w:val="20"/>
        </w:rPr>
        <w:t>de</w:t>
      </w:r>
      <w:r w:rsidRPr="009A031E">
        <w:rPr>
          <w:b/>
          <w:i/>
          <w:iCs/>
          <w:spacing w:val="-4"/>
          <w:sz w:val="20"/>
        </w:rPr>
        <w:t xml:space="preserve"> </w:t>
      </w:r>
      <w:r w:rsidRPr="009A031E">
        <w:rPr>
          <w:b/>
          <w:i/>
          <w:iCs/>
          <w:sz w:val="20"/>
        </w:rPr>
        <w:t>102,70</w:t>
      </w:r>
      <w:r w:rsidRPr="009A031E">
        <w:rPr>
          <w:b/>
          <w:i/>
          <w:iCs/>
          <w:spacing w:val="-3"/>
          <w:sz w:val="20"/>
        </w:rPr>
        <w:t xml:space="preserve"> </w:t>
      </w:r>
      <w:r w:rsidRPr="009A031E">
        <w:rPr>
          <w:b/>
          <w:i/>
          <w:iCs/>
          <w:spacing w:val="-5"/>
          <w:sz w:val="20"/>
        </w:rPr>
        <w:t>m2</w:t>
      </w:r>
      <w:r w:rsidRPr="009A031E">
        <w:rPr>
          <w:i/>
          <w:iCs/>
          <w:spacing w:val="-5"/>
          <w:sz w:val="20"/>
        </w:rPr>
        <w:t>.</w:t>
      </w:r>
    </w:p>
    <w:p w14:paraId="1479243C" w14:textId="77777777" w:rsidR="00C47B62" w:rsidRPr="009A031E" w:rsidRDefault="00C47B62">
      <w:pPr>
        <w:pStyle w:val="Textoindependiente"/>
        <w:spacing w:before="64"/>
        <w:rPr>
          <w:i/>
          <w:iCs/>
        </w:rPr>
      </w:pPr>
    </w:p>
    <w:p w14:paraId="066FD9E2" w14:textId="77777777" w:rsidR="00C47B62" w:rsidRPr="009A031E" w:rsidRDefault="00000000">
      <w:pPr>
        <w:pStyle w:val="Prrafodelista"/>
        <w:numPr>
          <w:ilvl w:val="0"/>
          <w:numId w:val="12"/>
        </w:numPr>
        <w:tabs>
          <w:tab w:val="left" w:pos="350"/>
        </w:tabs>
        <w:ind w:left="350" w:right="0" w:hanging="233"/>
        <w:rPr>
          <w:i/>
          <w:iCs/>
          <w:sz w:val="20"/>
        </w:rPr>
      </w:pPr>
      <w:r w:rsidRPr="009A031E">
        <w:rPr>
          <w:i/>
          <w:iCs/>
          <w:sz w:val="20"/>
        </w:rPr>
        <w:t>El</w:t>
      </w:r>
      <w:r w:rsidRPr="009A031E">
        <w:rPr>
          <w:i/>
          <w:iCs/>
          <w:spacing w:val="-2"/>
          <w:sz w:val="20"/>
        </w:rPr>
        <w:t xml:space="preserve"> </w:t>
      </w:r>
      <w:r w:rsidRPr="009A031E">
        <w:rPr>
          <w:b/>
          <w:i/>
          <w:iCs/>
          <w:sz w:val="20"/>
        </w:rPr>
        <w:t>número</w:t>
      </w:r>
      <w:r w:rsidRPr="009A031E">
        <w:rPr>
          <w:b/>
          <w:i/>
          <w:iCs/>
          <w:spacing w:val="-1"/>
          <w:sz w:val="20"/>
        </w:rPr>
        <w:t xml:space="preserve"> </w:t>
      </w:r>
      <w:r w:rsidRPr="009A031E">
        <w:rPr>
          <w:b/>
          <w:i/>
          <w:iCs/>
          <w:sz w:val="20"/>
        </w:rPr>
        <w:t>máximo</w:t>
      </w:r>
      <w:r w:rsidRPr="009A031E">
        <w:rPr>
          <w:b/>
          <w:i/>
          <w:iCs/>
          <w:spacing w:val="-1"/>
          <w:sz w:val="20"/>
        </w:rPr>
        <w:t xml:space="preserve"> </w:t>
      </w:r>
      <w:r w:rsidRPr="009A031E">
        <w:rPr>
          <w:i/>
          <w:iCs/>
          <w:sz w:val="20"/>
        </w:rPr>
        <w:t xml:space="preserve">de </w:t>
      </w:r>
      <w:r w:rsidRPr="009A031E">
        <w:rPr>
          <w:b/>
          <w:i/>
          <w:iCs/>
          <w:sz w:val="20"/>
        </w:rPr>
        <w:t>mesas</w:t>
      </w:r>
      <w:r w:rsidRPr="009A031E">
        <w:rPr>
          <w:b/>
          <w:i/>
          <w:iCs/>
          <w:spacing w:val="-1"/>
          <w:sz w:val="20"/>
        </w:rPr>
        <w:t xml:space="preserve"> </w:t>
      </w:r>
      <w:r w:rsidRPr="009A031E">
        <w:rPr>
          <w:b/>
          <w:i/>
          <w:iCs/>
          <w:sz w:val="20"/>
        </w:rPr>
        <w:t>de</w:t>
      </w:r>
      <w:r w:rsidRPr="009A031E">
        <w:rPr>
          <w:b/>
          <w:i/>
          <w:iCs/>
          <w:spacing w:val="-1"/>
          <w:sz w:val="20"/>
        </w:rPr>
        <w:t xml:space="preserve"> </w:t>
      </w:r>
      <w:r w:rsidRPr="009A031E">
        <w:rPr>
          <w:b/>
          <w:i/>
          <w:iCs/>
          <w:sz w:val="20"/>
        </w:rPr>
        <w:t>70</w:t>
      </w:r>
      <w:r w:rsidRPr="009A031E">
        <w:rPr>
          <w:b/>
          <w:i/>
          <w:iCs/>
          <w:spacing w:val="-1"/>
          <w:sz w:val="20"/>
        </w:rPr>
        <w:t xml:space="preserve"> </w:t>
      </w:r>
      <w:r w:rsidRPr="009A031E">
        <w:rPr>
          <w:b/>
          <w:i/>
          <w:iCs/>
          <w:sz w:val="20"/>
        </w:rPr>
        <w:t>x</w:t>
      </w:r>
      <w:r w:rsidRPr="009A031E">
        <w:rPr>
          <w:b/>
          <w:i/>
          <w:iCs/>
          <w:spacing w:val="-1"/>
          <w:sz w:val="20"/>
        </w:rPr>
        <w:t xml:space="preserve"> </w:t>
      </w:r>
      <w:r w:rsidRPr="009A031E">
        <w:rPr>
          <w:b/>
          <w:i/>
          <w:iCs/>
          <w:sz w:val="20"/>
        </w:rPr>
        <w:t>70 cm</w:t>
      </w:r>
      <w:r w:rsidRPr="009A031E">
        <w:rPr>
          <w:b/>
          <w:i/>
          <w:iCs/>
          <w:spacing w:val="-1"/>
          <w:sz w:val="20"/>
        </w:rPr>
        <w:t xml:space="preserve"> </w:t>
      </w:r>
      <w:r w:rsidRPr="009A031E">
        <w:rPr>
          <w:i/>
          <w:iCs/>
          <w:sz w:val="20"/>
        </w:rPr>
        <w:t>será</w:t>
      </w:r>
      <w:r w:rsidRPr="009A031E">
        <w:rPr>
          <w:i/>
          <w:iCs/>
          <w:spacing w:val="-2"/>
          <w:sz w:val="20"/>
        </w:rPr>
        <w:t xml:space="preserve"> </w:t>
      </w:r>
      <w:r w:rsidRPr="009A031E">
        <w:rPr>
          <w:i/>
          <w:iCs/>
          <w:sz w:val="20"/>
        </w:rPr>
        <w:t xml:space="preserve">de </w:t>
      </w:r>
      <w:r w:rsidRPr="009A031E">
        <w:rPr>
          <w:b/>
          <w:i/>
          <w:iCs/>
          <w:sz w:val="20"/>
        </w:rPr>
        <w:t>39</w:t>
      </w:r>
      <w:r w:rsidRPr="009A031E">
        <w:rPr>
          <w:b/>
          <w:i/>
          <w:iCs/>
          <w:spacing w:val="-1"/>
          <w:sz w:val="20"/>
        </w:rPr>
        <w:t xml:space="preserve"> </w:t>
      </w:r>
      <w:proofErr w:type="spellStart"/>
      <w:r w:rsidRPr="009A031E">
        <w:rPr>
          <w:b/>
          <w:i/>
          <w:iCs/>
          <w:sz w:val="20"/>
        </w:rPr>
        <w:t>ud</w:t>
      </w:r>
      <w:proofErr w:type="spellEnd"/>
      <w:r w:rsidRPr="009A031E">
        <w:rPr>
          <w:b/>
          <w:i/>
          <w:iCs/>
          <w:sz w:val="20"/>
        </w:rPr>
        <w:t xml:space="preserve"> </w:t>
      </w:r>
      <w:r w:rsidRPr="009A031E">
        <w:rPr>
          <w:i/>
          <w:iCs/>
          <w:sz w:val="20"/>
        </w:rPr>
        <w:t>y</w:t>
      </w:r>
      <w:r w:rsidRPr="009A031E">
        <w:rPr>
          <w:i/>
          <w:iCs/>
          <w:spacing w:val="-2"/>
          <w:sz w:val="20"/>
        </w:rPr>
        <w:t xml:space="preserve"> </w:t>
      </w:r>
      <w:r w:rsidRPr="009A031E">
        <w:rPr>
          <w:i/>
          <w:iCs/>
          <w:sz w:val="20"/>
        </w:rPr>
        <w:t>el</w:t>
      </w:r>
      <w:r w:rsidRPr="009A031E">
        <w:rPr>
          <w:i/>
          <w:iCs/>
          <w:spacing w:val="-1"/>
          <w:sz w:val="20"/>
        </w:rPr>
        <w:t xml:space="preserve"> </w:t>
      </w:r>
      <w:r w:rsidRPr="009A031E">
        <w:rPr>
          <w:i/>
          <w:iCs/>
          <w:sz w:val="20"/>
        </w:rPr>
        <w:t xml:space="preserve">de </w:t>
      </w:r>
      <w:r w:rsidRPr="009A031E">
        <w:rPr>
          <w:b/>
          <w:i/>
          <w:iCs/>
          <w:sz w:val="20"/>
        </w:rPr>
        <w:t>sillas</w:t>
      </w:r>
      <w:r w:rsidRPr="009A031E">
        <w:rPr>
          <w:b/>
          <w:i/>
          <w:iCs/>
          <w:spacing w:val="-1"/>
          <w:sz w:val="20"/>
        </w:rPr>
        <w:t xml:space="preserve"> </w:t>
      </w:r>
      <w:r w:rsidRPr="009A031E">
        <w:rPr>
          <w:b/>
          <w:i/>
          <w:iCs/>
          <w:sz w:val="20"/>
        </w:rPr>
        <w:t>de</w:t>
      </w:r>
      <w:r w:rsidRPr="009A031E">
        <w:rPr>
          <w:b/>
          <w:i/>
          <w:iCs/>
          <w:spacing w:val="-1"/>
          <w:sz w:val="20"/>
        </w:rPr>
        <w:t xml:space="preserve"> </w:t>
      </w:r>
      <w:r w:rsidRPr="009A031E">
        <w:rPr>
          <w:b/>
          <w:i/>
          <w:iCs/>
          <w:sz w:val="20"/>
        </w:rPr>
        <w:t>78</w:t>
      </w:r>
      <w:r w:rsidRPr="009A031E">
        <w:rPr>
          <w:b/>
          <w:i/>
          <w:iCs/>
          <w:spacing w:val="-1"/>
          <w:sz w:val="20"/>
        </w:rPr>
        <w:t xml:space="preserve"> </w:t>
      </w:r>
      <w:proofErr w:type="spellStart"/>
      <w:r w:rsidRPr="009A031E">
        <w:rPr>
          <w:b/>
          <w:i/>
          <w:iCs/>
          <w:spacing w:val="-5"/>
          <w:sz w:val="20"/>
        </w:rPr>
        <w:t>ud</w:t>
      </w:r>
      <w:r w:rsidRPr="009A031E">
        <w:rPr>
          <w:i/>
          <w:iCs/>
          <w:spacing w:val="-5"/>
          <w:sz w:val="20"/>
        </w:rPr>
        <w:t>.</w:t>
      </w:r>
      <w:proofErr w:type="spellEnd"/>
    </w:p>
    <w:p w14:paraId="0C065C8A" w14:textId="77777777" w:rsidR="00C47B62" w:rsidRPr="009A031E" w:rsidRDefault="00C47B62">
      <w:pPr>
        <w:pStyle w:val="Textoindependiente"/>
        <w:spacing w:before="64"/>
        <w:rPr>
          <w:i/>
          <w:iCs/>
        </w:rPr>
      </w:pPr>
    </w:p>
    <w:p w14:paraId="6B18DEC4" w14:textId="77777777" w:rsidR="00C47B62" w:rsidRPr="009A031E" w:rsidRDefault="00000000">
      <w:pPr>
        <w:pStyle w:val="Prrafodelista"/>
        <w:numPr>
          <w:ilvl w:val="0"/>
          <w:numId w:val="12"/>
        </w:numPr>
        <w:tabs>
          <w:tab w:val="left" w:pos="299"/>
        </w:tabs>
        <w:spacing w:line="292" w:lineRule="auto"/>
        <w:ind w:firstLine="0"/>
        <w:jc w:val="both"/>
        <w:rPr>
          <w:i/>
          <w:iCs/>
          <w:sz w:val="20"/>
        </w:rPr>
      </w:pPr>
      <w:r w:rsidRPr="009A031E">
        <w:rPr>
          <w:i/>
          <w:iCs/>
          <w:sz w:val="20"/>
        </w:rPr>
        <w:t>Se permite la instalación de los siguientes elementos auxiliares: Toldos instalados sobre bastidores exentos, cubiertas acristaladas abatibles, sombrillas desmontables, toldos enrollables anclados a fachada</w:t>
      </w:r>
      <w:r w:rsidRPr="009A031E">
        <w:rPr>
          <w:i/>
          <w:iCs/>
          <w:spacing w:val="47"/>
          <w:sz w:val="20"/>
        </w:rPr>
        <w:t xml:space="preserve"> </w:t>
      </w:r>
      <w:r w:rsidRPr="009A031E">
        <w:rPr>
          <w:i/>
          <w:iCs/>
          <w:sz w:val="20"/>
        </w:rPr>
        <w:t>de</w:t>
      </w:r>
      <w:r w:rsidRPr="009A031E">
        <w:rPr>
          <w:i/>
          <w:iCs/>
          <w:spacing w:val="48"/>
          <w:sz w:val="20"/>
        </w:rPr>
        <w:t xml:space="preserve"> </w:t>
      </w:r>
      <w:r w:rsidRPr="009A031E">
        <w:rPr>
          <w:i/>
          <w:iCs/>
          <w:sz w:val="20"/>
        </w:rPr>
        <w:t>materiales</w:t>
      </w:r>
      <w:r w:rsidRPr="009A031E">
        <w:rPr>
          <w:i/>
          <w:iCs/>
          <w:spacing w:val="48"/>
          <w:sz w:val="20"/>
        </w:rPr>
        <w:t xml:space="preserve"> </w:t>
      </w:r>
      <w:r w:rsidRPr="009A031E">
        <w:rPr>
          <w:i/>
          <w:iCs/>
          <w:sz w:val="20"/>
        </w:rPr>
        <w:t>textiles</w:t>
      </w:r>
      <w:r w:rsidRPr="009A031E">
        <w:rPr>
          <w:i/>
          <w:iCs/>
          <w:spacing w:val="47"/>
          <w:sz w:val="20"/>
        </w:rPr>
        <w:t xml:space="preserve"> </w:t>
      </w:r>
      <w:r w:rsidRPr="009A031E">
        <w:rPr>
          <w:i/>
          <w:iCs/>
          <w:sz w:val="20"/>
        </w:rPr>
        <w:t>lisos,</w:t>
      </w:r>
      <w:r w:rsidRPr="009A031E">
        <w:rPr>
          <w:i/>
          <w:iCs/>
          <w:spacing w:val="48"/>
          <w:sz w:val="20"/>
        </w:rPr>
        <w:t xml:space="preserve"> </w:t>
      </w:r>
      <w:r w:rsidRPr="009A031E">
        <w:rPr>
          <w:i/>
          <w:iCs/>
          <w:sz w:val="20"/>
        </w:rPr>
        <w:t>pérgolas</w:t>
      </w:r>
      <w:r w:rsidRPr="009A031E">
        <w:rPr>
          <w:i/>
          <w:iCs/>
          <w:spacing w:val="48"/>
          <w:sz w:val="20"/>
        </w:rPr>
        <w:t xml:space="preserve"> </w:t>
      </w:r>
      <w:r w:rsidRPr="009A031E">
        <w:rPr>
          <w:i/>
          <w:iCs/>
          <w:sz w:val="20"/>
        </w:rPr>
        <w:t>mediante</w:t>
      </w:r>
      <w:r w:rsidRPr="009A031E">
        <w:rPr>
          <w:i/>
          <w:iCs/>
          <w:spacing w:val="47"/>
          <w:sz w:val="20"/>
        </w:rPr>
        <w:t xml:space="preserve"> </w:t>
      </w:r>
      <w:r w:rsidRPr="009A031E">
        <w:rPr>
          <w:i/>
          <w:iCs/>
          <w:sz w:val="20"/>
        </w:rPr>
        <w:t>estructura</w:t>
      </w:r>
      <w:r w:rsidRPr="009A031E">
        <w:rPr>
          <w:i/>
          <w:iCs/>
          <w:spacing w:val="48"/>
          <w:sz w:val="20"/>
        </w:rPr>
        <w:t xml:space="preserve"> </w:t>
      </w:r>
      <w:r w:rsidRPr="009A031E">
        <w:rPr>
          <w:i/>
          <w:iCs/>
          <w:sz w:val="20"/>
        </w:rPr>
        <w:t>desmontable,</w:t>
      </w:r>
      <w:r w:rsidRPr="009A031E">
        <w:rPr>
          <w:i/>
          <w:iCs/>
          <w:spacing w:val="48"/>
          <w:sz w:val="20"/>
        </w:rPr>
        <w:t xml:space="preserve"> </w:t>
      </w:r>
      <w:r w:rsidRPr="009A031E">
        <w:rPr>
          <w:i/>
          <w:iCs/>
          <w:sz w:val="20"/>
        </w:rPr>
        <w:t>toldos</w:t>
      </w:r>
      <w:r w:rsidRPr="009A031E">
        <w:rPr>
          <w:i/>
          <w:iCs/>
          <w:spacing w:val="48"/>
          <w:sz w:val="20"/>
        </w:rPr>
        <w:t xml:space="preserve"> </w:t>
      </w:r>
      <w:r w:rsidRPr="009A031E">
        <w:rPr>
          <w:i/>
          <w:iCs/>
          <w:spacing w:val="-2"/>
          <w:sz w:val="20"/>
        </w:rPr>
        <w:t>verticales</w:t>
      </w:r>
    </w:p>
    <w:p w14:paraId="3426EDBB" w14:textId="77777777" w:rsidR="00C47B62" w:rsidRPr="009A031E" w:rsidRDefault="00C47B62">
      <w:pPr>
        <w:spacing w:line="292" w:lineRule="auto"/>
        <w:jc w:val="both"/>
        <w:rPr>
          <w:i/>
          <w:iCs/>
          <w:sz w:val="20"/>
        </w:rPr>
        <w:sectPr w:rsidR="00C47B62" w:rsidRPr="009A031E">
          <w:pgSz w:w="11910" w:h="16840"/>
          <w:pgMar w:top="1340" w:right="1300" w:bottom="1260" w:left="1300" w:header="225" w:footer="1060" w:gutter="0"/>
          <w:cols w:space="720"/>
        </w:sectPr>
      </w:pPr>
    </w:p>
    <w:p w14:paraId="547AE165" w14:textId="77777777" w:rsidR="00C47B62" w:rsidRPr="009A031E" w:rsidRDefault="00000000">
      <w:pPr>
        <w:pStyle w:val="Textoindependiente"/>
        <w:spacing w:before="88" w:line="292" w:lineRule="auto"/>
        <w:ind w:left="117" w:right="116"/>
        <w:jc w:val="both"/>
        <w:rPr>
          <w:i/>
          <w:iCs/>
        </w:rPr>
      </w:pPr>
      <w:r w:rsidRPr="009A031E">
        <w:rPr>
          <w:i/>
          <w:iCs/>
        </w:rPr>
        <w:lastRenderedPageBreak/>
        <w:t>enrollables de materiales textiles, plataformas desmontables para regularizar desniveles, elementos delimitadores de no más de 1,5 m de altura, mesas de apoyo, calefactores, vaporizadores o nebulizadores, paneles de vidrio de seguridad abatibles sobre la fachada tipo librillo.</w:t>
      </w:r>
    </w:p>
    <w:p w14:paraId="0925BDF4" w14:textId="77777777" w:rsidR="00C47B62" w:rsidRPr="009A031E" w:rsidRDefault="00C47B62">
      <w:pPr>
        <w:pStyle w:val="Textoindependiente"/>
        <w:spacing w:before="10"/>
        <w:rPr>
          <w:i/>
          <w:iCs/>
        </w:rPr>
      </w:pPr>
    </w:p>
    <w:p w14:paraId="07F50074" w14:textId="77777777" w:rsidR="00C47B62" w:rsidRPr="009A031E" w:rsidRDefault="00000000">
      <w:pPr>
        <w:pStyle w:val="Prrafodelista"/>
        <w:numPr>
          <w:ilvl w:val="0"/>
          <w:numId w:val="12"/>
        </w:numPr>
        <w:tabs>
          <w:tab w:val="left" w:pos="370"/>
        </w:tabs>
        <w:spacing w:line="292" w:lineRule="auto"/>
        <w:ind w:firstLine="0"/>
        <w:jc w:val="both"/>
        <w:rPr>
          <w:b/>
          <w:i/>
          <w:iCs/>
          <w:sz w:val="20"/>
        </w:rPr>
      </w:pPr>
      <w:r w:rsidRPr="009A031E">
        <w:rPr>
          <w:i/>
          <w:iCs/>
          <w:sz w:val="20"/>
        </w:rPr>
        <w:t xml:space="preserve">Según la Orden de 21 de abril de 2022, del </w:t>
      </w:r>
      <w:proofErr w:type="gramStart"/>
      <w:r w:rsidRPr="009A031E">
        <w:rPr>
          <w:i/>
          <w:iCs/>
          <w:sz w:val="20"/>
        </w:rPr>
        <w:t>Consejero</w:t>
      </w:r>
      <w:proofErr w:type="gramEnd"/>
      <w:r w:rsidRPr="009A031E">
        <w:rPr>
          <w:i/>
          <w:iCs/>
          <w:sz w:val="20"/>
        </w:rPr>
        <w:t xml:space="preserve"> de Presidencia, Justicia e Interior, por la</w:t>
      </w:r>
      <w:r w:rsidRPr="009A031E">
        <w:rPr>
          <w:i/>
          <w:iCs/>
          <w:spacing w:val="80"/>
          <w:sz w:val="20"/>
        </w:rPr>
        <w:t xml:space="preserve"> </w:t>
      </w:r>
      <w:r w:rsidRPr="009A031E">
        <w:rPr>
          <w:i/>
          <w:iCs/>
          <w:sz w:val="20"/>
        </w:rPr>
        <w:t xml:space="preserve">que se establece el régimen relativo a los horarios de los locales de espectáculos públicos y actividades recreativas, así como de otros establecimientos abiertos al público </w:t>
      </w:r>
      <w:r w:rsidRPr="009A031E">
        <w:rPr>
          <w:b/>
          <w:i/>
          <w:iCs/>
          <w:sz w:val="20"/>
        </w:rPr>
        <w:t>el horario de la terraza será el propio de apertura del establecimiento del que es anexa o accesoria, es decir:</w:t>
      </w:r>
    </w:p>
    <w:p w14:paraId="5D1F0834" w14:textId="77777777" w:rsidR="00C47B62" w:rsidRPr="009A031E" w:rsidRDefault="00C47B62">
      <w:pPr>
        <w:pStyle w:val="Textoindependiente"/>
        <w:spacing w:before="13"/>
        <w:rPr>
          <w:b/>
          <w:i/>
          <w:iCs/>
        </w:rPr>
      </w:pPr>
    </w:p>
    <w:p w14:paraId="0A8A9739" w14:textId="77777777" w:rsidR="00C47B62" w:rsidRPr="009A031E" w:rsidRDefault="00000000">
      <w:pPr>
        <w:pStyle w:val="Prrafodelista"/>
        <w:numPr>
          <w:ilvl w:val="0"/>
          <w:numId w:val="13"/>
        </w:numPr>
        <w:tabs>
          <w:tab w:val="left" w:pos="633"/>
        </w:tabs>
        <w:ind w:left="633" w:right="0" w:hanging="516"/>
        <w:jc w:val="left"/>
        <w:rPr>
          <w:b/>
          <w:i/>
          <w:iCs/>
          <w:sz w:val="20"/>
        </w:rPr>
      </w:pPr>
      <w:r w:rsidRPr="009A031E">
        <w:rPr>
          <w:b/>
          <w:i/>
          <w:iCs/>
          <w:sz w:val="20"/>
        </w:rPr>
        <w:t>Del</w:t>
      </w:r>
      <w:r w:rsidRPr="009A031E">
        <w:rPr>
          <w:b/>
          <w:i/>
          <w:iCs/>
          <w:spacing w:val="7"/>
          <w:sz w:val="20"/>
        </w:rPr>
        <w:t xml:space="preserve"> </w:t>
      </w:r>
      <w:r w:rsidRPr="009A031E">
        <w:rPr>
          <w:b/>
          <w:i/>
          <w:iCs/>
          <w:sz w:val="20"/>
        </w:rPr>
        <w:t>1</w:t>
      </w:r>
      <w:r w:rsidRPr="009A031E">
        <w:rPr>
          <w:b/>
          <w:i/>
          <w:iCs/>
          <w:spacing w:val="9"/>
          <w:sz w:val="20"/>
        </w:rPr>
        <w:t xml:space="preserve"> </w:t>
      </w:r>
      <w:r w:rsidRPr="009A031E">
        <w:rPr>
          <w:b/>
          <w:i/>
          <w:iCs/>
          <w:sz w:val="20"/>
        </w:rPr>
        <w:t>de</w:t>
      </w:r>
      <w:r w:rsidRPr="009A031E">
        <w:rPr>
          <w:b/>
          <w:i/>
          <w:iCs/>
          <w:spacing w:val="9"/>
          <w:sz w:val="20"/>
        </w:rPr>
        <w:t xml:space="preserve"> </w:t>
      </w:r>
      <w:r w:rsidRPr="009A031E">
        <w:rPr>
          <w:b/>
          <w:i/>
          <w:iCs/>
          <w:sz w:val="20"/>
        </w:rPr>
        <w:t>noviembre</w:t>
      </w:r>
      <w:r w:rsidRPr="009A031E">
        <w:rPr>
          <w:b/>
          <w:i/>
          <w:iCs/>
          <w:spacing w:val="9"/>
          <w:sz w:val="20"/>
        </w:rPr>
        <w:t xml:space="preserve"> </w:t>
      </w:r>
      <w:r w:rsidRPr="009A031E">
        <w:rPr>
          <w:b/>
          <w:i/>
          <w:iCs/>
          <w:sz w:val="20"/>
        </w:rPr>
        <w:t>al</w:t>
      </w:r>
      <w:r w:rsidRPr="009A031E">
        <w:rPr>
          <w:b/>
          <w:i/>
          <w:iCs/>
          <w:spacing w:val="9"/>
          <w:sz w:val="20"/>
        </w:rPr>
        <w:t xml:space="preserve"> </w:t>
      </w:r>
      <w:r w:rsidRPr="009A031E">
        <w:rPr>
          <w:b/>
          <w:i/>
          <w:iCs/>
          <w:sz w:val="20"/>
        </w:rPr>
        <w:t>15</w:t>
      </w:r>
      <w:r w:rsidRPr="009A031E">
        <w:rPr>
          <w:b/>
          <w:i/>
          <w:iCs/>
          <w:spacing w:val="10"/>
          <w:sz w:val="20"/>
        </w:rPr>
        <w:t xml:space="preserve"> </w:t>
      </w:r>
      <w:r w:rsidRPr="009A031E">
        <w:rPr>
          <w:b/>
          <w:i/>
          <w:iCs/>
          <w:sz w:val="20"/>
        </w:rPr>
        <w:t>de</w:t>
      </w:r>
      <w:r w:rsidRPr="009A031E">
        <w:rPr>
          <w:b/>
          <w:i/>
          <w:iCs/>
          <w:spacing w:val="9"/>
          <w:sz w:val="20"/>
        </w:rPr>
        <w:t xml:space="preserve"> </w:t>
      </w:r>
      <w:r w:rsidRPr="009A031E">
        <w:rPr>
          <w:b/>
          <w:i/>
          <w:iCs/>
          <w:sz w:val="20"/>
        </w:rPr>
        <w:t>marzo</w:t>
      </w:r>
      <w:r w:rsidRPr="009A031E">
        <w:rPr>
          <w:i/>
          <w:iCs/>
          <w:sz w:val="20"/>
        </w:rPr>
        <w:t>,</w:t>
      </w:r>
      <w:r w:rsidRPr="009A031E">
        <w:rPr>
          <w:i/>
          <w:iCs/>
          <w:spacing w:val="9"/>
          <w:sz w:val="20"/>
        </w:rPr>
        <w:t xml:space="preserve"> </w:t>
      </w:r>
      <w:r w:rsidRPr="009A031E">
        <w:rPr>
          <w:i/>
          <w:iCs/>
          <w:sz w:val="20"/>
        </w:rPr>
        <w:t>ambos</w:t>
      </w:r>
      <w:r w:rsidRPr="009A031E">
        <w:rPr>
          <w:i/>
          <w:iCs/>
          <w:spacing w:val="9"/>
          <w:sz w:val="20"/>
        </w:rPr>
        <w:t xml:space="preserve"> </w:t>
      </w:r>
      <w:r w:rsidRPr="009A031E">
        <w:rPr>
          <w:i/>
          <w:iCs/>
          <w:sz w:val="20"/>
        </w:rPr>
        <w:t>inclusive:</w:t>
      </w:r>
      <w:r w:rsidRPr="009A031E">
        <w:rPr>
          <w:i/>
          <w:iCs/>
          <w:spacing w:val="10"/>
          <w:sz w:val="20"/>
        </w:rPr>
        <w:t xml:space="preserve"> </w:t>
      </w:r>
      <w:r w:rsidRPr="009A031E">
        <w:rPr>
          <w:b/>
          <w:i/>
          <w:iCs/>
          <w:sz w:val="20"/>
        </w:rPr>
        <w:t>desde</w:t>
      </w:r>
      <w:r w:rsidRPr="009A031E">
        <w:rPr>
          <w:b/>
          <w:i/>
          <w:iCs/>
          <w:spacing w:val="10"/>
          <w:sz w:val="20"/>
        </w:rPr>
        <w:t xml:space="preserve"> </w:t>
      </w:r>
      <w:r w:rsidRPr="009A031E">
        <w:rPr>
          <w:b/>
          <w:i/>
          <w:iCs/>
          <w:sz w:val="20"/>
        </w:rPr>
        <w:t>las</w:t>
      </w:r>
      <w:r w:rsidRPr="009A031E">
        <w:rPr>
          <w:b/>
          <w:i/>
          <w:iCs/>
          <w:spacing w:val="9"/>
          <w:sz w:val="20"/>
        </w:rPr>
        <w:t xml:space="preserve"> </w:t>
      </w:r>
      <w:r w:rsidRPr="009A031E">
        <w:rPr>
          <w:b/>
          <w:i/>
          <w:iCs/>
          <w:sz w:val="20"/>
        </w:rPr>
        <w:t>10:00</w:t>
      </w:r>
      <w:r w:rsidRPr="009A031E">
        <w:rPr>
          <w:b/>
          <w:i/>
          <w:iCs/>
          <w:spacing w:val="9"/>
          <w:sz w:val="20"/>
        </w:rPr>
        <w:t xml:space="preserve"> </w:t>
      </w:r>
      <w:r w:rsidRPr="009A031E">
        <w:rPr>
          <w:b/>
          <w:i/>
          <w:iCs/>
          <w:sz w:val="20"/>
        </w:rPr>
        <w:t>horas</w:t>
      </w:r>
      <w:r w:rsidRPr="009A031E">
        <w:rPr>
          <w:b/>
          <w:i/>
          <w:iCs/>
          <w:spacing w:val="9"/>
          <w:sz w:val="20"/>
        </w:rPr>
        <w:t xml:space="preserve"> </w:t>
      </w:r>
      <w:r w:rsidRPr="009A031E">
        <w:rPr>
          <w:b/>
          <w:i/>
          <w:iCs/>
          <w:sz w:val="20"/>
        </w:rPr>
        <w:t>hasta</w:t>
      </w:r>
      <w:r w:rsidRPr="009A031E">
        <w:rPr>
          <w:b/>
          <w:i/>
          <w:iCs/>
          <w:spacing w:val="9"/>
          <w:sz w:val="20"/>
        </w:rPr>
        <w:t xml:space="preserve"> </w:t>
      </w:r>
      <w:r w:rsidRPr="009A031E">
        <w:rPr>
          <w:b/>
          <w:i/>
          <w:iCs/>
          <w:sz w:val="20"/>
        </w:rPr>
        <w:t>las</w:t>
      </w:r>
      <w:r w:rsidRPr="009A031E">
        <w:rPr>
          <w:b/>
          <w:i/>
          <w:iCs/>
          <w:spacing w:val="10"/>
          <w:sz w:val="20"/>
        </w:rPr>
        <w:t xml:space="preserve"> </w:t>
      </w:r>
      <w:r w:rsidRPr="009A031E">
        <w:rPr>
          <w:b/>
          <w:i/>
          <w:iCs/>
          <w:spacing w:val="-4"/>
          <w:sz w:val="20"/>
        </w:rPr>
        <w:t>1:00</w:t>
      </w:r>
    </w:p>
    <w:p w14:paraId="01D82181" w14:textId="77777777" w:rsidR="00C47B62" w:rsidRPr="009A031E" w:rsidRDefault="00000000">
      <w:pPr>
        <w:pStyle w:val="Ttulo6"/>
        <w:spacing w:before="54"/>
        <w:rPr>
          <w:i/>
          <w:iCs/>
        </w:rPr>
      </w:pPr>
      <w:r w:rsidRPr="009A031E">
        <w:rPr>
          <w:i/>
          <w:iCs/>
          <w:spacing w:val="-2"/>
        </w:rPr>
        <w:t>horas.</w:t>
      </w:r>
    </w:p>
    <w:p w14:paraId="5B8A0364" w14:textId="77777777" w:rsidR="00C47B62" w:rsidRPr="009A031E" w:rsidRDefault="00C47B62">
      <w:pPr>
        <w:pStyle w:val="Textoindependiente"/>
        <w:spacing w:before="2"/>
        <w:rPr>
          <w:b/>
          <w:i/>
          <w:iCs/>
          <w:sz w:val="17"/>
        </w:rPr>
      </w:pPr>
    </w:p>
    <w:p w14:paraId="58B0EFA4" w14:textId="77777777" w:rsidR="00C47B62" w:rsidRPr="009A031E" w:rsidRDefault="00C47B62">
      <w:pPr>
        <w:rPr>
          <w:i/>
          <w:iCs/>
          <w:sz w:val="17"/>
        </w:rPr>
        <w:sectPr w:rsidR="00C47B62" w:rsidRPr="009A031E">
          <w:pgSz w:w="11910" w:h="16840"/>
          <w:pgMar w:top="1340" w:right="1300" w:bottom="1260" w:left="1300" w:header="225" w:footer="1060" w:gutter="0"/>
          <w:cols w:space="720"/>
        </w:sectPr>
      </w:pPr>
    </w:p>
    <w:p w14:paraId="16E64F08" w14:textId="77777777" w:rsidR="00C47B62" w:rsidRPr="009A031E" w:rsidRDefault="00000000">
      <w:pPr>
        <w:pStyle w:val="Prrafodelista"/>
        <w:numPr>
          <w:ilvl w:val="0"/>
          <w:numId w:val="13"/>
        </w:numPr>
        <w:tabs>
          <w:tab w:val="left" w:pos="183"/>
        </w:tabs>
        <w:spacing w:before="94"/>
        <w:ind w:left="183" w:right="0" w:hanging="66"/>
        <w:jc w:val="left"/>
        <w:rPr>
          <w:i/>
          <w:iCs/>
          <w:sz w:val="20"/>
        </w:rPr>
      </w:pPr>
      <w:r w:rsidRPr="009A031E">
        <w:rPr>
          <w:i/>
          <w:iCs/>
          <w:sz w:val="20"/>
        </w:rPr>
        <w:t>​</w:t>
      </w:r>
    </w:p>
    <w:p w14:paraId="1C72A154" w14:textId="77777777" w:rsidR="00C47B62" w:rsidRPr="009A031E" w:rsidRDefault="00000000">
      <w:pPr>
        <w:pStyle w:val="Textoindependiente"/>
        <w:spacing w:before="54"/>
        <w:ind w:left="117"/>
        <w:rPr>
          <w:i/>
          <w:iCs/>
        </w:rPr>
      </w:pPr>
      <w:r w:rsidRPr="009A031E">
        <w:rPr>
          <w:i/>
          <w:iCs/>
          <w:spacing w:val="-2"/>
        </w:rPr>
        <w:t>horas.</w:t>
      </w:r>
    </w:p>
    <w:p w14:paraId="74A3C890" w14:textId="77777777" w:rsidR="00C47B62" w:rsidRPr="009A031E" w:rsidRDefault="00000000">
      <w:pPr>
        <w:spacing w:before="94"/>
        <w:ind w:left="4"/>
        <w:rPr>
          <w:i/>
          <w:iCs/>
          <w:sz w:val="20"/>
        </w:rPr>
      </w:pPr>
      <w:r w:rsidRPr="009A031E">
        <w:rPr>
          <w:i/>
          <w:iCs/>
        </w:rPr>
        <w:br w:type="column"/>
      </w:r>
      <w:r w:rsidRPr="009A031E">
        <w:rPr>
          <w:b/>
          <w:i/>
          <w:iCs/>
          <w:sz w:val="20"/>
        </w:rPr>
        <w:t>Del</w:t>
      </w:r>
      <w:r w:rsidRPr="009A031E">
        <w:rPr>
          <w:b/>
          <w:i/>
          <w:iCs/>
          <w:spacing w:val="25"/>
          <w:sz w:val="20"/>
        </w:rPr>
        <w:t xml:space="preserve"> </w:t>
      </w:r>
      <w:r w:rsidRPr="009A031E">
        <w:rPr>
          <w:b/>
          <w:i/>
          <w:iCs/>
          <w:sz w:val="20"/>
        </w:rPr>
        <w:t>16</w:t>
      </w:r>
      <w:r w:rsidRPr="009A031E">
        <w:rPr>
          <w:b/>
          <w:i/>
          <w:iCs/>
          <w:spacing w:val="25"/>
          <w:sz w:val="20"/>
        </w:rPr>
        <w:t xml:space="preserve"> </w:t>
      </w:r>
      <w:r w:rsidRPr="009A031E">
        <w:rPr>
          <w:b/>
          <w:i/>
          <w:iCs/>
          <w:sz w:val="20"/>
        </w:rPr>
        <w:t>de</w:t>
      </w:r>
      <w:r w:rsidRPr="009A031E">
        <w:rPr>
          <w:b/>
          <w:i/>
          <w:iCs/>
          <w:spacing w:val="26"/>
          <w:sz w:val="20"/>
        </w:rPr>
        <w:t xml:space="preserve"> </w:t>
      </w:r>
      <w:r w:rsidRPr="009A031E">
        <w:rPr>
          <w:b/>
          <w:i/>
          <w:iCs/>
          <w:sz w:val="20"/>
        </w:rPr>
        <w:t>marzo</w:t>
      </w:r>
      <w:r w:rsidRPr="009A031E">
        <w:rPr>
          <w:b/>
          <w:i/>
          <w:iCs/>
          <w:spacing w:val="25"/>
          <w:sz w:val="20"/>
        </w:rPr>
        <w:t xml:space="preserve"> </w:t>
      </w:r>
      <w:r w:rsidRPr="009A031E">
        <w:rPr>
          <w:b/>
          <w:i/>
          <w:iCs/>
          <w:sz w:val="20"/>
        </w:rPr>
        <w:t>al</w:t>
      </w:r>
      <w:r w:rsidRPr="009A031E">
        <w:rPr>
          <w:b/>
          <w:i/>
          <w:iCs/>
          <w:spacing w:val="26"/>
          <w:sz w:val="20"/>
        </w:rPr>
        <w:t xml:space="preserve"> </w:t>
      </w:r>
      <w:r w:rsidRPr="009A031E">
        <w:rPr>
          <w:b/>
          <w:i/>
          <w:iCs/>
          <w:sz w:val="20"/>
        </w:rPr>
        <w:t>31</w:t>
      </w:r>
      <w:r w:rsidRPr="009A031E">
        <w:rPr>
          <w:b/>
          <w:i/>
          <w:iCs/>
          <w:spacing w:val="25"/>
          <w:sz w:val="20"/>
        </w:rPr>
        <w:t xml:space="preserve"> </w:t>
      </w:r>
      <w:r w:rsidRPr="009A031E">
        <w:rPr>
          <w:b/>
          <w:i/>
          <w:iCs/>
          <w:sz w:val="20"/>
        </w:rPr>
        <w:t>de</w:t>
      </w:r>
      <w:r w:rsidRPr="009A031E">
        <w:rPr>
          <w:b/>
          <w:i/>
          <w:iCs/>
          <w:spacing w:val="26"/>
          <w:sz w:val="20"/>
        </w:rPr>
        <w:t xml:space="preserve"> </w:t>
      </w:r>
      <w:r w:rsidRPr="009A031E">
        <w:rPr>
          <w:b/>
          <w:i/>
          <w:iCs/>
          <w:sz w:val="20"/>
        </w:rPr>
        <w:t>octubre</w:t>
      </w:r>
      <w:r w:rsidRPr="009A031E">
        <w:rPr>
          <w:i/>
          <w:iCs/>
          <w:sz w:val="20"/>
        </w:rPr>
        <w:t>,</w:t>
      </w:r>
      <w:r w:rsidRPr="009A031E">
        <w:rPr>
          <w:i/>
          <w:iCs/>
          <w:spacing w:val="25"/>
          <w:sz w:val="20"/>
        </w:rPr>
        <w:t xml:space="preserve"> </w:t>
      </w:r>
      <w:r w:rsidRPr="009A031E">
        <w:rPr>
          <w:i/>
          <w:iCs/>
          <w:sz w:val="20"/>
        </w:rPr>
        <w:t>ambos</w:t>
      </w:r>
      <w:r w:rsidRPr="009A031E">
        <w:rPr>
          <w:i/>
          <w:iCs/>
          <w:spacing w:val="25"/>
          <w:sz w:val="20"/>
        </w:rPr>
        <w:t xml:space="preserve"> </w:t>
      </w:r>
      <w:r w:rsidRPr="009A031E">
        <w:rPr>
          <w:i/>
          <w:iCs/>
          <w:sz w:val="20"/>
        </w:rPr>
        <w:t>inclusive:</w:t>
      </w:r>
      <w:r w:rsidRPr="009A031E">
        <w:rPr>
          <w:i/>
          <w:iCs/>
          <w:spacing w:val="26"/>
          <w:sz w:val="20"/>
        </w:rPr>
        <w:t xml:space="preserve"> </w:t>
      </w:r>
      <w:r w:rsidRPr="009A031E">
        <w:rPr>
          <w:i/>
          <w:iCs/>
          <w:sz w:val="20"/>
        </w:rPr>
        <w:t>desde</w:t>
      </w:r>
      <w:r w:rsidRPr="009A031E">
        <w:rPr>
          <w:i/>
          <w:iCs/>
          <w:spacing w:val="25"/>
          <w:sz w:val="20"/>
        </w:rPr>
        <w:t xml:space="preserve"> </w:t>
      </w:r>
      <w:r w:rsidRPr="009A031E">
        <w:rPr>
          <w:i/>
          <w:iCs/>
          <w:sz w:val="20"/>
        </w:rPr>
        <w:t>las</w:t>
      </w:r>
      <w:r w:rsidRPr="009A031E">
        <w:rPr>
          <w:i/>
          <w:iCs/>
          <w:spacing w:val="26"/>
          <w:sz w:val="20"/>
        </w:rPr>
        <w:t xml:space="preserve"> </w:t>
      </w:r>
      <w:r w:rsidRPr="009A031E">
        <w:rPr>
          <w:i/>
          <w:iCs/>
          <w:sz w:val="20"/>
        </w:rPr>
        <w:t>10:00</w:t>
      </w:r>
      <w:r w:rsidRPr="009A031E">
        <w:rPr>
          <w:i/>
          <w:iCs/>
          <w:spacing w:val="25"/>
          <w:sz w:val="20"/>
        </w:rPr>
        <w:t xml:space="preserve"> </w:t>
      </w:r>
      <w:r w:rsidRPr="009A031E">
        <w:rPr>
          <w:i/>
          <w:iCs/>
          <w:sz w:val="20"/>
        </w:rPr>
        <w:t>horas</w:t>
      </w:r>
      <w:r w:rsidRPr="009A031E">
        <w:rPr>
          <w:i/>
          <w:iCs/>
          <w:spacing w:val="26"/>
          <w:sz w:val="20"/>
        </w:rPr>
        <w:t xml:space="preserve"> </w:t>
      </w:r>
      <w:r w:rsidRPr="009A031E">
        <w:rPr>
          <w:i/>
          <w:iCs/>
          <w:sz w:val="20"/>
        </w:rPr>
        <w:t>hasta</w:t>
      </w:r>
      <w:r w:rsidRPr="009A031E">
        <w:rPr>
          <w:i/>
          <w:iCs/>
          <w:spacing w:val="25"/>
          <w:sz w:val="20"/>
        </w:rPr>
        <w:t xml:space="preserve"> </w:t>
      </w:r>
      <w:r w:rsidRPr="009A031E">
        <w:rPr>
          <w:i/>
          <w:iCs/>
          <w:sz w:val="20"/>
        </w:rPr>
        <w:t>las</w:t>
      </w:r>
      <w:r w:rsidRPr="009A031E">
        <w:rPr>
          <w:i/>
          <w:iCs/>
          <w:spacing w:val="26"/>
          <w:sz w:val="20"/>
        </w:rPr>
        <w:t xml:space="preserve"> </w:t>
      </w:r>
      <w:r w:rsidRPr="009A031E">
        <w:rPr>
          <w:i/>
          <w:iCs/>
          <w:spacing w:val="-4"/>
          <w:sz w:val="20"/>
        </w:rPr>
        <w:t>1:30</w:t>
      </w:r>
    </w:p>
    <w:p w14:paraId="4A522D3B" w14:textId="77777777" w:rsidR="00C47B62" w:rsidRPr="009A031E" w:rsidRDefault="00C47B62">
      <w:pPr>
        <w:rPr>
          <w:i/>
          <w:iCs/>
          <w:sz w:val="20"/>
        </w:rPr>
        <w:sectPr w:rsidR="00C47B62" w:rsidRPr="009A031E">
          <w:type w:val="continuous"/>
          <w:pgSz w:w="11910" w:h="16840"/>
          <w:pgMar w:top="1340" w:right="1300" w:bottom="1260" w:left="1300" w:header="225" w:footer="1060" w:gutter="0"/>
          <w:cols w:num="2" w:space="720" w:equalWidth="0">
            <w:col w:w="675" w:space="40"/>
            <w:col w:w="8595"/>
          </w:cols>
        </w:sectPr>
      </w:pPr>
    </w:p>
    <w:p w14:paraId="4D9E0015" w14:textId="152603B6" w:rsidR="00C47B62" w:rsidRPr="009A031E" w:rsidRDefault="00000000">
      <w:pPr>
        <w:pStyle w:val="Textoindependiente"/>
        <w:spacing w:before="60"/>
        <w:rPr>
          <w:i/>
          <w:iCs/>
        </w:rPr>
      </w:pPr>
      <w:r w:rsidRPr="009A031E">
        <w:rPr>
          <w:i/>
          <w:iCs/>
          <w:noProof/>
        </w:rPr>
        <mc:AlternateContent>
          <mc:Choice Requires="wps">
            <w:drawing>
              <wp:anchor distT="0" distB="0" distL="0" distR="0" simplePos="0" relativeHeight="251642368" behindDoc="0" locked="0" layoutInCell="1" allowOverlap="1" wp14:anchorId="4ECC2BF6" wp14:editId="09BF5BD4">
                <wp:simplePos x="0" y="0"/>
                <wp:positionH relativeFrom="page">
                  <wp:posOffset>6807090</wp:posOffset>
                </wp:positionH>
                <wp:positionV relativeFrom="page">
                  <wp:posOffset>2818730</wp:posOffset>
                </wp:positionV>
                <wp:extent cx="419734" cy="3187065"/>
                <wp:effectExtent l="0" t="0" r="0" b="0"/>
                <wp:wrapNone/>
                <wp:docPr id="163" name="Text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6E96A66"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A3BD18"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4ECC2BF6" id="Textbox 163" o:spid="_x0000_s1100" type="#_x0000_t202" style="position:absolute;margin-left:536pt;margin-top:221.95pt;width:33.05pt;height:250.95pt;z-index:251642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FbB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CNqPtpAeyAxNI8EluNiScQGam/D8ddORs1Z/8WT&#10;f3kWTkk8JZtTElP/EcrEZIkePuwSGFsIXb6ZCFFjiqRpiHLn/9yXqsuor38D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4OhWwa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76E96A66"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A3BD18"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p>
    <w:p w14:paraId="417602B1" w14:textId="77777777" w:rsidR="00C47B62" w:rsidRPr="009A031E" w:rsidRDefault="00000000">
      <w:pPr>
        <w:pStyle w:val="Textoindependiente"/>
        <w:spacing w:before="1"/>
        <w:ind w:left="117"/>
        <w:rPr>
          <w:i/>
          <w:iCs/>
        </w:rPr>
      </w:pPr>
      <w:r w:rsidRPr="009A031E">
        <w:rPr>
          <w:i/>
          <w:iCs/>
        </w:rPr>
        <w:t>El</w:t>
      </w:r>
      <w:r w:rsidRPr="009A031E">
        <w:rPr>
          <w:i/>
          <w:iCs/>
          <w:spacing w:val="-2"/>
        </w:rPr>
        <w:t xml:space="preserve"> </w:t>
      </w:r>
      <w:r w:rsidRPr="009A031E">
        <w:rPr>
          <w:i/>
          <w:iCs/>
        </w:rPr>
        <w:t>horario</w:t>
      </w:r>
      <w:r w:rsidRPr="009A031E">
        <w:rPr>
          <w:i/>
          <w:iCs/>
          <w:spacing w:val="-2"/>
        </w:rPr>
        <w:t xml:space="preserve"> </w:t>
      </w:r>
      <w:r w:rsidRPr="009A031E">
        <w:rPr>
          <w:i/>
          <w:iCs/>
        </w:rPr>
        <w:t>será</w:t>
      </w:r>
      <w:r w:rsidRPr="009A031E">
        <w:rPr>
          <w:i/>
          <w:iCs/>
          <w:spacing w:val="-2"/>
        </w:rPr>
        <w:t xml:space="preserve"> </w:t>
      </w:r>
      <w:r w:rsidRPr="009A031E">
        <w:rPr>
          <w:i/>
          <w:iCs/>
        </w:rPr>
        <w:t>ampliable</w:t>
      </w:r>
      <w:r w:rsidRPr="009A031E">
        <w:rPr>
          <w:i/>
          <w:iCs/>
          <w:spacing w:val="-2"/>
        </w:rPr>
        <w:t xml:space="preserve"> </w:t>
      </w:r>
      <w:r w:rsidRPr="009A031E">
        <w:rPr>
          <w:i/>
          <w:iCs/>
        </w:rPr>
        <w:t>en</w:t>
      </w:r>
      <w:r w:rsidRPr="009A031E">
        <w:rPr>
          <w:i/>
          <w:iCs/>
          <w:spacing w:val="-2"/>
        </w:rPr>
        <w:t xml:space="preserve"> </w:t>
      </w:r>
      <w:r w:rsidRPr="009A031E">
        <w:rPr>
          <w:i/>
          <w:iCs/>
        </w:rPr>
        <w:t>el</w:t>
      </w:r>
      <w:r w:rsidRPr="009A031E">
        <w:rPr>
          <w:i/>
          <w:iCs/>
          <w:spacing w:val="-2"/>
        </w:rPr>
        <w:t xml:space="preserve"> </w:t>
      </w:r>
      <w:r w:rsidRPr="009A031E">
        <w:rPr>
          <w:i/>
          <w:iCs/>
        </w:rPr>
        <w:t>cierre</w:t>
      </w:r>
      <w:r w:rsidRPr="009A031E">
        <w:rPr>
          <w:i/>
          <w:iCs/>
          <w:spacing w:val="-2"/>
        </w:rPr>
        <w:t xml:space="preserve"> </w:t>
      </w:r>
      <w:r w:rsidRPr="009A031E">
        <w:rPr>
          <w:i/>
          <w:iCs/>
        </w:rPr>
        <w:t>en</w:t>
      </w:r>
      <w:r w:rsidRPr="009A031E">
        <w:rPr>
          <w:i/>
          <w:iCs/>
          <w:spacing w:val="-1"/>
        </w:rPr>
        <w:t xml:space="preserve"> </w:t>
      </w:r>
      <w:r w:rsidRPr="009A031E">
        <w:rPr>
          <w:i/>
          <w:iCs/>
        </w:rPr>
        <w:t>dos</w:t>
      </w:r>
      <w:r w:rsidRPr="009A031E">
        <w:rPr>
          <w:i/>
          <w:iCs/>
          <w:spacing w:val="-2"/>
        </w:rPr>
        <w:t xml:space="preserve"> </w:t>
      </w:r>
      <w:r w:rsidRPr="009A031E">
        <w:rPr>
          <w:i/>
          <w:iCs/>
        </w:rPr>
        <w:t>horas</w:t>
      </w:r>
      <w:r w:rsidRPr="009A031E">
        <w:rPr>
          <w:i/>
          <w:iCs/>
          <w:spacing w:val="-2"/>
        </w:rPr>
        <w:t xml:space="preserve"> </w:t>
      </w:r>
      <w:r w:rsidRPr="009A031E">
        <w:rPr>
          <w:i/>
          <w:iCs/>
        </w:rPr>
        <w:t>en</w:t>
      </w:r>
      <w:r w:rsidRPr="009A031E">
        <w:rPr>
          <w:i/>
          <w:iCs/>
          <w:spacing w:val="-2"/>
        </w:rPr>
        <w:t xml:space="preserve"> </w:t>
      </w:r>
      <w:r w:rsidRPr="009A031E">
        <w:rPr>
          <w:i/>
          <w:iCs/>
        </w:rPr>
        <w:t>los</w:t>
      </w:r>
      <w:r w:rsidRPr="009A031E">
        <w:rPr>
          <w:i/>
          <w:iCs/>
          <w:spacing w:val="-2"/>
        </w:rPr>
        <w:t xml:space="preserve"> </w:t>
      </w:r>
      <w:r w:rsidRPr="009A031E">
        <w:rPr>
          <w:i/>
          <w:iCs/>
        </w:rPr>
        <w:t>periodos</w:t>
      </w:r>
      <w:r w:rsidRPr="009A031E">
        <w:rPr>
          <w:i/>
          <w:iCs/>
          <w:spacing w:val="-2"/>
        </w:rPr>
        <w:t xml:space="preserve"> </w:t>
      </w:r>
      <w:r w:rsidRPr="009A031E">
        <w:rPr>
          <w:i/>
          <w:iCs/>
        </w:rPr>
        <w:t>de</w:t>
      </w:r>
      <w:r w:rsidRPr="009A031E">
        <w:rPr>
          <w:i/>
          <w:iCs/>
          <w:spacing w:val="-2"/>
        </w:rPr>
        <w:t xml:space="preserve"> </w:t>
      </w:r>
      <w:r w:rsidRPr="009A031E">
        <w:rPr>
          <w:i/>
          <w:iCs/>
        </w:rPr>
        <w:t>fiestas</w:t>
      </w:r>
      <w:r w:rsidRPr="009A031E">
        <w:rPr>
          <w:i/>
          <w:iCs/>
          <w:spacing w:val="-1"/>
        </w:rPr>
        <w:t xml:space="preserve"> </w:t>
      </w:r>
      <w:r w:rsidRPr="009A031E">
        <w:rPr>
          <w:i/>
          <w:iCs/>
          <w:spacing w:val="-2"/>
        </w:rPr>
        <w:t>patronales.</w:t>
      </w:r>
    </w:p>
    <w:p w14:paraId="67520AB4" w14:textId="77777777" w:rsidR="00C47B62" w:rsidRPr="009A031E" w:rsidRDefault="00C47B62">
      <w:pPr>
        <w:pStyle w:val="Textoindependiente"/>
        <w:spacing w:before="60"/>
        <w:rPr>
          <w:i/>
          <w:iCs/>
        </w:rPr>
      </w:pPr>
    </w:p>
    <w:p w14:paraId="51718364" w14:textId="77777777" w:rsidR="00C47B62" w:rsidRPr="009A031E" w:rsidRDefault="00000000">
      <w:pPr>
        <w:pStyle w:val="Prrafodelista"/>
        <w:numPr>
          <w:ilvl w:val="0"/>
          <w:numId w:val="12"/>
        </w:numPr>
        <w:tabs>
          <w:tab w:val="left" w:pos="439"/>
        </w:tabs>
        <w:ind w:left="439" w:right="0" w:hanging="322"/>
        <w:rPr>
          <w:i/>
          <w:iCs/>
          <w:sz w:val="20"/>
        </w:rPr>
      </w:pPr>
      <w:r w:rsidRPr="009A031E">
        <w:rPr>
          <w:i/>
          <w:iCs/>
          <w:sz w:val="20"/>
        </w:rPr>
        <w:t>El</w:t>
      </w:r>
      <w:r w:rsidRPr="009A031E">
        <w:rPr>
          <w:i/>
          <w:iCs/>
          <w:spacing w:val="71"/>
          <w:w w:val="150"/>
          <w:sz w:val="20"/>
        </w:rPr>
        <w:t xml:space="preserve"> </w:t>
      </w:r>
      <w:r w:rsidRPr="009A031E">
        <w:rPr>
          <w:b/>
          <w:i/>
          <w:iCs/>
          <w:sz w:val="20"/>
        </w:rPr>
        <w:t>mobiliario</w:t>
      </w:r>
      <w:r w:rsidRPr="009A031E">
        <w:rPr>
          <w:b/>
          <w:i/>
          <w:iCs/>
          <w:spacing w:val="72"/>
          <w:w w:val="150"/>
          <w:sz w:val="20"/>
        </w:rPr>
        <w:t xml:space="preserve"> </w:t>
      </w:r>
      <w:r w:rsidRPr="009A031E">
        <w:rPr>
          <w:b/>
          <w:i/>
          <w:iCs/>
          <w:sz w:val="20"/>
        </w:rPr>
        <w:t>deberá</w:t>
      </w:r>
      <w:r w:rsidRPr="009A031E">
        <w:rPr>
          <w:b/>
          <w:i/>
          <w:iCs/>
          <w:spacing w:val="72"/>
          <w:w w:val="150"/>
          <w:sz w:val="20"/>
        </w:rPr>
        <w:t xml:space="preserve"> </w:t>
      </w:r>
      <w:r w:rsidRPr="009A031E">
        <w:rPr>
          <w:b/>
          <w:i/>
          <w:iCs/>
          <w:sz w:val="20"/>
        </w:rPr>
        <w:t>quedar</w:t>
      </w:r>
      <w:r w:rsidRPr="009A031E">
        <w:rPr>
          <w:b/>
          <w:i/>
          <w:iCs/>
          <w:spacing w:val="71"/>
          <w:w w:val="150"/>
          <w:sz w:val="20"/>
        </w:rPr>
        <w:t xml:space="preserve"> </w:t>
      </w:r>
      <w:r w:rsidRPr="009A031E">
        <w:rPr>
          <w:b/>
          <w:i/>
          <w:iCs/>
          <w:sz w:val="20"/>
        </w:rPr>
        <w:t>ordenado</w:t>
      </w:r>
      <w:r w:rsidRPr="009A031E">
        <w:rPr>
          <w:b/>
          <w:i/>
          <w:iCs/>
          <w:spacing w:val="72"/>
          <w:w w:val="150"/>
          <w:sz w:val="20"/>
        </w:rPr>
        <w:t xml:space="preserve"> </w:t>
      </w:r>
      <w:r w:rsidRPr="009A031E">
        <w:rPr>
          <w:b/>
          <w:i/>
          <w:iCs/>
          <w:sz w:val="20"/>
        </w:rPr>
        <w:t>y</w:t>
      </w:r>
      <w:r w:rsidRPr="009A031E">
        <w:rPr>
          <w:b/>
          <w:i/>
          <w:iCs/>
          <w:spacing w:val="72"/>
          <w:w w:val="150"/>
          <w:sz w:val="20"/>
        </w:rPr>
        <w:t xml:space="preserve"> </w:t>
      </w:r>
      <w:r w:rsidRPr="009A031E">
        <w:rPr>
          <w:b/>
          <w:i/>
          <w:iCs/>
          <w:sz w:val="20"/>
        </w:rPr>
        <w:t>recogido</w:t>
      </w:r>
      <w:r w:rsidRPr="009A031E">
        <w:rPr>
          <w:b/>
          <w:i/>
          <w:iCs/>
          <w:spacing w:val="74"/>
          <w:w w:val="150"/>
          <w:sz w:val="20"/>
        </w:rPr>
        <w:t xml:space="preserve"> </w:t>
      </w:r>
      <w:r w:rsidRPr="009A031E">
        <w:rPr>
          <w:i/>
          <w:iCs/>
          <w:sz w:val="20"/>
        </w:rPr>
        <w:t>una</w:t>
      </w:r>
      <w:r w:rsidRPr="009A031E">
        <w:rPr>
          <w:i/>
          <w:iCs/>
          <w:spacing w:val="71"/>
          <w:w w:val="150"/>
          <w:sz w:val="20"/>
        </w:rPr>
        <w:t xml:space="preserve"> </w:t>
      </w:r>
      <w:r w:rsidRPr="009A031E">
        <w:rPr>
          <w:i/>
          <w:iCs/>
          <w:sz w:val="20"/>
        </w:rPr>
        <w:t>vez</w:t>
      </w:r>
      <w:r w:rsidRPr="009A031E">
        <w:rPr>
          <w:i/>
          <w:iCs/>
          <w:spacing w:val="72"/>
          <w:w w:val="150"/>
          <w:sz w:val="20"/>
        </w:rPr>
        <w:t xml:space="preserve"> </w:t>
      </w:r>
      <w:r w:rsidRPr="009A031E">
        <w:rPr>
          <w:i/>
          <w:iCs/>
          <w:sz w:val="20"/>
        </w:rPr>
        <w:t>finalizado</w:t>
      </w:r>
      <w:r w:rsidRPr="009A031E">
        <w:rPr>
          <w:i/>
          <w:iCs/>
          <w:spacing w:val="72"/>
          <w:w w:val="150"/>
          <w:sz w:val="20"/>
        </w:rPr>
        <w:t xml:space="preserve"> </w:t>
      </w:r>
      <w:r w:rsidRPr="009A031E">
        <w:rPr>
          <w:i/>
          <w:iCs/>
          <w:sz w:val="20"/>
        </w:rPr>
        <w:t>el</w:t>
      </w:r>
      <w:r w:rsidRPr="009A031E">
        <w:rPr>
          <w:i/>
          <w:iCs/>
          <w:spacing w:val="71"/>
          <w:w w:val="150"/>
          <w:sz w:val="20"/>
        </w:rPr>
        <w:t xml:space="preserve"> </w:t>
      </w:r>
      <w:r w:rsidRPr="009A031E">
        <w:rPr>
          <w:i/>
          <w:iCs/>
          <w:sz w:val="20"/>
        </w:rPr>
        <w:t>horario</w:t>
      </w:r>
      <w:r w:rsidRPr="009A031E">
        <w:rPr>
          <w:i/>
          <w:iCs/>
          <w:spacing w:val="72"/>
          <w:w w:val="150"/>
          <w:sz w:val="20"/>
        </w:rPr>
        <w:t xml:space="preserve"> </w:t>
      </w:r>
      <w:r w:rsidRPr="009A031E">
        <w:rPr>
          <w:i/>
          <w:iCs/>
          <w:spacing w:val="-5"/>
          <w:sz w:val="20"/>
        </w:rPr>
        <w:t>de</w:t>
      </w:r>
    </w:p>
    <w:p w14:paraId="0ACA71AB" w14:textId="77777777" w:rsidR="00C47B62" w:rsidRPr="009A031E" w:rsidRDefault="00000000">
      <w:pPr>
        <w:pStyle w:val="Textoindependiente"/>
        <w:spacing w:before="54" w:line="292" w:lineRule="auto"/>
        <w:ind w:left="117"/>
        <w:rPr>
          <w:i/>
          <w:iCs/>
        </w:rPr>
      </w:pPr>
      <w:r w:rsidRPr="009A031E">
        <w:rPr>
          <w:i/>
          <w:iCs/>
        </w:rPr>
        <w:t>funcionamiento</w:t>
      </w:r>
      <w:r w:rsidRPr="009A031E">
        <w:rPr>
          <w:i/>
          <w:iCs/>
          <w:spacing w:val="80"/>
        </w:rPr>
        <w:t xml:space="preserve"> </w:t>
      </w:r>
      <w:r w:rsidRPr="009A031E">
        <w:rPr>
          <w:i/>
          <w:iCs/>
        </w:rPr>
        <w:t>de</w:t>
      </w:r>
      <w:r w:rsidRPr="009A031E">
        <w:rPr>
          <w:i/>
          <w:iCs/>
          <w:spacing w:val="80"/>
        </w:rPr>
        <w:t xml:space="preserve"> </w:t>
      </w:r>
      <w:r w:rsidRPr="009A031E">
        <w:rPr>
          <w:i/>
          <w:iCs/>
        </w:rPr>
        <w:t>las</w:t>
      </w:r>
      <w:r w:rsidRPr="009A031E">
        <w:rPr>
          <w:i/>
          <w:iCs/>
          <w:spacing w:val="80"/>
        </w:rPr>
        <w:t xml:space="preserve"> </w:t>
      </w:r>
      <w:r w:rsidRPr="009A031E">
        <w:rPr>
          <w:i/>
          <w:iCs/>
        </w:rPr>
        <w:t>terrazas.</w:t>
      </w:r>
      <w:r w:rsidRPr="009A031E">
        <w:rPr>
          <w:i/>
          <w:iCs/>
          <w:spacing w:val="80"/>
        </w:rPr>
        <w:t xml:space="preserve"> </w:t>
      </w:r>
      <w:r w:rsidRPr="009A031E">
        <w:rPr>
          <w:i/>
          <w:iCs/>
        </w:rPr>
        <w:t>Igualmente,</w:t>
      </w:r>
      <w:r w:rsidRPr="009A031E">
        <w:rPr>
          <w:i/>
          <w:iCs/>
          <w:spacing w:val="80"/>
        </w:rPr>
        <w:t xml:space="preserve"> </w:t>
      </w:r>
      <w:r w:rsidRPr="009A031E">
        <w:rPr>
          <w:i/>
          <w:iCs/>
        </w:rPr>
        <w:t>deberán</w:t>
      </w:r>
      <w:r w:rsidRPr="009A031E">
        <w:rPr>
          <w:i/>
          <w:iCs/>
          <w:spacing w:val="80"/>
        </w:rPr>
        <w:t xml:space="preserve"> </w:t>
      </w:r>
      <w:r w:rsidRPr="009A031E">
        <w:rPr>
          <w:i/>
          <w:iCs/>
        </w:rPr>
        <w:t>realizarse</w:t>
      </w:r>
      <w:r w:rsidRPr="009A031E">
        <w:rPr>
          <w:i/>
          <w:iCs/>
          <w:spacing w:val="80"/>
        </w:rPr>
        <w:t xml:space="preserve"> </w:t>
      </w:r>
      <w:r w:rsidRPr="009A031E">
        <w:rPr>
          <w:i/>
          <w:iCs/>
        </w:rPr>
        <w:t>todas</w:t>
      </w:r>
      <w:r w:rsidRPr="009A031E">
        <w:rPr>
          <w:i/>
          <w:iCs/>
          <w:spacing w:val="80"/>
        </w:rPr>
        <w:t xml:space="preserve"> </w:t>
      </w:r>
      <w:r w:rsidRPr="009A031E">
        <w:rPr>
          <w:i/>
          <w:iCs/>
        </w:rPr>
        <w:t>las</w:t>
      </w:r>
      <w:r w:rsidRPr="009A031E">
        <w:rPr>
          <w:i/>
          <w:iCs/>
          <w:spacing w:val="80"/>
        </w:rPr>
        <w:t xml:space="preserve"> </w:t>
      </w:r>
      <w:r w:rsidRPr="009A031E">
        <w:rPr>
          <w:i/>
          <w:iCs/>
        </w:rPr>
        <w:t>tareas</w:t>
      </w:r>
      <w:r w:rsidRPr="009A031E">
        <w:rPr>
          <w:i/>
          <w:iCs/>
          <w:spacing w:val="80"/>
        </w:rPr>
        <w:t xml:space="preserve"> </w:t>
      </w:r>
      <w:r w:rsidRPr="009A031E">
        <w:rPr>
          <w:i/>
          <w:iCs/>
        </w:rPr>
        <w:t>de</w:t>
      </w:r>
      <w:r w:rsidRPr="009A031E">
        <w:rPr>
          <w:i/>
          <w:iCs/>
          <w:spacing w:val="80"/>
        </w:rPr>
        <w:t xml:space="preserve"> </w:t>
      </w:r>
      <w:r w:rsidRPr="009A031E">
        <w:rPr>
          <w:i/>
          <w:iCs/>
        </w:rPr>
        <w:t xml:space="preserve">limpieza </w:t>
      </w:r>
      <w:r w:rsidRPr="009A031E">
        <w:rPr>
          <w:i/>
          <w:iCs/>
          <w:spacing w:val="-2"/>
        </w:rPr>
        <w:t>necesarias.</w:t>
      </w:r>
    </w:p>
    <w:p w14:paraId="13775489" w14:textId="77777777" w:rsidR="00C47B62" w:rsidRPr="009A031E" w:rsidRDefault="00C47B62">
      <w:pPr>
        <w:pStyle w:val="Textoindependiente"/>
        <w:spacing w:before="10"/>
        <w:rPr>
          <w:i/>
          <w:iCs/>
        </w:rPr>
      </w:pPr>
    </w:p>
    <w:p w14:paraId="63F2D413" w14:textId="77777777" w:rsidR="00C47B62" w:rsidRPr="009A031E" w:rsidRDefault="00000000">
      <w:pPr>
        <w:pStyle w:val="Prrafodelista"/>
        <w:numPr>
          <w:ilvl w:val="0"/>
          <w:numId w:val="12"/>
        </w:numPr>
        <w:tabs>
          <w:tab w:val="left" w:pos="294"/>
        </w:tabs>
        <w:spacing w:line="292" w:lineRule="auto"/>
        <w:ind w:firstLine="0"/>
        <w:jc w:val="both"/>
        <w:rPr>
          <w:i/>
          <w:iCs/>
          <w:sz w:val="20"/>
        </w:rPr>
      </w:pPr>
      <w:r w:rsidRPr="009A031E">
        <w:rPr>
          <w:i/>
          <w:iCs/>
          <w:sz w:val="20"/>
        </w:rPr>
        <w:t>Se deberá mantener la terraza, el mobiliario y los elementos auxiliares en las debidas condiciones de limpieza, estado de conservación y ornato.</w:t>
      </w:r>
    </w:p>
    <w:p w14:paraId="75BEC19A" w14:textId="77777777" w:rsidR="00C47B62" w:rsidRPr="009A031E" w:rsidRDefault="00C47B62">
      <w:pPr>
        <w:pStyle w:val="Textoindependiente"/>
        <w:spacing w:before="10"/>
        <w:rPr>
          <w:i/>
          <w:iCs/>
        </w:rPr>
      </w:pPr>
    </w:p>
    <w:p w14:paraId="321635F2" w14:textId="77777777" w:rsidR="00C47B62" w:rsidRPr="009A031E" w:rsidRDefault="00000000">
      <w:pPr>
        <w:pStyle w:val="Prrafodelista"/>
        <w:numPr>
          <w:ilvl w:val="0"/>
          <w:numId w:val="12"/>
        </w:numPr>
        <w:tabs>
          <w:tab w:val="left" w:pos="329"/>
        </w:tabs>
        <w:spacing w:line="292" w:lineRule="auto"/>
        <w:ind w:firstLine="0"/>
        <w:jc w:val="both"/>
        <w:rPr>
          <w:i/>
          <w:iCs/>
          <w:sz w:val="20"/>
        </w:rPr>
      </w:pPr>
      <w:r w:rsidRPr="009A031E">
        <w:rPr>
          <w:i/>
          <w:iCs/>
          <w:sz w:val="20"/>
        </w:rPr>
        <w:t>Deberán dejarse completamente libres para su utilización inmediata, si fuera preciso, por los servicios públicos correspondientes:</w:t>
      </w:r>
    </w:p>
    <w:p w14:paraId="19204847" w14:textId="77777777" w:rsidR="00C47B62" w:rsidRPr="009A031E" w:rsidRDefault="00C47B62">
      <w:pPr>
        <w:pStyle w:val="Textoindependiente"/>
        <w:spacing w:before="10"/>
        <w:rPr>
          <w:i/>
          <w:iCs/>
        </w:rPr>
      </w:pPr>
    </w:p>
    <w:p w14:paraId="06818A96" w14:textId="77777777" w:rsidR="00C47B62" w:rsidRPr="009A031E" w:rsidRDefault="00000000">
      <w:pPr>
        <w:pStyle w:val="Prrafodelista"/>
        <w:numPr>
          <w:ilvl w:val="0"/>
          <w:numId w:val="13"/>
        </w:numPr>
        <w:tabs>
          <w:tab w:val="left" w:pos="294"/>
        </w:tabs>
        <w:ind w:left="294" w:right="0" w:hanging="177"/>
        <w:jc w:val="left"/>
        <w:rPr>
          <w:i/>
          <w:iCs/>
          <w:sz w:val="20"/>
        </w:rPr>
      </w:pPr>
      <w:r w:rsidRPr="009A031E">
        <w:rPr>
          <w:i/>
          <w:iCs/>
          <w:sz w:val="20"/>
        </w:rPr>
        <w:t>Las</w:t>
      </w:r>
      <w:r w:rsidRPr="009A031E">
        <w:rPr>
          <w:i/>
          <w:iCs/>
          <w:spacing w:val="-1"/>
          <w:sz w:val="20"/>
        </w:rPr>
        <w:t xml:space="preserve"> </w:t>
      </w:r>
      <w:r w:rsidRPr="009A031E">
        <w:rPr>
          <w:i/>
          <w:iCs/>
          <w:sz w:val="20"/>
        </w:rPr>
        <w:t>bocas</w:t>
      </w:r>
      <w:r w:rsidRPr="009A031E">
        <w:rPr>
          <w:i/>
          <w:iCs/>
          <w:spacing w:val="-1"/>
          <w:sz w:val="20"/>
        </w:rPr>
        <w:t xml:space="preserve"> </w:t>
      </w:r>
      <w:r w:rsidRPr="009A031E">
        <w:rPr>
          <w:i/>
          <w:iCs/>
          <w:sz w:val="20"/>
        </w:rPr>
        <w:t>de</w:t>
      </w:r>
      <w:r w:rsidRPr="009A031E">
        <w:rPr>
          <w:i/>
          <w:iCs/>
          <w:spacing w:val="-1"/>
          <w:sz w:val="20"/>
        </w:rPr>
        <w:t xml:space="preserve"> </w:t>
      </w:r>
      <w:r w:rsidRPr="009A031E">
        <w:rPr>
          <w:i/>
          <w:iCs/>
          <w:sz w:val="20"/>
        </w:rPr>
        <w:t>riego</w:t>
      </w:r>
      <w:r w:rsidRPr="009A031E">
        <w:rPr>
          <w:i/>
          <w:iCs/>
          <w:spacing w:val="-1"/>
          <w:sz w:val="20"/>
        </w:rPr>
        <w:t xml:space="preserve"> </w:t>
      </w:r>
      <w:r w:rsidRPr="009A031E">
        <w:rPr>
          <w:i/>
          <w:iCs/>
          <w:sz w:val="20"/>
        </w:rPr>
        <w:t>e</w:t>
      </w:r>
      <w:r w:rsidRPr="009A031E">
        <w:rPr>
          <w:i/>
          <w:iCs/>
          <w:spacing w:val="-1"/>
          <w:sz w:val="20"/>
        </w:rPr>
        <w:t xml:space="preserve"> </w:t>
      </w:r>
      <w:r w:rsidRPr="009A031E">
        <w:rPr>
          <w:i/>
          <w:iCs/>
          <w:spacing w:val="-2"/>
          <w:sz w:val="20"/>
        </w:rPr>
        <w:t>hidrantes.</w:t>
      </w:r>
    </w:p>
    <w:p w14:paraId="32AE5836" w14:textId="77777777" w:rsidR="00C47B62" w:rsidRPr="009A031E" w:rsidRDefault="00C47B62">
      <w:pPr>
        <w:pStyle w:val="Textoindependiente"/>
        <w:spacing w:before="60"/>
        <w:rPr>
          <w:i/>
          <w:iCs/>
        </w:rPr>
      </w:pPr>
    </w:p>
    <w:p w14:paraId="657AE08A" w14:textId="77777777" w:rsidR="00C47B62" w:rsidRPr="009A031E" w:rsidRDefault="00000000">
      <w:pPr>
        <w:pStyle w:val="Prrafodelista"/>
        <w:numPr>
          <w:ilvl w:val="0"/>
          <w:numId w:val="13"/>
        </w:numPr>
        <w:tabs>
          <w:tab w:val="left" w:pos="294"/>
        </w:tabs>
        <w:ind w:left="294" w:right="0" w:hanging="177"/>
        <w:jc w:val="left"/>
        <w:rPr>
          <w:i/>
          <w:iCs/>
          <w:sz w:val="20"/>
        </w:rPr>
      </w:pPr>
      <w:r w:rsidRPr="009A031E">
        <w:rPr>
          <w:i/>
          <w:iCs/>
          <w:sz w:val="20"/>
        </w:rPr>
        <w:t>Los</w:t>
      </w:r>
      <w:r w:rsidRPr="009A031E">
        <w:rPr>
          <w:i/>
          <w:iCs/>
          <w:spacing w:val="-2"/>
          <w:sz w:val="20"/>
        </w:rPr>
        <w:t xml:space="preserve"> </w:t>
      </w:r>
      <w:r w:rsidRPr="009A031E">
        <w:rPr>
          <w:i/>
          <w:iCs/>
          <w:sz w:val="20"/>
        </w:rPr>
        <w:t>registros</w:t>
      </w:r>
      <w:r w:rsidRPr="009A031E">
        <w:rPr>
          <w:i/>
          <w:iCs/>
          <w:spacing w:val="-2"/>
          <w:sz w:val="20"/>
        </w:rPr>
        <w:t xml:space="preserve"> </w:t>
      </w:r>
      <w:r w:rsidRPr="009A031E">
        <w:rPr>
          <w:i/>
          <w:iCs/>
          <w:sz w:val="20"/>
        </w:rPr>
        <w:t>de</w:t>
      </w:r>
      <w:r w:rsidRPr="009A031E">
        <w:rPr>
          <w:i/>
          <w:iCs/>
          <w:spacing w:val="-2"/>
          <w:sz w:val="20"/>
        </w:rPr>
        <w:t xml:space="preserve"> </w:t>
      </w:r>
      <w:r w:rsidRPr="009A031E">
        <w:rPr>
          <w:i/>
          <w:iCs/>
          <w:sz w:val="20"/>
        </w:rPr>
        <w:t>alcantarillado</w:t>
      </w:r>
      <w:r w:rsidRPr="009A031E">
        <w:rPr>
          <w:i/>
          <w:iCs/>
          <w:spacing w:val="-2"/>
          <w:sz w:val="20"/>
        </w:rPr>
        <w:t xml:space="preserve"> </w:t>
      </w:r>
      <w:r w:rsidRPr="009A031E">
        <w:rPr>
          <w:i/>
          <w:iCs/>
          <w:sz w:val="20"/>
        </w:rPr>
        <w:t>y</w:t>
      </w:r>
      <w:r w:rsidRPr="009A031E">
        <w:rPr>
          <w:i/>
          <w:iCs/>
          <w:spacing w:val="-2"/>
          <w:sz w:val="20"/>
        </w:rPr>
        <w:t xml:space="preserve"> </w:t>
      </w:r>
      <w:r w:rsidRPr="009A031E">
        <w:rPr>
          <w:i/>
          <w:iCs/>
          <w:sz w:val="20"/>
        </w:rPr>
        <w:t>otros</w:t>
      </w:r>
      <w:r w:rsidRPr="009A031E">
        <w:rPr>
          <w:i/>
          <w:iCs/>
          <w:spacing w:val="-2"/>
          <w:sz w:val="20"/>
        </w:rPr>
        <w:t xml:space="preserve"> </w:t>
      </w:r>
      <w:r w:rsidRPr="009A031E">
        <w:rPr>
          <w:i/>
          <w:iCs/>
          <w:sz w:val="20"/>
        </w:rPr>
        <w:t>de</w:t>
      </w:r>
      <w:r w:rsidRPr="009A031E">
        <w:rPr>
          <w:i/>
          <w:iCs/>
          <w:spacing w:val="-2"/>
          <w:sz w:val="20"/>
        </w:rPr>
        <w:t xml:space="preserve"> </w:t>
      </w:r>
      <w:r w:rsidRPr="009A031E">
        <w:rPr>
          <w:i/>
          <w:iCs/>
          <w:sz w:val="20"/>
        </w:rPr>
        <w:t>servicios</w:t>
      </w:r>
      <w:r w:rsidRPr="009A031E">
        <w:rPr>
          <w:i/>
          <w:iCs/>
          <w:spacing w:val="-1"/>
          <w:sz w:val="20"/>
        </w:rPr>
        <w:t xml:space="preserve"> </w:t>
      </w:r>
      <w:r w:rsidRPr="009A031E">
        <w:rPr>
          <w:i/>
          <w:iCs/>
          <w:spacing w:val="-2"/>
          <w:sz w:val="20"/>
        </w:rPr>
        <w:t>públicos.</w:t>
      </w:r>
    </w:p>
    <w:p w14:paraId="3604EE91" w14:textId="77777777" w:rsidR="00C47B62" w:rsidRPr="009A031E" w:rsidRDefault="00C47B62">
      <w:pPr>
        <w:pStyle w:val="Textoindependiente"/>
        <w:spacing w:before="61"/>
        <w:rPr>
          <w:i/>
          <w:iCs/>
        </w:rPr>
      </w:pPr>
    </w:p>
    <w:p w14:paraId="764101BF" w14:textId="77777777" w:rsidR="00C47B62" w:rsidRPr="009A031E" w:rsidRDefault="00000000">
      <w:pPr>
        <w:pStyle w:val="Prrafodelista"/>
        <w:numPr>
          <w:ilvl w:val="0"/>
          <w:numId w:val="13"/>
        </w:numPr>
        <w:tabs>
          <w:tab w:val="left" w:pos="294"/>
        </w:tabs>
        <w:ind w:left="294" w:right="0" w:hanging="177"/>
        <w:jc w:val="left"/>
        <w:rPr>
          <w:i/>
          <w:iCs/>
          <w:sz w:val="20"/>
        </w:rPr>
      </w:pPr>
      <w:r w:rsidRPr="009A031E">
        <w:rPr>
          <w:i/>
          <w:iCs/>
          <w:sz w:val="20"/>
        </w:rPr>
        <w:t>Las</w:t>
      </w:r>
      <w:r w:rsidRPr="009A031E">
        <w:rPr>
          <w:i/>
          <w:iCs/>
          <w:spacing w:val="-1"/>
          <w:sz w:val="20"/>
        </w:rPr>
        <w:t xml:space="preserve"> </w:t>
      </w:r>
      <w:r w:rsidRPr="009A031E">
        <w:rPr>
          <w:i/>
          <w:iCs/>
          <w:sz w:val="20"/>
        </w:rPr>
        <w:t xml:space="preserve">salidas de </w:t>
      </w:r>
      <w:r w:rsidRPr="009A031E">
        <w:rPr>
          <w:i/>
          <w:iCs/>
          <w:spacing w:val="-2"/>
          <w:sz w:val="20"/>
        </w:rPr>
        <w:t>emergencia.</w:t>
      </w:r>
    </w:p>
    <w:p w14:paraId="36ECEAC2" w14:textId="77777777" w:rsidR="00C47B62" w:rsidRPr="009A031E" w:rsidRDefault="00C47B62">
      <w:pPr>
        <w:pStyle w:val="Textoindependiente"/>
        <w:spacing w:before="60"/>
        <w:rPr>
          <w:i/>
          <w:iCs/>
        </w:rPr>
      </w:pPr>
    </w:p>
    <w:p w14:paraId="39F6DD62" w14:textId="77777777" w:rsidR="00C47B62" w:rsidRPr="009A031E" w:rsidRDefault="00000000">
      <w:pPr>
        <w:pStyle w:val="Prrafodelista"/>
        <w:numPr>
          <w:ilvl w:val="0"/>
          <w:numId w:val="13"/>
        </w:numPr>
        <w:tabs>
          <w:tab w:val="left" w:pos="294"/>
        </w:tabs>
        <w:spacing w:before="1"/>
        <w:ind w:left="294" w:right="0" w:hanging="177"/>
        <w:jc w:val="left"/>
        <w:rPr>
          <w:i/>
          <w:iCs/>
          <w:sz w:val="20"/>
        </w:rPr>
      </w:pPr>
      <w:r w:rsidRPr="009A031E">
        <w:rPr>
          <w:i/>
          <w:iCs/>
          <w:sz w:val="20"/>
        </w:rPr>
        <w:t>Las</w:t>
      </w:r>
      <w:r w:rsidRPr="009A031E">
        <w:rPr>
          <w:i/>
          <w:iCs/>
          <w:spacing w:val="-7"/>
          <w:sz w:val="20"/>
        </w:rPr>
        <w:t xml:space="preserve"> </w:t>
      </w:r>
      <w:r w:rsidRPr="009A031E">
        <w:rPr>
          <w:i/>
          <w:iCs/>
          <w:sz w:val="20"/>
        </w:rPr>
        <w:t>paradas</w:t>
      </w:r>
      <w:r w:rsidRPr="009A031E">
        <w:rPr>
          <w:i/>
          <w:iCs/>
          <w:spacing w:val="-4"/>
          <w:sz w:val="20"/>
        </w:rPr>
        <w:t xml:space="preserve"> </w:t>
      </w:r>
      <w:r w:rsidRPr="009A031E">
        <w:rPr>
          <w:i/>
          <w:iCs/>
          <w:sz w:val="20"/>
        </w:rPr>
        <w:t>de</w:t>
      </w:r>
      <w:r w:rsidRPr="009A031E">
        <w:rPr>
          <w:i/>
          <w:iCs/>
          <w:spacing w:val="-5"/>
          <w:sz w:val="20"/>
        </w:rPr>
        <w:t xml:space="preserve"> </w:t>
      </w:r>
      <w:r w:rsidRPr="009A031E">
        <w:rPr>
          <w:i/>
          <w:iCs/>
          <w:sz w:val="20"/>
        </w:rPr>
        <w:t>transporte</w:t>
      </w:r>
      <w:r w:rsidRPr="009A031E">
        <w:rPr>
          <w:i/>
          <w:iCs/>
          <w:spacing w:val="-4"/>
          <w:sz w:val="20"/>
        </w:rPr>
        <w:t xml:space="preserve"> </w:t>
      </w:r>
      <w:r w:rsidRPr="009A031E">
        <w:rPr>
          <w:i/>
          <w:iCs/>
          <w:sz w:val="20"/>
        </w:rPr>
        <w:t>público</w:t>
      </w:r>
      <w:r w:rsidRPr="009A031E">
        <w:rPr>
          <w:i/>
          <w:iCs/>
          <w:spacing w:val="-5"/>
          <w:sz w:val="20"/>
        </w:rPr>
        <w:t xml:space="preserve"> </w:t>
      </w:r>
      <w:r w:rsidRPr="009A031E">
        <w:rPr>
          <w:i/>
          <w:iCs/>
          <w:sz w:val="20"/>
        </w:rPr>
        <w:t>regularmente</w:t>
      </w:r>
      <w:r w:rsidRPr="009A031E">
        <w:rPr>
          <w:i/>
          <w:iCs/>
          <w:spacing w:val="-4"/>
          <w:sz w:val="20"/>
        </w:rPr>
        <w:t xml:space="preserve"> </w:t>
      </w:r>
      <w:r w:rsidRPr="009A031E">
        <w:rPr>
          <w:i/>
          <w:iCs/>
          <w:spacing w:val="-2"/>
          <w:sz w:val="20"/>
        </w:rPr>
        <w:t>establecidas.</w:t>
      </w:r>
    </w:p>
    <w:p w14:paraId="4E97C853" w14:textId="77777777" w:rsidR="00C47B62" w:rsidRPr="009A031E" w:rsidRDefault="00C47B62">
      <w:pPr>
        <w:pStyle w:val="Textoindependiente"/>
        <w:spacing w:before="60"/>
        <w:rPr>
          <w:i/>
          <w:iCs/>
        </w:rPr>
      </w:pPr>
    </w:p>
    <w:p w14:paraId="2FECFC2F" w14:textId="77777777" w:rsidR="00C47B62" w:rsidRPr="009A031E" w:rsidRDefault="00000000">
      <w:pPr>
        <w:pStyle w:val="Prrafodelista"/>
        <w:numPr>
          <w:ilvl w:val="0"/>
          <w:numId w:val="13"/>
        </w:numPr>
        <w:tabs>
          <w:tab w:val="left" w:pos="369"/>
        </w:tabs>
        <w:spacing w:line="292" w:lineRule="auto"/>
        <w:ind w:firstLine="0"/>
        <w:jc w:val="left"/>
        <w:rPr>
          <w:i/>
          <w:iCs/>
          <w:sz w:val="20"/>
        </w:rPr>
      </w:pPr>
      <w:r w:rsidRPr="009A031E">
        <w:rPr>
          <w:i/>
          <w:iCs/>
          <w:sz w:val="20"/>
        </w:rPr>
        <w:t>Los</w:t>
      </w:r>
      <w:r w:rsidRPr="009A031E">
        <w:rPr>
          <w:i/>
          <w:iCs/>
          <w:spacing w:val="40"/>
          <w:sz w:val="20"/>
        </w:rPr>
        <w:t xml:space="preserve"> </w:t>
      </w:r>
      <w:r w:rsidRPr="009A031E">
        <w:rPr>
          <w:i/>
          <w:iCs/>
          <w:sz w:val="20"/>
        </w:rPr>
        <w:t>centros</w:t>
      </w:r>
      <w:r w:rsidRPr="009A031E">
        <w:rPr>
          <w:i/>
          <w:iCs/>
          <w:spacing w:val="40"/>
          <w:sz w:val="20"/>
        </w:rPr>
        <w:t xml:space="preserve"> </w:t>
      </w:r>
      <w:r w:rsidRPr="009A031E">
        <w:rPr>
          <w:i/>
          <w:iCs/>
          <w:sz w:val="20"/>
        </w:rPr>
        <w:t>de</w:t>
      </w:r>
      <w:r w:rsidRPr="009A031E">
        <w:rPr>
          <w:i/>
          <w:iCs/>
          <w:spacing w:val="40"/>
          <w:sz w:val="20"/>
        </w:rPr>
        <w:t xml:space="preserve"> </w:t>
      </w:r>
      <w:r w:rsidRPr="009A031E">
        <w:rPr>
          <w:i/>
          <w:iCs/>
          <w:sz w:val="20"/>
        </w:rPr>
        <w:t>mando</w:t>
      </w:r>
      <w:r w:rsidRPr="009A031E">
        <w:rPr>
          <w:i/>
          <w:iCs/>
          <w:spacing w:val="40"/>
          <w:sz w:val="20"/>
        </w:rPr>
        <w:t xml:space="preserve"> </w:t>
      </w:r>
      <w:r w:rsidRPr="009A031E">
        <w:rPr>
          <w:i/>
          <w:iCs/>
          <w:sz w:val="20"/>
        </w:rPr>
        <w:t>de</w:t>
      </w:r>
      <w:r w:rsidRPr="009A031E">
        <w:rPr>
          <w:i/>
          <w:iCs/>
          <w:spacing w:val="40"/>
          <w:sz w:val="20"/>
        </w:rPr>
        <w:t xml:space="preserve"> </w:t>
      </w:r>
      <w:r w:rsidRPr="009A031E">
        <w:rPr>
          <w:i/>
          <w:iCs/>
          <w:sz w:val="20"/>
        </w:rPr>
        <w:t>alumbrado</w:t>
      </w:r>
      <w:r w:rsidRPr="009A031E">
        <w:rPr>
          <w:i/>
          <w:iCs/>
          <w:spacing w:val="40"/>
          <w:sz w:val="20"/>
        </w:rPr>
        <w:t xml:space="preserve"> </w:t>
      </w:r>
      <w:r w:rsidRPr="009A031E">
        <w:rPr>
          <w:i/>
          <w:iCs/>
          <w:sz w:val="20"/>
        </w:rPr>
        <w:t>público,</w:t>
      </w:r>
      <w:r w:rsidRPr="009A031E">
        <w:rPr>
          <w:i/>
          <w:iCs/>
          <w:spacing w:val="40"/>
          <w:sz w:val="20"/>
        </w:rPr>
        <w:t xml:space="preserve"> </w:t>
      </w:r>
      <w:r w:rsidRPr="009A031E">
        <w:rPr>
          <w:i/>
          <w:iCs/>
          <w:sz w:val="20"/>
        </w:rPr>
        <w:t>aparatos</w:t>
      </w:r>
      <w:r w:rsidRPr="009A031E">
        <w:rPr>
          <w:i/>
          <w:iCs/>
          <w:spacing w:val="40"/>
          <w:sz w:val="20"/>
        </w:rPr>
        <w:t xml:space="preserve"> </w:t>
      </w:r>
      <w:r w:rsidRPr="009A031E">
        <w:rPr>
          <w:i/>
          <w:iCs/>
          <w:sz w:val="20"/>
        </w:rPr>
        <w:t>de</w:t>
      </w:r>
      <w:r w:rsidRPr="009A031E">
        <w:rPr>
          <w:i/>
          <w:iCs/>
          <w:spacing w:val="40"/>
          <w:sz w:val="20"/>
        </w:rPr>
        <w:t xml:space="preserve"> </w:t>
      </w:r>
      <w:r w:rsidRPr="009A031E">
        <w:rPr>
          <w:i/>
          <w:iCs/>
          <w:sz w:val="20"/>
        </w:rPr>
        <w:t>control</w:t>
      </w:r>
      <w:r w:rsidRPr="009A031E">
        <w:rPr>
          <w:i/>
          <w:iCs/>
          <w:spacing w:val="40"/>
          <w:sz w:val="20"/>
        </w:rPr>
        <w:t xml:space="preserve"> </w:t>
      </w:r>
      <w:r w:rsidRPr="009A031E">
        <w:rPr>
          <w:i/>
          <w:iCs/>
          <w:sz w:val="20"/>
        </w:rPr>
        <w:t>de</w:t>
      </w:r>
      <w:r w:rsidRPr="009A031E">
        <w:rPr>
          <w:i/>
          <w:iCs/>
          <w:spacing w:val="40"/>
          <w:sz w:val="20"/>
        </w:rPr>
        <w:t xml:space="preserve"> </w:t>
      </w:r>
      <w:r w:rsidRPr="009A031E">
        <w:rPr>
          <w:i/>
          <w:iCs/>
          <w:sz w:val="20"/>
        </w:rPr>
        <w:t>tráfico</w:t>
      </w:r>
      <w:r w:rsidRPr="009A031E">
        <w:rPr>
          <w:i/>
          <w:iCs/>
          <w:spacing w:val="40"/>
          <w:sz w:val="20"/>
        </w:rPr>
        <w:t xml:space="preserve"> </w:t>
      </w:r>
      <w:r w:rsidRPr="009A031E">
        <w:rPr>
          <w:i/>
          <w:iCs/>
          <w:sz w:val="20"/>
        </w:rPr>
        <w:t>y</w:t>
      </w:r>
      <w:r w:rsidRPr="009A031E">
        <w:rPr>
          <w:i/>
          <w:iCs/>
          <w:spacing w:val="40"/>
          <w:sz w:val="20"/>
        </w:rPr>
        <w:t xml:space="preserve"> </w:t>
      </w:r>
      <w:r w:rsidRPr="009A031E">
        <w:rPr>
          <w:i/>
          <w:iCs/>
          <w:sz w:val="20"/>
        </w:rPr>
        <w:t>los</w:t>
      </w:r>
      <w:r w:rsidRPr="009A031E">
        <w:rPr>
          <w:i/>
          <w:iCs/>
          <w:spacing w:val="40"/>
          <w:sz w:val="20"/>
        </w:rPr>
        <w:t xml:space="preserve"> </w:t>
      </w:r>
      <w:r w:rsidRPr="009A031E">
        <w:rPr>
          <w:i/>
          <w:iCs/>
          <w:sz w:val="20"/>
        </w:rPr>
        <w:t>centros</w:t>
      </w:r>
      <w:r w:rsidRPr="009A031E">
        <w:rPr>
          <w:i/>
          <w:iCs/>
          <w:spacing w:val="40"/>
          <w:sz w:val="20"/>
        </w:rPr>
        <w:t xml:space="preserve"> </w:t>
      </w:r>
      <w:r w:rsidRPr="009A031E">
        <w:rPr>
          <w:i/>
          <w:iCs/>
          <w:sz w:val="20"/>
        </w:rPr>
        <w:t xml:space="preserve">de </w:t>
      </w:r>
      <w:r w:rsidRPr="009A031E">
        <w:rPr>
          <w:i/>
          <w:iCs/>
          <w:spacing w:val="-2"/>
          <w:sz w:val="20"/>
        </w:rPr>
        <w:t>transformación.</w:t>
      </w:r>
    </w:p>
    <w:p w14:paraId="31935D5C" w14:textId="77777777" w:rsidR="00C47B62" w:rsidRPr="009A031E" w:rsidRDefault="00C47B62">
      <w:pPr>
        <w:pStyle w:val="Textoindependiente"/>
        <w:spacing w:before="10"/>
        <w:rPr>
          <w:i/>
          <w:iCs/>
        </w:rPr>
      </w:pPr>
    </w:p>
    <w:p w14:paraId="7D71546E" w14:textId="77777777" w:rsidR="00C47B62" w:rsidRPr="009A031E" w:rsidRDefault="00000000">
      <w:pPr>
        <w:pStyle w:val="Prrafodelista"/>
        <w:numPr>
          <w:ilvl w:val="0"/>
          <w:numId w:val="13"/>
        </w:numPr>
        <w:tabs>
          <w:tab w:val="left" w:pos="294"/>
        </w:tabs>
        <w:ind w:left="294" w:right="0" w:hanging="177"/>
        <w:jc w:val="left"/>
        <w:rPr>
          <w:i/>
          <w:iCs/>
          <w:sz w:val="20"/>
        </w:rPr>
      </w:pPr>
      <w:r w:rsidRPr="009A031E">
        <w:rPr>
          <w:i/>
          <w:iCs/>
          <w:sz w:val="20"/>
        </w:rPr>
        <w:t>Los</w:t>
      </w:r>
      <w:r w:rsidRPr="009A031E">
        <w:rPr>
          <w:i/>
          <w:iCs/>
          <w:spacing w:val="-1"/>
          <w:sz w:val="20"/>
        </w:rPr>
        <w:t xml:space="preserve"> </w:t>
      </w:r>
      <w:r w:rsidRPr="009A031E">
        <w:rPr>
          <w:i/>
          <w:iCs/>
          <w:sz w:val="20"/>
        </w:rPr>
        <w:t xml:space="preserve">alcorques de árboles y jardineras </w:t>
      </w:r>
      <w:r w:rsidRPr="009A031E">
        <w:rPr>
          <w:i/>
          <w:iCs/>
          <w:spacing w:val="-2"/>
          <w:sz w:val="20"/>
        </w:rPr>
        <w:t>públicas.</w:t>
      </w:r>
    </w:p>
    <w:p w14:paraId="7FC10122" w14:textId="77777777" w:rsidR="00C47B62" w:rsidRPr="009A031E" w:rsidRDefault="00C47B62">
      <w:pPr>
        <w:pStyle w:val="Textoindependiente"/>
        <w:spacing w:before="60"/>
        <w:rPr>
          <w:i/>
          <w:iCs/>
        </w:rPr>
      </w:pPr>
    </w:p>
    <w:p w14:paraId="2A557B40" w14:textId="77777777" w:rsidR="00C47B62" w:rsidRPr="009A031E" w:rsidRDefault="00000000">
      <w:pPr>
        <w:pStyle w:val="Prrafodelista"/>
        <w:numPr>
          <w:ilvl w:val="0"/>
          <w:numId w:val="13"/>
        </w:numPr>
        <w:tabs>
          <w:tab w:val="left" w:pos="239"/>
        </w:tabs>
        <w:spacing w:before="1"/>
        <w:ind w:left="239" w:right="0" w:hanging="122"/>
        <w:jc w:val="left"/>
        <w:rPr>
          <w:i/>
          <w:iCs/>
          <w:sz w:val="20"/>
        </w:rPr>
      </w:pPr>
      <w:r w:rsidRPr="009A031E">
        <w:rPr>
          <w:i/>
          <w:iCs/>
          <w:sz w:val="20"/>
        </w:rPr>
        <w:t>Los</w:t>
      </w:r>
      <w:r w:rsidRPr="009A031E">
        <w:rPr>
          <w:i/>
          <w:iCs/>
          <w:spacing w:val="-3"/>
          <w:sz w:val="20"/>
        </w:rPr>
        <w:t xml:space="preserve"> </w:t>
      </w:r>
      <w:r w:rsidRPr="009A031E">
        <w:rPr>
          <w:i/>
          <w:iCs/>
          <w:sz w:val="20"/>
        </w:rPr>
        <w:t>elementos</w:t>
      </w:r>
      <w:r w:rsidRPr="009A031E">
        <w:rPr>
          <w:i/>
          <w:iCs/>
          <w:spacing w:val="-2"/>
          <w:sz w:val="20"/>
        </w:rPr>
        <w:t xml:space="preserve"> </w:t>
      </w:r>
      <w:r w:rsidRPr="009A031E">
        <w:rPr>
          <w:i/>
          <w:iCs/>
          <w:sz w:val="20"/>
        </w:rPr>
        <w:t>de</w:t>
      </w:r>
      <w:r w:rsidRPr="009A031E">
        <w:rPr>
          <w:i/>
          <w:iCs/>
          <w:spacing w:val="-3"/>
          <w:sz w:val="20"/>
        </w:rPr>
        <w:t xml:space="preserve"> </w:t>
      </w:r>
      <w:r w:rsidRPr="009A031E">
        <w:rPr>
          <w:i/>
          <w:iCs/>
          <w:sz w:val="20"/>
        </w:rPr>
        <w:t>mobiliario</w:t>
      </w:r>
      <w:r w:rsidRPr="009A031E">
        <w:rPr>
          <w:i/>
          <w:iCs/>
          <w:spacing w:val="-2"/>
          <w:sz w:val="20"/>
        </w:rPr>
        <w:t xml:space="preserve"> urbano.</w:t>
      </w:r>
    </w:p>
    <w:p w14:paraId="2C661081" w14:textId="77777777" w:rsidR="00C47B62" w:rsidRPr="009A031E" w:rsidRDefault="00C47B62">
      <w:pPr>
        <w:pStyle w:val="Textoindependiente"/>
        <w:spacing w:before="60"/>
        <w:rPr>
          <w:i/>
          <w:iCs/>
        </w:rPr>
      </w:pPr>
    </w:p>
    <w:p w14:paraId="6293FEED" w14:textId="77777777" w:rsidR="00C47B62" w:rsidRPr="009A031E" w:rsidRDefault="00000000">
      <w:pPr>
        <w:pStyle w:val="Prrafodelista"/>
        <w:numPr>
          <w:ilvl w:val="0"/>
          <w:numId w:val="12"/>
        </w:numPr>
        <w:tabs>
          <w:tab w:val="left" w:pos="352"/>
        </w:tabs>
        <w:spacing w:line="292" w:lineRule="auto"/>
        <w:ind w:firstLine="0"/>
        <w:jc w:val="both"/>
        <w:rPr>
          <w:i/>
          <w:iCs/>
          <w:sz w:val="20"/>
        </w:rPr>
      </w:pPr>
      <w:r w:rsidRPr="009A031E">
        <w:rPr>
          <w:i/>
          <w:iCs/>
          <w:sz w:val="20"/>
        </w:rPr>
        <w:t>No se permite la instalación de mostradores u otros elementos para el servicio de la terraza, que deberán ser atendidos desde el propio establecimiento.</w:t>
      </w:r>
    </w:p>
    <w:p w14:paraId="62A7B0AC" w14:textId="77777777" w:rsidR="00C47B62" w:rsidRPr="009A031E" w:rsidRDefault="00C47B62">
      <w:pPr>
        <w:pStyle w:val="Textoindependiente"/>
        <w:spacing w:before="10"/>
        <w:rPr>
          <w:i/>
          <w:iCs/>
        </w:rPr>
      </w:pPr>
    </w:p>
    <w:p w14:paraId="5631A9DF" w14:textId="77777777" w:rsidR="00C47B62" w:rsidRPr="009A031E" w:rsidRDefault="00000000">
      <w:pPr>
        <w:pStyle w:val="Prrafodelista"/>
        <w:numPr>
          <w:ilvl w:val="0"/>
          <w:numId w:val="12"/>
        </w:numPr>
        <w:tabs>
          <w:tab w:val="left" w:pos="305"/>
        </w:tabs>
        <w:spacing w:line="292" w:lineRule="auto"/>
        <w:ind w:firstLine="0"/>
        <w:jc w:val="both"/>
        <w:rPr>
          <w:i/>
          <w:iCs/>
          <w:sz w:val="20"/>
        </w:rPr>
      </w:pPr>
      <w:r w:rsidRPr="009A031E">
        <w:rPr>
          <w:i/>
          <w:iCs/>
          <w:sz w:val="20"/>
        </w:rPr>
        <w:t>Queda absolutamente prohibida la utilización de cualquier clase de aparatos de reproducción de sonido, máquinas expendedoras, juegos, sistemas de aire acondicionado, frigoríficos o cocinas y elementos auxiliares tipo mesa alta o tonel.</w:t>
      </w:r>
    </w:p>
    <w:p w14:paraId="4A4EC5B9" w14:textId="77777777" w:rsidR="00C47B62" w:rsidRPr="009A031E" w:rsidRDefault="00C47B62">
      <w:pPr>
        <w:spacing w:line="292" w:lineRule="auto"/>
        <w:jc w:val="both"/>
        <w:rPr>
          <w:i/>
          <w:iCs/>
          <w:sz w:val="20"/>
        </w:rPr>
        <w:sectPr w:rsidR="00C47B62" w:rsidRPr="009A031E">
          <w:type w:val="continuous"/>
          <w:pgSz w:w="11910" w:h="16840"/>
          <w:pgMar w:top="1340" w:right="1300" w:bottom="1260" w:left="1300" w:header="225" w:footer="1060" w:gutter="0"/>
          <w:cols w:space="720"/>
        </w:sectPr>
      </w:pPr>
    </w:p>
    <w:p w14:paraId="4B0431C2" w14:textId="551BAF8B" w:rsidR="00C47B62" w:rsidRPr="009A031E" w:rsidRDefault="00000000">
      <w:pPr>
        <w:pStyle w:val="Prrafodelista"/>
        <w:numPr>
          <w:ilvl w:val="0"/>
          <w:numId w:val="12"/>
        </w:numPr>
        <w:tabs>
          <w:tab w:val="left" w:pos="420"/>
        </w:tabs>
        <w:spacing w:before="88" w:line="292" w:lineRule="auto"/>
        <w:ind w:firstLine="0"/>
        <w:jc w:val="both"/>
        <w:rPr>
          <w:i/>
          <w:iCs/>
          <w:sz w:val="20"/>
        </w:rPr>
      </w:pPr>
      <w:r w:rsidRPr="009A031E">
        <w:rPr>
          <w:i/>
          <w:iCs/>
          <w:noProof/>
        </w:rPr>
        <w:lastRenderedPageBreak/>
        <mc:AlternateContent>
          <mc:Choice Requires="wps">
            <w:drawing>
              <wp:anchor distT="0" distB="0" distL="0" distR="0" simplePos="0" relativeHeight="251644416" behindDoc="0" locked="0" layoutInCell="1" allowOverlap="1" wp14:anchorId="034DD1D9" wp14:editId="5B781BA4">
                <wp:simplePos x="0" y="0"/>
                <wp:positionH relativeFrom="page">
                  <wp:posOffset>6807090</wp:posOffset>
                </wp:positionH>
                <wp:positionV relativeFrom="page">
                  <wp:posOffset>2818730</wp:posOffset>
                </wp:positionV>
                <wp:extent cx="419734" cy="3187065"/>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9A951E1"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FB727EF"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034DD1D9" id="Textbox 165" o:spid="_x0000_s1101" type="#_x0000_t202" style="position:absolute;left:0;text-align:left;margin-left:536pt;margin-top:221.95pt;width:33.05pt;height:250.95pt;z-index:251644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4kL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n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UTiQ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9A951E1"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FB727EF"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sidRPr="009A031E">
        <w:rPr>
          <w:i/>
          <w:iCs/>
          <w:sz w:val="20"/>
        </w:rPr>
        <w:t>El ayuntamiento se reserva el derecho de marcar o requerir que se marque la delimitación de la terraza con pintura en el suelo, según plano que acompaña a la autorización (adjunto como anexo a este informe). Dicho plano y, en su caso, el título habilitante, deberá encontrarse en el lugar de la actividad a disposición de los funcionarios municipales y efectivos de la Policía Local.</w:t>
      </w:r>
    </w:p>
    <w:p w14:paraId="7AF5BA5C" w14:textId="77777777" w:rsidR="00C47B62" w:rsidRPr="009A031E" w:rsidRDefault="00C47B62">
      <w:pPr>
        <w:pStyle w:val="Textoindependiente"/>
        <w:spacing w:before="10"/>
        <w:rPr>
          <w:i/>
          <w:iCs/>
        </w:rPr>
      </w:pPr>
    </w:p>
    <w:p w14:paraId="3FFB684A" w14:textId="77777777" w:rsidR="00C47B62" w:rsidRPr="009A031E" w:rsidRDefault="00000000">
      <w:pPr>
        <w:pStyle w:val="Textoindependiente"/>
        <w:ind w:left="117"/>
        <w:rPr>
          <w:i/>
          <w:iCs/>
        </w:rPr>
      </w:pPr>
      <w:r w:rsidRPr="009A031E">
        <w:rPr>
          <w:i/>
          <w:iCs/>
        </w:rPr>
        <w:t>Todo</w:t>
      </w:r>
      <w:r w:rsidRPr="009A031E">
        <w:rPr>
          <w:i/>
          <w:iCs/>
          <w:spacing w:val="-2"/>
        </w:rPr>
        <w:t xml:space="preserve"> </w:t>
      </w:r>
      <w:r w:rsidRPr="009A031E">
        <w:rPr>
          <w:i/>
          <w:iCs/>
        </w:rPr>
        <w:t>ello</w:t>
      </w:r>
      <w:r w:rsidRPr="009A031E">
        <w:rPr>
          <w:i/>
          <w:iCs/>
          <w:spacing w:val="-2"/>
        </w:rPr>
        <w:t xml:space="preserve"> </w:t>
      </w:r>
      <w:r w:rsidRPr="009A031E">
        <w:rPr>
          <w:i/>
          <w:iCs/>
        </w:rPr>
        <w:t>sin</w:t>
      </w:r>
      <w:r w:rsidRPr="009A031E">
        <w:rPr>
          <w:i/>
          <w:iCs/>
          <w:spacing w:val="-2"/>
        </w:rPr>
        <w:t xml:space="preserve"> </w:t>
      </w:r>
      <w:r w:rsidRPr="009A031E">
        <w:rPr>
          <w:i/>
          <w:iCs/>
        </w:rPr>
        <w:t>perjuicio</w:t>
      </w:r>
      <w:r w:rsidRPr="009A031E">
        <w:rPr>
          <w:i/>
          <w:iCs/>
          <w:spacing w:val="-2"/>
        </w:rPr>
        <w:t xml:space="preserve"> </w:t>
      </w:r>
      <w:r w:rsidRPr="009A031E">
        <w:rPr>
          <w:i/>
          <w:iCs/>
        </w:rPr>
        <w:t>de</w:t>
      </w:r>
      <w:r w:rsidRPr="009A031E">
        <w:rPr>
          <w:i/>
          <w:iCs/>
          <w:spacing w:val="-2"/>
        </w:rPr>
        <w:t xml:space="preserve"> </w:t>
      </w:r>
      <w:r w:rsidRPr="009A031E">
        <w:rPr>
          <w:i/>
          <w:iCs/>
        </w:rPr>
        <w:t>los</w:t>
      </w:r>
      <w:r w:rsidRPr="009A031E">
        <w:rPr>
          <w:i/>
          <w:iCs/>
          <w:spacing w:val="-2"/>
        </w:rPr>
        <w:t xml:space="preserve"> </w:t>
      </w:r>
      <w:r w:rsidRPr="009A031E">
        <w:rPr>
          <w:i/>
          <w:iCs/>
        </w:rPr>
        <w:t>restantes</w:t>
      </w:r>
      <w:r w:rsidRPr="009A031E">
        <w:rPr>
          <w:i/>
          <w:iCs/>
          <w:spacing w:val="-2"/>
        </w:rPr>
        <w:t xml:space="preserve"> </w:t>
      </w:r>
      <w:r w:rsidRPr="009A031E">
        <w:rPr>
          <w:i/>
          <w:iCs/>
        </w:rPr>
        <w:t>informes</w:t>
      </w:r>
      <w:r w:rsidRPr="009A031E">
        <w:rPr>
          <w:i/>
          <w:iCs/>
          <w:spacing w:val="-2"/>
        </w:rPr>
        <w:t xml:space="preserve"> </w:t>
      </w:r>
      <w:r w:rsidRPr="009A031E">
        <w:rPr>
          <w:i/>
          <w:iCs/>
        </w:rPr>
        <w:t>que</w:t>
      </w:r>
      <w:r w:rsidRPr="009A031E">
        <w:rPr>
          <w:i/>
          <w:iCs/>
          <w:spacing w:val="-2"/>
        </w:rPr>
        <w:t xml:space="preserve"> </w:t>
      </w:r>
      <w:r w:rsidRPr="009A031E">
        <w:rPr>
          <w:i/>
          <w:iCs/>
        </w:rPr>
        <w:t>fueran</w:t>
      </w:r>
      <w:r w:rsidRPr="009A031E">
        <w:rPr>
          <w:i/>
          <w:iCs/>
          <w:spacing w:val="-2"/>
        </w:rPr>
        <w:t xml:space="preserve"> </w:t>
      </w:r>
      <w:r w:rsidRPr="009A031E">
        <w:rPr>
          <w:i/>
          <w:iCs/>
        </w:rPr>
        <w:t>preceptivos</w:t>
      </w:r>
      <w:r w:rsidRPr="009A031E">
        <w:rPr>
          <w:i/>
          <w:iCs/>
          <w:spacing w:val="-2"/>
        </w:rPr>
        <w:t xml:space="preserve"> </w:t>
      </w:r>
      <w:r w:rsidRPr="009A031E">
        <w:rPr>
          <w:i/>
          <w:iCs/>
        </w:rPr>
        <w:t>o</w:t>
      </w:r>
      <w:r w:rsidRPr="009A031E">
        <w:rPr>
          <w:i/>
          <w:iCs/>
          <w:spacing w:val="-2"/>
        </w:rPr>
        <w:t xml:space="preserve"> necesarios.”</w:t>
      </w:r>
    </w:p>
    <w:p w14:paraId="2ADCA4F1" w14:textId="77777777" w:rsidR="00C47B62" w:rsidRPr="009A031E" w:rsidRDefault="00C47B62">
      <w:pPr>
        <w:pStyle w:val="Textoindependiente"/>
        <w:spacing w:before="60"/>
        <w:rPr>
          <w:i/>
          <w:iCs/>
        </w:rPr>
      </w:pPr>
    </w:p>
    <w:p w14:paraId="6DB08505" w14:textId="77777777" w:rsidR="00C47B62" w:rsidRDefault="00000000">
      <w:pPr>
        <w:ind w:left="117"/>
        <w:rPr>
          <w:sz w:val="20"/>
        </w:rPr>
      </w:pPr>
      <w:r>
        <w:rPr>
          <w:b/>
          <w:sz w:val="20"/>
        </w:rPr>
        <w:t>3º.-</w:t>
      </w:r>
      <w:r>
        <w:rPr>
          <w:b/>
          <w:spacing w:val="-2"/>
          <w:sz w:val="20"/>
        </w:rPr>
        <w:t xml:space="preserve"> </w:t>
      </w:r>
      <w:r>
        <w:rPr>
          <w:sz w:val="20"/>
        </w:rPr>
        <w:t>Se</w:t>
      </w:r>
      <w:r>
        <w:rPr>
          <w:spacing w:val="-1"/>
          <w:sz w:val="20"/>
        </w:rPr>
        <w:t xml:space="preserve"> </w:t>
      </w:r>
      <w:r>
        <w:rPr>
          <w:sz w:val="20"/>
        </w:rPr>
        <w:t>insiste</w:t>
      </w:r>
      <w:r>
        <w:rPr>
          <w:spacing w:val="-2"/>
          <w:sz w:val="20"/>
        </w:rPr>
        <w:t xml:space="preserve"> </w:t>
      </w:r>
      <w:r>
        <w:rPr>
          <w:sz w:val="20"/>
        </w:rPr>
        <w:t>en</w:t>
      </w:r>
      <w:r>
        <w:rPr>
          <w:spacing w:val="-1"/>
          <w:sz w:val="20"/>
        </w:rPr>
        <w:t xml:space="preserve"> </w:t>
      </w:r>
      <w:r>
        <w:rPr>
          <w:sz w:val="20"/>
        </w:rPr>
        <w:t xml:space="preserve">la </w:t>
      </w:r>
      <w:r>
        <w:rPr>
          <w:b/>
          <w:sz w:val="20"/>
        </w:rPr>
        <w:t>obligatoriedad</w:t>
      </w:r>
      <w:r>
        <w:rPr>
          <w:b/>
          <w:spacing w:val="-2"/>
          <w:sz w:val="20"/>
        </w:rPr>
        <w:t xml:space="preserve"> </w:t>
      </w:r>
      <w:r>
        <w:rPr>
          <w:b/>
          <w:sz w:val="20"/>
        </w:rPr>
        <w:t>de</w:t>
      </w:r>
      <w:r>
        <w:rPr>
          <w:b/>
          <w:spacing w:val="-1"/>
          <w:sz w:val="20"/>
        </w:rPr>
        <w:t xml:space="preserve"> </w:t>
      </w:r>
      <w:r>
        <w:rPr>
          <w:b/>
          <w:sz w:val="20"/>
        </w:rPr>
        <w:t>contar</w:t>
      </w:r>
      <w:r>
        <w:rPr>
          <w:b/>
          <w:spacing w:val="-1"/>
          <w:sz w:val="20"/>
        </w:rPr>
        <w:t xml:space="preserve"> </w:t>
      </w:r>
      <w:r>
        <w:rPr>
          <w:b/>
          <w:sz w:val="20"/>
        </w:rPr>
        <w:t>en</w:t>
      </w:r>
      <w:r>
        <w:rPr>
          <w:b/>
          <w:spacing w:val="-2"/>
          <w:sz w:val="20"/>
        </w:rPr>
        <w:t xml:space="preserve"> </w:t>
      </w:r>
      <w:r>
        <w:rPr>
          <w:b/>
          <w:sz w:val="20"/>
        </w:rPr>
        <w:t>todo</w:t>
      </w:r>
      <w:r>
        <w:rPr>
          <w:b/>
          <w:spacing w:val="-1"/>
          <w:sz w:val="20"/>
        </w:rPr>
        <w:t xml:space="preserve"> </w:t>
      </w:r>
      <w:r>
        <w:rPr>
          <w:b/>
          <w:sz w:val="20"/>
        </w:rPr>
        <w:t>momento</w:t>
      </w:r>
      <w:r>
        <w:rPr>
          <w:b/>
          <w:spacing w:val="-1"/>
          <w:sz w:val="20"/>
        </w:rPr>
        <w:t xml:space="preserve"> </w:t>
      </w:r>
      <w:r>
        <w:rPr>
          <w:b/>
          <w:spacing w:val="-4"/>
          <w:sz w:val="20"/>
        </w:rPr>
        <w:t>con</w:t>
      </w:r>
      <w:r>
        <w:rPr>
          <w:spacing w:val="-4"/>
          <w:sz w:val="20"/>
        </w:rPr>
        <w:t>:</w:t>
      </w:r>
    </w:p>
    <w:p w14:paraId="27EBF7FF" w14:textId="77777777" w:rsidR="00C47B62" w:rsidRDefault="00C47B62">
      <w:pPr>
        <w:pStyle w:val="Textoindependiente"/>
        <w:spacing w:before="65"/>
      </w:pPr>
    </w:p>
    <w:p w14:paraId="2295A9C3" w14:textId="77777777" w:rsidR="00C47B62" w:rsidRDefault="00000000">
      <w:pPr>
        <w:pStyle w:val="Prrafodelista"/>
        <w:numPr>
          <w:ilvl w:val="1"/>
          <w:numId w:val="14"/>
        </w:numPr>
        <w:tabs>
          <w:tab w:val="left" w:pos="769"/>
        </w:tabs>
        <w:ind w:right="0" w:hanging="652"/>
        <w:jc w:val="left"/>
        <w:rPr>
          <w:b/>
          <w:sz w:val="20"/>
        </w:rPr>
      </w:pPr>
      <w:r>
        <w:rPr>
          <w:b/>
          <w:sz w:val="20"/>
        </w:rPr>
        <w:t>contrato</w:t>
      </w:r>
      <w:r>
        <w:rPr>
          <w:b/>
          <w:spacing w:val="11"/>
          <w:sz w:val="20"/>
        </w:rPr>
        <w:t xml:space="preserve"> </w:t>
      </w:r>
      <w:r>
        <w:rPr>
          <w:b/>
          <w:sz w:val="20"/>
        </w:rPr>
        <w:t>de</w:t>
      </w:r>
      <w:r>
        <w:rPr>
          <w:b/>
          <w:spacing w:val="11"/>
          <w:sz w:val="20"/>
        </w:rPr>
        <w:t xml:space="preserve"> </w:t>
      </w:r>
      <w:r>
        <w:rPr>
          <w:b/>
          <w:sz w:val="20"/>
        </w:rPr>
        <w:t>seguro</w:t>
      </w:r>
      <w:r>
        <w:rPr>
          <w:b/>
          <w:spacing w:val="11"/>
          <w:sz w:val="20"/>
        </w:rPr>
        <w:t xml:space="preserve"> </w:t>
      </w:r>
      <w:r>
        <w:rPr>
          <w:b/>
          <w:sz w:val="20"/>
        </w:rPr>
        <w:t>suscrito</w:t>
      </w:r>
      <w:r>
        <w:rPr>
          <w:b/>
          <w:spacing w:val="11"/>
          <w:sz w:val="20"/>
        </w:rPr>
        <w:t xml:space="preserve"> </w:t>
      </w:r>
      <w:r>
        <w:rPr>
          <w:b/>
          <w:sz w:val="20"/>
        </w:rPr>
        <w:t>y</w:t>
      </w:r>
      <w:r>
        <w:rPr>
          <w:b/>
          <w:spacing w:val="11"/>
          <w:sz w:val="20"/>
        </w:rPr>
        <w:t xml:space="preserve"> </w:t>
      </w:r>
      <w:r>
        <w:rPr>
          <w:b/>
          <w:sz w:val="20"/>
        </w:rPr>
        <w:t>en</w:t>
      </w:r>
      <w:r>
        <w:rPr>
          <w:b/>
          <w:spacing w:val="11"/>
          <w:sz w:val="20"/>
        </w:rPr>
        <w:t xml:space="preserve"> </w:t>
      </w:r>
      <w:r>
        <w:rPr>
          <w:b/>
          <w:sz w:val="20"/>
        </w:rPr>
        <w:t>vigor</w:t>
      </w:r>
      <w:r>
        <w:rPr>
          <w:b/>
          <w:spacing w:val="13"/>
          <w:sz w:val="20"/>
        </w:rPr>
        <w:t xml:space="preserve"> </w:t>
      </w:r>
      <w:r>
        <w:rPr>
          <w:sz w:val="20"/>
        </w:rPr>
        <w:t>que</w:t>
      </w:r>
      <w:r>
        <w:rPr>
          <w:spacing w:val="11"/>
          <w:sz w:val="20"/>
        </w:rPr>
        <w:t xml:space="preserve"> </w:t>
      </w:r>
      <w:r>
        <w:rPr>
          <w:sz w:val="20"/>
        </w:rPr>
        <w:t>cubra</w:t>
      </w:r>
      <w:r>
        <w:rPr>
          <w:spacing w:val="11"/>
          <w:sz w:val="20"/>
        </w:rPr>
        <w:t xml:space="preserve"> </w:t>
      </w:r>
      <w:r>
        <w:rPr>
          <w:sz w:val="20"/>
        </w:rPr>
        <w:t>los</w:t>
      </w:r>
      <w:r>
        <w:rPr>
          <w:spacing w:val="12"/>
          <w:sz w:val="20"/>
        </w:rPr>
        <w:t xml:space="preserve"> </w:t>
      </w:r>
      <w:r>
        <w:rPr>
          <w:b/>
          <w:sz w:val="20"/>
        </w:rPr>
        <w:t>riesgos</w:t>
      </w:r>
      <w:r>
        <w:rPr>
          <w:b/>
          <w:spacing w:val="11"/>
          <w:sz w:val="20"/>
        </w:rPr>
        <w:t xml:space="preserve"> </w:t>
      </w:r>
      <w:r>
        <w:rPr>
          <w:b/>
          <w:sz w:val="20"/>
        </w:rPr>
        <w:t>de</w:t>
      </w:r>
      <w:r>
        <w:rPr>
          <w:b/>
          <w:spacing w:val="11"/>
          <w:sz w:val="20"/>
        </w:rPr>
        <w:t xml:space="preserve"> </w:t>
      </w:r>
      <w:r>
        <w:rPr>
          <w:b/>
          <w:sz w:val="20"/>
        </w:rPr>
        <w:t>incendio</w:t>
      </w:r>
      <w:r>
        <w:rPr>
          <w:b/>
          <w:spacing w:val="12"/>
          <w:sz w:val="20"/>
        </w:rPr>
        <w:t xml:space="preserve"> </w:t>
      </w:r>
      <w:r>
        <w:rPr>
          <w:sz w:val="20"/>
        </w:rPr>
        <w:t>de</w:t>
      </w:r>
      <w:r>
        <w:rPr>
          <w:spacing w:val="11"/>
          <w:sz w:val="20"/>
        </w:rPr>
        <w:t xml:space="preserve"> </w:t>
      </w:r>
      <w:r>
        <w:rPr>
          <w:sz w:val="20"/>
        </w:rPr>
        <w:t>la</w:t>
      </w:r>
      <w:r>
        <w:rPr>
          <w:spacing w:val="11"/>
          <w:sz w:val="20"/>
        </w:rPr>
        <w:t xml:space="preserve"> </w:t>
      </w:r>
      <w:r>
        <w:rPr>
          <w:sz w:val="20"/>
        </w:rPr>
        <w:t>terraza</w:t>
      </w:r>
      <w:r>
        <w:rPr>
          <w:spacing w:val="13"/>
          <w:sz w:val="20"/>
        </w:rPr>
        <w:t xml:space="preserve"> </w:t>
      </w:r>
      <w:r>
        <w:rPr>
          <w:b/>
          <w:spacing w:val="-10"/>
          <w:sz w:val="20"/>
        </w:rPr>
        <w:t>y</w:t>
      </w:r>
    </w:p>
    <w:p w14:paraId="629E5330" w14:textId="77777777" w:rsidR="00C47B62" w:rsidRDefault="00000000">
      <w:pPr>
        <w:pStyle w:val="Textoindependiente"/>
        <w:spacing w:before="54" w:line="295" w:lineRule="auto"/>
        <w:ind w:left="117" w:right="116"/>
        <w:jc w:val="both"/>
      </w:pPr>
      <w:r>
        <w:rPr>
          <w:b/>
        </w:rPr>
        <w:t xml:space="preserve">de responsabilidad civil </w:t>
      </w:r>
      <w:r>
        <w:t>por daños a los concurrentes y a terceros derivados de las condiciones de</w:t>
      </w:r>
      <w:r>
        <w:rPr>
          <w:spacing w:val="40"/>
        </w:rPr>
        <w:t xml:space="preserve"> </w:t>
      </w:r>
      <w:proofErr w:type="gramStart"/>
      <w:r>
        <w:t>la misma</w:t>
      </w:r>
      <w:proofErr w:type="gramEnd"/>
      <w:r>
        <w:t>, de sus instalaciones y servicios, así como de la actividad desarrollada y del personal que preste sus servicios en el mismo, en las cuantías legalmente exigidas;</w:t>
      </w:r>
    </w:p>
    <w:p w14:paraId="6EEA3EDD" w14:textId="77777777" w:rsidR="00C47B62" w:rsidRDefault="00C47B62">
      <w:pPr>
        <w:pStyle w:val="Textoindependiente"/>
        <w:spacing w:before="6"/>
      </w:pPr>
    </w:p>
    <w:p w14:paraId="2B7A89BD" w14:textId="77777777" w:rsidR="00C47B62" w:rsidRDefault="00000000">
      <w:pPr>
        <w:pStyle w:val="Prrafodelista"/>
        <w:numPr>
          <w:ilvl w:val="1"/>
          <w:numId w:val="14"/>
        </w:numPr>
        <w:tabs>
          <w:tab w:val="left" w:pos="674"/>
        </w:tabs>
        <w:spacing w:before="1"/>
        <w:ind w:left="674" w:right="0" w:hanging="557"/>
        <w:jc w:val="left"/>
        <w:rPr>
          <w:sz w:val="20"/>
        </w:rPr>
      </w:pPr>
      <w:r>
        <w:rPr>
          <w:b/>
          <w:sz w:val="20"/>
        </w:rPr>
        <w:t>plan</w:t>
      </w:r>
      <w:r>
        <w:rPr>
          <w:b/>
          <w:spacing w:val="-6"/>
          <w:sz w:val="20"/>
        </w:rPr>
        <w:t xml:space="preserve"> </w:t>
      </w:r>
      <w:r>
        <w:rPr>
          <w:b/>
          <w:sz w:val="20"/>
        </w:rPr>
        <w:t>de</w:t>
      </w:r>
      <w:r>
        <w:rPr>
          <w:b/>
          <w:spacing w:val="-3"/>
          <w:sz w:val="20"/>
        </w:rPr>
        <w:t xml:space="preserve"> </w:t>
      </w:r>
      <w:r>
        <w:rPr>
          <w:b/>
          <w:sz w:val="20"/>
        </w:rPr>
        <w:t>emergencia</w:t>
      </w:r>
      <w:r>
        <w:rPr>
          <w:b/>
          <w:spacing w:val="-3"/>
          <w:sz w:val="20"/>
        </w:rPr>
        <w:t xml:space="preserve"> </w:t>
      </w:r>
      <w:r>
        <w:rPr>
          <w:sz w:val="20"/>
        </w:rPr>
        <w:t>según</w:t>
      </w:r>
      <w:r>
        <w:rPr>
          <w:spacing w:val="-3"/>
          <w:sz w:val="20"/>
        </w:rPr>
        <w:t xml:space="preserve"> </w:t>
      </w:r>
      <w:r>
        <w:rPr>
          <w:sz w:val="20"/>
        </w:rPr>
        <w:t>las</w:t>
      </w:r>
      <w:r>
        <w:rPr>
          <w:spacing w:val="-3"/>
          <w:sz w:val="20"/>
        </w:rPr>
        <w:t xml:space="preserve"> </w:t>
      </w:r>
      <w:r>
        <w:rPr>
          <w:sz w:val="20"/>
        </w:rPr>
        <w:t>normas</w:t>
      </w:r>
      <w:r>
        <w:rPr>
          <w:spacing w:val="-4"/>
          <w:sz w:val="20"/>
        </w:rPr>
        <w:t xml:space="preserve"> </w:t>
      </w:r>
      <w:r>
        <w:rPr>
          <w:sz w:val="20"/>
        </w:rPr>
        <w:t>de</w:t>
      </w:r>
      <w:r>
        <w:rPr>
          <w:spacing w:val="-3"/>
          <w:sz w:val="20"/>
        </w:rPr>
        <w:t xml:space="preserve"> </w:t>
      </w:r>
      <w:r>
        <w:rPr>
          <w:sz w:val="20"/>
        </w:rPr>
        <w:t>autoprotección</w:t>
      </w:r>
      <w:r>
        <w:rPr>
          <w:spacing w:val="-3"/>
          <w:sz w:val="20"/>
        </w:rPr>
        <w:t xml:space="preserve"> </w:t>
      </w:r>
      <w:r>
        <w:rPr>
          <w:sz w:val="20"/>
        </w:rPr>
        <w:t>den</w:t>
      </w:r>
      <w:r>
        <w:rPr>
          <w:spacing w:val="-3"/>
          <w:sz w:val="20"/>
        </w:rPr>
        <w:t xml:space="preserve"> </w:t>
      </w:r>
      <w:r>
        <w:rPr>
          <w:spacing w:val="-2"/>
          <w:sz w:val="20"/>
        </w:rPr>
        <w:t>vigor.</w:t>
      </w:r>
    </w:p>
    <w:p w14:paraId="1702EF67" w14:textId="77777777" w:rsidR="00C47B62" w:rsidRDefault="00C47B62">
      <w:pPr>
        <w:pStyle w:val="Textoindependiente"/>
        <w:spacing w:before="31" w:after="1"/>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C47B62" w14:paraId="323C1570" w14:textId="77777777">
        <w:trPr>
          <w:trHeight w:val="690"/>
        </w:trPr>
        <w:tc>
          <w:tcPr>
            <w:tcW w:w="9062" w:type="dxa"/>
            <w:gridSpan w:val="2"/>
            <w:tcBorders>
              <w:left w:val="single" w:sz="4" w:space="0" w:color="CCCCCC"/>
              <w:bottom w:val="single" w:sz="8" w:space="0" w:color="CCCCCC"/>
              <w:right w:val="single" w:sz="4" w:space="0" w:color="CCCCCC"/>
            </w:tcBorders>
            <w:shd w:val="clear" w:color="auto" w:fill="F3F3F3"/>
          </w:tcPr>
          <w:p w14:paraId="66A710CA" w14:textId="77777777" w:rsidR="00C47B62" w:rsidRDefault="00000000">
            <w:pPr>
              <w:pStyle w:val="TableParagraph"/>
              <w:spacing w:before="83" w:line="297" w:lineRule="auto"/>
              <w:rPr>
                <w:b/>
                <w:sz w:val="20"/>
              </w:rPr>
            </w:pPr>
            <w:r>
              <w:rPr>
                <w:b/>
                <w:sz w:val="20"/>
              </w:rPr>
              <w:t xml:space="preserve">Concesión de alineación oficial de la parcela sita en la calle Cabo Gross 26, </w:t>
            </w:r>
            <w:r w:rsidRPr="009A031E">
              <w:rPr>
                <w:b/>
                <w:i/>
                <w:iCs/>
                <w:sz w:val="20"/>
              </w:rPr>
              <w:t>“Urbanización</w:t>
            </w:r>
            <w:r w:rsidRPr="009A031E">
              <w:rPr>
                <w:b/>
                <w:i/>
                <w:iCs/>
                <w:spacing w:val="80"/>
                <w:sz w:val="20"/>
              </w:rPr>
              <w:t xml:space="preserve"> </w:t>
            </w:r>
            <w:r w:rsidRPr="009A031E">
              <w:rPr>
                <w:b/>
                <w:i/>
                <w:iCs/>
                <w:sz w:val="20"/>
              </w:rPr>
              <w:t>Club de Golf”</w:t>
            </w:r>
            <w:r>
              <w:rPr>
                <w:b/>
                <w:sz w:val="20"/>
              </w:rPr>
              <w:t xml:space="preserve">, de Las Rozas de Madrid. </w:t>
            </w:r>
            <w:proofErr w:type="spellStart"/>
            <w:r>
              <w:rPr>
                <w:b/>
                <w:sz w:val="20"/>
              </w:rPr>
              <w:t>Expte</w:t>
            </w:r>
            <w:proofErr w:type="spellEnd"/>
            <w:r>
              <w:rPr>
                <w:b/>
                <w:sz w:val="20"/>
              </w:rPr>
              <w:t>. 48216/2024.</w:t>
            </w:r>
          </w:p>
        </w:tc>
      </w:tr>
      <w:tr w:rsidR="00C47B62" w14:paraId="0E403721" w14:textId="77777777">
        <w:trPr>
          <w:trHeight w:val="399"/>
        </w:trPr>
        <w:tc>
          <w:tcPr>
            <w:tcW w:w="1877" w:type="dxa"/>
            <w:tcBorders>
              <w:top w:val="single" w:sz="8" w:space="0" w:color="CCCCCC"/>
              <w:left w:val="single" w:sz="4" w:space="0" w:color="CCCCCC"/>
              <w:bottom w:val="single" w:sz="8" w:space="0" w:color="CCCCCC"/>
            </w:tcBorders>
          </w:tcPr>
          <w:p w14:paraId="460F2D6C" w14:textId="77777777" w:rsidR="00C47B62" w:rsidRDefault="00000000">
            <w:pPr>
              <w:pStyle w:val="TableParagraph"/>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4F4E69DE" w14:textId="77777777" w:rsidR="00C47B62"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08F996C" w14:textId="77777777" w:rsidR="00C47B62" w:rsidRDefault="00C47B62">
      <w:pPr>
        <w:pStyle w:val="Textoindependiente"/>
        <w:spacing w:before="144"/>
      </w:pPr>
    </w:p>
    <w:p w14:paraId="2FFD930F" w14:textId="77777777" w:rsidR="00C47B62" w:rsidRDefault="00000000">
      <w:pPr>
        <w:pStyle w:val="Ttulo6"/>
        <w:spacing w:before="1"/>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DFF8396" w14:textId="77777777" w:rsidR="00C47B62" w:rsidRDefault="00C47B62">
      <w:pPr>
        <w:pStyle w:val="Textoindependiente"/>
        <w:spacing w:before="61"/>
        <w:rPr>
          <w:b/>
        </w:rPr>
      </w:pPr>
    </w:p>
    <w:p w14:paraId="3E67E2DD" w14:textId="35712173" w:rsidR="00C47B62" w:rsidRDefault="00000000">
      <w:pPr>
        <w:pStyle w:val="Textoindependiente"/>
        <w:spacing w:line="292" w:lineRule="auto"/>
        <w:ind w:left="117" w:right="116"/>
        <w:jc w:val="both"/>
      </w:pPr>
      <w:r>
        <w:t xml:space="preserve">A la vista de la solicitud de Alineación oficial de parcela sita en calle cabo gros 26, 28290 Las Rozas de Madrid Las Rozas de Madrid, formulada por D. </w:t>
      </w:r>
      <w:r w:rsidR="009A031E">
        <w:t xml:space="preserve">I.R.L.S., </w:t>
      </w:r>
      <w:r>
        <w:t>en representación de LAMPAYANA</w:t>
      </w:r>
      <w:r w:rsidR="009A031E">
        <w:t>,</w:t>
      </w:r>
      <w:r>
        <w:t xml:space="preserve"> S</w:t>
      </w:r>
      <w:r w:rsidR="009A031E">
        <w:t>.</w:t>
      </w:r>
      <w:r>
        <w:t>L.</w:t>
      </w:r>
    </w:p>
    <w:p w14:paraId="32771C2A" w14:textId="77777777" w:rsidR="00C47B62" w:rsidRDefault="00C47B62">
      <w:pPr>
        <w:pStyle w:val="Textoindependiente"/>
        <w:spacing w:before="10"/>
      </w:pPr>
    </w:p>
    <w:p w14:paraId="1E8055F8" w14:textId="2DEBFD5F" w:rsidR="00C47B62" w:rsidRDefault="00000000">
      <w:pPr>
        <w:pStyle w:val="Textoindependiente"/>
        <w:spacing w:line="292" w:lineRule="auto"/>
        <w:ind w:left="117" w:right="116"/>
        <w:jc w:val="both"/>
      </w:pPr>
      <w:r>
        <w:t>Instruido el expediente y realizada la tramitación establecida en la normativa aplicable, a la vista del contenido</w:t>
      </w:r>
      <w:r>
        <w:rPr>
          <w:spacing w:val="40"/>
        </w:rPr>
        <w:t xml:space="preserve"> </w:t>
      </w:r>
      <w:r>
        <w:t>de</w:t>
      </w:r>
      <w:r>
        <w:rPr>
          <w:spacing w:val="40"/>
        </w:rPr>
        <w:t xml:space="preserve"> </w:t>
      </w:r>
      <w:r>
        <w:t>los</w:t>
      </w:r>
      <w:r>
        <w:rPr>
          <w:spacing w:val="40"/>
        </w:rPr>
        <w:t xml:space="preserve"> </w:t>
      </w:r>
      <w:r>
        <w:t>informes</w:t>
      </w:r>
      <w:r>
        <w:rPr>
          <w:spacing w:val="40"/>
        </w:rPr>
        <w:t xml:space="preserve"> </w:t>
      </w:r>
      <w:r>
        <w:t>obrantes</w:t>
      </w:r>
      <w:r>
        <w:rPr>
          <w:spacing w:val="40"/>
        </w:rPr>
        <w:t xml:space="preserve"> </w:t>
      </w:r>
      <w:r>
        <w:t>al</w:t>
      </w:r>
      <w:r>
        <w:rPr>
          <w:spacing w:val="40"/>
        </w:rPr>
        <w:t xml:space="preserve"> </w:t>
      </w:r>
      <w:r>
        <w:t>mismo</w:t>
      </w:r>
      <w:r>
        <w:rPr>
          <w:spacing w:val="40"/>
        </w:rPr>
        <w:t xml:space="preserve"> </w:t>
      </w:r>
      <w:r>
        <w:t>emitidos</w:t>
      </w:r>
      <w:r>
        <w:rPr>
          <w:spacing w:val="40"/>
        </w:rPr>
        <w:t xml:space="preserve"> </w:t>
      </w:r>
      <w:r>
        <w:t>por</w:t>
      </w:r>
      <w:r>
        <w:rPr>
          <w:spacing w:val="40"/>
        </w:rPr>
        <w:t xml:space="preserve"> </w:t>
      </w:r>
      <w:r>
        <w:t>el</w:t>
      </w:r>
      <w:r>
        <w:rPr>
          <w:spacing w:val="40"/>
        </w:rPr>
        <w:t xml:space="preserve"> </w:t>
      </w:r>
      <w:r>
        <w:t>Arquitecto</w:t>
      </w:r>
      <w:r>
        <w:rPr>
          <w:spacing w:val="40"/>
        </w:rPr>
        <w:t xml:space="preserve"> </w:t>
      </w:r>
      <w:r>
        <w:t>Municipal,</w:t>
      </w:r>
      <w:r>
        <w:rPr>
          <w:spacing w:val="40"/>
        </w:rPr>
        <w:t xml:space="preserve"> </w:t>
      </w:r>
      <w:proofErr w:type="gramStart"/>
      <w:r w:rsidR="009A031E">
        <w:t>D.ª</w:t>
      </w:r>
      <w:proofErr w:type="gramEnd"/>
      <w:r>
        <w:rPr>
          <w:spacing w:val="40"/>
        </w:rPr>
        <w:t xml:space="preserve"> </w:t>
      </w:r>
      <w:r>
        <w:t>Ana Venegas</w:t>
      </w:r>
      <w:r>
        <w:rPr>
          <w:spacing w:val="14"/>
        </w:rPr>
        <w:t xml:space="preserve"> </w:t>
      </w:r>
      <w:r>
        <w:t>de</w:t>
      </w:r>
      <w:r>
        <w:rPr>
          <w:spacing w:val="14"/>
        </w:rPr>
        <w:t xml:space="preserve"> </w:t>
      </w:r>
      <w:r>
        <w:t>fecha</w:t>
      </w:r>
      <w:r>
        <w:rPr>
          <w:spacing w:val="14"/>
        </w:rPr>
        <w:t xml:space="preserve"> </w:t>
      </w:r>
      <w:r>
        <w:t>21/10/2024</w:t>
      </w:r>
      <w:r>
        <w:rPr>
          <w:spacing w:val="14"/>
        </w:rPr>
        <w:t xml:space="preserve"> </w:t>
      </w:r>
      <w:r>
        <w:t>y</w:t>
      </w:r>
      <w:r>
        <w:rPr>
          <w:spacing w:val="14"/>
        </w:rPr>
        <w:t xml:space="preserve"> </w:t>
      </w:r>
      <w:r>
        <w:t>por</w:t>
      </w:r>
      <w:r>
        <w:rPr>
          <w:spacing w:val="14"/>
        </w:rPr>
        <w:t xml:space="preserve"> </w:t>
      </w:r>
      <w:r>
        <w:t>el</w:t>
      </w:r>
      <w:r>
        <w:rPr>
          <w:spacing w:val="14"/>
        </w:rPr>
        <w:t xml:space="preserve"> </w:t>
      </w:r>
      <w:r>
        <w:t>Técnico</w:t>
      </w:r>
      <w:r>
        <w:rPr>
          <w:spacing w:val="14"/>
        </w:rPr>
        <w:t xml:space="preserve"> </w:t>
      </w:r>
      <w:r>
        <w:t>Urbanista</w:t>
      </w:r>
      <w:r>
        <w:rPr>
          <w:spacing w:val="14"/>
        </w:rPr>
        <w:t xml:space="preserve"> </w:t>
      </w:r>
      <w:r>
        <w:t>D.</w:t>
      </w:r>
      <w:r>
        <w:rPr>
          <w:spacing w:val="14"/>
        </w:rPr>
        <w:t xml:space="preserve"> </w:t>
      </w:r>
      <w:r>
        <w:t>Tomás</w:t>
      </w:r>
      <w:r>
        <w:rPr>
          <w:spacing w:val="14"/>
        </w:rPr>
        <w:t xml:space="preserve"> </w:t>
      </w:r>
      <w:r>
        <w:t>Puente</w:t>
      </w:r>
      <w:r>
        <w:rPr>
          <w:spacing w:val="14"/>
        </w:rPr>
        <w:t xml:space="preserve"> </w:t>
      </w:r>
      <w:r>
        <w:t>Fuentes</w:t>
      </w:r>
      <w:r>
        <w:rPr>
          <w:spacing w:val="14"/>
        </w:rPr>
        <w:t xml:space="preserve"> </w:t>
      </w:r>
      <w:r>
        <w:t>de</w:t>
      </w:r>
      <w:r>
        <w:rPr>
          <w:spacing w:val="14"/>
        </w:rPr>
        <w:t xml:space="preserve"> </w:t>
      </w:r>
      <w:r>
        <w:t>fecha</w:t>
      </w:r>
      <w:r>
        <w:rPr>
          <w:spacing w:val="14"/>
        </w:rPr>
        <w:t xml:space="preserve"> </w:t>
      </w:r>
      <w:r>
        <w:t>30/10</w:t>
      </w:r>
    </w:p>
    <w:p w14:paraId="3C6ED559" w14:textId="5163E354" w:rsidR="00C47B62" w:rsidRDefault="00000000">
      <w:pPr>
        <w:pStyle w:val="Textoindependiente"/>
        <w:spacing w:line="230" w:lineRule="exact"/>
        <w:ind w:left="117"/>
        <w:jc w:val="both"/>
      </w:pPr>
      <w:r>
        <w:t>/2024,</w:t>
      </w:r>
      <w:r>
        <w:rPr>
          <w:spacing w:val="-3"/>
        </w:rPr>
        <w:t xml:space="preserve"> </w:t>
      </w:r>
      <w:r>
        <w:t>ambos</w:t>
      </w:r>
      <w:r>
        <w:rPr>
          <w:spacing w:val="-2"/>
        </w:rPr>
        <w:t xml:space="preserve"> </w:t>
      </w:r>
      <w:r>
        <w:t>de</w:t>
      </w:r>
      <w:r>
        <w:rPr>
          <w:spacing w:val="-3"/>
        </w:rPr>
        <w:t xml:space="preserve"> </w:t>
      </w:r>
      <w:r>
        <w:t>contenido</w:t>
      </w:r>
      <w:r>
        <w:rPr>
          <w:spacing w:val="-2"/>
        </w:rPr>
        <w:t xml:space="preserve"> favorable</w:t>
      </w:r>
    </w:p>
    <w:p w14:paraId="02FB9166" w14:textId="77777777" w:rsidR="00C47B62" w:rsidRDefault="00C47B62">
      <w:pPr>
        <w:pStyle w:val="Textoindependiente"/>
        <w:spacing w:before="60"/>
      </w:pPr>
    </w:p>
    <w:p w14:paraId="0805B646" w14:textId="77777777" w:rsidR="00C47B62" w:rsidRDefault="00000000">
      <w:pPr>
        <w:tabs>
          <w:tab w:val="left" w:pos="1905"/>
        </w:tabs>
        <w:spacing w:line="542" w:lineRule="auto"/>
        <w:ind w:left="117" w:right="3521"/>
        <w:rPr>
          <w:i/>
          <w:sz w:val="20"/>
        </w:rPr>
      </w:pPr>
      <w:r>
        <w:rPr>
          <w:sz w:val="20"/>
        </w:rPr>
        <w:t>El</w:t>
      </w:r>
      <w:r>
        <w:rPr>
          <w:spacing w:val="-3"/>
          <w:sz w:val="20"/>
        </w:rPr>
        <w:t xml:space="preserve"> </w:t>
      </w:r>
      <w:r>
        <w:rPr>
          <w:sz w:val="20"/>
        </w:rPr>
        <w:t>Informe</w:t>
      </w:r>
      <w:r>
        <w:rPr>
          <w:spacing w:val="-3"/>
          <w:sz w:val="20"/>
        </w:rPr>
        <w:t xml:space="preserve"> </w:t>
      </w:r>
      <w:r>
        <w:rPr>
          <w:sz w:val="20"/>
        </w:rPr>
        <w:t>del</w:t>
      </w:r>
      <w:r>
        <w:rPr>
          <w:spacing w:val="-3"/>
          <w:sz w:val="20"/>
        </w:rPr>
        <w:t xml:space="preserve"> </w:t>
      </w:r>
      <w:r>
        <w:rPr>
          <w:sz w:val="20"/>
        </w:rPr>
        <w:t>Técnico</w:t>
      </w:r>
      <w:r>
        <w:rPr>
          <w:spacing w:val="-3"/>
          <w:sz w:val="20"/>
        </w:rPr>
        <w:t xml:space="preserve"> </w:t>
      </w:r>
      <w:r>
        <w:rPr>
          <w:sz w:val="20"/>
        </w:rPr>
        <w:t>Urbanista</w:t>
      </w:r>
      <w:r>
        <w:rPr>
          <w:spacing w:val="-3"/>
          <w:sz w:val="20"/>
        </w:rPr>
        <w:t xml:space="preserve"> </w:t>
      </w:r>
      <w:r>
        <w:rPr>
          <w:sz w:val="20"/>
        </w:rPr>
        <w:t>es</w:t>
      </w:r>
      <w:r>
        <w:rPr>
          <w:spacing w:val="-3"/>
          <w:sz w:val="20"/>
        </w:rPr>
        <w:t xml:space="preserve"> </w:t>
      </w:r>
      <w:r>
        <w:rPr>
          <w:sz w:val="20"/>
        </w:rPr>
        <w:t>del</w:t>
      </w:r>
      <w:r>
        <w:rPr>
          <w:spacing w:val="-3"/>
          <w:sz w:val="20"/>
        </w:rPr>
        <w:t xml:space="preserve"> </w:t>
      </w:r>
      <w:r>
        <w:rPr>
          <w:sz w:val="20"/>
        </w:rPr>
        <w:t>tenor</w:t>
      </w:r>
      <w:r>
        <w:rPr>
          <w:spacing w:val="-3"/>
          <w:sz w:val="20"/>
        </w:rPr>
        <w:t xml:space="preserve"> </w:t>
      </w:r>
      <w:r>
        <w:rPr>
          <w:sz w:val="20"/>
        </w:rPr>
        <w:t>literal</w:t>
      </w:r>
      <w:r>
        <w:rPr>
          <w:spacing w:val="-3"/>
          <w:sz w:val="20"/>
        </w:rPr>
        <w:t xml:space="preserve"> </w:t>
      </w:r>
      <w:r>
        <w:rPr>
          <w:sz w:val="20"/>
        </w:rPr>
        <w:t>el</w:t>
      </w:r>
      <w:r>
        <w:rPr>
          <w:spacing w:val="-3"/>
          <w:sz w:val="20"/>
        </w:rPr>
        <w:t xml:space="preserve"> </w:t>
      </w:r>
      <w:r>
        <w:rPr>
          <w:sz w:val="20"/>
        </w:rPr>
        <w:t>siguiente: “</w:t>
      </w:r>
      <w:proofErr w:type="spellStart"/>
      <w:r>
        <w:rPr>
          <w:b/>
          <w:i/>
          <w:sz w:val="20"/>
        </w:rPr>
        <w:t>Nº</w:t>
      </w:r>
      <w:proofErr w:type="spellEnd"/>
      <w:r>
        <w:rPr>
          <w:b/>
          <w:i/>
          <w:sz w:val="20"/>
        </w:rPr>
        <w:t xml:space="preserve"> Expediente</w:t>
      </w:r>
      <w:r>
        <w:rPr>
          <w:i/>
          <w:sz w:val="20"/>
        </w:rPr>
        <w:t>:</w:t>
      </w:r>
      <w:r>
        <w:rPr>
          <w:i/>
          <w:sz w:val="20"/>
        </w:rPr>
        <w:tab/>
      </w:r>
      <w:r>
        <w:rPr>
          <w:i/>
          <w:spacing w:val="-2"/>
          <w:sz w:val="20"/>
        </w:rPr>
        <w:t>48216/2024</w:t>
      </w:r>
    </w:p>
    <w:p w14:paraId="5E2E4218" w14:textId="36617D96" w:rsidR="00C47B62" w:rsidRDefault="00000000">
      <w:pPr>
        <w:tabs>
          <w:tab w:val="left" w:pos="1931"/>
        </w:tabs>
        <w:spacing w:before="5"/>
        <w:ind w:left="117"/>
        <w:rPr>
          <w:i/>
          <w:sz w:val="20"/>
        </w:rPr>
      </w:pPr>
      <w:r>
        <w:rPr>
          <w:b/>
          <w:i/>
          <w:spacing w:val="-2"/>
          <w:sz w:val="20"/>
        </w:rPr>
        <w:t>Solicitante:</w:t>
      </w:r>
      <w:r>
        <w:rPr>
          <w:b/>
          <w:i/>
          <w:sz w:val="20"/>
        </w:rPr>
        <w:tab/>
      </w:r>
      <w:r>
        <w:rPr>
          <w:i/>
          <w:sz w:val="20"/>
        </w:rPr>
        <w:t>D.</w:t>
      </w:r>
      <w:r>
        <w:rPr>
          <w:i/>
          <w:spacing w:val="-4"/>
          <w:sz w:val="20"/>
        </w:rPr>
        <w:t xml:space="preserve"> </w:t>
      </w:r>
      <w:r w:rsidR="009A031E">
        <w:rPr>
          <w:i/>
          <w:spacing w:val="-4"/>
          <w:sz w:val="20"/>
        </w:rPr>
        <w:t xml:space="preserve">I.R.L.S., </w:t>
      </w:r>
      <w:r>
        <w:rPr>
          <w:i/>
          <w:sz w:val="20"/>
        </w:rPr>
        <w:t>en</w:t>
      </w:r>
      <w:r>
        <w:rPr>
          <w:i/>
          <w:spacing w:val="-3"/>
          <w:sz w:val="20"/>
        </w:rPr>
        <w:t xml:space="preserve"> </w:t>
      </w:r>
      <w:r>
        <w:rPr>
          <w:i/>
          <w:sz w:val="20"/>
        </w:rPr>
        <w:t>representación</w:t>
      </w:r>
      <w:r>
        <w:rPr>
          <w:i/>
          <w:spacing w:val="-4"/>
          <w:sz w:val="20"/>
        </w:rPr>
        <w:t xml:space="preserve"> </w:t>
      </w:r>
      <w:r>
        <w:rPr>
          <w:i/>
          <w:sz w:val="20"/>
        </w:rPr>
        <w:t>de</w:t>
      </w:r>
      <w:r>
        <w:rPr>
          <w:i/>
          <w:spacing w:val="-3"/>
          <w:sz w:val="20"/>
        </w:rPr>
        <w:t xml:space="preserve"> </w:t>
      </w:r>
      <w:r>
        <w:rPr>
          <w:i/>
          <w:sz w:val="20"/>
        </w:rPr>
        <w:t>LAMPAYANA,</w:t>
      </w:r>
      <w:r>
        <w:rPr>
          <w:i/>
          <w:spacing w:val="-3"/>
          <w:sz w:val="20"/>
        </w:rPr>
        <w:t xml:space="preserve"> </w:t>
      </w:r>
      <w:r>
        <w:rPr>
          <w:i/>
          <w:spacing w:val="-4"/>
          <w:sz w:val="20"/>
        </w:rPr>
        <w:t>S.L.</w:t>
      </w:r>
    </w:p>
    <w:p w14:paraId="2FAA7910" w14:textId="77777777" w:rsidR="00C47B62" w:rsidRDefault="00C47B62">
      <w:pPr>
        <w:pStyle w:val="Textoindependiente"/>
        <w:spacing w:before="61"/>
        <w:rPr>
          <w:i/>
        </w:rPr>
      </w:pPr>
    </w:p>
    <w:p w14:paraId="39F32A03" w14:textId="77777777" w:rsidR="00C47B62" w:rsidRDefault="00000000">
      <w:pPr>
        <w:tabs>
          <w:tab w:val="left" w:pos="2364"/>
        </w:tabs>
        <w:ind w:left="117"/>
        <w:rPr>
          <w:i/>
          <w:sz w:val="20"/>
        </w:rPr>
      </w:pPr>
      <w:r>
        <w:rPr>
          <w:b/>
          <w:i/>
          <w:spacing w:val="-2"/>
          <w:sz w:val="20"/>
        </w:rPr>
        <w:t>Asunto:</w:t>
      </w:r>
      <w:r>
        <w:rPr>
          <w:b/>
          <w:i/>
          <w:sz w:val="20"/>
        </w:rPr>
        <w:tab/>
      </w:r>
      <w:r>
        <w:rPr>
          <w:i/>
          <w:sz w:val="20"/>
        </w:rPr>
        <w:t>Alineación</w:t>
      </w:r>
      <w:r>
        <w:rPr>
          <w:i/>
          <w:spacing w:val="14"/>
          <w:sz w:val="20"/>
        </w:rPr>
        <w:t xml:space="preserve"> </w:t>
      </w:r>
      <w:r>
        <w:rPr>
          <w:i/>
          <w:sz w:val="20"/>
        </w:rPr>
        <w:t>Oficial</w:t>
      </w:r>
      <w:r>
        <w:rPr>
          <w:i/>
          <w:spacing w:val="17"/>
          <w:sz w:val="20"/>
        </w:rPr>
        <w:t xml:space="preserve"> </w:t>
      </w:r>
      <w:r>
        <w:rPr>
          <w:i/>
          <w:sz w:val="20"/>
        </w:rPr>
        <w:t>de</w:t>
      </w:r>
      <w:r>
        <w:rPr>
          <w:i/>
          <w:spacing w:val="16"/>
          <w:sz w:val="20"/>
        </w:rPr>
        <w:t xml:space="preserve"> </w:t>
      </w:r>
      <w:r>
        <w:rPr>
          <w:i/>
          <w:sz w:val="20"/>
        </w:rPr>
        <w:t>la</w:t>
      </w:r>
      <w:r>
        <w:rPr>
          <w:i/>
          <w:spacing w:val="17"/>
          <w:sz w:val="20"/>
        </w:rPr>
        <w:t xml:space="preserve"> </w:t>
      </w:r>
      <w:r>
        <w:rPr>
          <w:i/>
          <w:sz w:val="20"/>
        </w:rPr>
        <w:t>parcela</w:t>
      </w:r>
      <w:r>
        <w:rPr>
          <w:i/>
          <w:spacing w:val="17"/>
          <w:sz w:val="20"/>
        </w:rPr>
        <w:t xml:space="preserve"> </w:t>
      </w:r>
      <w:r>
        <w:rPr>
          <w:i/>
          <w:sz w:val="20"/>
        </w:rPr>
        <w:t>sita</w:t>
      </w:r>
      <w:r>
        <w:rPr>
          <w:i/>
          <w:spacing w:val="16"/>
          <w:sz w:val="20"/>
        </w:rPr>
        <w:t xml:space="preserve"> </w:t>
      </w:r>
      <w:r>
        <w:rPr>
          <w:i/>
          <w:sz w:val="20"/>
        </w:rPr>
        <w:t>en</w:t>
      </w:r>
      <w:r>
        <w:rPr>
          <w:i/>
          <w:spacing w:val="17"/>
          <w:sz w:val="20"/>
        </w:rPr>
        <w:t xml:space="preserve"> </w:t>
      </w:r>
      <w:r>
        <w:rPr>
          <w:i/>
          <w:sz w:val="20"/>
        </w:rPr>
        <w:t>calle</w:t>
      </w:r>
      <w:r>
        <w:rPr>
          <w:i/>
          <w:spacing w:val="17"/>
          <w:sz w:val="20"/>
        </w:rPr>
        <w:t xml:space="preserve"> </w:t>
      </w:r>
      <w:r>
        <w:rPr>
          <w:i/>
          <w:sz w:val="20"/>
        </w:rPr>
        <w:t>Cabo</w:t>
      </w:r>
      <w:r>
        <w:rPr>
          <w:i/>
          <w:spacing w:val="16"/>
          <w:sz w:val="20"/>
        </w:rPr>
        <w:t xml:space="preserve"> </w:t>
      </w:r>
      <w:r>
        <w:rPr>
          <w:i/>
          <w:sz w:val="20"/>
        </w:rPr>
        <w:t>Gross</w:t>
      </w:r>
      <w:r>
        <w:rPr>
          <w:i/>
          <w:spacing w:val="17"/>
          <w:sz w:val="20"/>
        </w:rPr>
        <w:t xml:space="preserve"> </w:t>
      </w:r>
      <w:r>
        <w:rPr>
          <w:i/>
          <w:sz w:val="20"/>
        </w:rPr>
        <w:t>26,</w:t>
      </w:r>
      <w:r>
        <w:rPr>
          <w:i/>
          <w:spacing w:val="17"/>
          <w:sz w:val="20"/>
        </w:rPr>
        <w:t xml:space="preserve"> </w:t>
      </w:r>
      <w:r>
        <w:rPr>
          <w:i/>
          <w:spacing w:val="-2"/>
          <w:sz w:val="20"/>
        </w:rPr>
        <w:t>“Urbanización</w:t>
      </w:r>
    </w:p>
    <w:p w14:paraId="409F8EB4" w14:textId="77777777" w:rsidR="00C47B62" w:rsidRDefault="00000000">
      <w:pPr>
        <w:spacing w:before="51"/>
        <w:ind w:left="117"/>
        <w:rPr>
          <w:i/>
          <w:sz w:val="20"/>
        </w:rPr>
      </w:pPr>
      <w:r>
        <w:rPr>
          <w:i/>
          <w:sz w:val="20"/>
        </w:rPr>
        <w:t>Club</w:t>
      </w:r>
      <w:r>
        <w:rPr>
          <w:i/>
          <w:spacing w:val="-5"/>
          <w:sz w:val="20"/>
        </w:rPr>
        <w:t xml:space="preserve"> </w:t>
      </w:r>
      <w:r>
        <w:rPr>
          <w:i/>
          <w:sz w:val="20"/>
        </w:rPr>
        <w:t>de</w:t>
      </w:r>
      <w:r>
        <w:rPr>
          <w:i/>
          <w:spacing w:val="-2"/>
          <w:sz w:val="20"/>
        </w:rPr>
        <w:t xml:space="preserve"> </w:t>
      </w:r>
      <w:r>
        <w:rPr>
          <w:i/>
          <w:sz w:val="20"/>
        </w:rPr>
        <w:t>Golf”,</w:t>
      </w:r>
      <w:r>
        <w:rPr>
          <w:i/>
          <w:spacing w:val="-2"/>
          <w:sz w:val="20"/>
        </w:rPr>
        <w:t xml:space="preserve"> </w:t>
      </w:r>
      <w:r>
        <w:rPr>
          <w:i/>
          <w:sz w:val="20"/>
        </w:rPr>
        <w:t>de</w:t>
      </w:r>
      <w:r>
        <w:rPr>
          <w:i/>
          <w:spacing w:val="-2"/>
          <w:sz w:val="20"/>
        </w:rPr>
        <w:t xml:space="preserve"> </w:t>
      </w:r>
      <w:r>
        <w:rPr>
          <w:i/>
          <w:sz w:val="20"/>
        </w:rPr>
        <w:t>este</w:t>
      </w:r>
      <w:r>
        <w:rPr>
          <w:i/>
          <w:spacing w:val="-2"/>
          <w:sz w:val="20"/>
        </w:rPr>
        <w:t xml:space="preserve"> </w:t>
      </w:r>
      <w:r>
        <w:rPr>
          <w:i/>
          <w:sz w:val="20"/>
        </w:rPr>
        <w:t>término</w:t>
      </w:r>
      <w:r>
        <w:rPr>
          <w:i/>
          <w:spacing w:val="-3"/>
          <w:sz w:val="20"/>
        </w:rPr>
        <w:t xml:space="preserve"> </w:t>
      </w:r>
      <w:r>
        <w:rPr>
          <w:i/>
          <w:sz w:val="20"/>
        </w:rPr>
        <w:t>municipal</w:t>
      </w:r>
      <w:r>
        <w:rPr>
          <w:i/>
          <w:spacing w:val="-2"/>
          <w:sz w:val="20"/>
        </w:rPr>
        <w:t xml:space="preserve"> </w:t>
      </w:r>
      <w:r>
        <w:rPr>
          <w:i/>
          <w:sz w:val="20"/>
        </w:rPr>
        <w:t>de</w:t>
      </w:r>
      <w:r>
        <w:rPr>
          <w:i/>
          <w:spacing w:val="-2"/>
          <w:sz w:val="20"/>
        </w:rPr>
        <w:t xml:space="preserve"> </w:t>
      </w:r>
      <w:r>
        <w:rPr>
          <w:i/>
          <w:sz w:val="20"/>
        </w:rPr>
        <w:t>Las</w:t>
      </w:r>
      <w:r>
        <w:rPr>
          <w:i/>
          <w:spacing w:val="-2"/>
          <w:sz w:val="20"/>
        </w:rPr>
        <w:t xml:space="preserve"> </w:t>
      </w:r>
      <w:r>
        <w:rPr>
          <w:i/>
          <w:sz w:val="20"/>
        </w:rPr>
        <w:t>Rozas</w:t>
      </w:r>
      <w:r>
        <w:rPr>
          <w:i/>
          <w:spacing w:val="-2"/>
          <w:sz w:val="20"/>
        </w:rPr>
        <w:t xml:space="preserve"> </w:t>
      </w:r>
      <w:r>
        <w:rPr>
          <w:i/>
          <w:sz w:val="20"/>
        </w:rPr>
        <w:t>de</w:t>
      </w:r>
      <w:r>
        <w:rPr>
          <w:i/>
          <w:spacing w:val="-2"/>
          <w:sz w:val="20"/>
        </w:rPr>
        <w:t xml:space="preserve"> Madrid.</w:t>
      </w:r>
    </w:p>
    <w:p w14:paraId="44327285" w14:textId="77777777" w:rsidR="00C47B62" w:rsidRDefault="00C47B62">
      <w:pPr>
        <w:pStyle w:val="Textoindependiente"/>
        <w:spacing w:before="60"/>
        <w:rPr>
          <w:i/>
        </w:rPr>
      </w:pPr>
    </w:p>
    <w:p w14:paraId="5E603E11" w14:textId="77777777" w:rsidR="00C47B62" w:rsidRDefault="00000000">
      <w:pPr>
        <w:tabs>
          <w:tab w:val="left" w:pos="1898"/>
        </w:tabs>
        <w:ind w:left="117"/>
        <w:rPr>
          <w:i/>
          <w:sz w:val="20"/>
        </w:rPr>
      </w:pPr>
      <w:r>
        <w:rPr>
          <w:b/>
          <w:i/>
          <w:sz w:val="20"/>
        </w:rPr>
        <w:t>Ref.</w:t>
      </w:r>
      <w:r>
        <w:rPr>
          <w:b/>
          <w:i/>
          <w:spacing w:val="-12"/>
          <w:sz w:val="20"/>
        </w:rPr>
        <w:t xml:space="preserve"> </w:t>
      </w:r>
      <w:r>
        <w:rPr>
          <w:b/>
          <w:i/>
          <w:spacing w:val="-2"/>
          <w:sz w:val="20"/>
        </w:rPr>
        <w:t>Catastral:</w:t>
      </w:r>
      <w:r>
        <w:rPr>
          <w:b/>
          <w:i/>
          <w:sz w:val="20"/>
        </w:rPr>
        <w:tab/>
      </w:r>
      <w:r>
        <w:rPr>
          <w:i/>
          <w:spacing w:val="-2"/>
          <w:sz w:val="20"/>
        </w:rPr>
        <w:t>1476030VK2817N0001OL</w:t>
      </w:r>
    </w:p>
    <w:p w14:paraId="2D3A05A4" w14:textId="77777777" w:rsidR="00C47B62" w:rsidRDefault="00C47B62">
      <w:pPr>
        <w:pStyle w:val="Textoindependiente"/>
        <w:spacing w:before="60"/>
        <w:rPr>
          <w:i/>
        </w:rPr>
      </w:pPr>
    </w:p>
    <w:p w14:paraId="25F73AE6" w14:textId="77777777" w:rsidR="00C47B62" w:rsidRDefault="00000000">
      <w:pPr>
        <w:pStyle w:val="Ttulo7"/>
        <w:spacing w:before="1"/>
        <w:ind w:left="0" w:right="1"/>
        <w:jc w:val="center"/>
      </w:pPr>
      <w:r>
        <w:rPr>
          <w:spacing w:val="-2"/>
        </w:rPr>
        <w:t>INFORME</w:t>
      </w:r>
      <w:r>
        <w:rPr>
          <w:spacing w:val="-3"/>
        </w:rPr>
        <w:t xml:space="preserve"> </w:t>
      </w:r>
      <w:r>
        <w:rPr>
          <w:spacing w:val="-2"/>
        </w:rPr>
        <w:t>JURIDICO SOBRE EMISIÓN</w:t>
      </w:r>
      <w:r>
        <w:rPr>
          <w:spacing w:val="-3"/>
        </w:rPr>
        <w:t xml:space="preserve"> </w:t>
      </w:r>
      <w:r>
        <w:rPr>
          <w:spacing w:val="-2"/>
        </w:rPr>
        <w:t>ALINEACIÓN OFICIAL.</w:t>
      </w:r>
    </w:p>
    <w:p w14:paraId="189B46A0" w14:textId="77777777" w:rsidR="00C47B62" w:rsidRDefault="00C47B62">
      <w:pPr>
        <w:pStyle w:val="Textoindependiente"/>
        <w:spacing w:before="60"/>
        <w:rPr>
          <w:b/>
          <w:i/>
        </w:rPr>
      </w:pPr>
    </w:p>
    <w:p w14:paraId="17F11D07" w14:textId="77777777" w:rsidR="00C47B62" w:rsidRDefault="00000000">
      <w:pPr>
        <w:spacing w:line="292" w:lineRule="auto"/>
        <w:ind w:left="117" w:right="116"/>
        <w:jc w:val="both"/>
        <w:rPr>
          <w:i/>
          <w:sz w:val="20"/>
        </w:rPr>
      </w:pPr>
      <w:r>
        <w:rPr>
          <w:i/>
          <w:sz w:val="20"/>
        </w:rPr>
        <w:t>Se examina el expediente tramitado con número de registro de entrada 2024-E-RE-29.067 (Expediente 48216/2024) calle Cabo Gross 26, “Urbanización Club de Golf”, de este término</w:t>
      </w:r>
      <w:r>
        <w:rPr>
          <w:i/>
          <w:spacing w:val="40"/>
          <w:sz w:val="20"/>
        </w:rPr>
        <w:t xml:space="preserve"> </w:t>
      </w:r>
      <w:r>
        <w:rPr>
          <w:i/>
          <w:sz w:val="20"/>
        </w:rPr>
        <w:t>municipal de Las Rozas de Madrid.</w:t>
      </w:r>
    </w:p>
    <w:p w14:paraId="17F3522A" w14:textId="77777777" w:rsidR="00C47B62" w:rsidRDefault="00C47B62">
      <w:pPr>
        <w:pStyle w:val="Textoindependiente"/>
        <w:spacing w:before="10"/>
        <w:rPr>
          <w:i/>
        </w:rPr>
      </w:pPr>
    </w:p>
    <w:p w14:paraId="6CA3C6B5" w14:textId="77777777" w:rsidR="00C47B62" w:rsidRDefault="00000000">
      <w:pPr>
        <w:pStyle w:val="Ttulo7"/>
        <w:jc w:val="both"/>
      </w:pPr>
      <w:r>
        <w:t>ANTECEDENTES</w:t>
      </w:r>
      <w:r>
        <w:rPr>
          <w:spacing w:val="-9"/>
        </w:rPr>
        <w:t xml:space="preserve"> </w:t>
      </w:r>
      <w:r>
        <w:t>DE</w:t>
      </w:r>
      <w:r>
        <w:rPr>
          <w:spacing w:val="-8"/>
        </w:rPr>
        <w:t xml:space="preserve"> </w:t>
      </w:r>
      <w:r>
        <w:rPr>
          <w:spacing w:val="-2"/>
        </w:rPr>
        <w:t>HECHO:</w:t>
      </w:r>
    </w:p>
    <w:p w14:paraId="620B0975" w14:textId="77777777" w:rsidR="00C47B62" w:rsidRDefault="00C47B62">
      <w:pPr>
        <w:jc w:val="both"/>
        <w:sectPr w:rsidR="00C47B62">
          <w:pgSz w:w="11910" w:h="16840"/>
          <w:pgMar w:top="1340" w:right="1300" w:bottom="1260" w:left="1300" w:header="225" w:footer="1060" w:gutter="0"/>
          <w:cols w:space="720"/>
        </w:sectPr>
      </w:pPr>
    </w:p>
    <w:p w14:paraId="5C76C982" w14:textId="14DC51BB" w:rsidR="00C47B62" w:rsidRDefault="00000000">
      <w:pPr>
        <w:spacing w:before="87" w:line="292" w:lineRule="auto"/>
        <w:ind w:left="117" w:right="116"/>
        <w:jc w:val="both"/>
        <w:rPr>
          <w:i/>
          <w:sz w:val="20"/>
        </w:rPr>
      </w:pPr>
      <w:r>
        <w:rPr>
          <w:noProof/>
        </w:rPr>
        <w:lastRenderedPageBreak/>
        <mc:AlternateContent>
          <mc:Choice Requires="wps">
            <w:drawing>
              <wp:anchor distT="0" distB="0" distL="0" distR="0" simplePos="0" relativeHeight="15801856" behindDoc="0" locked="0" layoutInCell="1" allowOverlap="1" wp14:anchorId="4AC6BC48" wp14:editId="45320307">
                <wp:simplePos x="0" y="0"/>
                <wp:positionH relativeFrom="page">
                  <wp:posOffset>6807090</wp:posOffset>
                </wp:positionH>
                <wp:positionV relativeFrom="page">
                  <wp:posOffset>2818730</wp:posOffset>
                </wp:positionV>
                <wp:extent cx="419734" cy="3187065"/>
                <wp:effectExtent l="0" t="0" r="0" b="0"/>
                <wp:wrapNone/>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A33943C"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CA9C3D"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4AC6BC48" id="Textbox 167" o:spid="_x0000_s1102" type="#_x0000_t202" style="position:absolute;left:0;text-align:left;margin-left:536pt;margin-top:221.95pt;width:33.05pt;height:250.95pt;z-index:1580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xP7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nK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lHE/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A33943C"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CA9C3D"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Pr>
          <w:i/>
          <w:sz w:val="20"/>
        </w:rPr>
        <w:t xml:space="preserve">1º.- Mediante solicitud de fecha 26 de septiembre de 2.024, con Registro de Entrada número 2024-E- RE- 29.067, D. </w:t>
      </w:r>
      <w:r w:rsidR="009A031E">
        <w:rPr>
          <w:i/>
          <w:sz w:val="20"/>
        </w:rPr>
        <w:t xml:space="preserve">I.R.L.S., </w:t>
      </w:r>
      <w:r>
        <w:rPr>
          <w:i/>
          <w:sz w:val="20"/>
        </w:rPr>
        <w:t>en representación de LAMPAYANA, S.L., solicita se emita, por esta Administración alineación oficial de la parcela sita en la calle Cabo Gross 26, “Urbanización Club de Golf”, Las Rozas de Madrid.</w:t>
      </w:r>
    </w:p>
    <w:p w14:paraId="541D71AB" w14:textId="77777777" w:rsidR="00C47B62" w:rsidRDefault="00C47B62">
      <w:pPr>
        <w:pStyle w:val="Textoindependiente"/>
        <w:spacing w:before="10"/>
        <w:rPr>
          <w:i/>
        </w:rPr>
      </w:pPr>
    </w:p>
    <w:p w14:paraId="089E871D" w14:textId="77777777" w:rsidR="00C47B62" w:rsidRDefault="00000000">
      <w:pPr>
        <w:spacing w:line="292" w:lineRule="auto"/>
        <w:ind w:left="117" w:right="116"/>
        <w:jc w:val="both"/>
        <w:rPr>
          <w:i/>
          <w:sz w:val="20"/>
        </w:rPr>
      </w:pPr>
      <w:r>
        <w:rPr>
          <w:i/>
          <w:sz w:val="20"/>
        </w:rPr>
        <w:t xml:space="preserve">2º.- Analizada la documentación presentada, con fecha 21 de octubre de 2024, Dña. Ana </w:t>
      </w:r>
      <w:proofErr w:type="spellStart"/>
      <w:r>
        <w:rPr>
          <w:i/>
          <w:sz w:val="20"/>
        </w:rPr>
        <w:t>Mª</w:t>
      </w:r>
      <w:proofErr w:type="spellEnd"/>
      <w:r>
        <w:rPr>
          <w:i/>
          <w:spacing w:val="80"/>
          <w:sz w:val="20"/>
        </w:rPr>
        <w:t xml:space="preserve"> </w:t>
      </w:r>
      <w:r>
        <w:rPr>
          <w:i/>
          <w:sz w:val="20"/>
        </w:rPr>
        <w:t>Venegas Valladares, Arquitecta Municipal emite el siguiente:</w:t>
      </w:r>
    </w:p>
    <w:p w14:paraId="44B21CC8" w14:textId="77777777" w:rsidR="00C47B62" w:rsidRDefault="00C47B62">
      <w:pPr>
        <w:pStyle w:val="Textoindependiente"/>
        <w:spacing w:before="10"/>
        <w:rPr>
          <w:i/>
        </w:rPr>
      </w:pPr>
    </w:p>
    <w:p w14:paraId="0006F5CF" w14:textId="77777777" w:rsidR="00C47B62" w:rsidRDefault="00000000">
      <w:pPr>
        <w:pStyle w:val="Ttulo7"/>
        <w:ind w:left="1" w:right="1"/>
        <w:jc w:val="center"/>
      </w:pPr>
      <w:r>
        <w:rPr>
          <w:spacing w:val="-2"/>
        </w:rPr>
        <w:t>“INFORME</w:t>
      </w:r>
    </w:p>
    <w:p w14:paraId="2610AED0" w14:textId="77777777" w:rsidR="00C47B62" w:rsidRDefault="00C47B62">
      <w:pPr>
        <w:pStyle w:val="Textoindependiente"/>
        <w:spacing w:before="60"/>
        <w:rPr>
          <w:b/>
          <w:i/>
        </w:rPr>
      </w:pPr>
    </w:p>
    <w:p w14:paraId="690F2645" w14:textId="77777777" w:rsidR="00C47B62" w:rsidRDefault="00000000">
      <w:pPr>
        <w:spacing w:before="1" w:line="292" w:lineRule="auto"/>
        <w:ind w:left="117" w:right="116"/>
        <w:jc w:val="both"/>
        <w:rPr>
          <w:i/>
          <w:sz w:val="20"/>
        </w:rPr>
      </w:pPr>
      <w:r>
        <w:rPr>
          <w:i/>
          <w:sz w:val="20"/>
        </w:rPr>
        <w:t>La “Urbanización del Golf” es un ámbito que fue desarrollado mediante el Plan Parcial de Ordenación Urbana “Las Matas Grande”, aprobado definitivamente por la COPLACO en fecha 15 de octubre de 1969 (BOE 11/12/69).</w:t>
      </w:r>
    </w:p>
    <w:p w14:paraId="053C2233" w14:textId="77777777" w:rsidR="00C47B62" w:rsidRDefault="00C47B62">
      <w:pPr>
        <w:pStyle w:val="Textoindependiente"/>
        <w:spacing w:before="9"/>
        <w:rPr>
          <w:i/>
        </w:rPr>
      </w:pPr>
    </w:p>
    <w:p w14:paraId="6EF8BF0A" w14:textId="77777777" w:rsidR="00C47B62" w:rsidRDefault="00000000">
      <w:pPr>
        <w:spacing w:line="292" w:lineRule="auto"/>
        <w:ind w:left="117" w:right="116"/>
        <w:jc w:val="both"/>
        <w:rPr>
          <w:i/>
          <w:sz w:val="20"/>
        </w:rPr>
      </w:pPr>
      <w:r>
        <w:rPr>
          <w:i/>
          <w:sz w:val="20"/>
        </w:rPr>
        <w:t>De acuerdo con la documentación registral aportada, y según el Proyecto de Parcelación de la “Urbanización del Golf”, finca “Las Matas Grande”, aprobado en su día, los terrenos objeto de</w:t>
      </w:r>
      <w:r>
        <w:rPr>
          <w:i/>
          <w:spacing w:val="40"/>
          <w:sz w:val="20"/>
        </w:rPr>
        <w:t xml:space="preserve"> </w:t>
      </w:r>
      <w:r>
        <w:rPr>
          <w:i/>
          <w:sz w:val="20"/>
        </w:rPr>
        <w:t>consulta corresponden con la Parcela 29 del Polígono 12, finca registral número 13.473, que cuenta con una superficie aproximada de 2.958m2, en la que existe una vivienda unifamiliar de 151,81m2 de superficie, y tiene los siguientes linderos:</w:t>
      </w:r>
    </w:p>
    <w:p w14:paraId="57C5CB88" w14:textId="77777777" w:rsidR="00C47B62" w:rsidRDefault="00C47B62">
      <w:pPr>
        <w:pStyle w:val="Textoindependiente"/>
        <w:spacing w:before="10"/>
        <w:rPr>
          <w:i/>
        </w:rPr>
      </w:pPr>
    </w:p>
    <w:p w14:paraId="5A1E05A2" w14:textId="77777777" w:rsidR="00C47B62" w:rsidRDefault="00000000">
      <w:pPr>
        <w:tabs>
          <w:tab w:val="left" w:pos="929"/>
        </w:tabs>
        <w:spacing w:line="542" w:lineRule="auto"/>
        <w:ind w:left="117" w:right="4066"/>
        <w:rPr>
          <w:i/>
          <w:sz w:val="20"/>
        </w:rPr>
      </w:pPr>
      <w:r>
        <w:rPr>
          <w:i/>
          <w:sz w:val="20"/>
        </w:rPr>
        <w:t>Norte:</w:t>
      </w:r>
      <w:r>
        <w:rPr>
          <w:i/>
          <w:spacing w:val="80"/>
          <w:sz w:val="20"/>
        </w:rPr>
        <w:t xml:space="preserve"> </w:t>
      </w:r>
      <w:r>
        <w:rPr>
          <w:i/>
          <w:sz w:val="20"/>
        </w:rPr>
        <w:t xml:space="preserve">En línea recta de 0,15m con Zona Verde Pública. </w:t>
      </w:r>
      <w:r>
        <w:rPr>
          <w:i/>
          <w:spacing w:val="-4"/>
          <w:sz w:val="20"/>
        </w:rPr>
        <w:t>Sur:</w:t>
      </w:r>
      <w:r>
        <w:rPr>
          <w:i/>
          <w:sz w:val="20"/>
        </w:rPr>
        <w:tab/>
        <w:t>En</w:t>
      </w:r>
      <w:r>
        <w:rPr>
          <w:i/>
          <w:spacing w:val="-3"/>
          <w:sz w:val="20"/>
        </w:rPr>
        <w:t xml:space="preserve"> </w:t>
      </w:r>
      <w:r>
        <w:rPr>
          <w:i/>
          <w:sz w:val="20"/>
        </w:rPr>
        <w:t>línea</w:t>
      </w:r>
      <w:r>
        <w:rPr>
          <w:i/>
          <w:spacing w:val="-2"/>
          <w:sz w:val="20"/>
        </w:rPr>
        <w:t xml:space="preserve"> </w:t>
      </w:r>
      <w:r>
        <w:rPr>
          <w:i/>
          <w:sz w:val="20"/>
        </w:rPr>
        <w:t>curva</w:t>
      </w:r>
      <w:r>
        <w:rPr>
          <w:i/>
          <w:spacing w:val="-3"/>
          <w:sz w:val="20"/>
        </w:rPr>
        <w:t xml:space="preserve"> </w:t>
      </w:r>
      <w:r>
        <w:rPr>
          <w:i/>
          <w:sz w:val="20"/>
        </w:rPr>
        <w:t>de</w:t>
      </w:r>
      <w:r>
        <w:rPr>
          <w:i/>
          <w:spacing w:val="-2"/>
          <w:sz w:val="20"/>
        </w:rPr>
        <w:t xml:space="preserve"> </w:t>
      </w:r>
      <w:r>
        <w:rPr>
          <w:i/>
          <w:sz w:val="20"/>
        </w:rPr>
        <w:t>80.09m</w:t>
      </w:r>
      <w:r>
        <w:rPr>
          <w:i/>
          <w:spacing w:val="-2"/>
          <w:sz w:val="20"/>
        </w:rPr>
        <w:t xml:space="preserve"> </w:t>
      </w:r>
      <w:r>
        <w:rPr>
          <w:i/>
          <w:sz w:val="20"/>
        </w:rPr>
        <w:t>con</w:t>
      </w:r>
      <w:r>
        <w:rPr>
          <w:i/>
          <w:spacing w:val="-3"/>
          <w:sz w:val="20"/>
        </w:rPr>
        <w:t xml:space="preserve"> </w:t>
      </w:r>
      <w:r>
        <w:rPr>
          <w:i/>
          <w:sz w:val="20"/>
        </w:rPr>
        <w:t>calle</w:t>
      </w:r>
      <w:r>
        <w:rPr>
          <w:i/>
          <w:spacing w:val="-2"/>
          <w:sz w:val="20"/>
        </w:rPr>
        <w:t xml:space="preserve"> </w:t>
      </w:r>
      <w:r>
        <w:rPr>
          <w:i/>
          <w:sz w:val="20"/>
        </w:rPr>
        <w:t>Cabo</w:t>
      </w:r>
      <w:r>
        <w:rPr>
          <w:i/>
          <w:spacing w:val="-2"/>
          <w:sz w:val="20"/>
        </w:rPr>
        <w:t xml:space="preserve"> Gross.</w:t>
      </w:r>
    </w:p>
    <w:p w14:paraId="4CCB00E7" w14:textId="77777777" w:rsidR="00C47B62" w:rsidRDefault="00000000">
      <w:pPr>
        <w:tabs>
          <w:tab w:val="left" w:pos="907"/>
        </w:tabs>
        <w:spacing w:before="1" w:line="542" w:lineRule="auto"/>
        <w:ind w:left="117" w:right="3264"/>
        <w:rPr>
          <w:i/>
          <w:sz w:val="20"/>
        </w:rPr>
      </w:pPr>
      <w:r>
        <w:rPr>
          <w:i/>
          <w:spacing w:val="-2"/>
          <w:sz w:val="20"/>
        </w:rPr>
        <w:t>Este:</w:t>
      </w:r>
      <w:r>
        <w:rPr>
          <w:i/>
          <w:sz w:val="20"/>
        </w:rPr>
        <w:tab/>
        <w:t>En</w:t>
      </w:r>
      <w:r>
        <w:rPr>
          <w:i/>
          <w:spacing w:val="-3"/>
          <w:sz w:val="20"/>
        </w:rPr>
        <w:t xml:space="preserve"> </w:t>
      </w:r>
      <w:r>
        <w:rPr>
          <w:i/>
          <w:sz w:val="20"/>
        </w:rPr>
        <w:t>línea</w:t>
      </w:r>
      <w:r>
        <w:rPr>
          <w:i/>
          <w:spacing w:val="-3"/>
          <w:sz w:val="20"/>
        </w:rPr>
        <w:t xml:space="preserve"> </w:t>
      </w:r>
      <w:r>
        <w:rPr>
          <w:i/>
          <w:sz w:val="20"/>
        </w:rPr>
        <w:t>recta</w:t>
      </w:r>
      <w:r>
        <w:rPr>
          <w:i/>
          <w:spacing w:val="-3"/>
          <w:sz w:val="20"/>
        </w:rPr>
        <w:t xml:space="preserve"> </w:t>
      </w:r>
      <w:r>
        <w:rPr>
          <w:i/>
          <w:sz w:val="20"/>
        </w:rPr>
        <w:t>de</w:t>
      </w:r>
      <w:r>
        <w:rPr>
          <w:i/>
          <w:spacing w:val="-3"/>
          <w:sz w:val="20"/>
        </w:rPr>
        <w:t xml:space="preserve"> </w:t>
      </w:r>
      <w:r>
        <w:rPr>
          <w:i/>
          <w:sz w:val="20"/>
        </w:rPr>
        <w:t>76,14m</w:t>
      </w:r>
      <w:r>
        <w:rPr>
          <w:i/>
          <w:spacing w:val="-3"/>
          <w:sz w:val="20"/>
        </w:rPr>
        <w:t xml:space="preserve"> </w:t>
      </w:r>
      <w:r>
        <w:rPr>
          <w:i/>
          <w:sz w:val="20"/>
        </w:rPr>
        <w:t>con</w:t>
      </w:r>
      <w:r>
        <w:rPr>
          <w:i/>
          <w:spacing w:val="-3"/>
          <w:sz w:val="20"/>
        </w:rPr>
        <w:t xml:space="preserve"> </w:t>
      </w:r>
      <w:r>
        <w:rPr>
          <w:i/>
          <w:sz w:val="20"/>
        </w:rPr>
        <w:t>Parcela</w:t>
      </w:r>
      <w:r>
        <w:rPr>
          <w:i/>
          <w:spacing w:val="-3"/>
          <w:sz w:val="20"/>
        </w:rPr>
        <w:t xml:space="preserve"> </w:t>
      </w:r>
      <w:r>
        <w:rPr>
          <w:i/>
          <w:sz w:val="20"/>
        </w:rPr>
        <w:t>30</w:t>
      </w:r>
      <w:r>
        <w:rPr>
          <w:i/>
          <w:spacing w:val="-3"/>
          <w:sz w:val="20"/>
        </w:rPr>
        <w:t xml:space="preserve"> </w:t>
      </w:r>
      <w:r>
        <w:rPr>
          <w:i/>
          <w:sz w:val="20"/>
        </w:rPr>
        <w:t>del</w:t>
      </w:r>
      <w:r>
        <w:rPr>
          <w:i/>
          <w:spacing w:val="-3"/>
          <w:sz w:val="20"/>
        </w:rPr>
        <w:t xml:space="preserve"> </w:t>
      </w:r>
      <w:r>
        <w:rPr>
          <w:i/>
          <w:sz w:val="20"/>
        </w:rPr>
        <w:t>Polígono</w:t>
      </w:r>
      <w:r>
        <w:rPr>
          <w:i/>
          <w:spacing w:val="-3"/>
          <w:sz w:val="20"/>
        </w:rPr>
        <w:t xml:space="preserve"> </w:t>
      </w:r>
      <w:r>
        <w:rPr>
          <w:i/>
          <w:sz w:val="20"/>
        </w:rPr>
        <w:t>12. Oeste:</w:t>
      </w:r>
      <w:r>
        <w:rPr>
          <w:i/>
          <w:spacing w:val="76"/>
          <w:w w:val="150"/>
          <w:sz w:val="20"/>
        </w:rPr>
        <w:t xml:space="preserve"> </w:t>
      </w:r>
      <w:r>
        <w:rPr>
          <w:i/>
          <w:sz w:val="20"/>
        </w:rPr>
        <w:t>En</w:t>
      </w:r>
      <w:r>
        <w:rPr>
          <w:i/>
          <w:spacing w:val="-2"/>
          <w:sz w:val="20"/>
        </w:rPr>
        <w:t xml:space="preserve"> </w:t>
      </w:r>
      <w:r>
        <w:rPr>
          <w:i/>
          <w:sz w:val="20"/>
        </w:rPr>
        <w:t>línea</w:t>
      </w:r>
      <w:r>
        <w:rPr>
          <w:i/>
          <w:spacing w:val="-2"/>
          <w:sz w:val="20"/>
        </w:rPr>
        <w:t xml:space="preserve"> </w:t>
      </w:r>
      <w:r>
        <w:rPr>
          <w:i/>
          <w:sz w:val="20"/>
        </w:rPr>
        <w:t>recta</w:t>
      </w:r>
      <w:r>
        <w:rPr>
          <w:i/>
          <w:spacing w:val="-2"/>
          <w:sz w:val="20"/>
        </w:rPr>
        <w:t xml:space="preserve"> </w:t>
      </w:r>
      <w:r>
        <w:rPr>
          <w:i/>
          <w:sz w:val="20"/>
        </w:rPr>
        <w:t>de</w:t>
      </w:r>
      <w:r>
        <w:rPr>
          <w:i/>
          <w:spacing w:val="-2"/>
          <w:sz w:val="20"/>
        </w:rPr>
        <w:t xml:space="preserve"> </w:t>
      </w:r>
      <w:r>
        <w:rPr>
          <w:i/>
          <w:sz w:val="20"/>
        </w:rPr>
        <w:t>67,60m</w:t>
      </w:r>
      <w:r>
        <w:rPr>
          <w:i/>
          <w:spacing w:val="-2"/>
          <w:sz w:val="20"/>
        </w:rPr>
        <w:t xml:space="preserve"> </w:t>
      </w:r>
      <w:r>
        <w:rPr>
          <w:i/>
          <w:sz w:val="20"/>
        </w:rPr>
        <w:t>con</w:t>
      </w:r>
      <w:r>
        <w:rPr>
          <w:i/>
          <w:spacing w:val="-3"/>
          <w:sz w:val="20"/>
        </w:rPr>
        <w:t xml:space="preserve"> </w:t>
      </w:r>
      <w:r>
        <w:rPr>
          <w:i/>
          <w:sz w:val="20"/>
        </w:rPr>
        <w:t>Parcela</w:t>
      </w:r>
      <w:r>
        <w:rPr>
          <w:i/>
          <w:spacing w:val="-2"/>
          <w:sz w:val="20"/>
        </w:rPr>
        <w:t xml:space="preserve"> </w:t>
      </w:r>
      <w:r>
        <w:rPr>
          <w:i/>
          <w:sz w:val="20"/>
        </w:rPr>
        <w:t>28</w:t>
      </w:r>
      <w:r>
        <w:rPr>
          <w:i/>
          <w:spacing w:val="-2"/>
          <w:sz w:val="20"/>
        </w:rPr>
        <w:t xml:space="preserve"> </w:t>
      </w:r>
      <w:r>
        <w:rPr>
          <w:i/>
          <w:sz w:val="20"/>
        </w:rPr>
        <w:t>del</w:t>
      </w:r>
      <w:r>
        <w:rPr>
          <w:i/>
          <w:spacing w:val="-2"/>
          <w:sz w:val="20"/>
        </w:rPr>
        <w:t xml:space="preserve"> </w:t>
      </w:r>
      <w:r>
        <w:rPr>
          <w:i/>
          <w:sz w:val="20"/>
        </w:rPr>
        <w:t>Polígono</w:t>
      </w:r>
      <w:r>
        <w:rPr>
          <w:i/>
          <w:spacing w:val="-2"/>
          <w:sz w:val="20"/>
        </w:rPr>
        <w:t xml:space="preserve"> </w:t>
      </w:r>
      <w:r>
        <w:rPr>
          <w:i/>
          <w:spacing w:val="-5"/>
          <w:sz w:val="20"/>
        </w:rPr>
        <w:t>12.</w:t>
      </w:r>
    </w:p>
    <w:p w14:paraId="22EE6AB9" w14:textId="77777777" w:rsidR="00C47B62" w:rsidRDefault="00000000">
      <w:pPr>
        <w:spacing w:before="2" w:line="292" w:lineRule="auto"/>
        <w:ind w:left="117" w:right="116"/>
        <w:jc w:val="both"/>
        <w:rPr>
          <w:i/>
          <w:sz w:val="20"/>
        </w:rPr>
      </w:pPr>
      <w:r>
        <w:rPr>
          <w:i/>
          <w:sz w:val="20"/>
        </w:rPr>
        <w:t>En la Sede Electrónica del Catastro la parcela figura con referencia catastral 1476030VK2817N0001OL y una superficie gráfica de 2.963m2, constando una edificación de</w:t>
      </w:r>
      <w:r>
        <w:rPr>
          <w:i/>
          <w:spacing w:val="80"/>
          <w:sz w:val="20"/>
        </w:rPr>
        <w:t xml:space="preserve"> </w:t>
      </w:r>
      <w:r>
        <w:rPr>
          <w:i/>
          <w:sz w:val="20"/>
        </w:rPr>
        <w:t>vivienda de 178m2 construidos, que data de 1995.</w:t>
      </w:r>
    </w:p>
    <w:p w14:paraId="2F80F5A7" w14:textId="77777777" w:rsidR="00C47B62" w:rsidRDefault="00C47B62">
      <w:pPr>
        <w:pStyle w:val="Textoindependiente"/>
        <w:spacing w:before="10"/>
        <w:rPr>
          <w:i/>
        </w:rPr>
      </w:pPr>
    </w:p>
    <w:p w14:paraId="015CD539" w14:textId="77777777" w:rsidR="00C47B62" w:rsidRDefault="00000000">
      <w:pPr>
        <w:spacing w:line="292" w:lineRule="auto"/>
        <w:ind w:left="117" w:right="116"/>
        <w:jc w:val="both"/>
        <w:rPr>
          <w:i/>
          <w:sz w:val="20"/>
        </w:rPr>
      </w:pPr>
      <w:r>
        <w:rPr>
          <w:i/>
          <w:sz w:val="20"/>
        </w:rPr>
        <w:t>El Planeamiento Urbanístico del municipio de Las Rozas de Madrid, se encuentra regulado por el documento de la Revisión del Plan General de Ordenación Urbana, aprobado definitivamente por acuerdo adoptado por el Consejo de Gobierno de la Comunidad de Madrid, en diciembre de 1994, publicado en el BOCM de fecha 21 de ese mismo mes y año.</w:t>
      </w:r>
    </w:p>
    <w:p w14:paraId="616C9F1B" w14:textId="77777777" w:rsidR="00C47B62" w:rsidRDefault="00C47B62">
      <w:pPr>
        <w:pStyle w:val="Textoindependiente"/>
        <w:spacing w:before="9"/>
        <w:rPr>
          <w:i/>
        </w:rPr>
      </w:pPr>
    </w:p>
    <w:p w14:paraId="1F20BFE1" w14:textId="77777777" w:rsidR="00C47B62" w:rsidRDefault="00000000">
      <w:pPr>
        <w:spacing w:line="292" w:lineRule="auto"/>
        <w:ind w:left="117" w:right="116"/>
        <w:jc w:val="both"/>
        <w:rPr>
          <w:i/>
          <w:sz w:val="20"/>
        </w:rPr>
      </w:pPr>
      <w:r>
        <w:rPr>
          <w:i/>
          <w:sz w:val="20"/>
        </w:rPr>
        <w:t>Las alineaciones y rasantes vienen determinadas en los planos de la serie 5 del Plan General, denominados "Ordenación del Suelo Urbano. Alineaciones y Rasantes", que básicamente se corresponden con la señalada en la cédula urbanística de la Parcela 29 del Polígono 12 del Proyecto de Parcelación de la “Urbanización del Golf”, de la que se adjunta copia.</w:t>
      </w:r>
    </w:p>
    <w:p w14:paraId="466DDD59" w14:textId="77777777" w:rsidR="00C47B62" w:rsidRDefault="00C47B62">
      <w:pPr>
        <w:pStyle w:val="Textoindependiente"/>
        <w:spacing w:before="10"/>
        <w:rPr>
          <w:i/>
        </w:rPr>
      </w:pPr>
    </w:p>
    <w:p w14:paraId="7FD18B86" w14:textId="77777777" w:rsidR="00C47B62" w:rsidRDefault="00000000">
      <w:pPr>
        <w:spacing w:line="292" w:lineRule="auto"/>
        <w:ind w:left="116" w:right="116"/>
        <w:jc w:val="both"/>
        <w:rPr>
          <w:i/>
          <w:sz w:val="20"/>
        </w:rPr>
      </w:pPr>
      <w:r>
        <w:rPr>
          <w:i/>
          <w:sz w:val="20"/>
        </w:rPr>
        <w:t>Dichas alineaciones han sido concretadas en el documento de Alineación Oficial o Tira de Cuerda</w:t>
      </w:r>
      <w:r>
        <w:rPr>
          <w:i/>
          <w:spacing w:val="40"/>
          <w:sz w:val="20"/>
        </w:rPr>
        <w:t xml:space="preserve"> </w:t>
      </w:r>
      <w:r>
        <w:rPr>
          <w:i/>
          <w:sz w:val="20"/>
        </w:rPr>
        <w:t xml:space="preserve">que se adjunta, en el que se grafía en la cartografía municipal, a escala gráfica georreferenciada con coordenadas UTM ETRS-89, según la documentación y topográfico aportados, los antecedentes urbanísticos y comprobación “in situ” realizada por estos Servicios Técnicos, mediante Dispositivo móvil Leica </w:t>
      </w:r>
      <w:proofErr w:type="spellStart"/>
      <w:r>
        <w:rPr>
          <w:i/>
          <w:sz w:val="20"/>
        </w:rPr>
        <w:t>Zeno</w:t>
      </w:r>
      <w:proofErr w:type="spellEnd"/>
      <w:r>
        <w:rPr>
          <w:i/>
          <w:sz w:val="20"/>
        </w:rPr>
        <w:t xml:space="preserve"> FLX100 Smart </w:t>
      </w:r>
      <w:proofErr w:type="spellStart"/>
      <w:r>
        <w:rPr>
          <w:i/>
          <w:sz w:val="20"/>
        </w:rPr>
        <w:t>Antenna</w:t>
      </w:r>
      <w:proofErr w:type="spellEnd"/>
      <w:r>
        <w:rPr>
          <w:i/>
          <w:sz w:val="20"/>
        </w:rPr>
        <w:t>, de la que se deduce que coincide con los linderos de la parcela a la calle Cabo Gross y a la Zona Verde Pública.”</w:t>
      </w:r>
    </w:p>
    <w:p w14:paraId="24E29EF9" w14:textId="77777777" w:rsidR="00C47B62" w:rsidRDefault="00C47B62">
      <w:pPr>
        <w:pStyle w:val="Textoindependiente"/>
        <w:spacing w:before="10"/>
        <w:rPr>
          <w:i/>
        </w:rPr>
      </w:pPr>
    </w:p>
    <w:p w14:paraId="24F983B6" w14:textId="77777777" w:rsidR="00C47B62" w:rsidRDefault="00000000">
      <w:pPr>
        <w:ind w:left="116"/>
        <w:rPr>
          <w:i/>
          <w:sz w:val="20"/>
        </w:rPr>
      </w:pPr>
      <w:r>
        <w:rPr>
          <w:i/>
          <w:sz w:val="20"/>
        </w:rPr>
        <w:t>A</w:t>
      </w:r>
      <w:r>
        <w:rPr>
          <w:i/>
          <w:spacing w:val="-2"/>
          <w:sz w:val="20"/>
        </w:rPr>
        <w:t xml:space="preserve"> </w:t>
      </w:r>
      <w:r>
        <w:rPr>
          <w:i/>
          <w:sz w:val="20"/>
        </w:rPr>
        <w:t>los</w:t>
      </w:r>
      <w:r>
        <w:rPr>
          <w:i/>
          <w:spacing w:val="-1"/>
          <w:sz w:val="20"/>
        </w:rPr>
        <w:t xml:space="preserve"> </w:t>
      </w:r>
      <w:r>
        <w:rPr>
          <w:i/>
          <w:sz w:val="20"/>
        </w:rPr>
        <w:t>anteriores</w:t>
      </w:r>
      <w:r>
        <w:rPr>
          <w:i/>
          <w:spacing w:val="-2"/>
          <w:sz w:val="20"/>
        </w:rPr>
        <w:t xml:space="preserve"> </w:t>
      </w:r>
      <w:r>
        <w:rPr>
          <w:i/>
          <w:sz w:val="20"/>
        </w:rPr>
        <w:t>antecedentes</w:t>
      </w:r>
      <w:r>
        <w:rPr>
          <w:i/>
          <w:spacing w:val="-1"/>
          <w:sz w:val="20"/>
        </w:rPr>
        <w:t xml:space="preserve"> </w:t>
      </w:r>
      <w:r>
        <w:rPr>
          <w:i/>
          <w:sz w:val="20"/>
        </w:rPr>
        <w:t>le</w:t>
      </w:r>
      <w:r>
        <w:rPr>
          <w:i/>
          <w:spacing w:val="-2"/>
          <w:sz w:val="20"/>
        </w:rPr>
        <w:t xml:space="preserve"> </w:t>
      </w:r>
      <w:r>
        <w:rPr>
          <w:i/>
          <w:sz w:val="20"/>
        </w:rPr>
        <w:t>son</w:t>
      </w:r>
      <w:r>
        <w:rPr>
          <w:i/>
          <w:spacing w:val="-1"/>
          <w:sz w:val="20"/>
        </w:rPr>
        <w:t xml:space="preserve"> </w:t>
      </w:r>
      <w:r>
        <w:rPr>
          <w:i/>
          <w:sz w:val="20"/>
        </w:rPr>
        <w:t>de</w:t>
      </w:r>
      <w:r>
        <w:rPr>
          <w:i/>
          <w:spacing w:val="-2"/>
          <w:sz w:val="20"/>
        </w:rPr>
        <w:t xml:space="preserve"> </w:t>
      </w:r>
      <w:r>
        <w:rPr>
          <w:i/>
          <w:sz w:val="20"/>
        </w:rPr>
        <w:t>aplicación</w:t>
      </w:r>
      <w:r>
        <w:rPr>
          <w:i/>
          <w:spacing w:val="-1"/>
          <w:sz w:val="20"/>
        </w:rPr>
        <w:t xml:space="preserve"> </w:t>
      </w:r>
      <w:r>
        <w:rPr>
          <w:i/>
          <w:sz w:val="20"/>
        </w:rPr>
        <w:t>los</w:t>
      </w:r>
      <w:r>
        <w:rPr>
          <w:i/>
          <w:spacing w:val="-1"/>
          <w:sz w:val="20"/>
        </w:rPr>
        <w:t xml:space="preserve"> </w:t>
      </w:r>
      <w:r>
        <w:rPr>
          <w:i/>
          <w:spacing w:val="-2"/>
          <w:sz w:val="20"/>
        </w:rPr>
        <w:t>siguientes</w:t>
      </w:r>
    </w:p>
    <w:p w14:paraId="133E9B03" w14:textId="77777777" w:rsidR="00C47B62" w:rsidRDefault="00C47B62">
      <w:pPr>
        <w:rPr>
          <w:sz w:val="20"/>
        </w:rPr>
        <w:sectPr w:rsidR="00C47B62">
          <w:pgSz w:w="11910" w:h="16840"/>
          <w:pgMar w:top="1340" w:right="1300" w:bottom="1260" w:left="1300" w:header="225" w:footer="1060" w:gutter="0"/>
          <w:cols w:space="720"/>
        </w:sectPr>
      </w:pPr>
    </w:p>
    <w:p w14:paraId="63CD76EA" w14:textId="701FAEA2" w:rsidR="00C47B62" w:rsidRDefault="00000000">
      <w:pPr>
        <w:pStyle w:val="Ttulo7"/>
        <w:spacing w:before="87"/>
      </w:pPr>
      <w:r>
        <w:rPr>
          <w:noProof/>
        </w:rPr>
        <w:lastRenderedPageBreak/>
        <mc:AlternateContent>
          <mc:Choice Requires="wps">
            <w:drawing>
              <wp:anchor distT="0" distB="0" distL="0" distR="0" simplePos="0" relativeHeight="15802880" behindDoc="0" locked="0" layoutInCell="1" allowOverlap="1" wp14:anchorId="3C8AB715" wp14:editId="309E86C2">
                <wp:simplePos x="0" y="0"/>
                <wp:positionH relativeFrom="page">
                  <wp:posOffset>6807090</wp:posOffset>
                </wp:positionH>
                <wp:positionV relativeFrom="page">
                  <wp:posOffset>2818730</wp:posOffset>
                </wp:positionV>
                <wp:extent cx="419734" cy="3187065"/>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565AC66"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893A62A"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3C8AB715" id="Textbox 169" o:spid="_x0000_s1103" type="#_x0000_t202" style="position:absolute;left:0;text-align:left;margin-left:536pt;margin-top:221.95pt;width:33.05pt;height:250.95pt;z-index:1580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peUa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565AC66"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893A62A"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Pr>
          <w:spacing w:val="-2"/>
        </w:rPr>
        <w:t>FUNDAMENTOS</w:t>
      </w:r>
      <w:r>
        <w:rPr>
          <w:spacing w:val="6"/>
        </w:rPr>
        <w:t xml:space="preserve"> </w:t>
      </w:r>
      <w:r>
        <w:rPr>
          <w:spacing w:val="-2"/>
        </w:rPr>
        <w:t>JURÍDICOS:</w:t>
      </w:r>
    </w:p>
    <w:p w14:paraId="5C57CB05" w14:textId="77777777" w:rsidR="00C47B62" w:rsidRDefault="00C47B62">
      <w:pPr>
        <w:pStyle w:val="Textoindependiente"/>
        <w:spacing w:before="61"/>
        <w:rPr>
          <w:b/>
          <w:i/>
        </w:rPr>
      </w:pPr>
    </w:p>
    <w:p w14:paraId="2F145AC1" w14:textId="77777777" w:rsidR="00C47B62" w:rsidRDefault="00000000">
      <w:pPr>
        <w:spacing w:line="292" w:lineRule="auto"/>
        <w:ind w:left="117" w:right="116"/>
        <w:jc w:val="both"/>
        <w:rPr>
          <w:i/>
          <w:sz w:val="20"/>
        </w:rPr>
      </w:pPr>
      <w:r>
        <w:rPr>
          <w:i/>
          <w:sz w:val="20"/>
        </w:rPr>
        <w:t>I.- El artículo 5 c) del Texto Refundido de la Ley de Suelo y Rehabilitación Urbana, aprobado</w:t>
      </w:r>
      <w:r>
        <w:rPr>
          <w:i/>
          <w:spacing w:val="40"/>
          <w:sz w:val="20"/>
        </w:rPr>
        <w:t xml:space="preserve"> </w:t>
      </w:r>
      <w:r>
        <w:rPr>
          <w:i/>
          <w:sz w:val="20"/>
        </w:rPr>
        <w:t>mediante Real Decreto Legislativo 7/2.015 de 30 de octubre, dispone que los ciudadanos tienen derecho a ser informados por la Administración competente de forma completa y por escrito y en</w:t>
      </w:r>
      <w:r>
        <w:rPr>
          <w:i/>
          <w:spacing w:val="40"/>
          <w:sz w:val="20"/>
        </w:rPr>
        <w:t xml:space="preserve"> </w:t>
      </w:r>
      <w:r>
        <w:rPr>
          <w:i/>
          <w:sz w:val="20"/>
        </w:rPr>
        <w:t xml:space="preserve">plazo razonable del régimen y las condiciones urbanísticas aplicables a una finca determinada. En el presenta caso el interesado solicita señalamiento de las alineaciones oficiales que le correspondan a una finca determinada, que se concretará en el correspondiente informe técnico de alineaciones y </w:t>
      </w:r>
      <w:r>
        <w:rPr>
          <w:i/>
          <w:spacing w:val="-2"/>
          <w:sz w:val="20"/>
        </w:rPr>
        <w:t>rasantes.</w:t>
      </w:r>
    </w:p>
    <w:p w14:paraId="3AEA7315" w14:textId="77777777" w:rsidR="00C47B62" w:rsidRDefault="00C47B62">
      <w:pPr>
        <w:pStyle w:val="Textoindependiente"/>
        <w:spacing w:before="9"/>
        <w:rPr>
          <w:i/>
        </w:rPr>
      </w:pPr>
    </w:p>
    <w:p w14:paraId="4F4DC5B8" w14:textId="77777777" w:rsidR="00C47B62" w:rsidRDefault="00000000">
      <w:pPr>
        <w:spacing w:line="292" w:lineRule="auto"/>
        <w:ind w:left="117" w:right="116"/>
        <w:jc w:val="both"/>
        <w:rPr>
          <w:i/>
          <w:sz w:val="20"/>
        </w:rPr>
      </w:pP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w:t>
      </w:r>
      <w:r>
        <w:rPr>
          <w:i/>
          <w:spacing w:val="40"/>
          <w:sz w:val="20"/>
        </w:rPr>
        <w:t xml:space="preserve"> </w:t>
      </w:r>
      <w:r>
        <w:rPr>
          <w:i/>
          <w:sz w:val="20"/>
        </w:rPr>
        <w:t>de</w:t>
      </w:r>
      <w:r>
        <w:rPr>
          <w:i/>
          <w:spacing w:val="40"/>
          <w:sz w:val="20"/>
        </w:rPr>
        <w:t xml:space="preserve"> </w:t>
      </w:r>
      <w:r>
        <w:rPr>
          <w:i/>
          <w:sz w:val="20"/>
        </w:rPr>
        <w:t>Ordenación</w:t>
      </w:r>
      <w:r>
        <w:rPr>
          <w:i/>
          <w:spacing w:val="40"/>
          <w:sz w:val="20"/>
        </w:rPr>
        <w:t xml:space="preserve"> </w:t>
      </w:r>
      <w:proofErr w:type="gramStart"/>
      <w:r>
        <w:rPr>
          <w:i/>
          <w:sz w:val="20"/>
        </w:rPr>
        <w:t>Urbanística,</w:t>
      </w:r>
      <w:proofErr w:type="gramEnd"/>
      <w:r>
        <w:rPr>
          <w:i/>
          <w:spacing w:val="40"/>
          <w:sz w:val="20"/>
        </w:rPr>
        <w:t xml:space="preserve"> </w:t>
      </w:r>
      <w:r>
        <w:rPr>
          <w:i/>
          <w:sz w:val="20"/>
        </w:rPr>
        <w:t>produce</w:t>
      </w:r>
      <w:r>
        <w:rPr>
          <w:i/>
          <w:spacing w:val="40"/>
          <w:sz w:val="20"/>
        </w:rPr>
        <w:t xml:space="preserve"> </w:t>
      </w:r>
      <w:r>
        <w:rPr>
          <w:i/>
          <w:sz w:val="20"/>
        </w:rPr>
        <w:t>entre</w:t>
      </w:r>
      <w:r>
        <w:rPr>
          <w:i/>
          <w:spacing w:val="40"/>
          <w:sz w:val="20"/>
        </w:rPr>
        <w:t xml:space="preserve"> </w:t>
      </w:r>
      <w:r>
        <w:rPr>
          <w:i/>
          <w:sz w:val="20"/>
        </w:rPr>
        <w:t>sus</w:t>
      </w:r>
      <w:r>
        <w:rPr>
          <w:i/>
          <w:spacing w:val="40"/>
          <w:sz w:val="20"/>
        </w:rPr>
        <w:t xml:space="preserve"> </w:t>
      </w:r>
      <w:r>
        <w:rPr>
          <w:i/>
          <w:sz w:val="20"/>
        </w:rPr>
        <w:t>efectos,</w:t>
      </w:r>
      <w:r>
        <w:rPr>
          <w:i/>
          <w:spacing w:val="40"/>
          <w:sz w:val="20"/>
        </w:rPr>
        <w:t xml:space="preserve"> </w:t>
      </w:r>
      <w:r>
        <w:rPr>
          <w:i/>
          <w:sz w:val="20"/>
        </w:rPr>
        <w:t>la</w:t>
      </w:r>
      <w:r>
        <w:rPr>
          <w:i/>
          <w:spacing w:val="40"/>
          <w:sz w:val="20"/>
        </w:rPr>
        <w:t xml:space="preserve"> </w:t>
      </w:r>
      <w:r>
        <w:rPr>
          <w:i/>
          <w:sz w:val="20"/>
        </w:rPr>
        <w:t>publicidad</w:t>
      </w:r>
      <w:r>
        <w:rPr>
          <w:i/>
          <w:spacing w:val="40"/>
          <w:sz w:val="20"/>
        </w:rPr>
        <w:t xml:space="preserve"> </w:t>
      </w:r>
      <w:r>
        <w:rPr>
          <w:i/>
          <w:sz w:val="20"/>
        </w:rPr>
        <w:t>de</w:t>
      </w:r>
      <w:r>
        <w:rPr>
          <w:i/>
          <w:spacing w:val="40"/>
          <w:sz w:val="20"/>
        </w:rPr>
        <w:t xml:space="preserve"> </w:t>
      </w:r>
      <w:r>
        <w:rPr>
          <w:i/>
          <w:sz w:val="20"/>
        </w:rPr>
        <w:t>su</w:t>
      </w:r>
      <w:r>
        <w:rPr>
          <w:i/>
          <w:spacing w:val="40"/>
          <w:sz w:val="20"/>
        </w:rPr>
        <w:t xml:space="preserve"> </w:t>
      </w:r>
      <w:r>
        <w:rPr>
          <w:i/>
          <w:sz w:val="20"/>
        </w:rPr>
        <w:t>contenido, teniendo derecho cualquier persona a consultarlo y a obtener certificaciones o cédulas urbanísticas respecto de los mismos.</w:t>
      </w:r>
    </w:p>
    <w:p w14:paraId="75A6FC8E" w14:textId="77777777" w:rsidR="00C47B62" w:rsidRDefault="00C47B62">
      <w:pPr>
        <w:pStyle w:val="Textoindependiente"/>
        <w:spacing w:before="10"/>
        <w:rPr>
          <w:i/>
        </w:rPr>
      </w:pPr>
    </w:p>
    <w:p w14:paraId="2233D630" w14:textId="77777777" w:rsidR="00C47B62" w:rsidRDefault="00000000">
      <w:pPr>
        <w:spacing w:line="292" w:lineRule="auto"/>
        <w:ind w:left="117" w:right="116"/>
        <w:jc w:val="both"/>
        <w:rPr>
          <w:i/>
          <w:sz w:val="20"/>
        </w:rPr>
      </w:pPr>
      <w:r>
        <w:rPr>
          <w:i/>
          <w:sz w:val="20"/>
        </w:rPr>
        <w:t xml:space="preserve">La alineación oficial separa los suelos destinados a viales o espacios libres de uso o dominio público, de las parcelas edificables o de los espacios libres de uso privado. Como documento jurídico- 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39ACB9FE" w14:textId="77777777" w:rsidR="00C47B62" w:rsidRDefault="00C47B62">
      <w:pPr>
        <w:pStyle w:val="Textoindependiente"/>
        <w:spacing w:before="10"/>
        <w:rPr>
          <w:i/>
        </w:rPr>
      </w:pPr>
    </w:p>
    <w:p w14:paraId="326814D9" w14:textId="77777777" w:rsidR="00C47B62" w:rsidRDefault="00000000">
      <w:pPr>
        <w:spacing w:line="292" w:lineRule="auto"/>
        <w:ind w:left="117" w:right="116"/>
        <w:jc w:val="both"/>
        <w:rPr>
          <w:i/>
          <w:sz w:val="20"/>
        </w:rPr>
      </w:pP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5DF49EEC" w14:textId="77777777" w:rsidR="00C47B62" w:rsidRDefault="00C47B62">
      <w:pPr>
        <w:pStyle w:val="Textoindependiente"/>
        <w:spacing w:before="9"/>
        <w:rPr>
          <w:i/>
        </w:rPr>
      </w:pPr>
    </w:p>
    <w:p w14:paraId="0C81B8A0" w14:textId="77777777" w:rsidR="00C47B62" w:rsidRDefault="00000000">
      <w:pPr>
        <w:spacing w:before="1" w:line="292" w:lineRule="auto"/>
        <w:ind w:left="117" w:right="116"/>
        <w:jc w:val="both"/>
        <w:rPr>
          <w:i/>
          <w:sz w:val="20"/>
        </w:rPr>
      </w:pPr>
      <w:r>
        <w:rPr>
          <w:i/>
          <w:sz w:val="20"/>
        </w:rPr>
        <w:t>A este respecto, y con relación a la solicitud de alineaciones oficiales, la sentencia de la Sala 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w:t>
      </w:r>
      <w:r>
        <w:rPr>
          <w:i/>
          <w:spacing w:val="28"/>
          <w:sz w:val="20"/>
        </w:rPr>
        <w:t xml:space="preserve"> </w:t>
      </w:r>
      <w:r>
        <w:rPr>
          <w:i/>
          <w:sz w:val="20"/>
        </w:rPr>
        <w:t>tira</w:t>
      </w:r>
      <w:r>
        <w:rPr>
          <w:i/>
          <w:spacing w:val="28"/>
          <w:sz w:val="20"/>
        </w:rPr>
        <w:t xml:space="preserve"> </w:t>
      </w:r>
      <w:r>
        <w:rPr>
          <w:i/>
          <w:sz w:val="20"/>
        </w:rPr>
        <w:t>de</w:t>
      </w:r>
      <w:r>
        <w:rPr>
          <w:i/>
          <w:spacing w:val="28"/>
          <w:sz w:val="20"/>
        </w:rPr>
        <w:t xml:space="preserve"> </w:t>
      </w:r>
      <w:r>
        <w:rPr>
          <w:i/>
          <w:sz w:val="20"/>
        </w:rPr>
        <w:t>cuerdas,</w:t>
      </w:r>
      <w:r>
        <w:rPr>
          <w:i/>
          <w:spacing w:val="28"/>
          <w:sz w:val="20"/>
        </w:rPr>
        <w:t xml:space="preserve"> </w:t>
      </w:r>
      <w:r>
        <w:rPr>
          <w:i/>
          <w:sz w:val="20"/>
        </w:rPr>
        <w:t>de</w:t>
      </w:r>
      <w:r>
        <w:rPr>
          <w:i/>
          <w:spacing w:val="28"/>
          <w:sz w:val="20"/>
        </w:rPr>
        <w:t xml:space="preserve"> </w:t>
      </w:r>
      <w:r>
        <w:rPr>
          <w:i/>
          <w:sz w:val="20"/>
        </w:rPr>
        <w:t>un</w:t>
      </w:r>
      <w:r>
        <w:rPr>
          <w:i/>
          <w:spacing w:val="28"/>
          <w:sz w:val="20"/>
        </w:rPr>
        <w:t xml:space="preserve"> </w:t>
      </w:r>
      <w:r>
        <w:rPr>
          <w:i/>
          <w:sz w:val="20"/>
        </w:rPr>
        <w:t>plano</w:t>
      </w:r>
      <w:r>
        <w:rPr>
          <w:i/>
          <w:spacing w:val="28"/>
          <w:sz w:val="20"/>
        </w:rPr>
        <w:t xml:space="preserve"> </w:t>
      </w:r>
      <w:r>
        <w:rPr>
          <w:i/>
          <w:sz w:val="20"/>
        </w:rPr>
        <w:t>de</w:t>
      </w:r>
      <w:r>
        <w:rPr>
          <w:i/>
          <w:spacing w:val="28"/>
          <w:sz w:val="20"/>
        </w:rPr>
        <w:t xml:space="preserve"> </w:t>
      </w:r>
      <w:r>
        <w:rPr>
          <w:i/>
          <w:sz w:val="20"/>
        </w:rPr>
        <w:t>alineación</w:t>
      </w:r>
      <w:r>
        <w:rPr>
          <w:i/>
          <w:spacing w:val="28"/>
          <w:sz w:val="20"/>
        </w:rPr>
        <w:t xml:space="preserve"> </w:t>
      </w:r>
      <w:r>
        <w:rPr>
          <w:i/>
          <w:sz w:val="20"/>
        </w:rPr>
        <w:t>y</w:t>
      </w:r>
      <w:r>
        <w:rPr>
          <w:i/>
          <w:spacing w:val="28"/>
          <w:sz w:val="20"/>
        </w:rPr>
        <w:t xml:space="preserve"> </w:t>
      </w:r>
      <w:r>
        <w:rPr>
          <w:i/>
          <w:sz w:val="20"/>
        </w:rPr>
        <w:t>rasantes</w:t>
      </w:r>
      <w:r>
        <w:rPr>
          <w:i/>
          <w:spacing w:val="28"/>
          <w:sz w:val="20"/>
        </w:rPr>
        <w:t xml:space="preserve"> </w:t>
      </w:r>
      <w:r>
        <w:rPr>
          <w:i/>
          <w:sz w:val="20"/>
        </w:rPr>
        <w:t>oficiales</w:t>
      </w:r>
      <w:r>
        <w:rPr>
          <w:i/>
          <w:spacing w:val="28"/>
          <w:sz w:val="20"/>
        </w:rPr>
        <w:t xml:space="preserve"> </w:t>
      </w:r>
      <w:r>
        <w:rPr>
          <w:i/>
          <w:sz w:val="20"/>
        </w:rPr>
        <w:t>del</w:t>
      </w:r>
      <w:r>
        <w:rPr>
          <w:i/>
          <w:spacing w:val="28"/>
          <w:sz w:val="20"/>
        </w:rPr>
        <w:t xml:space="preserve"> </w:t>
      </w:r>
      <w:r>
        <w:rPr>
          <w:i/>
          <w:sz w:val="20"/>
        </w:rPr>
        <w:t>terreno,</w:t>
      </w:r>
      <w:r>
        <w:rPr>
          <w:i/>
          <w:spacing w:val="28"/>
          <w:sz w:val="20"/>
        </w:rPr>
        <w:t xml:space="preserve"> </w:t>
      </w:r>
      <w:r>
        <w:rPr>
          <w:i/>
          <w:sz w:val="20"/>
        </w:rPr>
        <w:t>con</w:t>
      </w:r>
      <w:r>
        <w:rPr>
          <w:i/>
          <w:spacing w:val="28"/>
          <w:sz w:val="20"/>
        </w:rPr>
        <w:t xml:space="preserve"> </w:t>
      </w:r>
      <w:r>
        <w:rPr>
          <w:i/>
          <w:sz w:val="20"/>
        </w:rPr>
        <w:t>lo que se facilita al interesado la confección del proyecto técnico que habrá de servir de base para la obtención, en su caso, de la licencia de edificación".</w:t>
      </w:r>
    </w:p>
    <w:p w14:paraId="67949363" w14:textId="77777777" w:rsidR="00C47B62" w:rsidRDefault="00C47B62">
      <w:pPr>
        <w:pStyle w:val="Textoindependiente"/>
        <w:spacing w:before="9"/>
        <w:rPr>
          <w:i/>
        </w:rPr>
      </w:pPr>
    </w:p>
    <w:p w14:paraId="49E71ED2" w14:textId="77777777" w:rsidR="00C47B62" w:rsidRDefault="00000000">
      <w:pPr>
        <w:spacing w:line="292" w:lineRule="auto"/>
        <w:ind w:left="116" w:right="116"/>
        <w:jc w:val="both"/>
        <w:rPr>
          <w:i/>
          <w:sz w:val="20"/>
        </w:rPr>
      </w:pPr>
      <w:r>
        <w:rPr>
          <w:i/>
          <w:sz w:val="20"/>
        </w:rPr>
        <w:t>III.- Es competente para resolver el procedimiento la Junta de Gobierno Local en virtud de lo</w:t>
      </w:r>
      <w:r>
        <w:rPr>
          <w:i/>
          <w:spacing w:val="4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429640AC" w14:textId="77777777" w:rsidR="00C47B62" w:rsidRDefault="00C47B62">
      <w:pPr>
        <w:pStyle w:val="Textoindependiente"/>
        <w:spacing w:before="9"/>
        <w:rPr>
          <w:i/>
        </w:rPr>
      </w:pPr>
    </w:p>
    <w:p w14:paraId="193BCCEB" w14:textId="77777777" w:rsidR="00C47B62" w:rsidRDefault="00000000">
      <w:pPr>
        <w:pStyle w:val="Ttulo7"/>
        <w:ind w:left="116"/>
      </w:pPr>
      <w:r>
        <w:rPr>
          <w:spacing w:val="-2"/>
        </w:rPr>
        <w:t>CONCLUSIÓN</w:t>
      </w:r>
    </w:p>
    <w:p w14:paraId="26312352" w14:textId="77777777" w:rsidR="00C47B62" w:rsidRDefault="00C47B62">
      <w:pPr>
        <w:pStyle w:val="Textoindependiente"/>
        <w:spacing w:before="61"/>
        <w:rPr>
          <w:b/>
          <w:i/>
        </w:rPr>
      </w:pPr>
    </w:p>
    <w:p w14:paraId="4624D35C" w14:textId="7E2BC489" w:rsidR="00C47B62" w:rsidRDefault="00000000">
      <w:pPr>
        <w:spacing w:line="292" w:lineRule="auto"/>
        <w:ind w:left="116" w:right="117"/>
        <w:jc w:val="both"/>
        <w:rPr>
          <w:i/>
          <w:sz w:val="20"/>
        </w:rPr>
      </w:pPr>
      <w:r>
        <w:rPr>
          <w:i/>
          <w:sz w:val="20"/>
        </w:rPr>
        <w:t xml:space="preserve">A la vista de lo anterior se informa Favorablemente la emisión de la Alineación Oficial marcada por la Técnico Municipal, Dña. Ana </w:t>
      </w:r>
      <w:proofErr w:type="spellStart"/>
      <w:r>
        <w:rPr>
          <w:i/>
          <w:sz w:val="20"/>
        </w:rPr>
        <w:t>Mª</w:t>
      </w:r>
      <w:proofErr w:type="spellEnd"/>
      <w:r>
        <w:rPr>
          <w:i/>
          <w:sz w:val="20"/>
        </w:rPr>
        <w:t xml:space="preserve"> Venegas Valladares en fecha 21 de octubre de 2.024”</w:t>
      </w:r>
      <w:r w:rsidR="009A031E">
        <w:rPr>
          <w:i/>
          <w:sz w:val="20"/>
        </w:rPr>
        <w:t>.</w:t>
      </w:r>
    </w:p>
    <w:p w14:paraId="0DCD50B5" w14:textId="77777777" w:rsidR="00C47B62" w:rsidRDefault="00C47B62">
      <w:pPr>
        <w:pStyle w:val="Textoindependiente"/>
        <w:spacing w:before="10"/>
        <w:rPr>
          <w:i/>
        </w:rPr>
      </w:pPr>
    </w:p>
    <w:p w14:paraId="189DF2E4" w14:textId="77777777" w:rsidR="00C47B62" w:rsidRDefault="00000000">
      <w:pPr>
        <w:pStyle w:val="Textoindependiente"/>
        <w:spacing w:before="1"/>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PR/2024/8029</w:t>
      </w:r>
      <w:r>
        <w:rPr>
          <w:spacing w:val="-4"/>
        </w:rPr>
        <w:t xml:space="preserve"> </w:t>
      </w:r>
      <w:r>
        <w:t>de</w:t>
      </w:r>
      <w:r>
        <w:rPr>
          <w:spacing w:val="-4"/>
        </w:rPr>
        <w:t xml:space="preserve"> </w:t>
      </w:r>
      <w:r>
        <w:t>30</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2024.</w:t>
      </w:r>
    </w:p>
    <w:p w14:paraId="7E7BE513" w14:textId="77777777" w:rsidR="00C47B62" w:rsidRDefault="00C47B62">
      <w:pPr>
        <w:pStyle w:val="Textoindependiente"/>
        <w:spacing w:before="59"/>
      </w:pPr>
    </w:p>
    <w:p w14:paraId="720FF858" w14:textId="77777777" w:rsidR="00C47B62" w:rsidRDefault="00000000">
      <w:pPr>
        <w:pStyle w:val="Ttulo6"/>
      </w:pPr>
      <w:r>
        <w:rPr>
          <w:spacing w:val="-2"/>
        </w:rPr>
        <w:t>Resolución:</w:t>
      </w:r>
    </w:p>
    <w:p w14:paraId="69B73E47" w14:textId="77777777" w:rsidR="00C47B62" w:rsidRDefault="00C47B62">
      <w:pPr>
        <w:sectPr w:rsidR="00C47B62">
          <w:pgSz w:w="11910" w:h="16840"/>
          <w:pgMar w:top="1340" w:right="1300" w:bottom="1260" w:left="1300" w:header="225" w:footer="1060" w:gutter="0"/>
          <w:cols w:space="720"/>
        </w:sectPr>
      </w:pPr>
    </w:p>
    <w:p w14:paraId="35DD22CE" w14:textId="4D340D2D" w:rsidR="00C47B62" w:rsidRDefault="00000000">
      <w:pPr>
        <w:pStyle w:val="Textoindependiente"/>
        <w:spacing w:before="88" w:line="295" w:lineRule="auto"/>
        <w:ind w:left="117" w:right="116"/>
        <w:jc w:val="both"/>
      </w:pPr>
      <w:r>
        <w:rPr>
          <w:b/>
        </w:rPr>
        <w:lastRenderedPageBreak/>
        <w:t xml:space="preserve">1º.- </w:t>
      </w:r>
      <w:r>
        <w:t xml:space="preserve">Conceder a D. </w:t>
      </w:r>
      <w:r w:rsidR="009A031E">
        <w:t xml:space="preserve">I.R.L.S., </w:t>
      </w:r>
      <w:r>
        <w:t xml:space="preserve">en representación de LAMPAYANA, S.L., alineación oficial de la parcela sita en la calle Cabo Gross núm. 26, </w:t>
      </w:r>
      <w:r w:rsidRPr="009A031E">
        <w:rPr>
          <w:i/>
          <w:iCs/>
        </w:rPr>
        <w:t>“Urbanización Club de Golf”,</w:t>
      </w:r>
      <w:r>
        <w:t xml:space="preserve"> Las Rozas de Madrid, tramitada con número de expediente 48216/2024, según el informe que se transcribe y plano elaborado al efecto por los técnicos municipales con la escala gráfica que figura en el mismo.</w:t>
      </w:r>
    </w:p>
    <w:p w14:paraId="7F8CF9B8" w14:textId="77777777" w:rsidR="00C47B62" w:rsidRDefault="00C47B62">
      <w:pPr>
        <w:pStyle w:val="Textoindependiente"/>
        <w:spacing w:before="4"/>
      </w:pPr>
    </w:p>
    <w:p w14:paraId="5E551395" w14:textId="77777777" w:rsidR="00C47B62" w:rsidRDefault="00000000">
      <w:pPr>
        <w:pStyle w:val="Textoindependiente"/>
        <w:spacing w:line="295" w:lineRule="auto"/>
        <w:ind w:left="117" w:right="116"/>
        <w:jc w:val="both"/>
      </w:pPr>
      <w:r>
        <w:rPr>
          <w:b/>
        </w:rPr>
        <w:t xml:space="preserve">2º.- </w:t>
      </w:r>
      <w: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00DD3232" w14:textId="77777777" w:rsidR="00C47B62" w:rsidRDefault="00C47B62">
      <w:pPr>
        <w:pStyle w:val="Textoindependiente"/>
        <w:spacing w:before="6"/>
      </w:pPr>
    </w:p>
    <w:p w14:paraId="40DB4D54" w14:textId="77777777" w:rsidR="00C47B62" w:rsidRDefault="00000000">
      <w:pPr>
        <w:pStyle w:val="Ttulo6"/>
      </w:pPr>
      <w:r>
        <w:t>Documentos</w:t>
      </w:r>
      <w:r>
        <w:rPr>
          <w:spacing w:val="-9"/>
        </w:rPr>
        <w:t xml:space="preserve"> </w:t>
      </w:r>
      <w:r>
        <w:rPr>
          <w:spacing w:val="-2"/>
        </w:rPr>
        <w:t>anexos:</w:t>
      </w:r>
    </w:p>
    <w:p w14:paraId="38326CF4" w14:textId="77777777" w:rsidR="00C47B62" w:rsidRDefault="00C47B62">
      <w:pPr>
        <w:pStyle w:val="Textoindependiente"/>
        <w:spacing w:before="61"/>
        <w:rPr>
          <w:b/>
        </w:rPr>
      </w:pPr>
    </w:p>
    <w:p w14:paraId="018A9EFE" w14:textId="60EA4C8A" w:rsidR="00C47B62" w:rsidRDefault="00000000">
      <w:pPr>
        <w:pStyle w:val="Textoindependiente"/>
        <w:spacing w:before="1"/>
        <w:ind w:left="345"/>
      </w:pPr>
      <w:r>
        <w:rPr>
          <w:noProof/>
          <w:position w:val="2"/>
        </w:rPr>
        <w:drawing>
          <wp:inline distT="0" distB="0" distL="0" distR="0" wp14:anchorId="46BEC133" wp14:editId="1F068B2F">
            <wp:extent cx="57619" cy="57632"/>
            <wp:effectExtent l="0" t="0" r="0" b="0"/>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23"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rPr>
          <w:spacing w:val="-2"/>
        </w:rPr>
        <w:t>Anexo</w:t>
      </w:r>
      <w:r>
        <w:rPr>
          <w:spacing w:val="23"/>
        </w:rPr>
        <w:t xml:space="preserve"> </w:t>
      </w:r>
      <w:r>
        <w:rPr>
          <w:spacing w:val="-2"/>
        </w:rPr>
        <w:t>9.</w:t>
      </w:r>
      <w:r>
        <w:rPr>
          <w:spacing w:val="23"/>
        </w:rPr>
        <w:t xml:space="preserve"> </w:t>
      </w:r>
      <w:r>
        <w:rPr>
          <w:spacing w:val="-2"/>
        </w:rPr>
        <w:t>20241015_PLA_ALINEACION_48216-2024</w:t>
      </w:r>
      <w:r w:rsidR="009A031E">
        <w:rPr>
          <w:spacing w:val="-2"/>
        </w:rPr>
        <w:t>.</w:t>
      </w:r>
    </w:p>
    <w:p w14:paraId="3E021B4A" w14:textId="77777777" w:rsidR="00C47B62" w:rsidRDefault="00C47B62">
      <w:pPr>
        <w:pStyle w:val="Textoindependiente"/>
        <w:spacing w:before="29"/>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C47B62" w14:paraId="61844B30" w14:textId="77777777">
        <w:trPr>
          <w:trHeight w:val="686"/>
        </w:trPr>
        <w:tc>
          <w:tcPr>
            <w:tcW w:w="9062" w:type="dxa"/>
            <w:gridSpan w:val="2"/>
            <w:tcBorders>
              <w:left w:val="single" w:sz="4" w:space="0" w:color="CCCCCC"/>
              <w:right w:val="single" w:sz="4" w:space="0" w:color="CCCCCC"/>
            </w:tcBorders>
            <w:shd w:val="clear" w:color="auto" w:fill="F3F3F3"/>
          </w:tcPr>
          <w:p w14:paraId="71DDB561" w14:textId="77777777" w:rsidR="00C47B62" w:rsidRDefault="00000000">
            <w:pPr>
              <w:pStyle w:val="TableParagraph"/>
              <w:spacing w:line="297" w:lineRule="auto"/>
              <w:ind w:right="3"/>
              <w:rPr>
                <w:b/>
                <w:sz w:val="20"/>
              </w:rPr>
            </w:pPr>
            <w:r>
              <w:rPr>
                <w:b/>
                <w:sz w:val="20"/>
              </w:rPr>
              <w:t>Concesión</w:t>
            </w:r>
            <w:r>
              <w:rPr>
                <w:b/>
                <w:spacing w:val="12"/>
                <w:sz w:val="20"/>
              </w:rPr>
              <w:t xml:space="preserve"> </w:t>
            </w:r>
            <w:r>
              <w:rPr>
                <w:b/>
                <w:sz w:val="20"/>
              </w:rPr>
              <w:t>alineación</w:t>
            </w:r>
            <w:r>
              <w:rPr>
                <w:b/>
                <w:spacing w:val="12"/>
                <w:sz w:val="20"/>
              </w:rPr>
              <w:t xml:space="preserve"> </w:t>
            </w:r>
            <w:r>
              <w:rPr>
                <w:b/>
                <w:sz w:val="20"/>
              </w:rPr>
              <w:t>oficial</w:t>
            </w:r>
            <w:r>
              <w:rPr>
                <w:b/>
                <w:spacing w:val="12"/>
                <w:sz w:val="20"/>
              </w:rPr>
              <w:t xml:space="preserve"> </w:t>
            </w:r>
            <w:r>
              <w:rPr>
                <w:b/>
                <w:sz w:val="20"/>
              </w:rPr>
              <w:t>de</w:t>
            </w:r>
            <w:r>
              <w:rPr>
                <w:b/>
                <w:spacing w:val="12"/>
                <w:sz w:val="20"/>
              </w:rPr>
              <w:t xml:space="preserve"> </w:t>
            </w:r>
            <w:r>
              <w:rPr>
                <w:b/>
                <w:sz w:val="20"/>
              </w:rPr>
              <w:t>la</w:t>
            </w:r>
            <w:r>
              <w:rPr>
                <w:b/>
                <w:spacing w:val="12"/>
                <w:sz w:val="20"/>
              </w:rPr>
              <w:t xml:space="preserve"> </w:t>
            </w:r>
            <w:r>
              <w:rPr>
                <w:b/>
                <w:sz w:val="20"/>
              </w:rPr>
              <w:t>parcela</w:t>
            </w:r>
            <w:r>
              <w:rPr>
                <w:b/>
                <w:spacing w:val="12"/>
                <w:sz w:val="20"/>
              </w:rPr>
              <w:t xml:space="preserve"> </w:t>
            </w:r>
            <w:r>
              <w:rPr>
                <w:b/>
                <w:sz w:val="20"/>
              </w:rPr>
              <w:t>sita</w:t>
            </w:r>
            <w:r>
              <w:rPr>
                <w:b/>
                <w:spacing w:val="12"/>
                <w:sz w:val="20"/>
              </w:rPr>
              <w:t xml:space="preserve"> </w:t>
            </w:r>
            <w:r>
              <w:rPr>
                <w:b/>
                <w:sz w:val="20"/>
              </w:rPr>
              <w:t>en</w:t>
            </w:r>
            <w:r>
              <w:rPr>
                <w:b/>
                <w:spacing w:val="12"/>
                <w:sz w:val="20"/>
              </w:rPr>
              <w:t xml:space="preserve"> </w:t>
            </w:r>
            <w:r>
              <w:rPr>
                <w:b/>
                <w:sz w:val="20"/>
              </w:rPr>
              <w:t>la</w:t>
            </w:r>
            <w:r>
              <w:rPr>
                <w:b/>
                <w:spacing w:val="12"/>
                <w:sz w:val="20"/>
              </w:rPr>
              <w:t xml:space="preserve"> </w:t>
            </w:r>
            <w:r>
              <w:rPr>
                <w:b/>
                <w:sz w:val="20"/>
              </w:rPr>
              <w:t>calle</w:t>
            </w:r>
            <w:r>
              <w:rPr>
                <w:b/>
                <w:spacing w:val="12"/>
                <w:sz w:val="20"/>
              </w:rPr>
              <w:t xml:space="preserve"> </w:t>
            </w:r>
            <w:r>
              <w:rPr>
                <w:b/>
                <w:sz w:val="20"/>
              </w:rPr>
              <w:t>San</w:t>
            </w:r>
            <w:r>
              <w:rPr>
                <w:b/>
                <w:spacing w:val="12"/>
                <w:sz w:val="20"/>
              </w:rPr>
              <w:t xml:space="preserve"> </w:t>
            </w:r>
            <w:r>
              <w:rPr>
                <w:b/>
                <w:sz w:val="20"/>
              </w:rPr>
              <w:t>Jose</w:t>
            </w:r>
            <w:r>
              <w:rPr>
                <w:b/>
                <w:spacing w:val="12"/>
                <w:sz w:val="20"/>
              </w:rPr>
              <w:t xml:space="preserve"> </w:t>
            </w:r>
            <w:r>
              <w:rPr>
                <w:b/>
                <w:sz w:val="20"/>
              </w:rPr>
              <w:t>del</w:t>
            </w:r>
            <w:r>
              <w:rPr>
                <w:b/>
                <w:spacing w:val="12"/>
                <w:sz w:val="20"/>
              </w:rPr>
              <w:t xml:space="preserve"> </w:t>
            </w:r>
            <w:r>
              <w:rPr>
                <w:b/>
                <w:sz w:val="20"/>
              </w:rPr>
              <w:t>Pedrosillo</w:t>
            </w:r>
            <w:r>
              <w:rPr>
                <w:b/>
                <w:spacing w:val="12"/>
                <w:sz w:val="20"/>
              </w:rPr>
              <w:t xml:space="preserve"> </w:t>
            </w:r>
            <w:r>
              <w:rPr>
                <w:b/>
                <w:sz w:val="20"/>
              </w:rPr>
              <w:t>núm.</w:t>
            </w:r>
            <w:r>
              <w:rPr>
                <w:b/>
                <w:spacing w:val="12"/>
                <w:sz w:val="20"/>
              </w:rPr>
              <w:t xml:space="preserve"> </w:t>
            </w:r>
            <w:r>
              <w:rPr>
                <w:b/>
                <w:sz w:val="20"/>
              </w:rPr>
              <w:t>7</w:t>
            </w:r>
            <w:r>
              <w:rPr>
                <w:b/>
                <w:spacing w:val="12"/>
                <w:sz w:val="20"/>
              </w:rPr>
              <w:t xml:space="preserve"> </w:t>
            </w:r>
            <w:r>
              <w:rPr>
                <w:b/>
                <w:sz w:val="20"/>
              </w:rPr>
              <w:t xml:space="preserve">c/v a calle San Cristóbal de Las Rozas de Madrid. </w:t>
            </w:r>
            <w:proofErr w:type="spellStart"/>
            <w:r>
              <w:rPr>
                <w:b/>
                <w:sz w:val="20"/>
              </w:rPr>
              <w:t>Expte</w:t>
            </w:r>
            <w:proofErr w:type="spellEnd"/>
            <w:r>
              <w:rPr>
                <w:b/>
                <w:sz w:val="20"/>
              </w:rPr>
              <w:t>. 47070/2024.</w:t>
            </w:r>
          </w:p>
        </w:tc>
      </w:tr>
      <w:tr w:rsidR="00C47B62" w14:paraId="4E4F83BA" w14:textId="77777777">
        <w:trPr>
          <w:trHeight w:val="399"/>
        </w:trPr>
        <w:tc>
          <w:tcPr>
            <w:tcW w:w="1877" w:type="dxa"/>
            <w:tcBorders>
              <w:left w:val="single" w:sz="4" w:space="0" w:color="CCCCCC"/>
              <w:right w:val="single" w:sz="6" w:space="0" w:color="CCCCCC"/>
            </w:tcBorders>
          </w:tcPr>
          <w:p w14:paraId="2B456182" w14:textId="77777777" w:rsidR="00C47B62"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1FBA6F60" w14:textId="77777777" w:rsidR="00C47B62"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B7D45D8" w14:textId="77777777" w:rsidR="00C47B62" w:rsidRDefault="00C47B62">
      <w:pPr>
        <w:pStyle w:val="Textoindependiente"/>
        <w:spacing w:before="142"/>
      </w:pPr>
    </w:p>
    <w:p w14:paraId="6FED500C" w14:textId="77777777" w:rsidR="00C47B62" w:rsidRDefault="00000000">
      <w:pPr>
        <w:pStyle w:val="Ttulo6"/>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E24E1BA" w14:textId="77777777" w:rsidR="00C47B62" w:rsidRDefault="00C47B62">
      <w:pPr>
        <w:pStyle w:val="Textoindependiente"/>
        <w:spacing w:before="61"/>
        <w:rPr>
          <w:b/>
        </w:rPr>
      </w:pPr>
    </w:p>
    <w:p w14:paraId="67F4A90F" w14:textId="5C4AA7A9" w:rsidR="00C47B62" w:rsidRDefault="00000000">
      <w:pPr>
        <w:pStyle w:val="Textoindependiente"/>
        <w:spacing w:line="292" w:lineRule="auto"/>
        <w:ind w:left="117" w:right="116"/>
        <w:jc w:val="both"/>
      </w:pPr>
      <w:r>
        <w:t xml:space="preserve">A la vista de la solicitud de Alineación oficial de parcela sita en San José del Pedrosillo núm. 7 Las Rozas de Madrid, formulada por D. </w:t>
      </w:r>
      <w:r w:rsidR="009A031E">
        <w:t xml:space="preserve">J.P.G.G., </w:t>
      </w:r>
      <w:r>
        <w:t xml:space="preserve">en representación de D. </w:t>
      </w:r>
      <w:r w:rsidR="009A031E">
        <w:t xml:space="preserve">J.M.G.M. </w:t>
      </w:r>
    </w:p>
    <w:p w14:paraId="30069478" w14:textId="77777777" w:rsidR="00C47B62" w:rsidRDefault="00C47B62">
      <w:pPr>
        <w:pStyle w:val="Textoindependiente"/>
        <w:spacing w:before="9"/>
      </w:pPr>
    </w:p>
    <w:p w14:paraId="077A8847" w14:textId="0BFAD13A" w:rsidR="00C47B62" w:rsidRDefault="00000000">
      <w:pPr>
        <w:pStyle w:val="Textoindependiente"/>
        <w:spacing w:before="1" w:line="292" w:lineRule="auto"/>
        <w:ind w:left="117" w:right="116"/>
        <w:jc w:val="both"/>
      </w:pPr>
      <w:r>
        <w:t xml:space="preserve">Instruido el expediente y realizada la tramitación establecida en la normativa aplicable, a la vista del contenido de los informes obrantes al mismo emitidos por el Arquitecto Municipal, </w:t>
      </w:r>
      <w:proofErr w:type="gramStart"/>
      <w:r w:rsidR="009A031E">
        <w:t>D.ª</w:t>
      </w:r>
      <w:proofErr w:type="gramEnd"/>
      <w:r>
        <w:t xml:space="preserve"> Ana Venegas de fecha 21/10/2024 y por el Técnico Urbanista D. Tomás Puente Fuentes de fecha 30/10/2024, ambos de contenido favorable</w:t>
      </w:r>
    </w:p>
    <w:p w14:paraId="02CAC69E" w14:textId="77777777" w:rsidR="00C47B62" w:rsidRDefault="00C47B62">
      <w:pPr>
        <w:pStyle w:val="Textoindependiente"/>
        <w:spacing w:before="9"/>
      </w:pPr>
    </w:p>
    <w:p w14:paraId="38323F11" w14:textId="77777777" w:rsidR="00C47B62" w:rsidRDefault="00000000">
      <w:pPr>
        <w:pStyle w:val="Textoindependiente"/>
        <w:ind w:left="117"/>
      </w:pPr>
      <w:r>
        <w:t>El</w:t>
      </w:r>
      <w:r>
        <w:rPr>
          <w:spacing w:val="-4"/>
        </w:rPr>
        <w:t xml:space="preserve"> </w:t>
      </w:r>
      <w:r>
        <w:t>Informe</w:t>
      </w:r>
      <w:r>
        <w:rPr>
          <w:spacing w:val="-3"/>
        </w:rPr>
        <w:t xml:space="preserve"> </w:t>
      </w:r>
      <w:r>
        <w:t>del</w:t>
      </w:r>
      <w:r>
        <w:rPr>
          <w:spacing w:val="-3"/>
        </w:rPr>
        <w:t xml:space="preserve"> </w:t>
      </w:r>
      <w:r>
        <w:t>Técnico</w:t>
      </w:r>
      <w:r>
        <w:rPr>
          <w:spacing w:val="-3"/>
        </w:rPr>
        <w:t xml:space="preserve"> </w:t>
      </w:r>
      <w:r>
        <w:t>Urbanista</w:t>
      </w:r>
      <w:r>
        <w:rPr>
          <w:spacing w:val="-3"/>
        </w:rPr>
        <w:t xml:space="preserve"> </w:t>
      </w:r>
      <w:r>
        <w:t>es</w:t>
      </w:r>
      <w:r>
        <w:rPr>
          <w:spacing w:val="-4"/>
        </w:rPr>
        <w:t xml:space="preserve"> </w:t>
      </w:r>
      <w:r>
        <w:t>del</w:t>
      </w:r>
      <w:r>
        <w:rPr>
          <w:spacing w:val="-3"/>
        </w:rPr>
        <w:t xml:space="preserve"> </w:t>
      </w:r>
      <w:r>
        <w:t>tenor</w:t>
      </w:r>
      <w:r>
        <w:rPr>
          <w:spacing w:val="-3"/>
        </w:rPr>
        <w:t xml:space="preserve"> </w:t>
      </w:r>
      <w:r>
        <w:t>literal</w:t>
      </w:r>
      <w:r>
        <w:rPr>
          <w:spacing w:val="-3"/>
        </w:rPr>
        <w:t xml:space="preserve"> </w:t>
      </w:r>
      <w:r>
        <w:t>el</w:t>
      </w:r>
      <w:r>
        <w:rPr>
          <w:spacing w:val="-3"/>
        </w:rPr>
        <w:t xml:space="preserve"> </w:t>
      </w:r>
      <w:r>
        <w:rPr>
          <w:spacing w:val="-2"/>
        </w:rPr>
        <w:t>siguiente:</w:t>
      </w:r>
    </w:p>
    <w:p w14:paraId="7AAA3455" w14:textId="77777777" w:rsidR="00C47B62" w:rsidRDefault="00C47B62">
      <w:pPr>
        <w:pStyle w:val="Textoindependiente"/>
        <w:spacing w:before="61"/>
      </w:pPr>
    </w:p>
    <w:p w14:paraId="6EA6AAD2" w14:textId="77777777" w:rsidR="00C47B62" w:rsidRDefault="00000000">
      <w:pPr>
        <w:tabs>
          <w:tab w:val="left" w:pos="2440"/>
        </w:tabs>
        <w:ind w:left="117"/>
        <w:rPr>
          <w:i/>
          <w:sz w:val="20"/>
        </w:rPr>
      </w:pPr>
      <w:r>
        <w:rPr>
          <w:b/>
          <w:sz w:val="20"/>
        </w:rPr>
        <w:t>“</w:t>
      </w:r>
      <w:proofErr w:type="spellStart"/>
      <w:r>
        <w:rPr>
          <w:i/>
          <w:sz w:val="20"/>
        </w:rPr>
        <w:t>Nº</w:t>
      </w:r>
      <w:proofErr w:type="spellEnd"/>
      <w:r>
        <w:rPr>
          <w:i/>
          <w:spacing w:val="-1"/>
          <w:sz w:val="20"/>
        </w:rPr>
        <w:t xml:space="preserve"> </w:t>
      </w:r>
      <w:r>
        <w:rPr>
          <w:i/>
          <w:spacing w:val="-2"/>
          <w:sz w:val="20"/>
        </w:rPr>
        <w:t>Expediente:</w:t>
      </w:r>
      <w:r>
        <w:rPr>
          <w:i/>
          <w:sz w:val="20"/>
        </w:rPr>
        <w:tab/>
      </w:r>
      <w:r>
        <w:rPr>
          <w:i/>
          <w:spacing w:val="-2"/>
          <w:sz w:val="20"/>
        </w:rPr>
        <w:t>47070/2024</w:t>
      </w:r>
    </w:p>
    <w:p w14:paraId="0AF42391" w14:textId="77777777" w:rsidR="00C47B62" w:rsidRDefault="00C47B62">
      <w:pPr>
        <w:pStyle w:val="Textoindependiente"/>
        <w:spacing w:before="1"/>
        <w:rPr>
          <w:i/>
          <w:sz w:val="17"/>
        </w:rPr>
      </w:pPr>
    </w:p>
    <w:p w14:paraId="53052D18" w14:textId="77777777" w:rsidR="00C47B62" w:rsidRDefault="00C47B62">
      <w:pPr>
        <w:rPr>
          <w:sz w:val="17"/>
        </w:rPr>
        <w:sectPr w:rsidR="00C47B62">
          <w:pgSz w:w="11910" w:h="16840"/>
          <w:pgMar w:top="1340" w:right="1300" w:bottom="1260" w:left="1300" w:header="225" w:footer="1060" w:gutter="0"/>
          <w:cols w:space="720"/>
        </w:sectPr>
      </w:pPr>
    </w:p>
    <w:p w14:paraId="089FCD23" w14:textId="0B88E2B7" w:rsidR="00C47B62" w:rsidRDefault="00000000">
      <w:pPr>
        <w:spacing w:before="98" w:line="292" w:lineRule="auto"/>
        <w:ind w:left="117" w:right="38"/>
        <w:rPr>
          <w:i/>
          <w:sz w:val="20"/>
        </w:rPr>
      </w:pPr>
      <w:r>
        <w:rPr>
          <w:b/>
          <w:i/>
          <w:spacing w:val="-2"/>
          <w:w w:val="90"/>
          <w:sz w:val="20"/>
        </w:rPr>
        <w:t xml:space="preserve">Solicitante: </w:t>
      </w:r>
    </w:p>
    <w:p w14:paraId="758D5BE7" w14:textId="0FA6C2B9" w:rsidR="00C47B62" w:rsidRDefault="00000000">
      <w:pPr>
        <w:spacing w:before="98"/>
        <w:ind w:left="117"/>
        <w:rPr>
          <w:i/>
          <w:sz w:val="20"/>
        </w:rPr>
      </w:pPr>
      <w:r>
        <w:br w:type="column"/>
      </w:r>
      <w:r>
        <w:rPr>
          <w:i/>
          <w:sz w:val="20"/>
        </w:rPr>
        <w:t>D.</w:t>
      </w:r>
      <w:r>
        <w:rPr>
          <w:i/>
          <w:spacing w:val="2"/>
          <w:sz w:val="20"/>
        </w:rPr>
        <w:t xml:space="preserve"> </w:t>
      </w:r>
      <w:r w:rsidR="009A031E">
        <w:rPr>
          <w:i/>
          <w:spacing w:val="2"/>
          <w:sz w:val="20"/>
        </w:rPr>
        <w:t xml:space="preserve">J.P.G.G., </w:t>
      </w:r>
      <w:r>
        <w:rPr>
          <w:i/>
          <w:sz w:val="20"/>
        </w:rPr>
        <w:t>en</w:t>
      </w:r>
      <w:r>
        <w:rPr>
          <w:i/>
          <w:spacing w:val="2"/>
          <w:sz w:val="20"/>
        </w:rPr>
        <w:t xml:space="preserve"> </w:t>
      </w:r>
      <w:r>
        <w:rPr>
          <w:i/>
          <w:sz w:val="20"/>
        </w:rPr>
        <w:t>representación</w:t>
      </w:r>
      <w:r>
        <w:rPr>
          <w:i/>
          <w:spacing w:val="2"/>
          <w:sz w:val="20"/>
        </w:rPr>
        <w:t xml:space="preserve"> </w:t>
      </w:r>
      <w:r>
        <w:rPr>
          <w:i/>
          <w:sz w:val="20"/>
        </w:rPr>
        <w:t>de</w:t>
      </w:r>
      <w:r>
        <w:rPr>
          <w:i/>
          <w:spacing w:val="2"/>
          <w:sz w:val="20"/>
        </w:rPr>
        <w:t xml:space="preserve"> </w:t>
      </w:r>
      <w:r>
        <w:rPr>
          <w:i/>
          <w:sz w:val="20"/>
        </w:rPr>
        <w:t>D.</w:t>
      </w:r>
      <w:r>
        <w:rPr>
          <w:i/>
          <w:spacing w:val="2"/>
          <w:sz w:val="20"/>
        </w:rPr>
        <w:t xml:space="preserve"> </w:t>
      </w:r>
      <w:r w:rsidR="009A031E">
        <w:rPr>
          <w:i/>
          <w:spacing w:val="2"/>
          <w:sz w:val="20"/>
        </w:rPr>
        <w:t xml:space="preserve">J.M.G.M. </w:t>
      </w:r>
    </w:p>
    <w:p w14:paraId="4B0BA2DB" w14:textId="77777777" w:rsidR="00C47B62" w:rsidRDefault="00C47B62">
      <w:pPr>
        <w:rPr>
          <w:sz w:val="20"/>
        </w:rPr>
        <w:sectPr w:rsidR="00C47B62">
          <w:type w:val="continuous"/>
          <w:pgSz w:w="11910" w:h="16840"/>
          <w:pgMar w:top="1340" w:right="1300" w:bottom="1260" w:left="1300" w:header="225" w:footer="1060" w:gutter="0"/>
          <w:cols w:num="2" w:space="720" w:equalWidth="0">
            <w:col w:w="1141" w:space="1233"/>
            <w:col w:w="6936"/>
          </w:cols>
        </w:sectPr>
      </w:pPr>
    </w:p>
    <w:p w14:paraId="187381CE" w14:textId="1D6E401A" w:rsidR="00C47B62" w:rsidRDefault="00000000">
      <w:pPr>
        <w:pStyle w:val="Textoindependiente"/>
        <w:spacing w:before="9"/>
        <w:rPr>
          <w:i/>
        </w:rPr>
      </w:pPr>
      <w:r>
        <w:rPr>
          <w:noProof/>
        </w:rPr>
        <mc:AlternateContent>
          <mc:Choice Requires="wps">
            <w:drawing>
              <wp:anchor distT="0" distB="0" distL="0" distR="0" simplePos="0" relativeHeight="15803904" behindDoc="0" locked="0" layoutInCell="1" allowOverlap="1" wp14:anchorId="591652C1" wp14:editId="4871974C">
                <wp:simplePos x="0" y="0"/>
                <wp:positionH relativeFrom="page">
                  <wp:posOffset>6807090</wp:posOffset>
                </wp:positionH>
                <wp:positionV relativeFrom="page">
                  <wp:posOffset>2818730</wp:posOffset>
                </wp:positionV>
                <wp:extent cx="419734" cy="3187065"/>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40C75E4"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D1365C0"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591652C1" id="Textbox 172" o:spid="_x0000_s1104" type="#_x0000_t202" style="position:absolute;margin-left:536pt;margin-top:221.95pt;width:33.05pt;height:250.95pt;z-index:1580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stcowEAADI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2fHmf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YKy1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40C75E4"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D1365C0"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p>
    <w:p w14:paraId="224771F0" w14:textId="77777777" w:rsidR="00C47B62" w:rsidRDefault="00000000">
      <w:pPr>
        <w:tabs>
          <w:tab w:val="left" w:pos="2657"/>
        </w:tabs>
        <w:spacing w:before="1"/>
        <w:ind w:left="117"/>
        <w:rPr>
          <w:i/>
          <w:sz w:val="20"/>
        </w:rPr>
      </w:pPr>
      <w:r>
        <w:rPr>
          <w:b/>
          <w:i/>
          <w:spacing w:val="-2"/>
          <w:sz w:val="20"/>
        </w:rPr>
        <w:t>Asunto:</w:t>
      </w:r>
      <w:r>
        <w:rPr>
          <w:b/>
          <w:i/>
          <w:sz w:val="20"/>
        </w:rPr>
        <w:tab/>
      </w:r>
      <w:r>
        <w:rPr>
          <w:i/>
          <w:sz w:val="20"/>
        </w:rPr>
        <w:t>Alineación</w:t>
      </w:r>
      <w:r>
        <w:rPr>
          <w:i/>
          <w:spacing w:val="2"/>
          <w:sz w:val="20"/>
        </w:rPr>
        <w:t xml:space="preserve"> </w:t>
      </w:r>
      <w:r>
        <w:rPr>
          <w:i/>
          <w:sz w:val="20"/>
        </w:rPr>
        <w:t>Oficial</w:t>
      </w:r>
      <w:r>
        <w:rPr>
          <w:i/>
          <w:spacing w:val="4"/>
          <w:sz w:val="20"/>
        </w:rPr>
        <w:t xml:space="preserve"> </w:t>
      </w:r>
      <w:r>
        <w:rPr>
          <w:i/>
          <w:sz w:val="20"/>
        </w:rPr>
        <w:t>de</w:t>
      </w:r>
      <w:r>
        <w:rPr>
          <w:i/>
          <w:spacing w:val="4"/>
          <w:sz w:val="20"/>
        </w:rPr>
        <w:t xml:space="preserve"> </w:t>
      </w:r>
      <w:r>
        <w:rPr>
          <w:i/>
          <w:sz w:val="20"/>
        </w:rPr>
        <w:t>parcela</w:t>
      </w:r>
      <w:r>
        <w:rPr>
          <w:i/>
          <w:spacing w:val="4"/>
          <w:sz w:val="20"/>
        </w:rPr>
        <w:t xml:space="preserve"> </w:t>
      </w:r>
      <w:r>
        <w:rPr>
          <w:i/>
          <w:sz w:val="20"/>
        </w:rPr>
        <w:t>sita</w:t>
      </w:r>
      <w:r>
        <w:rPr>
          <w:i/>
          <w:spacing w:val="4"/>
          <w:sz w:val="20"/>
        </w:rPr>
        <w:t xml:space="preserve"> </w:t>
      </w:r>
      <w:r>
        <w:rPr>
          <w:i/>
          <w:sz w:val="20"/>
        </w:rPr>
        <w:t>en</w:t>
      </w:r>
      <w:r>
        <w:rPr>
          <w:i/>
          <w:spacing w:val="4"/>
          <w:sz w:val="20"/>
        </w:rPr>
        <w:t xml:space="preserve"> </w:t>
      </w:r>
      <w:r>
        <w:rPr>
          <w:i/>
          <w:sz w:val="20"/>
        </w:rPr>
        <w:t>calle</w:t>
      </w:r>
      <w:r>
        <w:rPr>
          <w:i/>
          <w:spacing w:val="4"/>
          <w:sz w:val="20"/>
        </w:rPr>
        <w:t xml:space="preserve"> </w:t>
      </w:r>
      <w:r>
        <w:rPr>
          <w:i/>
          <w:sz w:val="20"/>
        </w:rPr>
        <w:t>San</w:t>
      </w:r>
      <w:r>
        <w:rPr>
          <w:i/>
          <w:spacing w:val="4"/>
          <w:sz w:val="20"/>
        </w:rPr>
        <w:t xml:space="preserve"> </w:t>
      </w:r>
      <w:r>
        <w:rPr>
          <w:i/>
          <w:sz w:val="20"/>
        </w:rPr>
        <w:t>Jose</w:t>
      </w:r>
      <w:r>
        <w:rPr>
          <w:i/>
          <w:spacing w:val="4"/>
          <w:sz w:val="20"/>
        </w:rPr>
        <w:t xml:space="preserve"> </w:t>
      </w:r>
      <w:r>
        <w:rPr>
          <w:i/>
          <w:sz w:val="20"/>
        </w:rPr>
        <w:t>del</w:t>
      </w:r>
      <w:r>
        <w:rPr>
          <w:i/>
          <w:spacing w:val="4"/>
          <w:sz w:val="20"/>
        </w:rPr>
        <w:t xml:space="preserve"> </w:t>
      </w:r>
      <w:r>
        <w:rPr>
          <w:i/>
          <w:sz w:val="20"/>
        </w:rPr>
        <w:t>Pedrosillo</w:t>
      </w:r>
      <w:r>
        <w:rPr>
          <w:i/>
          <w:spacing w:val="4"/>
          <w:sz w:val="20"/>
        </w:rPr>
        <w:t xml:space="preserve"> </w:t>
      </w:r>
      <w:r>
        <w:rPr>
          <w:i/>
          <w:sz w:val="20"/>
        </w:rPr>
        <w:t>7</w:t>
      </w:r>
      <w:r>
        <w:rPr>
          <w:i/>
          <w:spacing w:val="4"/>
          <w:sz w:val="20"/>
        </w:rPr>
        <w:t xml:space="preserve"> </w:t>
      </w:r>
      <w:r>
        <w:rPr>
          <w:i/>
          <w:sz w:val="20"/>
        </w:rPr>
        <w:t>c/v</w:t>
      </w:r>
      <w:r>
        <w:rPr>
          <w:i/>
          <w:spacing w:val="5"/>
          <w:sz w:val="20"/>
        </w:rPr>
        <w:t xml:space="preserve"> </w:t>
      </w:r>
      <w:r>
        <w:rPr>
          <w:i/>
          <w:spacing w:val="-10"/>
          <w:sz w:val="20"/>
        </w:rPr>
        <w:t>a</w:t>
      </w:r>
    </w:p>
    <w:p w14:paraId="29EABD36" w14:textId="77777777" w:rsidR="00C47B62" w:rsidRDefault="00000000">
      <w:pPr>
        <w:spacing w:before="50"/>
        <w:ind w:left="117"/>
        <w:rPr>
          <w:i/>
          <w:sz w:val="20"/>
        </w:rPr>
      </w:pPr>
      <w:r>
        <w:rPr>
          <w:i/>
          <w:sz w:val="20"/>
        </w:rPr>
        <w:t>la</w:t>
      </w:r>
      <w:r>
        <w:rPr>
          <w:i/>
          <w:spacing w:val="-2"/>
          <w:sz w:val="20"/>
        </w:rPr>
        <w:t xml:space="preserve"> </w:t>
      </w:r>
      <w:r>
        <w:rPr>
          <w:i/>
          <w:sz w:val="20"/>
        </w:rPr>
        <w:t>calle</w:t>
      </w:r>
      <w:r>
        <w:rPr>
          <w:i/>
          <w:spacing w:val="-2"/>
          <w:sz w:val="20"/>
        </w:rPr>
        <w:t xml:space="preserve"> </w:t>
      </w:r>
      <w:r>
        <w:rPr>
          <w:i/>
          <w:sz w:val="20"/>
        </w:rPr>
        <w:t>San</w:t>
      </w:r>
      <w:r>
        <w:rPr>
          <w:i/>
          <w:spacing w:val="-2"/>
          <w:sz w:val="20"/>
        </w:rPr>
        <w:t xml:space="preserve"> </w:t>
      </w:r>
      <w:r>
        <w:rPr>
          <w:i/>
          <w:sz w:val="20"/>
        </w:rPr>
        <w:t>Cristóbal,</w:t>
      </w:r>
      <w:r>
        <w:rPr>
          <w:i/>
          <w:spacing w:val="-2"/>
          <w:sz w:val="20"/>
        </w:rPr>
        <w:t xml:space="preserve"> </w:t>
      </w:r>
      <w:r>
        <w:rPr>
          <w:i/>
          <w:sz w:val="20"/>
        </w:rPr>
        <w:t>Las</w:t>
      </w:r>
      <w:r>
        <w:rPr>
          <w:i/>
          <w:spacing w:val="-2"/>
          <w:sz w:val="20"/>
        </w:rPr>
        <w:t xml:space="preserve"> </w:t>
      </w:r>
      <w:r>
        <w:rPr>
          <w:i/>
          <w:sz w:val="20"/>
        </w:rPr>
        <w:t>Matas,</w:t>
      </w:r>
      <w:r>
        <w:rPr>
          <w:i/>
          <w:spacing w:val="-2"/>
          <w:sz w:val="20"/>
        </w:rPr>
        <w:t xml:space="preserve"> </w:t>
      </w:r>
      <w:r>
        <w:rPr>
          <w:i/>
          <w:sz w:val="20"/>
        </w:rPr>
        <w:t>término</w:t>
      </w:r>
      <w:r>
        <w:rPr>
          <w:i/>
          <w:spacing w:val="-2"/>
          <w:sz w:val="20"/>
        </w:rPr>
        <w:t xml:space="preserve"> </w:t>
      </w:r>
      <w:r>
        <w:rPr>
          <w:i/>
          <w:sz w:val="20"/>
        </w:rPr>
        <w:t>municipal</w:t>
      </w:r>
      <w:r>
        <w:rPr>
          <w:i/>
          <w:spacing w:val="-2"/>
          <w:sz w:val="20"/>
        </w:rPr>
        <w:t xml:space="preserve"> </w:t>
      </w:r>
      <w:r>
        <w:rPr>
          <w:i/>
          <w:sz w:val="20"/>
        </w:rPr>
        <w:t>de</w:t>
      </w:r>
      <w:r>
        <w:rPr>
          <w:i/>
          <w:spacing w:val="-2"/>
          <w:sz w:val="20"/>
        </w:rPr>
        <w:t xml:space="preserve"> </w:t>
      </w:r>
      <w:r>
        <w:rPr>
          <w:i/>
          <w:sz w:val="20"/>
        </w:rPr>
        <w:t>Las</w:t>
      </w:r>
      <w:r>
        <w:rPr>
          <w:i/>
          <w:spacing w:val="-2"/>
          <w:sz w:val="20"/>
        </w:rPr>
        <w:t xml:space="preserve"> </w:t>
      </w:r>
      <w:r>
        <w:rPr>
          <w:i/>
          <w:sz w:val="20"/>
        </w:rPr>
        <w:t>Rozas</w:t>
      </w:r>
      <w:r>
        <w:rPr>
          <w:i/>
          <w:spacing w:val="-2"/>
          <w:sz w:val="20"/>
        </w:rPr>
        <w:t xml:space="preserve"> </w:t>
      </w:r>
      <w:r>
        <w:rPr>
          <w:i/>
          <w:sz w:val="20"/>
        </w:rPr>
        <w:t>de</w:t>
      </w:r>
      <w:r>
        <w:rPr>
          <w:i/>
          <w:spacing w:val="-1"/>
          <w:sz w:val="20"/>
        </w:rPr>
        <w:t xml:space="preserve"> </w:t>
      </w:r>
      <w:r>
        <w:rPr>
          <w:i/>
          <w:spacing w:val="-2"/>
          <w:sz w:val="20"/>
        </w:rPr>
        <w:t>Madrid.</w:t>
      </w:r>
    </w:p>
    <w:p w14:paraId="2D697CDC" w14:textId="77777777" w:rsidR="00C47B62" w:rsidRDefault="00C47B62">
      <w:pPr>
        <w:pStyle w:val="Textoindependiente"/>
        <w:spacing w:before="60"/>
        <w:rPr>
          <w:i/>
        </w:rPr>
      </w:pPr>
    </w:p>
    <w:p w14:paraId="42E7DF42" w14:textId="77777777" w:rsidR="00C47B62" w:rsidRDefault="00000000">
      <w:pPr>
        <w:tabs>
          <w:tab w:val="left" w:pos="2288"/>
        </w:tabs>
        <w:spacing w:before="1"/>
        <w:ind w:left="117"/>
        <w:rPr>
          <w:i/>
          <w:sz w:val="20"/>
        </w:rPr>
      </w:pPr>
      <w:r>
        <w:rPr>
          <w:b/>
          <w:i/>
          <w:spacing w:val="-7"/>
          <w:sz w:val="20"/>
        </w:rPr>
        <w:t>Referencia</w:t>
      </w:r>
      <w:r>
        <w:rPr>
          <w:b/>
          <w:i/>
          <w:spacing w:val="-1"/>
          <w:sz w:val="20"/>
        </w:rPr>
        <w:t xml:space="preserve"> </w:t>
      </w:r>
      <w:r>
        <w:rPr>
          <w:b/>
          <w:i/>
          <w:spacing w:val="-2"/>
          <w:sz w:val="20"/>
        </w:rPr>
        <w:t>catastral:</w:t>
      </w:r>
      <w:r>
        <w:rPr>
          <w:b/>
          <w:i/>
          <w:sz w:val="20"/>
        </w:rPr>
        <w:tab/>
      </w:r>
      <w:r>
        <w:rPr>
          <w:i/>
          <w:spacing w:val="-2"/>
          <w:sz w:val="20"/>
        </w:rPr>
        <w:t>4005716VK2940S0001HJ</w:t>
      </w:r>
    </w:p>
    <w:p w14:paraId="546CD0ED" w14:textId="77777777" w:rsidR="00C47B62" w:rsidRDefault="00C47B62">
      <w:pPr>
        <w:pStyle w:val="Textoindependiente"/>
        <w:spacing w:before="60"/>
        <w:rPr>
          <w:i/>
        </w:rPr>
      </w:pPr>
    </w:p>
    <w:p w14:paraId="6D97E7CA" w14:textId="77777777" w:rsidR="00C47B62" w:rsidRDefault="00000000">
      <w:pPr>
        <w:pStyle w:val="Ttulo7"/>
        <w:ind w:left="0" w:right="1"/>
        <w:jc w:val="center"/>
      </w:pPr>
      <w:r>
        <w:rPr>
          <w:spacing w:val="-2"/>
        </w:rPr>
        <w:t>INFORME</w:t>
      </w:r>
      <w:r>
        <w:rPr>
          <w:spacing w:val="-3"/>
        </w:rPr>
        <w:t xml:space="preserve"> </w:t>
      </w:r>
      <w:r>
        <w:rPr>
          <w:spacing w:val="-2"/>
        </w:rPr>
        <w:t>JURIDICO SOBRE EMISIÓN</w:t>
      </w:r>
      <w:r>
        <w:rPr>
          <w:spacing w:val="-3"/>
        </w:rPr>
        <w:t xml:space="preserve"> </w:t>
      </w:r>
      <w:r>
        <w:rPr>
          <w:spacing w:val="-2"/>
        </w:rPr>
        <w:t>ALINEACIÓN OFICIAL.</w:t>
      </w:r>
    </w:p>
    <w:p w14:paraId="77A42C76" w14:textId="77777777" w:rsidR="00C47B62" w:rsidRDefault="00C47B62">
      <w:pPr>
        <w:pStyle w:val="Textoindependiente"/>
        <w:spacing w:before="61"/>
        <w:rPr>
          <w:b/>
          <w:i/>
        </w:rPr>
      </w:pPr>
    </w:p>
    <w:p w14:paraId="704AA346" w14:textId="77777777" w:rsidR="00C47B62" w:rsidRDefault="00000000">
      <w:pPr>
        <w:spacing w:line="292" w:lineRule="auto"/>
        <w:ind w:left="117" w:right="116"/>
        <w:jc w:val="both"/>
        <w:rPr>
          <w:i/>
          <w:sz w:val="20"/>
        </w:rPr>
      </w:pPr>
      <w:r>
        <w:rPr>
          <w:i/>
          <w:sz w:val="20"/>
        </w:rPr>
        <w:t>Se examina el expediente tramitado con número de registro de entrada 2024-E-RE-28.725 (Expediente 47070/2024) calle San Jose del Pedrosillo 7 c/v a la calle San Cristóbal, Las Matas, término municipal de Las Rozas de Madrid.</w:t>
      </w:r>
    </w:p>
    <w:p w14:paraId="7A66B0BC" w14:textId="77777777" w:rsidR="00C47B62" w:rsidRDefault="00C47B62">
      <w:pPr>
        <w:pStyle w:val="Textoindependiente"/>
        <w:spacing w:before="9"/>
        <w:rPr>
          <w:i/>
        </w:rPr>
      </w:pPr>
    </w:p>
    <w:p w14:paraId="50970353" w14:textId="77777777" w:rsidR="00C47B62" w:rsidRDefault="00000000">
      <w:pPr>
        <w:pStyle w:val="Ttulo7"/>
        <w:spacing w:before="1"/>
        <w:jc w:val="both"/>
      </w:pPr>
      <w:r>
        <w:t>ANTECEDENTES</w:t>
      </w:r>
      <w:r>
        <w:rPr>
          <w:spacing w:val="-9"/>
        </w:rPr>
        <w:t xml:space="preserve"> </w:t>
      </w:r>
      <w:r>
        <w:t>DE</w:t>
      </w:r>
      <w:r>
        <w:rPr>
          <w:spacing w:val="-8"/>
        </w:rPr>
        <w:t xml:space="preserve"> </w:t>
      </w:r>
      <w:r>
        <w:rPr>
          <w:spacing w:val="-2"/>
        </w:rPr>
        <w:t>HECHO:</w:t>
      </w:r>
    </w:p>
    <w:p w14:paraId="4C6757B3" w14:textId="77777777" w:rsidR="00C47B62" w:rsidRDefault="00C47B62">
      <w:pPr>
        <w:pStyle w:val="Textoindependiente"/>
        <w:spacing w:before="60"/>
        <w:rPr>
          <w:b/>
          <w:i/>
        </w:rPr>
      </w:pPr>
    </w:p>
    <w:p w14:paraId="339C51FC" w14:textId="529AE296" w:rsidR="00C47B62" w:rsidRDefault="00000000">
      <w:pPr>
        <w:spacing w:line="292" w:lineRule="auto"/>
        <w:ind w:left="117" w:right="116"/>
        <w:jc w:val="both"/>
        <w:rPr>
          <w:i/>
          <w:sz w:val="20"/>
        </w:rPr>
      </w:pPr>
      <w:r>
        <w:rPr>
          <w:i/>
          <w:sz w:val="20"/>
        </w:rPr>
        <w:t>1º.- Mediante solicitud de fecha 24 de septiembre de 2.024, con Registro de Entrada número 2024-E- RE-</w:t>
      </w:r>
      <w:r>
        <w:rPr>
          <w:i/>
          <w:spacing w:val="40"/>
          <w:sz w:val="20"/>
        </w:rPr>
        <w:t xml:space="preserve"> </w:t>
      </w:r>
      <w:r>
        <w:rPr>
          <w:i/>
          <w:sz w:val="20"/>
        </w:rPr>
        <w:t>28.725,</w:t>
      </w:r>
      <w:r>
        <w:rPr>
          <w:i/>
          <w:spacing w:val="40"/>
          <w:sz w:val="20"/>
        </w:rPr>
        <w:t xml:space="preserve"> </w:t>
      </w:r>
      <w:r>
        <w:rPr>
          <w:i/>
          <w:sz w:val="20"/>
        </w:rPr>
        <w:t>D.</w:t>
      </w:r>
      <w:r>
        <w:rPr>
          <w:i/>
          <w:spacing w:val="40"/>
          <w:sz w:val="20"/>
        </w:rPr>
        <w:t xml:space="preserve"> </w:t>
      </w:r>
      <w:r w:rsidR="009A031E">
        <w:rPr>
          <w:i/>
          <w:spacing w:val="40"/>
          <w:sz w:val="20"/>
        </w:rPr>
        <w:t xml:space="preserve">J.P.G.G., </w:t>
      </w:r>
      <w:r>
        <w:rPr>
          <w:i/>
          <w:sz w:val="20"/>
        </w:rPr>
        <w:t>en</w:t>
      </w:r>
      <w:r>
        <w:rPr>
          <w:i/>
          <w:spacing w:val="40"/>
          <w:sz w:val="20"/>
        </w:rPr>
        <w:t xml:space="preserve"> </w:t>
      </w:r>
      <w:r>
        <w:rPr>
          <w:i/>
          <w:sz w:val="20"/>
        </w:rPr>
        <w:t>representación</w:t>
      </w:r>
      <w:r>
        <w:rPr>
          <w:i/>
          <w:spacing w:val="40"/>
          <w:sz w:val="20"/>
        </w:rPr>
        <w:t xml:space="preserve"> </w:t>
      </w:r>
      <w:r>
        <w:rPr>
          <w:i/>
          <w:sz w:val="20"/>
        </w:rPr>
        <w:t>de</w:t>
      </w:r>
      <w:r>
        <w:rPr>
          <w:i/>
          <w:spacing w:val="40"/>
          <w:sz w:val="20"/>
        </w:rPr>
        <w:t xml:space="preserve"> </w:t>
      </w:r>
      <w:r>
        <w:rPr>
          <w:i/>
          <w:sz w:val="20"/>
        </w:rPr>
        <w:t>D.</w:t>
      </w:r>
      <w:r>
        <w:rPr>
          <w:i/>
          <w:spacing w:val="40"/>
          <w:sz w:val="20"/>
        </w:rPr>
        <w:t xml:space="preserve"> </w:t>
      </w:r>
      <w:r w:rsidR="009A031E">
        <w:rPr>
          <w:i/>
          <w:spacing w:val="40"/>
          <w:sz w:val="20"/>
        </w:rPr>
        <w:t>J.M.G.M.</w:t>
      </w:r>
      <w:r>
        <w:rPr>
          <w:i/>
          <w:sz w:val="20"/>
        </w:rPr>
        <w:t>,</w:t>
      </w:r>
    </w:p>
    <w:p w14:paraId="0F01EFDD" w14:textId="77777777" w:rsidR="00C47B62" w:rsidRDefault="00C47B62">
      <w:pPr>
        <w:spacing w:line="292" w:lineRule="auto"/>
        <w:jc w:val="both"/>
        <w:rPr>
          <w:sz w:val="20"/>
        </w:rPr>
        <w:sectPr w:rsidR="00C47B62">
          <w:type w:val="continuous"/>
          <w:pgSz w:w="11910" w:h="16840"/>
          <w:pgMar w:top="1340" w:right="1300" w:bottom="1260" w:left="1300" w:header="225" w:footer="1060" w:gutter="0"/>
          <w:cols w:space="720"/>
        </w:sectPr>
      </w:pPr>
    </w:p>
    <w:p w14:paraId="585BB76B" w14:textId="79F7BF1F" w:rsidR="00C47B62" w:rsidRDefault="00000000">
      <w:pPr>
        <w:spacing w:before="87" w:line="292" w:lineRule="auto"/>
        <w:ind w:left="117" w:right="116"/>
        <w:jc w:val="both"/>
        <w:rPr>
          <w:i/>
          <w:sz w:val="20"/>
        </w:rPr>
      </w:pPr>
      <w:r>
        <w:rPr>
          <w:noProof/>
        </w:rPr>
        <w:lastRenderedPageBreak/>
        <mc:AlternateContent>
          <mc:Choice Requires="wps">
            <w:drawing>
              <wp:anchor distT="0" distB="0" distL="0" distR="0" simplePos="0" relativeHeight="15804928" behindDoc="0" locked="0" layoutInCell="1" allowOverlap="1" wp14:anchorId="522E5F3C" wp14:editId="58087336">
                <wp:simplePos x="0" y="0"/>
                <wp:positionH relativeFrom="page">
                  <wp:posOffset>6807090</wp:posOffset>
                </wp:positionH>
                <wp:positionV relativeFrom="page">
                  <wp:posOffset>2818730</wp:posOffset>
                </wp:positionV>
                <wp:extent cx="419734" cy="3187065"/>
                <wp:effectExtent l="0" t="0" r="0" b="0"/>
                <wp:wrapNone/>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4A54426"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3342831"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522E5F3C" id="Textbox 174" o:spid="_x0000_s1105" type="#_x0000_t202" style="position:absolute;left:0;text-align:left;margin-left:536pt;margin-top:221.95pt;width:33.05pt;height:250.95pt;z-index:1580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OmX15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4A54426"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3342831"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Pr>
          <w:i/>
          <w:sz w:val="20"/>
        </w:rPr>
        <w:t>solicita se emita, por esta Administración alineación oficial de la parcela sita en la calle San Jose del Pedrosillo 7 c/v a la calle San Cristóbal, Las Rozas de Madrid.</w:t>
      </w:r>
    </w:p>
    <w:p w14:paraId="51985E4F" w14:textId="77777777" w:rsidR="00C47B62" w:rsidRDefault="00C47B62">
      <w:pPr>
        <w:pStyle w:val="Textoindependiente"/>
        <w:spacing w:before="10"/>
        <w:rPr>
          <w:i/>
        </w:rPr>
      </w:pPr>
    </w:p>
    <w:p w14:paraId="5D66DFC1" w14:textId="5A0481E3" w:rsidR="00C47B62" w:rsidRDefault="00000000">
      <w:pPr>
        <w:spacing w:line="292" w:lineRule="auto"/>
        <w:ind w:left="117" w:right="116"/>
        <w:jc w:val="both"/>
        <w:rPr>
          <w:i/>
          <w:sz w:val="20"/>
        </w:rPr>
      </w:pPr>
      <w:r>
        <w:rPr>
          <w:i/>
          <w:sz w:val="20"/>
        </w:rPr>
        <w:t xml:space="preserve">2º.- Analizada la documentación presentada, con fecha 21 de octubre de 2024, </w:t>
      </w:r>
      <w:proofErr w:type="gramStart"/>
      <w:r w:rsidR="009A031E">
        <w:rPr>
          <w:i/>
          <w:sz w:val="20"/>
        </w:rPr>
        <w:t>D.ª</w:t>
      </w:r>
      <w:proofErr w:type="gramEnd"/>
      <w:r>
        <w:rPr>
          <w:i/>
          <w:sz w:val="20"/>
        </w:rPr>
        <w:t xml:space="preserve"> Ana </w:t>
      </w:r>
      <w:proofErr w:type="spellStart"/>
      <w:r>
        <w:rPr>
          <w:i/>
          <w:sz w:val="20"/>
        </w:rPr>
        <w:t>Mª</w:t>
      </w:r>
      <w:proofErr w:type="spellEnd"/>
      <w:r>
        <w:rPr>
          <w:i/>
          <w:spacing w:val="80"/>
          <w:sz w:val="20"/>
        </w:rPr>
        <w:t xml:space="preserve"> </w:t>
      </w:r>
      <w:r>
        <w:rPr>
          <w:i/>
          <w:sz w:val="20"/>
        </w:rPr>
        <w:t>Venegas Valladares, Arquitecta Municipal emite el siguiente:</w:t>
      </w:r>
    </w:p>
    <w:p w14:paraId="4EA2CDE6" w14:textId="77777777" w:rsidR="00C47B62" w:rsidRDefault="00C47B62">
      <w:pPr>
        <w:pStyle w:val="Textoindependiente"/>
        <w:spacing w:before="10"/>
        <w:rPr>
          <w:i/>
        </w:rPr>
      </w:pPr>
    </w:p>
    <w:p w14:paraId="56C1C1C7" w14:textId="77777777" w:rsidR="00C47B62" w:rsidRDefault="00000000">
      <w:pPr>
        <w:pStyle w:val="Ttulo7"/>
        <w:ind w:left="1" w:right="1"/>
        <w:jc w:val="center"/>
      </w:pPr>
      <w:r>
        <w:rPr>
          <w:spacing w:val="-2"/>
        </w:rPr>
        <w:t>“INFORME</w:t>
      </w:r>
    </w:p>
    <w:p w14:paraId="6233C53C" w14:textId="77777777" w:rsidR="00C47B62" w:rsidRDefault="00C47B62">
      <w:pPr>
        <w:pStyle w:val="Textoindependiente"/>
        <w:spacing w:before="61"/>
        <w:rPr>
          <w:b/>
          <w:i/>
        </w:rPr>
      </w:pPr>
    </w:p>
    <w:p w14:paraId="772275BF" w14:textId="77777777" w:rsidR="00C47B62" w:rsidRDefault="00000000">
      <w:pPr>
        <w:spacing w:line="292" w:lineRule="auto"/>
        <w:ind w:left="117" w:right="116"/>
        <w:jc w:val="both"/>
        <w:rPr>
          <w:i/>
          <w:sz w:val="20"/>
        </w:rPr>
      </w:pPr>
      <w:r>
        <w:rPr>
          <w:i/>
          <w:sz w:val="20"/>
        </w:rPr>
        <w:t>Según la documentación registral aportada, consultados los expedientes que obran en estos</w:t>
      </w:r>
      <w:r>
        <w:rPr>
          <w:i/>
          <w:spacing w:val="80"/>
          <w:sz w:val="20"/>
        </w:rPr>
        <w:t xml:space="preserve"> </w:t>
      </w:r>
      <w:r>
        <w:rPr>
          <w:i/>
          <w:sz w:val="20"/>
        </w:rPr>
        <w:t>Servicios Técnicos, se comprueba que la parcela referida se corresponde con una de las fincas resultantes de la segregación autorizada por la Junta de Gobierno Local en sesión celebrada en</w:t>
      </w:r>
      <w:r>
        <w:rPr>
          <w:i/>
          <w:spacing w:val="80"/>
          <w:sz w:val="20"/>
        </w:rPr>
        <w:t xml:space="preserve"> </w:t>
      </w:r>
      <w:r>
        <w:rPr>
          <w:i/>
          <w:sz w:val="20"/>
        </w:rPr>
        <w:t>fecha 24 de mayo de 2019 (Expte.5/2019-22), inscrita bajo el número 2869, con una superficie conforme a base gráfica de 1.039,02m2, y de 1.033,62m2según el proyecto que sirvió de base para</w:t>
      </w:r>
      <w:r>
        <w:rPr>
          <w:i/>
          <w:spacing w:val="80"/>
          <w:sz w:val="20"/>
        </w:rPr>
        <w:t xml:space="preserve"> </w:t>
      </w:r>
      <w:r>
        <w:rPr>
          <w:i/>
          <w:sz w:val="20"/>
        </w:rPr>
        <w:t>la concesión de licencia, y los siguientes linderos:</w:t>
      </w:r>
    </w:p>
    <w:p w14:paraId="000C1042" w14:textId="77777777" w:rsidR="00C47B62" w:rsidRDefault="00C47B62">
      <w:pPr>
        <w:pStyle w:val="Textoindependiente"/>
        <w:spacing w:before="9"/>
        <w:rPr>
          <w:i/>
        </w:rPr>
      </w:pPr>
    </w:p>
    <w:p w14:paraId="69D86ECB" w14:textId="77777777" w:rsidR="00C47B62" w:rsidRDefault="00000000">
      <w:pPr>
        <w:ind w:left="117"/>
        <w:jc w:val="both"/>
        <w:rPr>
          <w:i/>
          <w:sz w:val="20"/>
        </w:rPr>
      </w:pPr>
      <w:r>
        <w:rPr>
          <w:i/>
          <w:sz w:val="20"/>
        </w:rPr>
        <w:t>Norte:</w:t>
      </w:r>
      <w:r>
        <w:rPr>
          <w:i/>
          <w:spacing w:val="-3"/>
          <w:sz w:val="20"/>
        </w:rPr>
        <w:t xml:space="preserve"> </w:t>
      </w:r>
      <w:r>
        <w:rPr>
          <w:i/>
          <w:sz w:val="20"/>
        </w:rPr>
        <w:t>en</w:t>
      </w:r>
      <w:r>
        <w:rPr>
          <w:i/>
          <w:spacing w:val="-2"/>
          <w:sz w:val="20"/>
        </w:rPr>
        <w:t xml:space="preserve"> </w:t>
      </w:r>
      <w:r>
        <w:rPr>
          <w:i/>
          <w:sz w:val="20"/>
        </w:rPr>
        <w:t>línea</w:t>
      </w:r>
      <w:r>
        <w:rPr>
          <w:i/>
          <w:spacing w:val="-2"/>
          <w:sz w:val="20"/>
        </w:rPr>
        <w:t xml:space="preserve"> </w:t>
      </w:r>
      <w:r>
        <w:rPr>
          <w:i/>
          <w:sz w:val="20"/>
        </w:rPr>
        <w:t>de</w:t>
      </w:r>
      <w:r>
        <w:rPr>
          <w:i/>
          <w:spacing w:val="-2"/>
          <w:sz w:val="20"/>
        </w:rPr>
        <w:t xml:space="preserve"> </w:t>
      </w:r>
      <w:r>
        <w:rPr>
          <w:i/>
          <w:sz w:val="20"/>
        </w:rPr>
        <w:t>38,22m</w:t>
      </w:r>
      <w:r>
        <w:rPr>
          <w:i/>
          <w:spacing w:val="-2"/>
          <w:sz w:val="20"/>
        </w:rPr>
        <w:t xml:space="preserve"> </w:t>
      </w:r>
      <w:r>
        <w:rPr>
          <w:i/>
          <w:sz w:val="20"/>
        </w:rPr>
        <w:t>con</w:t>
      </w:r>
      <w:r>
        <w:rPr>
          <w:i/>
          <w:spacing w:val="-2"/>
          <w:sz w:val="20"/>
        </w:rPr>
        <w:t xml:space="preserve"> </w:t>
      </w:r>
      <w:r>
        <w:rPr>
          <w:i/>
          <w:sz w:val="20"/>
        </w:rPr>
        <w:t>la</w:t>
      </w:r>
      <w:r>
        <w:rPr>
          <w:i/>
          <w:spacing w:val="-2"/>
          <w:sz w:val="20"/>
        </w:rPr>
        <w:t xml:space="preserve"> </w:t>
      </w:r>
      <w:r>
        <w:rPr>
          <w:i/>
          <w:sz w:val="20"/>
        </w:rPr>
        <w:t>Parcela</w:t>
      </w:r>
      <w:r>
        <w:rPr>
          <w:i/>
          <w:spacing w:val="-2"/>
          <w:sz w:val="20"/>
        </w:rPr>
        <w:t xml:space="preserve"> </w:t>
      </w:r>
      <w:r>
        <w:rPr>
          <w:i/>
          <w:sz w:val="20"/>
        </w:rPr>
        <w:t>que</w:t>
      </w:r>
      <w:r>
        <w:rPr>
          <w:i/>
          <w:spacing w:val="-2"/>
          <w:sz w:val="20"/>
        </w:rPr>
        <w:t xml:space="preserve"> </w:t>
      </w:r>
      <w:r>
        <w:rPr>
          <w:i/>
          <w:sz w:val="20"/>
        </w:rPr>
        <w:t>se</w:t>
      </w:r>
      <w:r>
        <w:rPr>
          <w:i/>
          <w:spacing w:val="-2"/>
          <w:sz w:val="20"/>
        </w:rPr>
        <w:t xml:space="preserve"> </w:t>
      </w:r>
      <w:r>
        <w:rPr>
          <w:i/>
          <w:sz w:val="20"/>
        </w:rPr>
        <w:t>segrega,</w:t>
      </w:r>
      <w:r>
        <w:rPr>
          <w:i/>
          <w:spacing w:val="-2"/>
          <w:sz w:val="20"/>
        </w:rPr>
        <w:t xml:space="preserve"> </w:t>
      </w:r>
      <w:r>
        <w:rPr>
          <w:i/>
          <w:sz w:val="20"/>
        </w:rPr>
        <w:t>Finca</w:t>
      </w:r>
      <w:r>
        <w:rPr>
          <w:i/>
          <w:spacing w:val="-2"/>
          <w:sz w:val="20"/>
        </w:rPr>
        <w:t xml:space="preserve"> </w:t>
      </w:r>
      <w:r>
        <w:rPr>
          <w:i/>
          <w:sz w:val="20"/>
        </w:rPr>
        <w:t>Urbana</w:t>
      </w:r>
      <w:r>
        <w:rPr>
          <w:i/>
          <w:spacing w:val="-2"/>
          <w:sz w:val="20"/>
        </w:rPr>
        <w:t xml:space="preserve"> </w:t>
      </w:r>
      <w:r>
        <w:rPr>
          <w:i/>
          <w:spacing w:val="-5"/>
          <w:sz w:val="20"/>
        </w:rPr>
        <w:t>2.</w:t>
      </w:r>
    </w:p>
    <w:p w14:paraId="2F1F5224" w14:textId="77777777" w:rsidR="00C47B62" w:rsidRDefault="00C47B62">
      <w:pPr>
        <w:pStyle w:val="Textoindependiente"/>
        <w:spacing w:before="61"/>
        <w:rPr>
          <w:i/>
        </w:rPr>
      </w:pPr>
    </w:p>
    <w:p w14:paraId="5F9F01DF" w14:textId="77777777" w:rsidR="00C47B62" w:rsidRDefault="00000000">
      <w:pPr>
        <w:tabs>
          <w:tab w:val="left" w:pos="851"/>
        </w:tabs>
        <w:spacing w:line="542" w:lineRule="auto"/>
        <w:ind w:left="117" w:right="1706"/>
        <w:rPr>
          <w:i/>
          <w:sz w:val="20"/>
        </w:rPr>
      </w:pPr>
      <w:r>
        <w:rPr>
          <w:i/>
          <w:spacing w:val="-4"/>
          <w:sz w:val="20"/>
        </w:rPr>
        <w:t>Sur:</w:t>
      </w:r>
      <w:r>
        <w:rPr>
          <w:i/>
          <w:sz w:val="20"/>
        </w:rPr>
        <w:tab/>
      </w:r>
      <w:r>
        <w:rPr>
          <w:i/>
          <w:spacing w:val="-33"/>
          <w:sz w:val="20"/>
        </w:rPr>
        <w:t xml:space="preserve"> </w:t>
      </w:r>
      <w:r>
        <w:rPr>
          <w:i/>
          <w:sz w:val="20"/>
        </w:rPr>
        <w:t>en</w:t>
      </w:r>
      <w:r>
        <w:rPr>
          <w:i/>
          <w:spacing w:val="-3"/>
          <w:sz w:val="20"/>
        </w:rPr>
        <w:t xml:space="preserve"> </w:t>
      </w:r>
      <w:r>
        <w:rPr>
          <w:i/>
          <w:sz w:val="20"/>
        </w:rPr>
        <w:t>línea</w:t>
      </w:r>
      <w:r>
        <w:rPr>
          <w:i/>
          <w:spacing w:val="-2"/>
          <w:sz w:val="20"/>
        </w:rPr>
        <w:t xml:space="preserve"> </w:t>
      </w:r>
      <w:r>
        <w:rPr>
          <w:i/>
          <w:sz w:val="20"/>
        </w:rPr>
        <w:t>de</w:t>
      </w:r>
      <w:r>
        <w:rPr>
          <w:i/>
          <w:spacing w:val="-2"/>
          <w:sz w:val="20"/>
        </w:rPr>
        <w:t xml:space="preserve"> </w:t>
      </w:r>
      <w:r>
        <w:rPr>
          <w:i/>
          <w:sz w:val="20"/>
        </w:rPr>
        <w:t>34,30m</w:t>
      </w:r>
      <w:r>
        <w:rPr>
          <w:i/>
          <w:spacing w:val="-2"/>
          <w:sz w:val="20"/>
        </w:rPr>
        <w:t xml:space="preserve"> </w:t>
      </w:r>
      <w:r>
        <w:rPr>
          <w:i/>
          <w:sz w:val="20"/>
        </w:rPr>
        <w:t>y</w:t>
      </w:r>
      <w:r>
        <w:rPr>
          <w:i/>
          <w:spacing w:val="-2"/>
          <w:sz w:val="20"/>
        </w:rPr>
        <w:t xml:space="preserve"> </w:t>
      </w:r>
      <w:r>
        <w:rPr>
          <w:i/>
          <w:sz w:val="20"/>
        </w:rPr>
        <w:t>chaflán</w:t>
      </w:r>
      <w:r>
        <w:rPr>
          <w:i/>
          <w:spacing w:val="-2"/>
          <w:sz w:val="20"/>
        </w:rPr>
        <w:t xml:space="preserve"> </w:t>
      </w:r>
      <w:r>
        <w:rPr>
          <w:i/>
          <w:sz w:val="20"/>
        </w:rPr>
        <w:t>de</w:t>
      </w:r>
      <w:r>
        <w:rPr>
          <w:i/>
          <w:spacing w:val="-2"/>
          <w:sz w:val="20"/>
        </w:rPr>
        <w:t xml:space="preserve"> </w:t>
      </w:r>
      <w:r>
        <w:rPr>
          <w:i/>
          <w:sz w:val="20"/>
        </w:rPr>
        <w:t>5,22m</w:t>
      </w:r>
      <w:r>
        <w:rPr>
          <w:i/>
          <w:spacing w:val="-2"/>
          <w:sz w:val="20"/>
        </w:rPr>
        <w:t xml:space="preserve"> </w:t>
      </w:r>
      <w:r>
        <w:rPr>
          <w:i/>
          <w:sz w:val="20"/>
        </w:rPr>
        <w:t>con</w:t>
      </w:r>
      <w:r>
        <w:rPr>
          <w:i/>
          <w:spacing w:val="-2"/>
          <w:sz w:val="20"/>
        </w:rPr>
        <w:t xml:space="preserve"> </w:t>
      </w:r>
      <w:r>
        <w:rPr>
          <w:i/>
          <w:sz w:val="20"/>
        </w:rPr>
        <w:t>la</w:t>
      </w:r>
      <w:r>
        <w:rPr>
          <w:i/>
          <w:spacing w:val="-2"/>
          <w:sz w:val="20"/>
        </w:rPr>
        <w:t xml:space="preserve"> </w:t>
      </w:r>
      <w:r>
        <w:rPr>
          <w:i/>
          <w:sz w:val="20"/>
        </w:rPr>
        <w:t>calle</w:t>
      </w:r>
      <w:r>
        <w:rPr>
          <w:i/>
          <w:spacing w:val="-2"/>
          <w:sz w:val="20"/>
        </w:rPr>
        <w:t xml:space="preserve"> </w:t>
      </w:r>
      <w:r>
        <w:rPr>
          <w:i/>
          <w:sz w:val="20"/>
        </w:rPr>
        <w:t>San</w:t>
      </w:r>
      <w:r>
        <w:rPr>
          <w:i/>
          <w:spacing w:val="-2"/>
          <w:sz w:val="20"/>
        </w:rPr>
        <w:t xml:space="preserve"> </w:t>
      </w:r>
      <w:r>
        <w:rPr>
          <w:i/>
          <w:sz w:val="20"/>
        </w:rPr>
        <w:t>Jose</w:t>
      </w:r>
      <w:r>
        <w:rPr>
          <w:i/>
          <w:spacing w:val="-2"/>
          <w:sz w:val="20"/>
        </w:rPr>
        <w:t xml:space="preserve"> </w:t>
      </w:r>
      <w:r>
        <w:rPr>
          <w:i/>
          <w:sz w:val="20"/>
        </w:rPr>
        <w:t>del</w:t>
      </w:r>
      <w:r>
        <w:rPr>
          <w:i/>
          <w:spacing w:val="-2"/>
          <w:sz w:val="20"/>
        </w:rPr>
        <w:t xml:space="preserve"> </w:t>
      </w:r>
      <w:r>
        <w:rPr>
          <w:i/>
          <w:sz w:val="20"/>
        </w:rPr>
        <w:t xml:space="preserve">Pedrosillo. </w:t>
      </w:r>
      <w:r>
        <w:rPr>
          <w:i/>
          <w:spacing w:val="-2"/>
          <w:sz w:val="20"/>
        </w:rPr>
        <w:t>Este:</w:t>
      </w:r>
      <w:r>
        <w:rPr>
          <w:i/>
          <w:sz w:val="20"/>
        </w:rPr>
        <w:tab/>
        <w:t>en línea de 23,91m con la calle San Cristóbal.</w:t>
      </w:r>
    </w:p>
    <w:p w14:paraId="7217BD32" w14:textId="77777777" w:rsidR="00C47B62" w:rsidRDefault="00000000">
      <w:pPr>
        <w:spacing w:before="1"/>
        <w:ind w:left="117"/>
        <w:rPr>
          <w:i/>
          <w:sz w:val="20"/>
        </w:rPr>
      </w:pPr>
      <w:r>
        <w:rPr>
          <w:i/>
          <w:sz w:val="20"/>
        </w:rPr>
        <w:t>Oeste:</w:t>
      </w:r>
      <w:r>
        <w:rPr>
          <w:i/>
          <w:spacing w:val="-4"/>
          <w:sz w:val="20"/>
        </w:rPr>
        <w:t xml:space="preserve"> </w:t>
      </w:r>
      <w:r>
        <w:rPr>
          <w:i/>
          <w:sz w:val="20"/>
        </w:rPr>
        <w:t>en</w:t>
      </w:r>
      <w:r>
        <w:rPr>
          <w:i/>
          <w:spacing w:val="-1"/>
          <w:sz w:val="20"/>
        </w:rPr>
        <w:t xml:space="preserve"> </w:t>
      </w:r>
      <w:r>
        <w:rPr>
          <w:i/>
          <w:sz w:val="20"/>
        </w:rPr>
        <w:t>línea</w:t>
      </w:r>
      <w:r>
        <w:rPr>
          <w:i/>
          <w:spacing w:val="-2"/>
          <w:sz w:val="20"/>
        </w:rPr>
        <w:t xml:space="preserve"> </w:t>
      </w:r>
      <w:r>
        <w:rPr>
          <w:i/>
          <w:sz w:val="20"/>
        </w:rPr>
        <w:t>de</w:t>
      </w:r>
      <w:r>
        <w:rPr>
          <w:i/>
          <w:spacing w:val="-1"/>
          <w:sz w:val="20"/>
        </w:rPr>
        <w:t xml:space="preserve"> </w:t>
      </w:r>
      <w:r>
        <w:rPr>
          <w:i/>
          <w:sz w:val="20"/>
        </w:rPr>
        <w:t>27,93m</w:t>
      </w:r>
      <w:r>
        <w:rPr>
          <w:i/>
          <w:spacing w:val="-2"/>
          <w:sz w:val="20"/>
        </w:rPr>
        <w:t xml:space="preserve"> </w:t>
      </w:r>
      <w:r>
        <w:rPr>
          <w:i/>
          <w:sz w:val="20"/>
        </w:rPr>
        <w:t>con</w:t>
      </w:r>
      <w:r>
        <w:rPr>
          <w:i/>
          <w:spacing w:val="-1"/>
          <w:sz w:val="20"/>
        </w:rPr>
        <w:t xml:space="preserve"> </w:t>
      </w:r>
      <w:r>
        <w:rPr>
          <w:i/>
          <w:sz w:val="20"/>
        </w:rPr>
        <w:t>la</w:t>
      </w:r>
      <w:r>
        <w:rPr>
          <w:i/>
          <w:spacing w:val="-2"/>
          <w:sz w:val="20"/>
        </w:rPr>
        <w:t xml:space="preserve"> </w:t>
      </w:r>
      <w:r>
        <w:rPr>
          <w:i/>
          <w:sz w:val="20"/>
        </w:rPr>
        <w:t>finca</w:t>
      </w:r>
      <w:r>
        <w:rPr>
          <w:i/>
          <w:spacing w:val="-1"/>
          <w:sz w:val="20"/>
        </w:rPr>
        <w:t xml:space="preserve"> </w:t>
      </w:r>
      <w:r>
        <w:rPr>
          <w:i/>
          <w:sz w:val="20"/>
        </w:rPr>
        <w:t>Los</w:t>
      </w:r>
      <w:r>
        <w:rPr>
          <w:i/>
          <w:spacing w:val="-1"/>
          <w:sz w:val="20"/>
        </w:rPr>
        <w:t xml:space="preserve"> </w:t>
      </w:r>
      <w:r>
        <w:rPr>
          <w:i/>
          <w:spacing w:val="-2"/>
          <w:sz w:val="20"/>
        </w:rPr>
        <w:t>Peñascales.</w:t>
      </w:r>
    </w:p>
    <w:p w14:paraId="13C22AAB" w14:textId="77777777" w:rsidR="00C47B62" w:rsidRDefault="00C47B62">
      <w:pPr>
        <w:pStyle w:val="Textoindependiente"/>
        <w:spacing w:before="61"/>
        <w:rPr>
          <w:i/>
        </w:rPr>
      </w:pPr>
    </w:p>
    <w:p w14:paraId="1AEB8D35" w14:textId="77777777" w:rsidR="00C47B62" w:rsidRDefault="00000000">
      <w:pPr>
        <w:spacing w:line="292" w:lineRule="auto"/>
        <w:ind w:left="117" w:right="116"/>
        <w:jc w:val="both"/>
        <w:rPr>
          <w:i/>
          <w:sz w:val="20"/>
        </w:rPr>
      </w:pPr>
      <w:r>
        <w:rPr>
          <w:i/>
          <w:sz w:val="20"/>
        </w:rPr>
        <w:t>En la Sede Electrónica del Catastro la parcela figura con referencia catastral 4005716VK2940S0001HJ, con una superficie gráfica de parcela de 1.039m2, suelo sin edificar.</w:t>
      </w:r>
    </w:p>
    <w:p w14:paraId="5994EEBD" w14:textId="77777777" w:rsidR="00C47B62" w:rsidRDefault="00C47B62">
      <w:pPr>
        <w:pStyle w:val="Textoindependiente"/>
        <w:spacing w:before="10"/>
        <w:rPr>
          <w:i/>
        </w:rPr>
      </w:pPr>
    </w:p>
    <w:p w14:paraId="4197A340" w14:textId="77777777" w:rsidR="00C47B62" w:rsidRDefault="00000000">
      <w:pPr>
        <w:spacing w:line="292" w:lineRule="auto"/>
        <w:ind w:left="117" w:right="116"/>
        <w:jc w:val="both"/>
        <w:rPr>
          <w:i/>
          <w:sz w:val="20"/>
        </w:rPr>
      </w:pPr>
      <w:r>
        <w:rPr>
          <w:i/>
          <w:sz w:val="20"/>
        </w:rPr>
        <w:t>El Planeamiento Urbanístico del municipio de Las Rozas de Madrid está regulado por el documento</w:t>
      </w:r>
      <w:r>
        <w:rPr>
          <w:i/>
          <w:spacing w:val="40"/>
          <w:sz w:val="20"/>
        </w:rPr>
        <w:t xml:space="preserve"> </w:t>
      </w:r>
      <w:r>
        <w:rPr>
          <w:i/>
          <w:sz w:val="20"/>
        </w:rPr>
        <w:t>de la Revisión del Plan General de Ordenación Urbana, aprobado definitivamente por acuerdo adoptado por el Consejo de Gobierno de la Comunidad de Madrid, en diciembre de 1994, publicado en el BOCM de fecha 21 de ese mismo mes y año.</w:t>
      </w:r>
    </w:p>
    <w:p w14:paraId="715E98E0" w14:textId="77777777" w:rsidR="00C47B62" w:rsidRDefault="00C47B62">
      <w:pPr>
        <w:pStyle w:val="Textoindependiente"/>
        <w:spacing w:before="9"/>
        <w:rPr>
          <w:i/>
        </w:rPr>
      </w:pPr>
    </w:p>
    <w:p w14:paraId="551BC648" w14:textId="77777777" w:rsidR="00C47B62" w:rsidRDefault="00000000">
      <w:pPr>
        <w:spacing w:line="292" w:lineRule="auto"/>
        <w:ind w:left="117" w:right="116"/>
        <w:jc w:val="both"/>
        <w:rPr>
          <w:i/>
          <w:sz w:val="20"/>
        </w:rPr>
      </w:pPr>
      <w:r>
        <w:rPr>
          <w:i/>
          <w:sz w:val="20"/>
        </w:rPr>
        <w:t>Las alineaciones y rasantes vienen definidas en el plano 5 de "Ordenación del Suelo Urbano. Alineaciones y Rasantes".</w:t>
      </w:r>
    </w:p>
    <w:p w14:paraId="25928A34" w14:textId="77777777" w:rsidR="00C47B62" w:rsidRDefault="00C47B62">
      <w:pPr>
        <w:pStyle w:val="Textoindependiente"/>
        <w:spacing w:before="10"/>
        <w:rPr>
          <w:i/>
        </w:rPr>
      </w:pPr>
    </w:p>
    <w:p w14:paraId="01CCC2C3" w14:textId="77777777" w:rsidR="00C47B62" w:rsidRDefault="00000000">
      <w:pPr>
        <w:spacing w:line="292" w:lineRule="auto"/>
        <w:ind w:left="117" w:right="116"/>
        <w:jc w:val="both"/>
        <w:rPr>
          <w:i/>
          <w:sz w:val="20"/>
        </w:rPr>
      </w:pPr>
      <w:r>
        <w:rPr>
          <w:i/>
          <w:sz w:val="20"/>
        </w:rPr>
        <w:t>Dichas</w:t>
      </w:r>
      <w:r>
        <w:rPr>
          <w:i/>
          <w:spacing w:val="29"/>
          <w:sz w:val="20"/>
        </w:rPr>
        <w:t xml:space="preserve"> </w:t>
      </w:r>
      <w:r>
        <w:rPr>
          <w:i/>
          <w:sz w:val="20"/>
        </w:rPr>
        <w:t>alineaciones</w:t>
      </w:r>
      <w:r>
        <w:rPr>
          <w:i/>
          <w:spacing w:val="29"/>
          <w:sz w:val="20"/>
        </w:rPr>
        <w:t xml:space="preserve"> </w:t>
      </w:r>
      <w:r>
        <w:rPr>
          <w:i/>
          <w:sz w:val="20"/>
        </w:rPr>
        <w:t>se</w:t>
      </w:r>
      <w:r>
        <w:rPr>
          <w:i/>
          <w:spacing w:val="29"/>
          <w:sz w:val="20"/>
        </w:rPr>
        <w:t xml:space="preserve"> </w:t>
      </w:r>
      <w:r>
        <w:rPr>
          <w:i/>
          <w:sz w:val="20"/>
        </w:rPr>
        <w:t>concretan,</w:t>
      </w:r>
      <w:r>
        <w:rPr>
          <w:i/>
          <w:spacing w:val="29"/>
          <w:sz w:val="20"/>
        </w:rPr>
        <w:t xml:space="preserve"> </w:t>
      </w:r>
      <w:r>
        <w:rPr>
          <w:i/>
          <w:sz w:val="20"/>
        </w:rPr>
        <w:t>para</w:t>
      </w:r>
      <w:r>
        <w:rPr>
          <w:i/>
          <w:spacing w:val="29"/>
          <w:sz w:val="20"/>
        </w:rPr>
        <w:t xml:space="preserve"> </w:t>
      </w:r>
      <w:r>
        <w:rPr>
          <w:i/>
          <w:sz w:val="20"/>
        </w:rPr>
        <w:t>la</w:t>
      </w:r>
      <w:r>
        <w:rPr>
          <w:i/>
          <w:spacing w:val="29"/>
          <w:sz w:val="20"/>
        </w:rPr>
        <w:t xml:space="preserve"> </w:t>
      </w:r>
      <w:r>
        <w:rPr>
          <w:i/>
          <w:sz w:val="20"/>
        </w:rPr>
        <w:t>parcela</w:t>
      </w:r>
      <w:r>
        <w:rPr>
          <w:i/>
          <w:spacing w:val="29"/>
          <w:sz w:val="20"/>
        </w:rPr>
        <w:t xml:space="preserve"> </w:t>
      </w:r>
      <w:r>
        <w:rPr>
          <w:i/>
          <w:sz w:val="20"/>
        </w:rPr>
        <w:t>citada,</w:t>
      </w:r>
      <w:r>
        <w:rPr>
          <w:i/>
          <w:spacing w:val="29"/>
          <w:sz w:val="20"/>
        </w:rPr>
        <w:t xml:space="preserve"> </w:t>
      </w:r>
      <w:r>
        <w:rPr>
          <w:i/>
          <w:sz w:val="20"/>
        </w:rPr>
        <w:t>en</w:t>
      </w:r>
      <w:r>
        <w:rPr>
          <w:i/>
          <w:spacing w:val="29"/>
          <w:sz w:val="20"/>
        </w:rPr>
        <w:t xml:space="preserve"> </w:t>
      </w:r>
      <w:r>
        <w:rPr>
          <w:i/>
          <w:sz w:val="20"/>
        </w:rPr>
        <w:t>el</w:t>
      </w:r>
      <w:r>
        <w:rPr>
          <w:i/>
          <w:spacing w:val="29"/>
          <w:sz w:val="20"/>
        </w:rPr>
        <w:t xml:space="preserve"> </w:t>
      </w:r>
      <w:r>
        <w:rPr>
          <w:i/>
          <w:sz w:val="20"/>
        </w:rPr>
        <w:t>documento</w:t>
      </w:r>
      <w:r>
        <w:rPr>
          <w:i/>
          <w:spacing w:val="29"/>
          <w:sz w:val="20"/>
        </w:rPr>
        <w:t xml:space="preserve"> </w:t>
      </w:r>
      <w:r>
        <w:rPr>
          <w:i/>
          <w:sz w:val="20"/>
        </w:rPr>
        <w:t>de</w:t>
      </w:r>
      <w:r>
        <w:rPr>
          <w:i/>
          <w:spacing w:val="29"/>
          <w:sz w:val="20"/>
        </w:rPr>
        <w:t xml:space="preserve"> </w:t>
      </w:r>
      <w:r>
        <w:rPr>
          <w:i/>
          <w:sz w:val="20"/>
        </w:rPr>
        <w:t>Alineación</w:t>
      </w:r>
      <w:r>
        <w:rPr>
          <w:i/>
          <w:spacing w:val="29"/>
          <w:sz w:val="20"/>
        </w:rPr>
        <w:t xml:space="preserve"> </w:t>
      </w:r>
      <w:r>
        <w:rPr>
          <w:i/>
          <w:sz w:val="20"/>
        </w:rPr>
        <w:t>Oficial</w:t>
      </w:r>
      <w:r>
        <w:rPr>
          <w:i/>
          <w:spacing w:val="29"/>
          <w:sz w:val="20"/>
        </w:rPr>
        <w:t xml:space="preserve"> </w:t>
      </w:r>
      <w:r>
        <w:rPr>
          <w:i/>
          <w:sz w:val="20"/>
        </w:rPr>
        <w:t xml:space="preserve">o Tira de Cuerdas que se adjunta, en el que se grafía en la cartografía municipal, a la escala gráfica indicada, georreferenciada con coordenadas UTM ETRS-89, según documentación aportada por el interesado, los antecedentes urbanísticos y, comprobación “in situ” realizada por estos Servicios Técnicos, mediante Dispositivo móvil Leica </w:t>
      </w:r>
      <w:proofErr w:type="spellStart"/>
      <w:r>
        <w:rPr>
          <w:i/>
          <w:sz w:val="20"/>
        </w:rPr>
        <w:t>Zeno</w:t>
      </w:r>
      <w:proofErr w:type="spellEnd"/>
      <w:r>
        <w:rPr>
          <w:i/>
          <w:sz w:val="20"/>
        </w:rPr>
        <w:t xml:space="preserve"> FLX100 Smart </w:t>
      </w:r>
      <w:proofErr w:type="spellStart"/>
      <w:r>
        <w:rPr>
          <w:i/>
          <w:sz w:val="20"/>
        </w:rPr>
        <w:t>Antenna</w:t>
      </w:r>
      <w:proofErr w:type="spellEnd"/>
      <w:r>
        <w:rPr>
          <w:i/>
          <w:sz w:val="20"/>
        </w:rPr>
        <w:t>, de la que se deduce que coincide con los linderos a las calles San Jose del Pedrosillo y San Cristóbal,</w:t>
      </w:r>
      <w:r>
        <w:rPr>
          <w:i/>
          <w:spacing w:val="40"/>
          <w:sz w:val="20"/>
        </w:rPr>
        <w:t xml:space="preserve"> </w:t>
      </w:r>
      <w:r>
        <w:rPr>
          <w:i/>
          <w:sz w:val="20"/>
        </w:rPr>
        <w:t>y chaflan de</w:t>
      </w:r>
      <w:r>
        <w:rPr>
          <w:i/>
          <w:spacing w:val="40"/>
          <w:sz w:val="20"/>
        </w:rPr>
        <w:t xml:space="preserve"> </w:t>
      </w:r>
      <w:r>
        <w:rPr>
          <w:i/>
          <w:sz w:val="20"/>
        </w:rPr>
        <w:t>confluencia de ambas.”</w:t>
      </w:r>
    </w:p>
    <w:p w14:paraId="27586C76" w14:textId="77777777" w:rsidR="00C47B62" w:rsidRDefault="00C47B62">
      <w:pPr>
        <w:pStyle w:val="Textoindependiente"/>
        <w:spacing w:before="10"/>
        <w:rPr>
          <w:i/>
        </w:rPr>
      </w:pPr>
    </w:p>
    <w:p w14:paraId="0645B880" w14:textId="77777777" w:rsidR="00C47B62" w:rsidRDefault="00000000">
      <w:pPr>
        <w:spacing w:line="542" w:lineRule="auto"/>
        <w:ind w:left="116" w:right="3454"/>
        <w:jc w:val="both"/>
        <w:rPr>
          <w:b/>
          <w:i/>
          <w:sz w:val="20"/>
        </w:rPr>
      </w:pPr>
      <w:r>
        <w:rPr>
          <w:i/>
          <w:sz w:val="20"/>
        </w:rPr>
        <w:t>A</w:t>
      </w:r>
      <w:r>
        <w:rPr>
          <w:i/>
          <w:spacing w:val="-3"/>
          <w:sz w:val="20"/>
        </w:rPr>
        <w:t xml:space="preserve"> </w:t>
      </w:r>
      <w:r>
        <w:rPr>
          <w:i/>
          <w:sz w:val="20"/>
        </w:rPr>
        <w:t>los</w:t>
      </w:r>
      <w:r>
        <w:rPr>
          <w:i/>
          <w:spacing w:val="-3"/>
          <w:sz w:val="20"/>
        </w:rPr>
        <w:t xml:space="preserve"> </w:t>
      </w:r>
      <w:r>
        <w:rPr>
          <w:i/>
          <w:sz w:val="20"/>
        </w:rPr>
        <w:t>anteriores</w:t>
      </w:r>
      <w:r>
        <w:rPr>
          <w:i/>
          <w:spacing w:val="-3"/>
          <w:sz w:val="20"/>
        </w:rPr>
        <w:t xml:space="preserve"> </w:t>
      </w:r>
      <w:r>
        <w:rPr>
          <w:i/>
          <w:sz w:val="20"/>
        </w:rPr>
        <w:t>antecedentes</w:t>
      </w:r>
      <w:r>
        <w:rPr>
          <w:i/>
          <w:spacing w:val="-3"/>
          <w:sz w:val="20"/>
        </w:rPr>
        <w:t xml:space="preserve"> </w:t>
      </w:r>
      <w:r>
        <w:rPr>
          <w:i/>
          <w:sz w:val="20"/>
        </w:rPr>
        <w:t>le</w:t>
      </w:r>
      <w:r>
        <w:rPr>
          <w:i/>
          <w:spacing w:val="-3"/>
          <w:sz w:val="20"/>
        </w:rPr>
        <w:t xml:space="preserve"> </w:t>
      </w:r>
      <w:r>
        <w:rPr>
          <w:i/>
          <w:sz w:val="20"/>
        </w:rPr>
        <w:t>son</w:t>
      </w:r>
      <w:r>
        <w:rPr>
          <w:i/>
          <w:spacing w:val="-3"/>
          <w:sz w:val="20"/>
        </w:rPr>
        <w:t xml:space="preserve"> </w:t>
      </w:r>
      <w:r>
        <w:rPr>
          <w:i/>
          <w:sz w:val="20"/>
        </w:rPr>
        <w:t>de</w:t>
      </w:r>
      <w:r>
        <w:rPr>
          <w:i/>
          <w:spacing w:val="-3"/>
          <w:sz w:val="20"/>
        </w:rPr>
        <w:t xml:space="preserve"> </w:t>
      </w:r>
      <w:r>
        <w:rPr>
          <w:i/>
          <w:sz w:val="20"/>
        </w:rPr>
        <w:t>aplicación</w:t>
      </w:r>
      <w:r>
        <w:rPr>
          <w:i/>
          <w:spacing w:val="-3"/>
          <w:sz w:val="20"/>
        </w:rPr>
        <w:t xml:space="preserve"> </w:t>
      </w:r>
      <w:r>
        <w:rPr>
          <w:i/>
          <w:sz w:val="20"/>
        </w:rPr>
        <w:t>los</w:t>
      </w:r>
      <w:r>
        <w:rPr>
          <w:i/>
          <w:spacing w:val="-3"/>
          <w:sz w:val="20"/>
        </w:rPr>
        <w:t xml:space="preserve"> </w:t>
      </w:r>
      <w:r>
        <w:rPr>
          <w:i/>
          <w:sz w:val="20"/>
        </w:rPr>
        <w:t xml:space="preserve">siguientes </w:t>
      </w:r>
      <w:r>
        <w:rPr>
          <w:b/>
          <w:i/>
          <w:sz w:val="20"/>
        </w:rPr>
        <w:t>FUNDAMENTOS JURÍDICOS:</w:t>
      </w:r>
    </w:p>
    <w:p w14:paraId="3BC3B182" w14:textId="77777777" w:rsidR="00C47B62" w:rsidRDefault="00000000">
      <w:pPr>
        <w:spacing w:before="1" w:line="292" w:lineRule="auto"/>
        <w:ind w:left="116" w:right="116"/>
        <w:jc w:val="both"/>
        <w:rPr>
          <w:i/>
          <w:sz w:val="20"/>
        </w:rPr>
      </w:pPr>
      <w:r>
        <w:rPr>
          <w:i/>
          <w:sz w:val="20"/>
        </w:rPr>
        <w:t>I.- El artículo 5 c) del Texto Refundido de la Ley de Suelo y Rehabilitación Urbana, aprobado</w:t>
      </w:r>
      <w:r>
        <w:rPr>
          <w:i/>
          <w:spacing w:val="40"/>
          <w:sz w:val="20"/>
        </w:rPr>
        <w:t xml:space="preserve"> </w:t>
      </w:r>
      <w:r>
        <w:rPr>
          <w:i/>
          <w:sz w:val="20"/>
        </w:rPr>
        <w:t>mediante Real Decreto Legislativo 7/2.015 de 30 de octubre, dispone que los ciudadanos tienen derecho a ser informados por la Administración competente de forma completa y por escrito y en</w:t>
      </w:r>
      <w:r>
        <w:rPr>
          <w:i/>
          <w:spacing w:val="40"/>
          <w:sz w:val="20"/>
        </w:rPr>
        <w:t xml:space="preserve"> </w:t>
      </w:r>
      <w:r>
        <w:rPr>
          <w:i/>
          <w:sz w:val="20"/>
        </w:rPr>
        <w:t>plazo razonable del régimen y las condiciones urbanísticas aplicables a una finca determinada. En el presenta</w:t>
      </w:r>
      <w:r>
        <w:rPr>
          <w:i/>
          <w:spacing w:val="7"/>
          <w:sz w:val="20"/>
        </w:rPr>
        <w:t xml:space="preserve"> </w:t>
      </w:r>
      <w:r>
        <w:rPr>
          <w:i/>
          <w:sz w:val="20"/>
        </w:rPr>
        <w:t>caso</w:t>
      </w:r>
      <w:r>
        <w:rPr>
          <w:i/>
          <w:spacing w:val="7"/>
          <w:sz w:val="20"/>
        </w:rPr>
        <w:t xml:space="preserve"> </w:t>
      </w:r>
      <w:r>
        <w:rPr>
          <w:i/>
          <w:sz w:val="20"/>
        </w:rPr>
        <w:t>el</w:t>
      </w:r>
      <w:r>
        <w:rPr>
          <w:i/>
          <w:spacing w:val="7"/>
          <w:sz w:val="20"/>
        </w:rPr>
        <w:t xml:space="preserve"> </w:t>
      </w:r>
      <w:r>
        <w:rPr>
          <w:i/>
          <w:sz w:val="20"/>
        </w:rPr>
        <w:t>interesado</w:t>
      </w:r>
      <w:r>
        <w:rPr>
          <w:i/>
          <w:spacing w:val="7"/>
          <w:sz w:val="20"/>
        </w:rPr>
        <w:t xml:space="preserve"> </w:t>
      </w:r>
      <w:r>
        <w:rPr>
          <w:i/>
          <w:sz w:val="20"/>
        </w:rPr>
        <w:t>solicita</w:t>
      </w:r>
      <w:r>
        <w:rPr>
          <w:i/>
          <w:spacing w:val="7"/>
          <w:sz w:val="20"/>
        </w:rPr>
        <w:t xml:space="preserve"> </w:t>
      </w:r>
      <w:r>
        <w:rPr>
          <w:i/>
          <w:sz w:val="20"/>
        </w:rPr>
        <w:t>señalamiento</w:t>
      </w:r>
      <w:r>
        <w:rPr>
          <w:i/>
          <w:spacing w:val="7"/>
          <w:sz w:val="20"/>
        </w:rPr>
        <w:t xml:space="preserve"> </w:t>
      </w:r>
      <w:r>
        <w:rPr>
          <w:i/>
          <w:sz w:val="20"/>
        </w:rPr>
        <w:t>de</w:t>
      </w:r>
      <w:r>
        <w:rPr>
          <w:i/>
          <w:spacing w:val="7"/>
          <w:sz w:val="20"/>
        </w:rPr>
        <w:t xml:space="preserve"> </w:t>
      </w:r>
      <w:r>
        <w:rPr>
          <w:i/>
          <w:sz w:val="20"/>
        </w:rPr>
        <w:t>las</w:t>
      </w:r>
      <w:r>
        <w:rPr>
          <w:i/>
          <w:spacing w:val="7"/>
          <w:sz w:val="20"/>
        </w:rPr>
        <w:t xml:space="preserve"> </w:t>
      </w:r>
      <w:r>
        <w:rPr>
          <w:i/>
          <w:sz w:val="20"/>
        </w:rPr>
        <w:t>alineaciones</w:t>
      </w:r>
      <w:r>
        <w:rPr>
          <w:i/>
          <w:spacing w:val="7"/>
          <w:sz w:val="20"/>
        </w:rPr>
        <w:t xml:space="preserve"> </w:t>
      </w:r>
      <w:r>
        <w:rPr>
          <w:i/>
          <w:sz w:val="20"/>
        </w:rPr>
        <w:t>oficiales</w:t>
      </w:r>
      <w:r>
        <w:rPr>
          <w:i/>
          <w:spacing w:val="7"/>
          <w:sz w:val="20"/>
        </w:rPr>
        <w:t xml:space="preserve"> </w:t>
      </w:r>
      <w:r>
        <w:rPr>
          <w:i/>
          <w:sz w:val="20"/>
        </w:rPr>
        <w:t>que</w:t>
      </w:r>
      <w:r>
        <w:rPr>
          <w:i/>
          <w:spacing w:val="7"/>
          <w:sz w:val="20"/>
        </w:rPr>
        <w:t xml:space="preserve"> </w:t>
      </w:r>
      <w:r>
        <w:rPr>
          <w:i/>
          <w:sz w:val="20"/>
        </w:rPr>
        <w:t>le</w:t>
      </w:r>
      <w:r>
        <w:rPr>
          <w:i/>
          <w:spacing w:val="7"/>
          <w:sz w:val="20"/>
        </w:rPr>
        <w:t xml:space="preserve"> </w:t>
      </w:r>
      <w:r>
        <w:rPr>
          <w:i/>
          <w:sz w:val="20"/>
        </w:rPr>
        <w:t>correspondan</w:t>
      </w:r>
      <w:r>
        <w:rPr>
          <w:i/>
          <w:spacing w:val="7"/>
          <w:sz w:val="20"/>
        </w:rPr>
        <w:t xml:space="preserve"> </w:t>
      </w:r>
      <w:r>
        <w:rPr>
          <w:i/>
          <w:spacing w:val="-10"/>
          <w:sz w:val="20"/>
        </w:rPr>
        <w:t>a</w:t>
      </w:r>
    </w:p>
    <w:p w14:paraId="5D7DAC1B" w14:textId="77777777" w:rsidR="00C47B62" w:rsidRDefault="00C47B62">
      <w:pPr>
        <w:spacing w:line="292" w:lineRule="auto"/>
        <w:jc w:val="both"/>
        <w:rPr>
          <w:sz w:val="20"/>
        </w:rPr>
        <w:sectPr w:rsidR="00C47B62">
          <w:pgSz w:w="11910" w:h="16840"/>
          <w:pgMar w:top="1340" w:right="1300" w:bottom="1260" w:left="1300" w:header="225" w:footer="1060" w:gutter="0"/>
          <w:cols w:space="720"/>
        </w:sectPr>
      </w:pPr>
    </w:p>
    <w:p w14:paraId="39406685" w14:textId="58A06371" w:rsidR="00C47B62" w:rsidRDefault="00000000">
      <w:pPr>
        <w:spacing w:before="87" w:line="292" w:lineRule="auto"/>
        <w:ind w:left="117" w:right="116"/>
        <w:jc w:val="both"/>
        <w:rPr>
          <w:i/>
          <w:sz w:val="20"/>
        </w:rPr>
      </w:pPr>
      <w:r>
        <w:rPr>
          <w:noProof/>
        </w:rPr>
        <w:lastRenderedPageBreak/>
        <mc:AlternateContent>
          <mc:Choice Requires="wps">
            <w:drawing>
              <wp:anchor distT="0" distB="0" distL="0" distR="0" simplePos="0" relativeHeight="15805952" behindDoc="0" locked="0" layoutInCell="1" allowOverlap="1" wp14:anchorId="27461B4B" wp14:editId="4791D3CD">
                <wp:simplePos x="0" y="0"/>
                <wp:positionH relativeFrom="page">
                  <wp:posOffset>6807090</wp:posOffset>
                </wp:positionH>
                <wp:positionV relativeFrom="page">
                  <wp:posOffset>2818730</wp:posOffset>
                </wp:positionV>
                <wp:extent cx="419734" cy="3187065"/>
                <wp:effectExtent l="0" t="0" r="0" b="0"/>
                <wp:wrapNone/>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FFD5F04"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32E402"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27461B4B" id="Textbox 176" o:spid="_x0000_s1106" type="#_x0000_t202" style="position:absolute;left:0;text-align:left;margin-left:536pt;margin-top:221.95pt;width:33.05pt;height:250.95pt;z-index:1580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01qowEAADI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UZNR9toTuSGJpHAstxuSJ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XDTW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FFD5F04"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32E402"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Pr>
          <w:i/>
          <w:sz w:val="20"/>
        </w:rPr>
        <w:t xml:space="preserve">una finca determinada, que se concretará en el correspondiente informe técnico de alineaciones y </w:t>
      </w:r>
      <w:r>
        <w:rPr>
          <w:i/>
          <w:spacing w:val="-2"/>
          <w:sz w:val="20"/>
        </w:rPr>
        <w:t>rasantes.</w:t>
      </w:r>
    </w:p>
    <w:p w14:paraId="76A9C691" w14:textId="77777777" w:rsidR="00C47B62" w:rsidRDefault="00C47B62">
      <w:pPr>
        <w:pStyle w:val="Textoindependiente"/>
        <w:spacing w:before="10"/>
        <w:rPr>
          <w:i/>
        </w:rPr>
      </w:pPr>
    </w:p>
    <w:p w14:paraId="6A33A91A" w14:textId="77777777" w:rsidR="00C47B62" w:rsidRDefault="00000000">
      <w:pPr>
        <w:spacing w:line="292" w:lineRule="auto"/>
        <w:ind w:left="117" w:right="116"/>
        <w:jc w:val="both"/>
        <w:rPr>
          <w:i/>
          <w:sz w:val="20"/>
        </w:rPr>
      </w:pP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w:t>
      </w:r>
      <w:r>
        <w:rPr>
          <w:i/>
          <w:spacing w:val="40"/>
          <w:sz w:val="20"/>
        </w:rPr>
        <w:t xml:space="preserve"> </w:t>
      </w:r>
      <w:r>
        <w:rPr>
          <w:i/>
          <w:sz w:val="20"/>
        </w:rPr>
        <w:t>de</w:t>
      </w:r>
      <w:r>
        <w:rPr>
          <w:i/>
          <w:spacing w:val="40"/>
          <w:sz w:val="20"/>
        </w:rPr>
        <w:t xml:space="preserve"> </w:t>
      </w:r>
      <w:r>
        <w:rPr>
          <w:i/>
          <w:sz w:val="20"/>
        </w:rPr>
        <w:t>Ordenación</w:t>
      </w:r>
      <w:r>
        <w:rPr>
          <w:i/>
          <w:spacing w:val="40"/>
          <w:sz w:val="20"/>
        </w:rPr>
        <w:t xml:space="preserve"> </w:t>
      </w:r>
      <w:proofErr w:type="gramStart"/>
      <w:r>
        <w:rPr>
          <w:i/>
          <w:sz w:val="20"/>
        </w:rPr>
        <w:t>Urbanística,</w:t>
      </w:r>
      <w:proofErr w:type="gramEnd"/>
      <w:r>
        <w:rPr>
          <w:i/>
          <w:spacing w:val="40"/>
          <w:sz w:val="20"/>
        </w:rPr>
        <w:t xml:space="preserve"> </w:t>
      </w:r>
      <w:r>
        <w:rPr>
          <w:i/>
          <w:sz w:val="20"/>
        </w:rPr>
        <w:t>produce</w:t>
      </w:r>
      <w:r>
        <w:rPr>
          <w:i/>
          <w:spacing w:val="40"/>
          <w:sz w:val="20"/>
        </w:rPr>
        <w:t xml:space="preserve"> </w:t>
      </w:r>
      <w:r>
        <w:rPr>
          <w:i/>
          <w:sz w:val="20"/>
        </w:rPr>
        <w:t>entre</w:t>
      </w:r>
      <w:r>
        <w:rPr>
          <w:i/>
          <w:spacing w:val="40"/>
          <w:sz w:val="20"/>
        </w:rPr>
        <w:t xml:space="preserve"> </w:t>
      </w:r>
      <w:r>
        <w:rPr>
          <w:i/>
          <w:sz w:val="20"/>
        </w:rPr>
        <w:t>sus</w:t>
      </w:r>
      <w:r>
        <w:rPr>
          <w:i/>
          <w:spacing w:val="40"/>
          <w:sz w:val="20"/>
        </w:rPr>
        <w:t xml:space="preserve"> </w:t>
      </w:r>
      <w:r>
        <w:rPr>
          <w:i/>
          <w:sz w:val="20"/>
        </w:rPr>
        <w:t>efectos,</w:t>
      </w:r>
      <w:r>
        <w:rPr>
          <w:i/>
          <w:spacing w:val="40"/>
          <w:sz w:val="20"/>
        </w:rPr>
        <w:t xml:space="preserve"> </w:t>
      </w:r>
      <w:r>
        <w:rPr>
          <w:i/>
          <w:sz w:val="20"/>
        </w:rPr>
        <w:t>la</w:t>
      </w:r>
      <w:r>
        <w:rPr>
          <w:i/>
          <w:spacing w:val="40"/>
          <w:sz w:val="20"/>
        </w:rPr>
        <w:t xml:space="preserve"> </w:t>
      </w:r>
      <w:r>
        <w:rPr>
          <w:i/>
          <w:sz w:val="20"/>
        </w:rPr>
        <w:t>publicidad</w:t>
      </w:r>
      <w:r>
        <w:rPr>
          <w:i/>
          <w:spacing w:val="40"/>
          <w:sz w:val="20"/>
        </w:rPr>
        <w:t xml:space="preserve"> </w:t>
      </w:r>
      <w:r>
        <w:rPr>
          <w:i/>
          <w:sz w:val="20"/>
        </w:rPr>
        <w:t>de</w:t>
      </w:r>
      <w:r>
        <w:rPr>
          <w:i/>
          <w:spacing w:val="40"/>
          <w:sz w:val="20"/>
        </w:rPr>
        <w:t xml:space="preserve"> </w:t>
      </w:r>
      <w:r>
        <w:rPr>
          <w:i/>
          <w:sz w:val="20"/>
        </w:rPr>
        <w:t>su</w:t>
      </w:r>
      <w:r>
        <w:rPr>
          <w:i/>
          <w:spacing w:val="40"/>
          <w:sz w:val="20"/>
        </w:rPr>
        <w:t xml:space="preserve"> </w:t>
      </w:r>
      <w:r>
        <w:rPr>
          <w:i/>
          <w:sz w:val="20"/>
        </w:rPr>
        <w:t>contenido, teniendo derecho cualquier persona a consultarlo y a obtener certificaciones o cédulas urbanísticas respecto de los mismos.</w:t>
      </w:r>
    </w:p>
    <w:p w14:paraId="5AEB312C" w14:textId="77777777" w:rsidR="00C47B62" w:rsidRDefault="00C47B62">
      <w:pPr>
        <w:pStyle w:val="Textoindependiente"/>
        <w:spacing w:before="10"/>
        <w:rPr>
          <w:i/>
        </w:rPr>
      </w:pPr>
    </w:p>
    <w:p w14:paraId="0BCA3FF3" w14:textId="77777777" w:rsidR="00C47B62" w:rsidRDefault="00000000">
      <w:pPr>
        <w:spacing w:line="292" w:lineRule="auto"/>
        <w:ind w:left="117" w:right="116"/>
        <w:jc w:val="both"/>
        <w:rPr>
          <w:i/>
          <w:sz w:val="20"/>
        </w:rPr>
      </w:pPr>
      <w:r>
        <w:rPr>
          <w:i/>
          <w:sz w:val="20"/>
        </w:rPr>
        <w:t xml:space="preserve">La alineación oficial separa los suelos destinados a viales o espacios libres de uso o dominio público, de las parcelas edificables o de los espacios libres de uso privado. Como documento jurídico- 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69041462" w14:textId="77777777" w:rsidR="00C47B62" w:rsidRDefault="00C47B62">
      <w:pPr>
        <w:pStyle w:val="Textoindependiente"/>
        <w:spacing w:before="9"/>
        <w:rPr>
          <w:i/>
        </w:rPr>
      </w:pPr>
    </w:p>
    <w:p w14:paraId="5C8EDBE6" w14:textId="77777777" w:rsidR="00C47B62" w:rsidRDefault="00000000">
      <w:pPr>
        <w:spacing w:before="1" w:line="292" w:lineRule="auto"/>
        <w:ind w:left="117" w:right="116"/>
        <w:jc w:val="both"/>
        <w:rPr>
          <w:i/>
          <w:sz w:val="20"/>
        </w:rPr>
      </w:pP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6F9700C3" w14:textId="77777777" w:rsidR="00C47B62" w:rsidRDefault="00C47B62">
      <w:pPr>
        <w:pStyle w:val="Textoindependiente"/>
        <w:spacing w:before="9"/>
        <w:rPr>
          <w:i/>
        </w:rPr>
      </w:pPr>
    </w:p>
    <w:p w14:paraId="0F051C7F" w14:textId="77777777" w:rsidR="00C47B62" w:rsidRDefault="00000000">
      <w:pPr>
        <w:spacing w:line="292" w:lineRule="auto"/>
        <w:ind w:left="117" w:right="116"/>
        <w:jc w:val="both"/>
        <w:rPr>
          <w:i/>
          <w:sz w:val="20"/>
        </w:rPr>
      </w:pPr>
      <w:r>
        <w:rPr>
          <w:i/>
          <w:sz w:val="20"/>
        </w:rPr>
        <w:t>A este respecto, y con relación a la solicitud de alineaciones oficiales, la sentencia de la Sala 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w:t>
      </w:r>
      <w:r>
        <w:rPr>
          <w:i/>
          <w:spacing w:val="28"/>
          <w:sz w:val="20"/>
        </w:rPr>
        <w:t xml:space="preserve"> </w:t>
      </w:r>
      <w:r>
        <w:rPr>
          <w:i/>
          <w:sz w:val="20"/>
        </w:rPr>
        <w:t>tira</w:t>
      </w:r>
      <w:r>
        <w:rPr>
          <w:i/>
          <w:spacing w:val="28"/>
          <w:sz w:val="20"/>
        </w:rPr>
        <w:t xml:space="preserve"> </w:t>
      </w:r>
      <w:r>
        <w:rPr>
          <w:i/>
          <w:sz w:val="20"/>
        </w:rPr>
        <w:t>de</w:t>
      </w:r>
      <w:r>
        <w:rPr>
          <w:i/>
          <w:spacing w:val="28"/>
          <w:sz w:val="20"/>
        </w:rPr>
        <w:t xml:space="preserve"> </w:t>
      </w:r>
      <w:r>
        <w:rPr>
          <w:i/>
          <w:sz w:val="20"/>
        </w:rPr>
        <w:t>cuerdas,</w:t>
      </w:r>
      <w:r>
        <w:rPr>
          <w:i/>
          <w:spacing w:val="28"/>
          <w:sz w:val="20"/>
        </w:rPr>
        <w:t xml:space="preserve"> </w:t>
      </w:r>
      <w:r>
        <w:rPr>
          <w:i/>
          <w:sz w:val="20"/>
        </w:rPr>
        <w:t>de</w:t>
      </w:r>
      <w:r>
        <w:rPr>
          <w:i/>
          <w:spacing w:val="28"/>
          <w:sz w:val="20"/>
        </w:rPr>
        <w:t xml:space="preserve"> </w:t>
      </w:r>
      <w:r>
        <w:rPr>
          <w:i/>
          <w:sz w:val="20"/>
        </w:rPr>
        <w:t>un</w:t>
      </w:r>
      <w:r>
        <w:rPr>
          <w:i/>
          <w:spacing w:val="28"/>
          <w:sz w:val="20"/>
        </w:rPr>
        <w:t xml:space="preserve"> </w:t>
      </w:r>
      <w:r>
        <w:rPr>
          <w:i/>
          <w:sz w:val="20"/>
        </w:rPr>
        <w:t>plano</w:t>
      </w:r>
      <w:r>
        <w:rPr>
          <w:i/>
          <w:spacing w:val="28"/>
          <w:sz w:val="20"/>
        </w:rPr>
        <w:t xml:space="preserve"> </w:t>
      </w:r>
      <w:r>
        <w:rPr>
          <w:i/>
          <w:sz w:val="20"/>
        </w:rPr>
        <w:t>de</w:t>
      </w:r>
      <w:r>
        <w:rPr>
          <w:i/>
          <w:spacing w:val="28"/>
          <w:sz w:val="20"/>
        </w:rPr>
        <w:t xml:space="preserve"> </w:t>
      </w:r>
      <w:r>
        <w:rPr>
          <w:i/>
          <w:sz w:val="20"/>
        </w:rPr>
        <w:t>alineación</w:t>
      </w:r>
      <w:r>
        <w:rPr>
          <w:i/>
          <w:spacing w:val="28"/>
          <w:sz w:val="20"/>
        </w:rPr>
        <w:t xml:space="preserve"> </w:t>
      </w:r>
      <w:r>
        <w:rPr>
          <w:i/>
          <w:sz w:val="20"/>
        </w:rPr>
        <w:t>y</w:t>
      </w:r>
      <w:r>
        <w:rPr>
          <w:i/>
          <w:spacing w:val="28"/>
          <w:sz w:val="20"/>
        </w:rPr>
        <w:t xml:space="preserve"> </w:t>
      </w:r>
      <w:r>
        <w:rPr>
          <w:i/>
          <w:sz w:val="20"/>
        </w:rPr>
        <w:t>rasantes</w:t>
      </w:r>
      <w:r>
        <w:rPr>
          <w:i/>
          <w:spacing w:val="28"/>
          <w:sz w:val="20"/>
        </w:rPr>
        <w:t xml:space="preserve"> </w:t>
      </w:r>
      <w:r>
        <w:rPr>
          <w:i/>
          <w:sz w:val="20"/>
        </w:rPr>
        <w:t>oficiales</w:t>
      </w:r>
      <w:r>
        <w:rPr>
          <w:i/>
          <w:spacing w:val="28"/>
          <w:sz w:val="20"/>
        </w:rPr>
        <w:t xml:space="preserve"> </w:t>
      </w:r>
      <w:r>
        <w:rPr>
          <w:i/>
          <w:sz w:val="20"/>
        </w:rPr>
        <w:t>del</w:t>
      </w:r>
      <w:r>
        <w:rPr>
          <w:i/>
          <w:spacing w:val="28"/>
          <w:sz w:val="20"/>
        </w:rPr>
        <w:t xml:space="preserve"> </w:t>
      </w:r>
      <w:r>
        <w:rPr>
          <w:i/>
          <w:sz w:val="20"/>
        </w:rPr>
        <w:t>terreno,</w:t>
      </w:r>
      <w:r>
        <w:rPr>
          <w:i/>
          <w:spacing w:val="28"/>
          <w:sz w:val="20"/>
        </w:rPr>
        <w:t xml:space="preserve"> </w:t>
      </w:r>
      <w:r>
        <w:rPr>
          <w:i/>
          <w:sz w:val="20"/>
        </w:rPr>
        <w:t>con</w:t>
      </w:r>
      <w:r>
        <w:rPr>
          <w:i/>
          <w:spacing w:val="28"/>
          <w:sz w:val="20"/>
        </w:rPr>
        <w:t xml:space="preserve"> </w:t>
      </w:r>
      <w:r>
        <w:rPr>
          <w:i/>
          <w:sz w:val="20"/>
        </w:rPr>
        <w:t>lo que se facilita al interesado la confección del proyecto técnico que habrá de servir de base para la obtención, en su caso, de la licencia de edificación".</w:t>
      </w:r>
    </w:p>
    <w:p w14:paraId="5222FE17" w14:textId="77777777" w:rsidR="00C47B62" w:rsidRDefault="00C47B62">
      <w:pPr>
        <w:pStyle w:val="Textoindependiente"/>
        <w:spacing w:before="9"/>
        <w:rPr>
          <w:i/>
        </w:rPr>
      </w:pPr>
    </w:p>
    <w:p w14:paraId="237A9CE9" w14:textId="77777777" w:rsidR="00C47B62" w:rsidRDefault="00000000">
      <w:pPr>
        <w:spacing w:before="1" w:line="292" w:lineRule="auto"/>
        <w:ind w:left="117" w:right="116"/>
        <w:jc w:val="both"/>
        <w:rPr>
          <w:i/>
          <w:sz w:val="20"/>
        </w:rPr>
      </w:pPr>
      <w:r>
        <w:rPr>
          <w:i/>
          <w:sz w:val="20"/>
        </w:rPr>
        <w:t>III.- Es competente para resolver el procedimiento la Junta de Gobierno Local en virtud de lo</w:t>
      </w:r>
      <w:r>
        <w:rPr>
          <w:i/>
          <w:spacing w:val="4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31E26758" w14:textId="77777777" w:rsidR="00C47B62" w:rsidRDefault="00C47B62">
      <w:pPr>
        <w:pStyle w:val="Textoindependiente"/>
        <w:spacing w:before="9"/>
        <w:rPr>
          <w:i/>
        </w:rPr>
      </w:pPr>
    </w:p>
    <w:p w14:paraId="55A3667F" w14:textId="77777777" w:rsidR="00C47B62" w:rsidRDefault="00000000">
      <w:pPr>
        <w:pStyle w:val="Ttulo7"/>
      </w:pPr>
      <w:r>
        <w:rPr>
          <w:spacing w:val="-2"/>
        </w:rPr>
        <w:t>CONCLUSIÓN</w:t>
      </w:r>
    </w:p>
    <w:p w14:paraId="789FF392" w14:textId="77777777" w:rsidR="00C47B62" w:rsidRDefault="00C47B62">
      <w:pPr>
        <w:pStyle w:val="Textoindependiente"/>
        <w:spacing w:before="61"/>
        <w:rPr>
          <w:b/>
          <w:i/>
        </w:rPr>
      </w:pPr>
    </w:p>
    <w:p w14:paraId="2B501549" w14:textId="0101ED17" w:rsidR="00C47B62" w:rsidRDefault="00000000">
      <w:pPr>
        <w:spacing w:line="292" w:lineRule="auto"/>
        <w:ind w:left="117" w:right="117"/>
        <w:jc w:val="both"/>
        <w:rPr>
          <w:i/>
          <w:sz w:val="20"/>
        </w:rPr>
      </w:pPr>
      <w:r>
        <w:rPr>
          <w:i/>
          <w:sz w:val="20"/>
        </w:rPr>
        <w:t xml:space="preserve">A la vista de lo anterior se informa Favorablemente la emisión de la Alineación Oficial marcada por la Técnico Municipal, Dña. Ana </w:t>
      </w:r>
      <w:proofErr w:type="spellStart"/>
      <w:r>
        <w:rPr>
          <w:i/>
          <w:sz w:val="20"/>
        </w:rPr>
        <w:t>Mª</w:t>
      </w:r>
      <w:proofErr w:type="spellEnd"/>
      <w:r>
        <w:rPr>
          <w:i/>
          <w:sz w:val="20"/>
        </w:rPr>
        <w:t xml:space="preserve"> Venegas Valladares en fecha 21 de octubre de 2.024”</w:t>
      </w:r>
      <w:r w:rsidR="009A031E">
        <w:rPr>
          <w:i/>
          <w:sz w:val="20"/>
        </w:rPr>
        <w:t>.</w:t>
      </w:r>
    </w:p>
    <w:p w14:paraId="3A4D6511" w14:textId="77777777" w:rsidR="00C47B62" w:rsidRDefault="00C47B62">
      <w:pPr>
        <w:pStyle w:val="Textoindependiente"/>
        <w:spacing w:before="10"/>
        <w:rPr>
          <w:i/>
        </w:rPr>
      </w:pPr>
    </w:p>
    <w:p w14:paraId="462B04F5" w14:textId="77777777" w:rsidR="00C47B62"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PR/2024/8030</w:t>
      </w:r>
      <w:r>
        <w:rPr>
          <w:spacing w:val="-4"/>
        </w:rPr>
        <w:t xml:space="preserve"> </w:t>
      </w:r>
      <w:r>
        <w:t>de</w:t>
      </w:r>
      <w:r>
        <w:rPr>
          <w:spacing w:val="-4"/>
        </w:rPr>
        <w:t xml:space="preserve"> </w:t>
      </w:r>
      <w:r>
        <w:t>30</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2024.</w:t>
      </w:r>
    </w:p>
    <w:p w14:paraId="7B6A054A" w14:textId="77777777" w:rsidR="00C47B62" w:rsidRDefault="00C47B62">
      <w:pPr>
        <w:pStyle w:val="Textoindependiente"/>
        <w:spacing w:before="60"/>
      </w:pPr>
    </w:p>
    <w:p w14:paraId="2D59E35E" w14:textId="77777777" w:rsidR="00C47B62" w:rsidRDefault="00000000">
      <w:pPr>
        <w:pStyle w:val="Ttulo6"/>
      </w:pPr>
      <w:r>
        <w:rPr>
          <w:spacing w:val="-2"/>
        </w:rPr>
        <w:t>Resolución:</w:t>
      </w:r>
    </w:p>
    <w:p w14:paraId="6C744DCF" w14:textId="77777777" w:rsidR="00C47B62" w:rsidRDefault="00C47B62">
      <w:pPr>
        <w:pStyle w:val="Textoindependiente"/>
        <w:spacing w:before="61"/>
        <w:rPr>
          <w:b/>
        </w:rPr>
      </w:pPr>
    </w:p>
    <w:p w14:paraId="44D9F509" w14:textId="45012976" w:rsidR="00C47B62" w:rsidRDefault="00000000">
      <w:pPr>
        <w:pStyle w:val="Textoindependiente"/>
        <w:spacing w:before="1" w:line="292" w:lineRule="auto"/>
        <w:ind w:left="117" w:right="116"/>
        <w:jc w:val="both"/>
      </w:pPr>
      <w:r>
        <w:rPr>
          <w:b/>
        </w:rPr>
        <w:t xml:space="preserve">1º.- </w:t>
      </w:r>
      <w:r>
        <w:t xml:space="preserve">Conceder a D. </w:t>
      </w:r>
      <w:r w:rsidR="009A031E">
        <w:t xml:space="preserve">J.P.G.G., </w:t>
      </w:r>
      <w:r>
        <w:t xml:space="preserve">en representación de D. </w:t>
      </w:r>
      <w:r w:rsidR="009A031E">
        <w:t>J.M.G.M.</w:t>
      </w:r>
      <w:r>
        <w:t>, solicita se emita, por esta Administración alineación oficial de la parcela sita en la calle San Jose del Pedrosillo núm. 7 c/v a la calle San Cristóbal, Las Rozas de Madrid, tramitada con número de expediente 47070/2024, según el informe que se transcribe y plano elaborado al efecto por los técnicos municipales con la escala gráfica que figura en el mismo.</w:t>
      </w:r>
    </w:p>
    <w:p w14:paraId="789A3767" w14:textId="77777777" w:rsidR="00C47B62" w:rsidRDefault="00C47B62">
      <w:pPr>
        <w:spacing w:line="292" w:lineRule="auto"/>
        <w:jc w:val="both"/>
        <w:sectPr w:rsidR="00C47B62">
          <w:pgSz w:w="11910" w:h="16840"/>
          <w:pgMar w:top="1340" w:right="1300" w:bottom="1260" w:left="1300" w:header="225" w:footer="1060" w:gutter="0"/>
          <w:cols w:space="720"/>
        </w:sectPr>
      </w:pPr>
    </w:p>
    <w:p w14:paraId="4F4C6227" w14:textId="77777777" w:rsidR="00C47B62" w:rsidRDefault="00000000">
      <w:pPr>
        <w:pStyle w:val="Textoindependiente"/>
        <w:spacing w:before="88" w:line="295" w:lineRule="auto"/>
        <w:ind w:left="117" w:right="116"/>
        <w:jc w:val="both"/>
      </w:pPr>
      <w:r>
        <w:rPr>
          <w:b/>
        </w:rPr>
        <w:lastRenderedPageBreak/>
        <w:t xml:space="preserve">2º.- </w:t>
      </w:r>
      <w: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405E5633" w14:textId="77777777" w:rsidR="00C47B62" w:rsidRDefault="00C47B62">
      <w:pPr>
        <w:pStyle w:val="Textoindependiente"/>
        <w:spacing w:before="6"/>
      </w:pPr>
    </w:p>
    <w:p w14:paraId="7E1DA8CE" w14:textId="77777777" w:rsidR="00C47B62" w:rsidRDefault="00000000">
      <w:pPr>
        <w:pStyle w:val="Ttulo6"/>
      </w:pPr>
      <w:r>
        <w:t>Documentos</w:t>
      </w:r>
      <w:r>
        <w:rPr>
          <w:spacing w:val="-9"/>
        </w:rPr>
        <w:t xml:space="preserve"> </w:t>
      </w:r>
      <w:r>
        <w:rPr>
          <w:spacing w:val="-2"/>
        </w:rPr>
        <w:t>anexos:</w:t>
      </w:r>
    </w:p>
    <w:p w14:paraId="52E1F593" w14:textId="77777777" w:rsidR="00C47B62" w:rsidRDefault="00C47B62">
      <w:pPr>
        <w:pStyle w:val="Textoindependiente"/>
        <w:spacing w:before="61"/>
        <w:rPr>
          <w:b/>
        </w:rPr>
      </w:pPr>
    </w:p>
    <w:p w14:paraId="4196E34A" w14:textId="1C13BC25" w:rsidR="00C47B62" w:rsidRDefault="00000000">
      <w:pPr>
        <w:pStyle w:val="Textoindependiente"/>
        <w:ind w:left="345"/>
      </w:pPr>
      <w:r>
        <w:rPr>
          <w:noProof/>
          <w:position w:val="2"/>
        </w:rPr>
        <w:drawing>
          <wp:inline distT="0" distB="0" distL="0" distR="0" wp14:anchorId="3F2D788E" wp14:editId="4E76BAA0">
            <wp:extent cx="57619" cy="57632"/>
            <wp:effectExtent l="0" t="0" r="0" b="0"/>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23"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rPr>
          <w:spacing w:val="-2"/>
        </w:rPr>
        <w:t>Anexo</w:t>
      </w:r>
      <w:r>
        <w:rPr>
          <w:spacing w:val="23"/>
        </w:rPr>
        <w:t xml:space="preserve"> </w:t>
      </w:r>
      <w:r>
        <w:rPr>
          <w:spacing w:val="-2"/>
        </w:rPr>
        <w:t>10.</w:t>
      </w:r>
      <w:r>
        <w:rPr>
          <w:spacing w:val="23"/>
        </w:rPr>
        <w:t xml:space="preserve"> </w:t>
      </w:r>
      <w:r>
        <w:rPr>
          <w:spacing w:val="-2"/>
        </w:rPr>
        <w:t>20241014_PLA_ALINEACION_47070-2024</w:t>
      </w:r>
      <w:r w:rsidR="009A031E">
        <w:rPr>
          <w:spacing w:val="-2"/>
        </w:rPr>
        <w:t>.</w:t>
      </w:r>
    </w:p>
    <w:p w14:paraId="549A7462" w14:textId="77777777" w:rsidR="00C47B62" w:rsidRDefault="00C47B62">
      <w:pPr>
        <w:pStyle w:val="Textoindependiente"/>
        <w:spacing w:before="29"/>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C47B62" w14:paraId="0E2679A7" w14:textId="77777777">
        <w:trPr>
          <w:trHeight w:val="688"/>
        </w:trPr>
        <w:tc>
          <w:tcPr>
            <w:tcW w:w="9062" w:type="dxa"/>
            <w:gridSpan w:val="2"/>
            <w:tcBorders>
              <w:left w:val="single" w:sz="4" w:space="0" w:color="CCCCCC"/>
              <w:bottom w:val="single" w:sz="6" w:space="0" w:color="CCCCCC"/>
              <w:right w:val="single" w:sz="4" w:space="0" w:color="CCCCCC"/>
            </w:tcBorders>
            <w:shd w:val="clear" w:color="auto" w:fill="F3F3F3"/>
          </w:tcPr>
          <w:p w14:paraId="446FC006" w14:textId="77777777" w:rsidR="00C47B62" w:rsidRDefault="00000000">
            <w:pPr>
              <w:pStyle w:val="TableParagraph"/>
              <w:spacing w:line="297" w:lineRule="auto"/>
              <w:rPr>
                <w:b/>
                <w:sz w:val="20"/>
              </w:rPr>
            </w:pPr>
            <w:r>
              <w:rPr>
                <w:b/>
                <w:sz w:val="20"/>
              </w:rPr>
              <w:t>Concesión</w:t>
            </w:r>
            <w:r>
              <w:rPr>
                <w:b/>
                <w:spacing w:val="22"/>
                <w:sz w:val="20"/>
              </w:rPr>
              <w:t xml:space="preserve"> </w:t>
            </w:r>
            <w:r>
              <w:rPr>
                <w:b/>
                <w:sz w:val="20"/>
              </w:rPr>
              <w:t>de</w:t>
            </w:r>
            <w:r>
              <w:rPr>
                <w:b/>
                <w:spacing w:val="21"/>
                <w:sz w:val="20"/>
              </w:rPr>
              <w:t xml:space="preserve"> </w:t>
            </w:r>
            <w:r>
              <w:rPr>
                <w:b/>
                <w:sz w:val="20"/>
              </w:rPr>
              <w:t>alineación</w:t>
            </w:r>
            <w:r>
              <w:rPr>
                <w:b/>
                <w:spacing w:val="22"/>
                <w:sz w:val="20"/>
              </w:rPr>
              <w:t xml:space="preserve"> </w:t>
            </w:r>
            <w:r>
              <w:rPr>
                <w:b/>
                <w:sz w:val="20"/>
              </w:rPr>
              <w:t>oficial</w:t>
            </w:r>
            <w:r>
              <w:rPr>
                <w:b/>
                <w:spacing w:val="22"/>
                <w:sz w:val="20"/>
              </w:rPr>
              <w:t xml:space="preserve"> </w:t>
            </w:r>
            <w:r>
              <w:rPr>
                <w:b/>
                <w:sz w:val="20"/>
              </w:rPr>
              <w:t>de</w:t>
            </w:r>
            <w:r>
              <w:rPr>
                <w:b/>
                <w:spacing w:val="21"/>
                <w:sz w:val="20"/>
              </w:rPr>
              <w:t xml:space="preserve"> </w:t>
            </w:r>
            <w:r>
              <w:rPr>
                <w:b/>
                <w:sz w:val="20"/>
              </w:rPr>
              <w:t>la</w:t>
            </w:r>
            <w:r>
              <w:rPr>
                <w:b/>
                <w:spacing w:val="21"/>
                <w:sz w:val="20"/>
              </w:rPr>
              <w:t xml:space="preserve"> </w:t>
            </w:r>
            <w:r>
              <w:rPr>
                <w:b/>
                <w:sz w:val="20"/>
              </w:rPr>
              <w:t>parcela</w:t>
            </w:r>
            <w:r>
              <w:rPr>
                <w:b/>
                <w:spacing w:val="21"/>
                <w:sz w:val="20"/>
              </w:rPr>
              <w:t xml:space="preserve"> </w:t>
            </w:r>
            <w:r>
              <w:rPr>
                <w:b/>
                <w:sz w:val="20"/>
              </w:rPr>
              <w:t>sita</w:t>
            </w:r>
            <w:r>
              <w:rPr>
                <w:b/>
                <w:spacing w:val="21"/>
                <w:sz w:val="20"/>
              </w:rPr>
              <w:t xml:space="preserve"> </w:t>
            </w:r>
            <w:r>
              <w:rPr>
                <w:b/>
                <w:sz w:val="20"/>
              </w:rPr>
              <w:t>en</w:t>
            </w:r>
            <w:r>
              <w:rPr>
                <w:b/>
                <w:spacing w:val="22"/>
                <w:sz w:val="20"/>
              </w:rPr>
              <w:t xml:space="preserve"> </w:t>
            </w:r>
            <w:r>
              <w:rPr>
                <w:b/>
                <w:sz w:val="20"/>
              </w:rPr>
              <w:t>la</w:t>
            </w:r>
            <w:r>
              <w:rPr>
                <w:b/>
                <w:spacing w:val="21"/>
                <w:sz w:val="20"/>
              </w:rPr>
              <w:t xml:space="preserve"> </w:t>
            </w:r>
            <w:r>
              <w:rPr>
                <w:b/>
                <w:sz w:val="20"/>
              </w:rPr>
              <w:t>calle</w:t>
            </w:r>
            <w:r>
              <w:rPr>
                <w:b/>
                <w:spacing w:val="21"/>
                <w:sz w:val="20"/>
              </w:rPr>
              <w:t xml:space="preserve"> </w:t>
            </w:r>
            <w:r>
              <w:rPr>
                <w:b/>
                <w:sz w:val="20"/>
              </w:rPr>
              <w:t>Faro</w:t>
            </w:r>
            <w:r>
              <w:rPr>
                <w:b/>
                <w:spacing w:val="22"/>
                <w:sz w:val="20"/>
              </w:rPr>
              <w:t xml:space="preserve"> </w:t>
            </w:r>
            <w:r>
              <w:rPr>
                <w:b/>
                <w:sz w:val="20"/>
              </w:rPr>
              <w:t>núm.</w:t>
            </w:r>
            <w:r>
              <w:rPr>
                <w:b/>
                <w:spacing w:val="22"/>
                <w:sz w:val="20"/>
              </w:rPr>
              <w:t xml:space="preserve"> </w:t>
            </w:r>
            <w:r>
              <w:rPr>
                <w:b/>
                <w:sz w:val="20"/>
              </w:rPr>
              <w:t>2,</w:t>
            </w:r>
            <w:r>
              <w:rPr>
                <w:b/>
                <w:spacing w:val="22"/>
                <w:sz w:val="20"/>
              </w:rPr>
              <w:t xml:space="preserve"> </w:t>
            </w:r>
            <w:r>
              <w:rPr>
                <w:b/>
                <w:sz w:val="20"/>
              </w:rPr>
              <w:t>de</w:t>
            </w:r>
            <w:r>
              <w:rPr>
                <w:b/>
                <w:spacing w:val="21"/>
                <w:sz w:val="20"/>
              </w:rPr>
              <w:t xml:space="preserve"> </w:t>
            </w:r>
            <w:r>
              <w:rPr>
                <w:b/>
                <w:sz w:val="20"/>
              </w:rPr>
              <w:t>Las</w:t>
            </w:r>
            <w:r>
              <w:rPr>
                <w:b/>
                <w:spacing w:val="21"/>
                <w:sz w:val="20"/>
              </w:rPr>
              <w:t xml:space="preserve"> </w:t>
            </w:r>
            <w:r>
              <w:rPr>
                <w:b/>
                <w:sz w:val="20"/>
              </w:rPr>
              <w:t>Rozas</w:t>
            </w:r>
            <w:r>
              <w:rPr>
                <w:b/>
                <w:spacing w:val="21"/>
                <w:sz w:val="20"/>
              </w:rPr>
              <w:t xml:space="preserve"> </w:t>
            </w:r>
            <w:r>
              <w:rPr>
                <w:b/>
                <w:sz w:val="20"/>
              </w:rPr>
              <w:t xml:space="preserve">de Madrid. </w:t>
            </w:r>
            <w:proofErr w:type="spellStart"/>
            <w:r>
              <w:rPr>
                <w:b/>
                <w:sz w:val="20"/>
              </w:rPr>
              <w:t>Expte</w:t>
            </w:r>
            <w:proofErr w:type="spellEnd"/>
            <w:r>
              <w:rPr>
                <w:b/>
                <w:sz w:val="20"/>
              </w:rPr>
              <w:t>. 40398/2024.</w:t>
            </w:r>
          </w:p>
        </w:tc>
      </w:tr>
      <w:tr w:rsidR="00C47B62" w14:paraId="58BA0276"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7515BC7A" w14:textId="77777777" w:rsidR="00C47B62"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5DEC9917" w14:textId="77777777" w:rsidR="00C47B62"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2FD536A" w14:textId="77777777" w:rsidR="00C47B62" w:rsidRDefault="00C47B62">
      <w:pPr>
        <w:pStyle w:val="Textoindependiente"/>
        <w:spacing w:before="143"/>
      </w:pPr>
    </w:p>
    <w:p w14:paraId="7B75EE95" w14:textId="77777777" w:rsidR="00C47B62" w:rsidRDefault="00000000">
      <w:pPr>
        <w:pStyle w:val="Ttulo6"/>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64ECBAD" w14:textId="77777777" w:rsidR="00C47B62" w:rsidRDefault="00C47B62">
      <w:pPr>
        <w:pStyle w:val="Textoindependiente"/>
        <w:spacing w:before="61"/>
        <w:rPr>
          <w:b/>
        </w:rPr>
      </w:pPr>
    </w:p>
    <w:p w14:paraId="47E8AE4C" w14:textId="0A896FAD" w:rsidR="00C47B62" w:rsidRDefault="00000000">
      <w:pPr>
        <w:pStyle w:val="Textoindependiente"/>
        <w:spacing w:line="292" w:lineRule="auto"/>
        <w:ind w:left="117" w:right="116"/>
        <w:jc w:val="both"/>
      </w:pPr>
      <w:r>
        <w:t>A la vista de la solicitud de Alineación oficial de parcela sita en calle Faro núm. 2. 28231 Las Rozas</w:t>
      </w:r>
      <w:r>
        <w:rPr>
          <w:spacing w:val="40"/>
        </w:rPr>
        <w:t xml:space="preserve"> </w:t>
      </w:r>
      <w:r>
        <w:t xml:space="preserve">de Madrid, formulada por </w:t>
      </w:r>
      <w:proofErr w:type="gramStart"/>
      <w:r>
        <w:t>D.</w:t>
      </w:r>
      <w:r w:rsidR="009A031E">
        <w:t>ª</w:t>
      </w:r>
      <w:proofErr w:type="gramEnd"/>
      <w:r w:rsidR="009A031E">
        <w:t xml:space="preserve"> M.T.A.B., </w:t>
      </w:r>
      <w:r>
        <w:t>en representación de ALS COLCHONERIAS 1969</w:t>
      </w:r>
      <w:r w:rsidR="009A031E">
        <w:t>,</w:t>
      </w:r>
      <w:r>
        <w:t xml:space="preserve"> S</w:t>
      </w:r>
      <w:r w:rsidR="009A031E">
        <w:t>.</w:t>
      </w:r>
      <w:r>
        <w:t>L.</w:t>
      </w:r>
    </w:p>
    <w:p w14:paraId="44737C97" w14:textId="77777777" w:rsidR="00C47B62" w:rsidRDefault="00C47B62">
      <w:pPr>
        <w:pStyle w:val="Textoindependiente"/>
        <w:spacing w:before="9"/>
      </w:pPr>
    </w:p>
    <w:p w14:paraId="1D7F84AD" w14:textId="59499B8F" w:rsidR="00C47B62" w:rsidRDefault="00000000">
      <w:pPr>
        <w:pStyle w:val="Textoindependiente"/>
        <w:spacing w:before="1" w:line="292" w:lineRule="auto"/>
        <w:ind w:left="117" w:right="116"/>
        <w:jc w:val="both"/>
      </w:pPr>
      <w:r>
        <w:t>Instruido el expediente y realizada la tramitación establecida en la normativa aplicable, a la vista del contenido</w:t>
      </w:r>
      <w:r>
        <w:rPr>
          <w:spacing w:val="40"/>
        </w:rPr>
        <w:t xml:space="preserve"> </w:t>
      </w:r>
      <w:r>
        <w:t>de</w:t>
      </w:r>
      <w:r>
        <w:rPr>
          <w:spacing w:val="40"/>
        </w:rPr>
        <w:t xml:space="preserve"> </w:t>
      </w:r>
      <w:r>
        <w:t>los</w:t>
      </w:r>
      <w:r>
        <w:rPr>
          <w:spacing w:val="40"/>
        </w:rPr>
        <w:t xml:space="preserve"> </w:t>
      </w:r>
      <w:r>
        <w:t>informes</w:t>
      </w:r>
      <w:r>
        <w:rPr>
          <w:spacing w:val="40"/>
        </w:rPr>
        <w:t xml:space="preserve"> </w:t>
      </w:r>
      <w:r>
        <w:t>obrantes</w:t>
      </w:r>
      <w:r>
        <w:rPr>
          <w:spacing w:val="40"/>
        </w:rPr>
        <w:t xml:space="preserve"> </w:t>
      </w:r>
      <w:r>
        <w:t>al</w:t>
      </w:r>
      <w:r>
        <w:rPr>
          <w:spacing w:val="40"/>
        </w:rPr>
        <w:t xml:space="preserve"> </w:t>
      </w:r>
      <w:r>
        <w:t>mismo</w:t>
      </w:r>
      <w:r>
        <w:rPr>
          <w:spacing w:val="40"/>
        </w:rPr>
        <w:t xml:space="preserve"> </w:t>
      </w:r>
      <w:r>
        <w:t>emitidos</w:t>
      </w:r>
      <w:r>
        <w:rPr>
          <w:spacing w:val="40"/>
        </w:rPr>
        <w:t xml:space="preserve"> </w:t>
      </w:r>
      <w:r>
        <w:t>por</w:t>
      </w:r>
      <w:r>
        <w:rPr>
          <w:spacing w:val="40"/>
        </w:rPr>
        <w:t xml:space="preserve"> </w:t>
      </w:r>
      <w:r>
        <w:t>el</w:t>
      </w:r>
      <w:r>
        <w:rPr>
          <w:spacing w:val="40"/>
        </w:rPr>
        <w:t xml:space="preserve"> </w:t>
      </w:r>
      <w:r>
        <w:t>Arquitecto</w:t>
      </w:r>
      <w:r>
        <w:rPr>
          <w:spacing w:val="40"/>
        </w:rPr>
        <w:t xml:space="preserve"> </w:t>
      </w:r>
      <w:r>
        <w:t>Municipal,</w:t>
      </w:r>
      <w:r>
        <w:rPr>
          <w:spacing w:val="40"/>
        </w:rPr>
        <w:t xml:space="preserve"> </w:t>
      </w:r>
      <w:proofErr w:type="gramStart"/>
      <w:r w:rsidR="009A031E">
        <w:t>D.ª</w:t>
      </w:r>
      <w:proofErr w:type="gramEnd"/>
      <w:r>
        <w:rPr>
          <w:spacing w:val="40"/>
        </w:rPr>
        <w:t xml:space="preserve"> </w:t>
      </w:r>
      <w:r>
        <w:t>Ana Venegas</w:t>
      </w:r>
      <w:r>
        <w:rPr>
          <w:spacing w:val="14"/>
        </w:rPr>
        <w:t xml:space="preserve"> </w:t>
      </w:r>
      <w:r>
        <w:t>de</w:t>
      </w:r>
      <w:r>
        <w:rPr>
          <w:spacing w:val="14"/>
        </w:rPr>
        <w:t xml:space="preserve"> </w:t>
      </w:r>
      <w:r>
        <w:t>fecha</w:t>
      </w:r>
      <w:r>
        <w:rPr>
          <w:spacing w:val="14"/>
        </w:rPr>
        <w:t xml:space="preserve"> </w:t>
      </w:r>
      <w:r>
        <w:t>21/10/2024</w:t>
      </w:r>
      <w:r>
        <w:rPr>
          <w:spacing w:val="14"/>
        </w:rPr>
        <w:t xml:space="preserve"> </w:t>
      </w:r>
      <w:r>
        <w:t>y</w:t>
      </w:r>
      <w:r>
        <w:rPr>
          <w:spacing w:val="14"/>
        </w:rPr>
        <w:t xml:space="preserve"> </w:t>
      </w:r>
      <w:r>
        <w:t>por</w:t>
      </w:r>
      <w:r>
        <w:rPr>
          <w:spacing w:val="14"/>
        </w:rPr>
        <w:t xml:space="preserve"> </w:t>
      </w:r>
      <w:r>
        <w:t>el</w:t>
      </w:r>
      <w:r>
        <w:rPr>
          <w:spacing w:val="14"/>
        </w:rPr>
        <w:t xml:space="preserve"> </w:t>
      </w:r>
      <w:r>
        <w:t>Técnico</w:t>
      </w:r>
      <w:r>
        <w:rPr>
          <w:spacing w:val="14"/>
        </w:rPr>
        <w:t xml:space="preserve"> </w:t>
      </w:r>
      <w:r>
        <w:t>Urbanista</w:t>
      </w:r>
      <w:r>
        <w:rPr>
          <w:spacing w:val="14"/>
        </w:rPr>
        <w:t xml:space="preserve"> </w:t>
      </w:r>
      <w:r>
        <w:t>D.</w:t>
      </w:r>
      <w:r>
        <w:rPr>
          <w:spacing w:val="14"/>
        </w:rPr>
        <w:t xml:space="preserve"> </w:t>
      </w:r>
      <w:r>
        <w:t>Tomás</w:t>
      </w:r>
      <w:r>
        <w:rPr>
          <w:spacing w:val="14"/>
        </w:rPr>
        <w:t xml:space="preserve"> </w:t>
      </w:r>
      <w:r>
        <w:t>Puente</w:t>
      </w:r>
      <w:r>
        <w:rPr>
          <w:spacing w:val="14"/>
        </w:rPr>
        <w:t xml:space="preserve"> </w:t>
      </w:r>
      <w:r>
        <w:t>Fuentes</w:t>
      </w:r>
      <w:r>
        <w:rPr>
          <w:spacing w:val="14"/>
        </w:rPr>
        <w:t xml:space="preserve"> </w:t>
      </w:r>
      <w:r>
        <w:t>de</w:t>
      </w:r>
      <w:r>
        <w:rPr>
          <w:spacing w:val="14"/>
        </w:rPr>
        <w:t xml:space="preserve"> </w:t>
      </w:r>
      <w:r>
        <w:t>fecha</w:t>
      </w:r>
      <w:r>
        <w:rPr>
          <w:spacing w:val="14"/>
        </w:rPr>
        <w:t xml:space="preserve"> </w:t>
      </w:r>
      <w:r>
        <w:t>30/10</w:t>
      </w:r>
    </w:p>
    <w:p w14:paraId="40118FD4" w14:textId="77777777" w:rsidR="00C47B62" w:rsidRDefault="00000000">
      <w:pPr>
        <w:pStyle w:val="Textoindependiente"/>
        <w:spacing w:line="230" w:lineRule="exact"/>
        <w:ind w:left="117"/>
        <w:jc w:val="both"/>
      </w:pPr>
      <w:r>
        <w:t>/2024,</w:t>
      </w:r>
      <w:r>
        <w:rPr>
          <w:spacing w:val="-3"/>
        </w:rPr>
        <w:t xml:space="preserve"> </w:t>
      </w:r>
      <w:r>
        <w:t>ambos</w:t>
      </w:r>
      <w:r>
        <w:rPr>
          <w:spacing w:val="-2"/>
        </w:rPr>
        <w:t xml:space="preserve"> </w:t>
      </w:r>
      <w:r>
        <w:t>de</w:t>
      </w:r>
      <w:r>
        <w:rPr>
          <w:spacing w:val="-2"/>
        </w:rPr>
        <w:t xml:space="preserve"> </w:t>
      </w:r>
      <w:r>
        <w:t>contenido</w:t>
      </w:r>
      <w:r>
        <w:rPr>
          <w:spacing w:val="-2"/>
        </w:rPr>
        <w:t xml:space="preserve"> favorable.</w:t>
      </w:r>
    </w:p>
    <w:p w14:paraId="7CC78D95" w14:textId="77777777" w:rsidR="00C47B62" w:rsidRDefault="00C47B62">
      <w:pPr>
        <w:pStyle w:val="Textoindependiente"/>
        <w:spacing w:before="60"/>
      </w:pPr>
    </w:p>
    <w:p w14:paraId="0E8F779B" w14:textId="77777777" w:rsidR="00C47B62" w:rsidRDefault="00000000">
      <w:pPr>
        <w:pStyle w:val="Textoindependiente"/>
        <w:ind w:left="117"/>
      </w:pPr>
      <w:r>
        <w:t>El</w:t>
      </w:r>
      <w:r>
        <w:rPr>
          <w:spacing w:val="-4"/>
        </w:rPr>
        <w:t xml:space="preserve"> </w:t>
      </w:r>
      <w:r>
        <w:t>Informe</w:t>
      </w:r>
      <w:r>
        <w:rPr>
          <w:spacing w:val="-3"/>
        </w:rPr>
        <w:t xml:space="preserve"> </w:t>
      </w:r>
      <w:r>
        <w:t>del</w:t>
      </w:r>
      <w:r>
        <w:rPr>
          <w:spacing w:val="-3"/>
        </w:rPr>
        <w:t xml:space="preserve"> </w:t>
      </w:r>
      <w:r>
        <w:t>Técnico</w:t>
      </w:r>
      <w:r>
        <w:rPr>
          <w:spacing w:val="-3"/>
        </w:rPr>
        <w:t xml:space="preserve"> </w:t>
      </w:r>
      <w:r>
        <w:t>Urbanista</w:t>
      </w:r>
      <w:r>
        <w:rPr>
          <w:spacing w:val="-3"/>
        </w:rPr>
        <w:t xml:space="preserve"> </w:t>
      </w:r>
      <w:r>
        <w:t>es</w:t>
      </w:r>
      <w:r>
        <w:rPr>
          <w:spacing w:val="-4"/>
        </w:rPr>
        <w:t xml:space="preserve"> </w:t>
      </w:r>
      <w:r>
        <w:t>del</w:t>
      </w:r>
      <w:r>
        <w:rPr>
          <w:spacing w:val="-3"/>
        </w:rPr>
        <w:t xml:space="preserve"> </w:t>
      </w:r>
      <w:r>
        <w:t>tenor</w:t>
      </w:r>
      <w:r>
        <w:rPr>
          <w:spacing w:val="-3"/>
        </w:rPr>
        <w:t xml:space="preserve"> </w:t>
      </w:r>
      <w:r>
        <w:t>literal</w:t>
      </w:r>
      <w:r>
        <w:rPr>
          <w:spacing w:val="-3"/>
        </w:rPr>
        <w:t xml:space="preserve"> </w:t>
      </w:r>
      <w:r>
        <w:t>el</w:t>
      </w:r>
      <w:r>
        <w:rPr>
          <w:spacing w:val="-3"/>
        </w:rPr>
        <w:t xml:space="preserve"> </w:t>
      </w:r>
      <w:r>
        <w:rPr>
          <w:spacing w:val="-2"/>
        </w:rPr>
        <w:t>siguiente:</w:t>
      </w:r>
    </w:p>
    <w:p w14:paraId="30EC2D22" w14:textId="77777777" w:rsidR="00C47B62" w:rsidRDefault="00C47B62">
      <w:pPr>
        <w:pStyle w:val="Textoindependiente"/>
        <w:spacing w:before="61"/>
      </w:pPr>
    </w:p>
    <w:p w14:paraId="6F8C3130" w14:textId="77777777" w:rsidR="00C47B62" w:rsidRDefault="00000000">
      <w:pPr>
        <w:tabs>
          <w:tab w:val="left" w:pos="2462"/>
        </w:tabs>
        <w:ind w:left="117"/>
        <w:rPr>
          <w:sz w:val="20"/>
        </w:rPr>
      </w:pPr>
      <w:r>
        <w:rPr>
          <w:b/>
          <w:sz w:val="20"/>
        </w:rPr>
        <w:t>“</w:t>
      </w:r>
      <w:proofErr w:type="spellStart"/>
      <w:r>
        <w:rPr>
          <w:i/>
          <w:sz w:val="20"/>
        </w:rPr>
        <w:t>Nº</w:t>
      </w:r>
      <w:proofErr w:type="spellEnd"/>
      <w:r>
        <w:rPr>
          <w:i/>
          <w:spacing w:val="-1"/>
          <w:sz w:val="20"/>
        </w:rPr>
        <w:t xml:space="preserve"> </w:t>
      </w:r>
      <w:r>
        <w:rPr>
          <w:i/>
          <w:spacing w:val="-2"/>
          <w:sz w:val="20"/>
        </w:rPr>
        <w:t>Expediente</w:t>
      </w:r>
      <w:r>
        <w:rPr>
          <w:spacing w:val="-2"/>
          <w:sz w:val="20"/>
        </w:rPr>
        <w:t>*:</w:t>
      </w:r>
      <w:r>
        <w:rPr>
          <w:sz w:val="20"/>
        </w:rPr>
        <w:tab/>
      </w:r>
      <w:r>
        <w:rPr>
          <w:spacing w:val="-2"/>
          <w:sz w:val="20"/>
        </w:rPr>
        <w:t>40398/2024*</w:t>
      </w:r>
    </w:p>
    <w:p w14:paraId="7047F559" w14:textId="77777777" w:rsidR="00C47B62" w:rsidRDefault="00C47B62">
      <w:pPr>
        <w:pStyle w:val="Textoindependiente"/>
        <w:spacing w:before="1"/>
        <w:rPr>
          <w:sz w:val="17"/>
        </w:rPr>
      </w:pPr>
    </w:p>
    <w:p w14:paraId="139C3B5D" w14:textId="77777777" w:rsidR="00C47B62" w:rsidRDefault="00C47B62">
      <w:pPr>
        <w:rPr>
          <w:sz w:val="17"/>
        </w:rPr>
        <w:sectPr w:rsidR="00C47B62">
          <w:pgSz w:w="11910" w:h="16840"/>
          <w:pgMar w:top="1340" w:right="1300" w:bottom="1260" w:left="1300" w:header="225" w:footer="1060" w:gutter="0"/>
          <w:cols w:space="720"/>
        </w:sectPr>
      </w:pPr>
    </w:p>
    <w:p w14:paraId="6B9E2524" w14:textId="77777777" w:rsidR="00C47B62" w:rsidRDefault="00000000">
      <w:pPr>
        <w:spacing w:before="98" w:line="292" w:lineRule="auto"/>
        <w:ind w:left="117" w:right="38"/>
        <w:rPr>
          <w:i/>
          <w:sz w:val="20"/>
        </w:rPr>
      </w:pPr>
      <w:r>
        <w:rPr>
          <w:b/>
          <w:i/>
          <w:spacing w:val="-2"/>
          <w:sz w:val="20"/>
        </w:rPr>
        <w:t xml:space="preserve">Solicitante: </w:t>
      </w:r>
      <w:r>
        <w:rPr>
          <w:i/>
          <w:sz w:val="20"/>
        </w:rPr>
        <w:t>CONCHONERIAS</w:t>
      </w:r>
      <w:r>
        <w:rPr>
          <w:i/>
          <w:spacing w:val="-14"/>
          <w:sz w:val="20"/>
        </w:rPr>
        <w:t xml:space="preserve"> </w:t>
      </w:r>
      <w:r>
        <w:rPr>
          <w:i/>
          <w:sz w:val="20"/>
        </w:rPr>
        <w:t>1969</w:t>
      </w:r>
      <w:r>
        <w:rPr>
          <w:i/>
          <w:spacing w:val="-14"/>
          <w:sz w:val="20"/>
        </w:rPr>
        <w:t xml:space="preserve"> </w:t>
      </w:r>
      <w:r>
        <w:rPr>
          <w:i/>
          <w:sz w:val="20"/>
        </w:rPr>
        <w:t>SL.</w:t>
      </w:r>
    </w:p>
    <w:p w14:paraId="2D03C56C" w14:textId="6A2C3D49" w:rsidR="00C47B62" w:rsidRDefault="00000000">
      <w:pPr>
        <w:spacing w:before="98"/>
        <w:ind w:left="117"/>
        <w:rPr>
          <w:i/>
          <w:sz w:val="20"/>
        </w:rPr>
      </w:pPr>
      <w:r>
        <w:br w:type="column"/>
      </w:r>
      <w:r>
        <w:rPr>
          <w:i/>
          <w:sz w:val="20"/>
        </w:rPr>
        <w:t>D</w:t>
      </w:r>
      <w:r w:rsidR="009A031E">
        <w:rPr>
          <w:i/>
          <w:sz w:val="20"/>
        </w:rPr>
        <w:t>.</w:t>
      </w:r>
      <w:r>
        <w:rPr>
          <w:i/>
          <w:sz w:val="20"/>
        </w:rPr>
        <w:t>ª</w:t>
      </w:r>
      <w:r w:rsidR="009A031E">
        <w:rPr>
          <w:i/>
          <w:sz w:val="20"/>
        </w:rPr>
        <w:t xml:space="preserve"> M.T.A.B.,</w:t>
      </w:r>
      <w:r w:rsidR="009A031E">
        <w:rPr>
          <w:i/>
          <w:spacing w:val="64"/>
          <w:sz w:val="20"/>
        </w:rPr>
        <w:t xml:space="preserve"> </w:t>
      </w:r>
      <w:r>
        <w:rPr>
          <w:i/>
          <w:sz w:val="20"/>
        </w:rPr>
        <w:t>en</w:t>
      </w:r>
      <w:r>
        <w:rPr>
          <w:i/>
          <w:spacing w:val="64"/>
          <w:sz w:val="20"/>
        </w:rPr>
        <w:t xml:space="preserve"> </w:t>
      </w:r>
      <w:r>
        <w:rPr>
          <w:i/>
          <w:sz w:val="20"/>
        </w:rPr>
        <w:t>representación</w:t>
      </w:r>
      <w:r>
        <w:rPr>
          <w:i/>
          <w:spacing w:val="64"/>
          <w:sz w:val="20"/>
        </w:rPr>
        <w:t xml:space="preserve"> </w:t>
      </w:r>
      <w:r>
        <w:rPr>
          <w:i/>
          <w:sz w:val="20"/>
        </w:rPr>
        <w:t>de</w:t>
      </w:r>
      <w:r>
        <w:rPr>
          <w:i/>
          <w:spacing w:val="65"/>
          <w:sz w:val="20"/>
        </w:rPr>
        <w:t xml:space="preserve"> </w:t>
      </w:r>
      <w:r>
        <w:rPr>
          <w:i/>
          <w:spacing w:val="-5"/>
          <w:sz w:val="20"/>
        </w:rPr>
        <w:t>ALS</w:t>
      </w:r>
    </w:p>
    <w:p w14:paraId="04B99715" w14:textId="77777777" w:rsidR="00C47B62" w:rsidRDefault="00C47B62">
      <w:pPr>
        <w:rPr>
          <w:sz w:val="20"/>
        </w:rPr>
        <w:sectPr w:rsidR="00C47B62">
          <w:type w:val="continuous"/>
          <w:pgSz w:w="11910" w:h="16840"/>
          <w:pgMar w:top="1340" w:right="1300" w:bottom="1260" w:left="1300" w:header="225" w:footer="1060" w:gutter="0"/>
          <w:cols w:num="2" w:space="720" w:equalWidth="0">
            <w:col w:w="2651" w:space="622"/>
            <w:col w:w="6037"/>
          </w:cols>
        </w:sectPr>
      </w:pPr>
    </w:p>
    <w:p w14:paraId="5EE5A1BF" w14:textId="2D2D3D74" w:rsidR="00C47B62" w:rsidRDefault="00000000">
      <w:pPr>
        <w:pStyle w:val="Textoindependiente"/>
        <w:spacing w:before="9"/>
        <w:rPr>
          <w:i/>
        </w:rPr>
      </w:pPr>
      <w:r>
        <w:rPr>
          <w:noProof/>
        </w:rPr>
        <mc:AlternateContent>
          <mc:Choice Requires="wps">
            <w:drawing>
              <wp:anchor distT="0" distB="0" distL="0" distR="0" simplePos="0" relativeHeight="15806976" behindDoc="0" locked="0" layoutInCell="1" allowOverlap="1" wp14:anchorId="3BE25A33" wp14:editId="75AB3AB4">
                <wp:simplePos x="0" y="0"/>
                <wp:positionH relativeFrom="page">
                  <wp:posOffset>6807090</wp:posOffset>
                </wp:positionH>
                <wp:positionV relativeFrom="page">
                  <wp:posOffset>2818730</wp:posOffset>
                </wp:positionV>
                <wp:extent cx="419734" cy="3187065"/>
                <wp:effectExtent l="0" t="0" r="0" b="0"/>
                <wp:wrapNone/>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55B8EA0"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47B3B22"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3BE25A33" id="Textbox 179" o:spid="_x0000_s1107" type="#_x0000_t202" style="position:absolute;margin-left:536pt;margin-top:221.95pt;width:33.05pt;height:250.95pt;z-index:1580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JKgpA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OUio+ajDbQHEkPzSGA5LpZEbKD2Nhx/7WTUnPVf&#10;PPmXZ+GUxFOyOSUx9R+hTEyW6OHDLoGxhdDlm4kQNaZImoYod/7Pfam6jPr6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wOJKg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155B8EA0"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47B3B22"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p>
    <w:p w14:paraId="2A7B012B" w14:textId="77777777" w:rsidR="00C47B62" w:rsidRDefault="00000000">
      <w:pPr>
        <w:tabs>
          <w:tab w:val="left" w:pos="2522"/>
        </w:tabs>
        <w:ind w:left="117"/>
        <w:rPr>
          <w:i/>
          <w:sz w:val="20"/>
        </w:rPr>
      </w:pPr>
      <w:r>
        <w:rPr>
          <w:b/>
          <w:i/>
          <w:spacing w:val="-2"/>
          <w:sz w:val="20"/>
        </w:rPr>
        <w:t>Asunto:</w:t>
      </w:r>
      <w:r>
        <w:rPr>
          <w:b/>
          <w:i/>
          <w:sz w:val="20"/>
        </w:rPr>
        <w:tab/>
      </w:r>
      <w:r>
        <w:rPr>
          <w:i/>
          <w:sz w:val="20"/>
        </w:rPr>
        <w:t>Alineación</w:t>
      </w:r>
      <w:r>
        <w:rPr>
          <w:i/>
          <w:spacing w:val="-3"/>
          <w:sz w:val="20"/>
        </w:rPr>
        <w:t xml:space="preserve"> </w:t>
      </w:r>
      <w:r>
        <w:rPr>
          <w:i/>
          <w:sz w:val="20"/>
        </w:rPr>
        <w:t>Oficial</w:t>
      </w:r>
      <w:r>
        <w:rPr>
          <w:i/>
          <w:spacing w:val="-3"/>
          <w:sz w:val="20"/>
        </w:rPr>
        <w:t xml:space="preserve"> </w:t>
      </w:r>
      <w:r>
        <w:rPr>
          <w:i/>
          <w:sz w:val="20"/>
        </w:rPr>
        <w:t>de</w:t>
      </w:r>
      <w:r>
        <w:rPr>
          <w:i/>
          <w:spacing w:val="-3"/>
          <w:sz w:val="20"/>
        </w:rPr>
        <w:t xml:space="preserve"> </w:t>
      </w:r>
      <w:r>
        <w:rPr>
          <w:i/>
          <w:sz w:val="20"/>
        </w:rPr>
        <w:t>la</w:t>
      </w:r>
      <w:r>
        <w:rPr>
          <w:i/>
          <w:spacing w:val="-2"/>
          <w:sz w:val="20"/>
        </w:rPr>
        <w:t xml:space="preserve"> </w:t>
      </w:r>
      <w:r>
        <w:rPr>
          <w:i/>
          <w:sz w:val="20"/>
        </w:rPr>
        <w:t>parcela</w:t>
      </w:r>
      <w:r>
        <w:rPr>
          <w:i/>
          <w:spacing w:val="-3"/>
          <w:sz w:val="20"/>
        </w:rPr>
        <w:t xml:space="preserve"> </w:t>
      </w:r>
      <w:r>
        <w:rPr>
          <w:i/>
          <w:sz w:val="20"/>
        </w:rPr>
        <w:t>sita</w:t>
      </w:r>
      <w:r>
        <w:rPr>
          <w:i/>
          <w:spacing w:val="-3"/>
          <w:sz w:val="20"/>
        </w:rPr>
        <w:t xml:space="preserve"> </w:t>
      </w:r>
      <w:r>
        <w:rPr>
          <w:i/>
          <w:sz w:val="20"/>
        </w:rPr>
        <w:t>en</w:t>
      </w:r>
      <w:r>
        <w:rPr>
          <w:i/>
          <w:spacing w:val="-2"/>
          <w:sz w:val="20"/>
        </w:rPr>
        <w:t xml:space="preserve"> </w:t>
      </w:r>
      <w:r>
        <w:rPr>
          <w:i/>
          <w:sz w:val="20"/>
        </w:rPr>
        <w:t>calle</w:t>
      </w:r>
      <w:r>
        <w:rPr>
          <w:i/>
          <w:spacing w:val="-3"/>
          <w:sz w:val="20"/>
        </w:rPr>
        <w:t xml:space="preserve"> </w:t>
      </w:r>
      <w:r>
        <w:rPr>
          <w:i/>
          <w:sz w:val="20"/>
        </w:rPr>
        <w:t>Faro</w:t>
      </w:r>
      <w:r>
        <w:rPr>
          <w:i/>
          <w:spacing w:val="-3"/>
          <w:sz w:val="20"/>
        </w:rPr>
        <w:t xml:space="preserve"> </w:t>
      </w:r>
      <w:r>
        <w:rPr>
          <w:i/>
          <w:sz w:val="20"/>
        </w:rPr>
        <w:t>2,</w:t>
      </w:r>
      <w:r>
        <w:rPr>
          <w:i/>
          <w:spacing w:val="-2"/>
          <w:sz w:val="20"/>
        </w:rPr>
        <w:t xml:space="preserve"> </w:t>
      </w:r>
      <w:r>
        <w:rPr>
          <w:i/>
          <w:sz w:val="20"/>
        </w:rPr>
        <w:t>Las</w:t>
      </w:r>
      <w:r>
        <w:rPr>
          <w:i/>
          <w:spacing w:val="-3"/>
          <w:sz w:val="20"/>
        </w:rPr>
        <w:t xml:space="preserve"> </w:t>
      </w:r>
      <w:r>
        <w:rPr>
          <w:i/>
          <w:sz w:val="20"/>
        </w:rPr>
        <w:t>Rozas</w:t>
      </w:r>
      <w:r>
        <w:rPr>
          <w:i/>
          <w:spacing w:val="-3"/>
          <w:sz w:val="20"/>
        </w:rPr>
        <w:t xml:space="preserve"> </w:t>
      </w:r>
      <w:r>
        <w:rPr>
          <w:i/>
          <w:sz w:val="20"/>
        </w:rPr>
        <w:t>de</w:t>
      </w:r>
      <w:r>
        <w:rPr>
          <w:i/>
          <w:spacing w:val="-2"/>
          <w:sz w:val="20"/>
        </w:rPr>
        <w:t xml:space="preserve"> Madrid.</w:t>
      </w:r>
    </w:p>
    <w:p w14:paraId="4BE88DDC" w14:textId="77777777" w:rsidR="00C47B62" w:rsidRDefault="00C47B62">
      <w:pPr>
        <w:pStyle w:val="Textoindependiente"/>
        <w:spacing w:before="61"/>
        <w:rPr>
          <w:i/>
        </w:rPr>
      </w:pPr>
    </w:p>
    <w:p w14:paraId="33971673" w14:textId="77777777" w:rsidR="00C47B62" w:rsidRDefault="00000000">
      <w:pPr>
        <w:tabs>
          <w:tab w:val="left" w:pos="2288"/>
        </w:tabs>
        <w:ind w:left="117"/>
        <w:rPr>
          <w:i/>
          <w:sz w:val="20"/>
        </w:rPr>
      </w:pPr>
      <w:r>
        <w:rPr>
          <w:b/>
          <w:i/>
          <w:spacing w:val="-7"/>
          <w:sz w:val="20"/>
        </w:rPr>
        <w:t>Referencia</w:t>
      </w:r>
      <w:r>
        <w:rPr>
          <w:b/>
          <w:i/>
          <w:spacing w:val="-1"/>
          <w:sz w:val="20"/>
        </w:rPr>
        <w:t xml:space="preserve"> </w:t>
      </w:r>
      <w:r>
        <w:rPr>
          <w:b/>
          <w:i/>
          <w:spacing w:val="-2"/>
          <w:sz w:val="20"/>
        </w:rPr>
        <w:t>catastral:</w:t>
      </w:r>
      <w:r>
        <w:rPr>
          <w:b/>
          <w:i/>
          <w:sz w:val="20"/>
        </w:rPr>
        <w:tab/>
      </w:r>
      <w:r>
        <w:rPr>
          <w:i/>
          <w:spacing w:val="-2"/>
          <w:sz w:val="20"/>
        </w:rPr>
        <w:t>7122131VK2862N0001ZM</w:t>
      </w:r>
    </w:p>
    <w:p w14:paraId="46451856" w14:textId="77777777" w:rsidR="00C47B62" w:rsidRDefault="00C47B62">
      <w:pPr>
        <w:pStyle w:val="Textoindependiente"/>
        <w:spacing w:before="60"/>
        <w:rPr>
          <w:i/>
        </w:rPr>
      </w:pPr>
    </w:p>
    <w:p w14:paraId="63C37DEC" w14:textId="77777777" w:rsidR="00C47B62" w:rsidRDefault="00000000">
      <w:pPr>
        <w:pStyle w:val="Ttulo7"/>
        <w:spacing w:before="1"/>
        <w:ind w:left="0" w:right="1"/>
        <w:jc w:val="center"/>
      </w:pPr>
      <w:r>
        <w:rPr>
          <w:spacing w:val="-2"/>
        </w:rPr>
        <w:t>INFORME</w:t>
      </w:r>
      <w:r>
        <w:rPr>
          <w:spacing w:val="-3"/>
        </w:rPr>
        <w:t xml:space="preserve"> </w:t>
      </w:r>
      <w:r>
        <w:rPr>
          <w:spacing w:val="-2"/>
        </w:rPr>
        <w:t>JURIDICO SOBRE EMISIÓN</w:t>
      </w:r>
      <w:r>
        <w:rPr>
          <w:spacing w:val="-3"/>
        </w:rPr>
        <w:t xml:space="preserve"> </w:t>
      </w:r>
      <w:r>
        <w:rPr>
          <w:spacing w:val="-2"/>
        </w:rPr>
        <w:t>ALINEACIÓN OFICIAL.</w:t>
      </w:r>
    </w:p>
    <w:p w14:paraId="5DC2A90A" w14:textId="77777777" w:rsidR="00C47B62" w:rsidRDefault="00C47B62">
      <w:pPr>
        <w:pStyle w:val="Textoindependiente"/>
        <w:spacing w:before="60"/>
        <w:rPr>
          <w:b/>
          <w:i/>
        </w:rPr>
      </w:pPr>
    </w:p>
    <w:p w14:paraId="0FDBCA77" w14:textId="77777777" w:rsidR="00C47B62" w:rsidRDefault="00000000">
      <w:pPr>
        <w:spacing w:line="292" w:lineRule="auto"/>
        <w:ind w:left="117" w:right="116"/>
        <w:jc w:val="both"/>
        <w:rPr>
          <w:i/>
          <w:sz w:val="20"/>
        </w:rPr>
      </w:pPr>
      <w:r>
        <w:rPr>
          <w:i/>
          <w:sz w:val="20"/>
        </w:rPr>
        <w:t xml:space="preserve">Se examina el expediente tramitado con número de registro de entrada 2024-E-RE-26.073 (Expediente 40398/2024) calle Faro </w:t>
      </w:r>
      <w:proofErr w:type="spellStart"/>
      <w:r>
        <w:rPr>
          <w:i/>
          <w:sz w:val="20"/>
        </w:rPr>
        <w:t>nº</w:t>
      </w:r>
      <w:proofErr w:type="spellEnd"/>
      <w:r>
        <w:rPr>
          <w:i/>
          <w:sz w:val="20"/>
        </w:rPr>
        <w:t xml:space="preserve"> 2, Las Rozas de Madrid.</w:t>
      </w:r>
    </w:p>
    <w:p w14:paraId="7DF2E4EF" w14:textId="77777777" w:rsidR="00C47B62" w:rsidRDefault="00C47B62">
      <w:pPr>
        <w:pStyle w:val="Textoindependiente"/>
        <w:spacing w:before="10"/>
        <w:rPr>
          <w:i/>
        </w:rPr>
      </w:pPr>
    </w:p>
    <w:p w14:paraId="6A459D62" w14:textId="77777777" w:rsidR="00C47B62" w:rsidRDefault="00000000">
      <w:pPr>
        <w:pStyle w:val="Ttulo7"/>
      </w:pPr>
      <w:r>
        <w:t>ANTECEDENTES</w:t>
      </w:r>
      <w:r>
        <w:rPr>
          <w:spacing w:val="-9"/>
        </w:rPr>
        <w:t xml:space="preserve"> </w:t>
      </w:r>
      <w:r>
        <w:t>DE</w:t>
      </w:r>
      <w:r>
        <w:rPr>
          <w:spacing w:val="-8"/>
        </w:rPr>
        <w:t xml:space="preserve"> </w:t>
      </w:r>
      <w:r>
        <w:rPr>
          <w:spacing w:val="-2"/>
        </w:rPr>
        <w:t>HECHO:</w:t>
      </w:r>
    </w:p>
    <w:p w14:paraId="0BB39C7C" w14:textId="77777777" w:rsidR="00C47B62" w:rsidRDefault="00C47B62">
      <w:pPr>
        <w:pStyle w:val="Textoindependiente"/>
        <w:spacing w:before="60"/>
        <w:rPr>
          <w:b/>
          <w:i/>
        </w:rPr>
      </w:pPr>
    </w:p>
    <w:p w14:paraId="0486F966" w14:textId="3089AFE2" w:rsidR="00C47B62" w:rsidRDefault="00000000">
      <w:pPr>
        <w:spacing w:line="292" w:lineRule="auto"/>
        <w:ind w:left="117" w:right="116"/>
        <w:jc w:val="both"/>
        <w:rPr>
          <w:i/>
          <w:sz w:val="20"/>
        </w:rPr>
      </w:pPr>
      <w:r>
        <w:rPr>
          <w:i/>
          <w:sz w:val="20"/>
        </w:rPr>
        <w:t xml:space="preserve">1º.- Mediante solicitud de fecha 5 de septiembre de 2.024, con Registro de Entrada número 2024-E- RE-26.073, </w:t>
      </w:r>
      <w:proofErr w:type="gramStart"/>
      <w:r>
        <w:rPr>
          <w:i/>
          <w:sz w:val="20"/>
        </w:rPr>
        <w:t>D</w:t>
      </w:r>
      <w:r w:rsidR="009A031E">
        <w:rPr>
          <w:i/>
          <w:sz w:val="20"/>
        </w:rPr>
        <w:t>.</w:t>
      </w:r>
      <w:r>
        <w:rPr>
          <w:i/>
          <w:sz w:val="20"/>
        </w:rPr>
        <w:t>ª</w:t>
      </w:r>
      <w:proofErr w:type="gramEnd"/>
      <w:r w:rsidR="009A031E">
        <w:rPr>
          <w:i/>
          <w:sz w:val="20"/>
        </w:rPr>
        <w:t xml:space="preserve"> M.T.A.B., </w:t>
      </w:r>
      <w:r>
        <w:rPr>
          <w:i/>
          <w:sz w:val="20"/>
        </w:rPr>
        <w:t>en representación de ALS CONCHONERIAS 1969</w:t>
      </w:r>
      <w:r w:rsidR="009A031E">
        <w:rPr>
          <w:i/>
          <w:sz w:val="20"/>
        </w:rPr>
        <w:t>,</w:t>
      </w:r>
      <w:r>
        <w:rPr>
          <w:i/>
          <w:sz w:val="20"/>
        </w:rPr>
        <w:t xml:space="preserve"> S</w:t>
      </w:r>
      <w:r w:rsidR="009A031E">
        <w:rPr>
          <w:i/>
          <w:sz w:val="20"/>
        </w:rPr>
        <w:t>.</w:t>
      </w:r>
      <w:r>
        <w:rPr>
          <w:i/>
          <w:sz w:val="20"/>
        </w:rPr>
        <w:t xml:space="preserve">L., solicita se emita, por esta Administración alineación oficial de la parcela sita en la calle Faro </w:t>
      </w:r>
      <w:proofErr w:type="spellStart"/>
      <w:r>
        <w:rPr>
          <w:i/>
          <w:sz w:val="20"/>
        </w:rPr>
        <w:t>nº</w:t>
      </w:r>
      <w:proofErr w:type="spellEnd"/>
      <w:r>
        <w:rPr>
          <w:i/>
          <w:sz w:val="20"/>
        </w:rPr>
        <w:t xml:space="preserve"> 2, Las Rozas de Madrid</w:t>
      </w:r>
      <w:r w:rsidR="009A031E">
        <w:rPr>
          <w:i/>
          <w:sz w:val="20"/>
        </w:rPr>
        <w:t>.</w:t>
      </w:r>
    </w:p>
    <w:p w14:paraId="491A61F2" w14:textId="77777777" w:rsidR="00C47B62" w:rsidRDefault="00C47B62">
      <w:pPr>
        <w:pStyle w:val="Textoindependiente"/>
        <w:spacing w:before="10"/>
        <w:rPr>
          <w:i/>
        </w:rPr>
      </w:pPr>
    </w:p>
    <w:p w14:paraId="142C5AFB" w14:textId="77777777" w:rsidR="00C47B62" w:rsidRDefault="00000000">
      <w:pPr>
        <w:spacing w:line="292" w:lineRule="auto"/>
        <w:ind w:left="117" w:right="116"/>
        <w:jc w:val="both"/>
        <w:rPr>
          <w:i/>
          <w:sz w:val="20"/>
        </w:rPr>
      </w:pPr>
      <w:r>
        <w:rPr>
          <w:i/>
          <w:sz w:val="20"/>
        </w:rPr>
        <w:t xml:space="preserve">2º.- Analizada la documentación presentada, con fecha 21 de octubre de 2024, Dña. Ana </w:t>
      </w:r>
      <w:proofErr w:type="spellStart"/>
      <w:r>
        <w:rPr>
          <w:i/>
          <w:sz w:val="20"/>
        </w:rPr>
        <w:t>Mª</w:t>
      </w:r>
      <w:proofErr w:type="spellEnd"/>
      <w:r>
        <w:rPr>
          <w:i/>
          <w:spacing w:val="80"/>
          <w:sz w:val="20"/>
        </w:rPr>
        <w:t xml:space="preserve"> </w:t>
      </w:r>
      <w:r>
        <w:rPr>
          <w:i/>
          <w:sz w:val="20"/>
        </w:rPr>
        <w:t>Venegas Valladares, Arquitecta Municipal emite el siguiente:</w:t>
      </w:r>
    </w:p>
    <w:p w14:paraId="04AB0F67" w14:textId="77777777" w:rsidR="00C47B62" w:rsidRDefault="00C47B62">
      <w:pPr>
        <w:pStyle w:val="Textoindependiente"/>
        <w:spacing w:before="10"/>
        <w:rPr>
          <w:i/>
        </w:rPr>
      </w:pPr>
    </w:p>
    <w:p w14:paraId="317A8915" w14:textId="77777777" w:rsidR="00C47B62" w:rsidRDefault="00000000">
      <w:pPr>
        <w:pStyle w:val="Ttulo7"/>
      </w:pPr>
      <w:r>
        <w:rPr>
          <w:b w:val="0"/>
          <w:spacing w:val="-2"/>
        </w:rPr>
        <w:t>“</w:t>
      </w:r>
      <w:r>
        <w:rPr>
          <w:spacing w:val="-2"/>
        </w:rPr>
        <w:t>INFORME</w:t>
      </w:r>
    </w:p>
    <w:p w14:paraId="44E9B9FA" w14:textId="77777777" w:rsidR="00C47B62" w:rsidRDefault="00C47B62">
      <w:pPr>
        <w:sectPr w:rsidR="00C47B62">
          <w:type w:val="continuous"/>
          <w:pgSz w:w="11910" w:h="16840"/>
          <w:pgMar w:top="1340" w:right="1300" w:bottom="1260" w:left="1300" w:header="225" w:footer="1060" w:gutter="0"/>
          <w:cols w:space="720"/>
        </w:sectPr>
      </w:pPr>
    </w:p>
    <w:p w14:paraId="5590935F" w14:textId="3B9B6880" w:rsidR="00C47B62" w:rsidRDefault="00000000">
      <w:pPr>
        <w:spacing w:before="87" w:line="292" w:lineRule="auto"/>
        <w:ind w:left="117" w:right="116"/>
        <w:jc w:val="both"/>
        <w:rPr>
          <w:i/>
          <w:sz w:val="20"/>
        </w:rPr>
      </w:pPr>
      <w:r>
        <w:rPr>
          <w:noProof/>
        </w:rPr>
        <w:lastRenderedPageBreak/>
        <mc:AlternateContent>
          <mc:Choice Requires="wps">
            <w:drawing>
              <wp:anchor distT="0" distB="0" distL="0" distR="0" simplePos="0" relativeHeight="15808000" behindDoc="0" locked="0" layoutInCell="1" allowOverlap="1" wp14:anchorId="6CEBD96A" wp14:editId="2F00B683">
                <wp:simplePos x="0" y="0"/>
                <wp:positionH relativeFrom="page">
                  <wp:posOffset>6807090</wp:posOffset>
                </wp:positionH>
                <wp:positionV relativeFrom="page">
                  <wp:posOffset>2818730</wp:posOffset>
                </wp:positionV>
                <wp:extent cx="419734" cy="3187065"/>
                <wp:effectExtent l="0" t="0" r="0" b="0"/>
                <wp:wrapNone/>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C43C834"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6444A4"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6CEBD96A" id="Textbox 181" o:spid="_x0000_s1108" type="#_x0000_t202" style="position:absolute;left:0;text-align:left;margin-left:536pt;margin-top:221.95pt;width:33.05pt;height:250.95pt;z-index:1580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AhQ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2fLX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xsCFC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C43C834"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6444A4"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Pr>
          <w:i/>
          <w:sz w:val="20"/>
        </w:rPr>
        <w:t>De acuerdo con lo indicado en la solicitud, la parcela objeto de consulta se encuentra ubicada en la calle Faro c/v la calle Camino Viejo de Madrid, y linda con la vía de servicio de la A-6.</w:t>
      </w:r>
    </w:p>
    <w:p w14:paraId="26727E67" w14:textId="77777777" w:rsidR="00C47B62" w:rsidRDefault="00C47B62">
      <w:pPr>
        <w:pStyle w:val="Textoindependiente"/>
        <w:spacing w:before="10"/>
        <w:rPr>
          <w:i/>
        </w:rPr>
      </w:pPr>
    </w:p>
    <w:p w14:paraId="1167F58F" w14:textId="77777777" w:rsidR="00C47B62" w:rsidRDefault="00000000">
      <w:pPr>
        <w:spacing w:line="292" w:lineRule="auto"/>
        <w:ind w:left="117" w:right="116"/>
        <w:jc w:val="both"/>
        <w:rPr>
          <w:i/>
          <w:sz w:val="20"/>
        </w:rPr>
      </w:pPr>
      <w:r>
        <w:rPr>
          <w:i/>
          <w:sz w:val="20"/>
        </w:rPr>
        <w:t>Según la documentación registral aportada, la finca está inscrita en el Registro de la Propiedad bajo</w:t>
      </w:r>
      <w:r>
        <w:rPr>
          <w:i/>
          <w:spacing w:val="80"/>
          <w:sz w:val="20"/>
        </w:rPr>
        <w:t xml:space="preserve"> </w:t>
      </w:r>
      <w:r>
        <w:rPr>
          <w:i/>
          <w:sz w:val="20"/>
        </w:rPr>
        <w:t>el número 2257, contando con una superficie inscrita de 1.141,82m2.</w:t>
      </w:r>
    </w:p>
    <w:p w14:paraId="5C443501" w14:textId="77777777" w:rsidR="00C47B62" w:rsidRDefault="00C47B62">
      <w:pPr>
        <w:pStyle w:val="Textoindependiente"/>
        <w:spacing w:before="10"/>
        <w:rPr>
          <w:i/>
        </w:rPr>
      </w:pPr>
    </w:p>
    <w:p w14:paraId="3FB26132" w14:textId="77777777" w:rsidR="00C47B62" w:rsidRDefault="00000000">
      <w:pPr>
        <w:spacing w:line="292" w:lineRule="auto"/>
        <w:ind w:left="117" w:right="116"/>
        <w:jc w:val="both"/>
        <w:rPr>
          <w:i/>
          <w:sz w:val="20"/>
        </w:rPr>
      </w:pPr>
      <w:r>
        <w:rPr>
          <w:i/>
          <w:sz w:val="20"/>
        </w:rPr>
        <w:t>En la Sede Electrónica del Catastro la parcela figura con referencia catastral 7122131VK2862N0001ZM y una superficie gráfica de 1.300m2.</w:t>
      </w:r>
    </w:p>
    <w:p w14:paraId="3947A257" w14:textId="77777777" w:rsidR="00C47B62" w:rsidRDefault="00C47B62">
      <w:pPr>
        <w:pStyle w:val="Textoindependiente"/>
        <w:spacing w:before="10"/>
        <w:rPr>
          <w:i/>
        </w:rPr>
      </w:pPr>
    </w:p>
    <w:p w14:paraId="0C2BC205" w14:textId="77777777" w:rsidR="00C47B62" w:rsidRDefault="00000000">
      <w:pPr>
        <w:spacing w:line="292" w:lineRule="auto"/>
        <w:ind w:left="117" w:right="116"/>
        <w:jc w:val="both"/>
        <w:rPr>
          <w:i/>
          <w:sz w:val="20"/>
        </w:rPr>
      </w:pPr>
      <w:r>
        <w:rPr>
          <w:i/>
          <w:sz w:val="20"/>
        </w:rPr>
        <w:t>El Planeamiento Urbanístico del municipio de Las Rozas de Madrid está regulado por el documento</w:t>
      </w:r>
      <w:r>
        <w:rPr>
          <w:i/>
          <w:spacing w:val="40"/>
          <w:sz w:val="20"/>
        </w:rPr>
        <w:t xml:space="preserve"> </w:t>
      </w:r>
      <w:r>
        <w:rPr>
          <w:i/>
          <w:sz w:val="20"/>
        </w:rPr>
        <w:t>de la Revisión del Plan General de Ordenación Urbana, aprobado definitivamente por acuerdo adoptado por el Consejo de Gobierno de la Comunidad de Madrid, en diciembre de 1994, publicado en el BOCM de fecha 21 de ese mismo mes y año.</w:t>
      </w:r>
    </w:p>
    <w:p w14:paraId="05BEE833" w14:textId="77777777" w:rsidR="00C47B62" w:rsidRDefault="00C47B62">
      <w:pPr>
        <w:pStyle w:val="Textoindependiente"/>
        <w:spacing w:before="10"/>
        <w:rPr>
          <w:i/>
        </w:rPr>
      </w:pPr>
    </w:p>
    <w:p w14:paraId="07DEB0B7" w14:textId="77777777" w:rsidR="00C47B62" w:rsidRDefault="00000000">
      <w:pPr>
        <w:spacing w:line="292" w:lineRule="auto"/>
        <w:ind w:left="117" w:right="116"/>
        <w:jc w:val="both"/>
        <w:rPr>
          <w:i/>
          <w:sz w:val="20"/>
        </w:rPr>
      </w:pPr>
      <w:r>
        <w:rPr>
          <w:i/>
          <w:sz w:val="20"/>
        </w:rPr>
        <w:t>Por otro lado, parte de la parcela referida está incluida en la delimitación del ámbito del” Plan</w:t>
      </w:r>
      <w:r>
        <w:rPr>
          <w:i/>
          <w:spacing w:val="80"/>
          <w:sz w:val="20"/>
        </w:rPr>
        <w:t xml:space="preserve"> </w:t>
      </w:r>
      <w:r>
        <w:rPr>
          <w:i/>
          <w:sz w:val="20"/>
        </w:rPr>
        <w:t xml:space="preserve">Especial de Infraestructuras viarias para la mejora de la permeabilidad Centro Urbano/La </w:t>
      </w:r>
      <w:proofErr w:type="spellStart"/>
      <w:r>
        <w:rPr>
          <w:i/>
          <w:sz w:val="20"/>
        </w:rPr>
        <w:t>Marazuela</w:t>
      </w:r>
      <w:proofErr w:type="spellEnd"/>
    </w:p>
    <w:p w14:paraId="052E1B33" w14:textId="77777777" w:rsidR="00C47B62" w:rsidRDefault="00000000">
      <w:pPr>
        <w:spacing w:line="292" w:lineRule="auto"/>
        <w:ind w:left="117" w:right="116"/>
        <w:jc w:val="both"/>
        <w:rPr>
          <w:i/>
          <w:sz w:val="20"/>
        </w:rPr>
      </w:pPr>
      <w:r>
        <w:rPr>
          <w:i/>
          <w:sz w:val="20"/>
        </w:rPr>
        <w:t>/Camino Viejo de Madrid” que, en desarrollo del Plan General, fue aprobado por acuerdo del Pleno Municipal adoptado en fecha 21 de febrero de 2019, publicado en el BOCM de fecha 17 de mayo de 2019, y la normativa en el BOCM de fecha 30 de septiembre.</w:t>
      </w:r>
    </w:p>
    <w:p w14:paraId="54D62847" w14:textId="77777777" w:rsidR="00C47B62" w:rsidRDefault="00C47B62">
      <w:pPr>
        <w:pStyle w:val="Textoindependiente"/>
        <w:spacing w:before="9"/>
        <w:rPr>
          <w:i/>
        </w:rPr>
      </w:pPr>
    </w:p>
    <w:p w14:paraId="36D400D6" w14:textId="77777777" w:rsidR="00C47B62" w:rsidRDefault="00000000">
      <w:pPr>
        <w:spacing w:line="292" w:lineRule="auto"/>
        <w:ind w:left="117" w:right="116"/>
        <w:jc w:val="both"/>
        <w:rPr>
          <w:i/>
          <w:sz w:val="20"/>
        </w:rPr>
      </w:pPr>
      <w:r>
        <w:rPr>
          <w:i/>
          <w:sz w:val="20"/>
        </w:rPr>
        <w:t>Las alineaciones y rasantes vienen determinadas en el plano OR.03 denominado “Ordenación, Alineaciones y Rasantes” del Plan Especial citado.</w:t>
      </w:r>
    </w:p>
    <w:p w14:paraId="7E30F1CC" w14:textId="77777777" w:rsidR="00C47B62" w:rsidRDefault="00C47B62">
      <w:pPr>
        <w:pStyle w:val="Textoindependiente"/>
        <w:spacing w:before="10"/>
        <w:rPr>
          <w:i/>
        </w:rPr>
      </w:pPr>
    </w:p>
    <w:p w14:paraId="36B91A11" w14:textId="77777777" w:rsidR="00C47B62" w:rsidRDefault="00000000">
      <w:pPr>
        <w:spacing w:line="292" w:lineRule="auto"/>
        <w:ind w:left="117" w:right="116"/>
        <w:jc w:val="both"/>
        <w:rPr>
          <w:i/>
          <w:sz w:val="20"/>
        </w:rPr>
      </w:pPr>
      <w:r>
        <w:rPr>
          <w:i/>
          <w:sz w:val="20"/>
        </w:rPr>
        <w:t xml:space="preserve">Dichas alineaciones se concretan para los terrenos referidos, en el documento de Alineación Oficial o Tira de Cuerda que se adjunta, en el que se grafía en la cartografía municipal, a la escala gráfica indicada, </w:t>
      </w:r>
      <w:proofErr w:type="spellStart"/>
      <w:r>
        <w:rPr>
          <w:i/>
          <w:sz w:val="20"/>
        </w:rPr>
        <w:t>georeferenciada</w:t>
      </w:r>
      <w:proofErr w:type="spellEnd"/>
      <w:r>
        <w:rPr>
          <w:i/>
          <w:sz w:val="20"/>
        </w:rPr>
        <w:t xml:space="preserve"> con coordenadas UTM ETRS-89, según documentación aportada por el solicitante, , así como de la documentación municipal consultada, y comprobación “in situ” realizada por estos Servicios Técnicos, mediante Dispositivo móvil Leica </w:t>
      </w:r>
      <w:proofErr w:type="spellStart"/>
      <w:r>
        <w:rPr>
          <w:i/>
          <w:sz w:val="20"/>
        </w:rPr>
        <w:t>Zeno</w:t>
      </w:r>
      <w:proofErr w:type="spellEnd"/>
      <w:r>
        <w:rPr>
          <w:i/>
          <w:sz w:val="20"/>
        </w:rPr>
        <w:t xml:space="preserve"> FLX100 Smart </w:t>
      </w:r>
      <w:proofErr w:type="spellStart"/>
      <w:r>
        <w:rPr>
          <w:i/>
          <w:sz w:val="20"/>
        </w:rPr>
        <w:t>Antenna</w:t>
      </w:r>
      <w:proofErr w:type="spellEnd"/>
      <w:r>
        <w:rPr>
          <w:i/>
          <w:sz w:val="20"/>
        </w:rPr>
        <w:t>, del que se deduce que la parcela está afectada (aproximadamente 126,54m2) por la Red Viaria Pública prevista en dicho plan especial, en los linderos con las calles Camino Viejo de Madrid y Faro, y coincide con la alineación actual consolidada a la carretera de La Coruña A-6.</w:t>
      </w:r>
    </w:p>
    <w:p w14:paraId="7629DADC" w14:textId="77777777" w:rsidR="00C47B62" w:rsidRDefault="00C47B62">
      <w:pPr>
        <w:pStyle w:val="Textoindependiente"/>
        <w:spacing w:before="9"/>
        <w:rPr>
          <w:i/>
        </w:rPr>
      </w:pPr>
    </w:p>
    <w:p w14:paraId="3EBE1E36" w14:textId="77777777" w:rsidR="00C47B62" w:rsidRDefault="00000000">
      <w:pPr>
        <w:spacing w:before="1" w:line="292" w:lineRule="auto"/>
        <w:ind w:left="117" w:right="116"/>
        <w:jc w:val="both"/>
        <w:rPr>
          <w:i/>
          <w:sz w:val="20"/>
        </w:rPr>
      </w:pPr>
      <w:r>
        <w:rPr>
          <w:i/>
          <w:sz w:val="20"/>
        </w:rPr>
        <w:t>No obstante, se advierte que las citadas alineaciones se han marcado de acuerdo con las determinaciones del Plan general vigente, con independencia de las afecciones sectoriales que puedan existir sobre la parcela por la colindancia con la A-6.”</w:t>
      </w:r>
    </w:p>
    <w:p w14:paraId="1E99D3DD" w14:textId="77777777" w:rsidR="00C47B62" w:rsidRDefault="00C47B62">
      <w:pPr>
        <w:pStyle w:val="Textoindependiente"/>
        <w:spacing w:before="9"/>
        <w:rPr>
          <w:i/>
        </w:rPr>
      </w:pPr>
    </w:p>
    <w:p w14:paraId="0E617B63" w14:textId="77777777" w:rsidR="00C47B62" w:rsidRDefault="00000000">
      <w:pPr>
        <w:spacing w:line="542" w:lineRule="auto"/>
        <w:ind w:left="117" w:right="3454"/>
        <w:jc w:val="both"/>
        <w:rPr>
          <w:b/>
          <w:i/>
          <w:sz w:val="20"/>
        </w:rPr>
      </w:pPr>
      <w:r>
        <w:rPr>
          <w:i/>
          <w:sz w:val="20"/>
        </w:rPr>
        <w:t>A</w:t>
      </w:r>
      <w:r>
        <w:rPr>
          <w:i/>
          <w:spacing w:val="-3"/>
          <w:sz w:val="20"/>
        </w:rPr>
        <w:t xml:space="preserve"> </w:t>
      </w:r>
      <w:r>
        <w:rPr>
          <w:i/>
          <w:sz w:val="20"/>
        </w:rPr>
        <w:t>los</w:t>
      </w:r>
      <w:r>
        <w:rPr>
          <w:i/>
          <w:spacing w:val="-3"/>
          <w:sz w:val="20"/>
        </w:rPr>
        <w:t xml:space="preserve"> </w:t>
      </w:r>
      <w:r>
        <w:rPr>
          <w:i/>
          <w:sz w:val="20"/>
        </w:rPr>
        <w:t>anteriores</w:t>
      </w:r>
      <w:r>
        <w:rPr>
          <w:i/>
          <w:spacing w:val="-3"/>
          <w:sz w:val="20"/>
        </w:rPr>
        <w:t xml:space="preserve"> </w:t>
      </w:r>
      <w:r>
        <w:rPr>
          <w:i/>
          <w:sz w:val="20"/>
        </w:rPr>
        <w:t>antecedentes</w:t>
      </w:r>
      <w:r>
        <w:rPr>
          <w:i/>
          <w:spacing w:val="-3"/>
          <w:sz w:val="20"/>
        </w:rPr>
        <w:t xml:space="preserve"> </w:t>
      </w:r>
      <w:r>
        <w:rPr>
          <w:i/>
          <w:sz w:val="20"/>
        </w:rPr>
        <w:t>le</w:t>
      </w:r>
      <w:r>
        <w:rPr>
          <w:i/>
          <w:spacing w:val="-3"/>
          <w:sz w:val="20"/>
        </w:rPr>
        <w:t xml:space="preserve"> </w:t>
      </w:r>
      <w:r>
        <w:rPr>
          <w:i/>
          <w:sz w:val="20"/>
        </w:rPr>
        <w:t>son</w:t>
      </w:r>
      <w:r>
        <w:rPr>
          <w:i/>
          <w:spacing w:val="-3"/>
          <w:sz w:val="20"/>
        </w:rPr>
        <w:t xml:space="preserve"> </w:t>
      </w:r>
      <w:r>
        <w:rPr>
          <w:i/>
          <w:sz w:val="20"/>
        </w:rPr>
        <w:t>de</w:t>
      </w:r>
      <w:r>
        <w:rPr>
          <w:i/>
          <w:spacing w:val="-3"/>
          <w:sz w:val="20"/>
        </w:rPr>
        <w:t xml:space="preserve"> </w:t>
      </w:r>
      <w:r>
        <w:rPr>
          <w:i/>
          <w:sz w:val="20"/>
        </w:rPr>
        <w:t>aplicación</w:t>
      </w:r>
      <w:r>
        <w:rPr>
          <w:i/>
          <w:spacing w:val="-3"/>
          <w:sz w:val="20"/>
        </w:rPr>
        <w:t xml:space="preserve"> </w:t>
      </w:r>
      <w:r>
        <w:rPr>
          <w:i/>
          <w:sz w:val="20"/>
        </w:rPr>
        <w:t>los</w:t>
      </w:r>
      <w:r>
        <w:rPr>
          <w:i/>
          <w:spacing w:val="-3"/>
          <w:sz w:val="20"/>
        </w:rPr>
        <w:t xml:space="preserve"> </w:t>
      </w:r>
      <w:r>
        <w:rPr>
          <w:i/>
          <w:sz w:val="20"/>
        </w:rPr>
        <w:t xml:space="preserve">siguientes </w:t>
      </w:r>
      <w:r>
        <w:rPr>
          <w:b/>
          <w:i/>
          <w:sz w:val="20"/>
        </w:rPr>
        <w:t>FUNDAMENTOS JURÍDICOS:</w:t>
      </w:r>
    </w:p>
    <w:p w14:paraId="4CC73DFC" w14:textId="77777777" w:rsidR="00C47B62" w:rsidRDefault="00000000">
      <w:pPr>
        <w:spacing w:before="2" w:line="292" w:lineRule="auto"/>
        <w:ind w:left="116" w:right="116"/>
        <w:jc w:val="both"/>
        <w:rPr>
          <w:i/>
          <w:sz w:val="20"/>
        </w:rPr>
      </w:pPr>
      <w:r>
        <w:rPr>
          <w:i/>
          <w:sz w:val="20"/>
        </w:rPr>
        <w:t>I.- El artículo 5 c) del Texto Refundido de la Ley de Suelo y Rehabilitación Urbana, aprobado</w:t>
      </w:r>
      <w:r>
        <w:rPr>
          <w:i/>
          <w:spacing w:val="40"/>
          <w:sz w:val="20"/>
        </w:rPr>
        <w:t xml:space="preserve"> </w:t>
      </w:r>
      <w:r>
        <w:rPr>
          <w:i/>
          <w:sz w:val="20"/>
        </w:rPr>
        <w:t>mediante Real Decreto Legislativo 7/2.015 de 30 de octubre, dispone que los ciudadanos tienen derecho a ser informados por la Administración competente de forma completa y por escrito y en</w:t>
      </w:r>
      <w:r>
        <w:rPr>
          <w:i/>
          <w:spacing w:val="40"/>
          <w:sz w:val="20"/>
        </w:rPr>
        <w:t xml:space="preserve"> </w:t>
      </w:r>
      <w:r>
        <w:rPr>
          <w:i/>
          <w:sz w:val="20"/>
        </w:rPr>
        <w:t xml:space="preserve">plazo razonable del régimen y las condiciones urbanísticas aplicables a una finca determinada. En el presenta caso el interesado solicita señalamiento de las alineaciones oficiales que le correspondan a una finca determinada, que se concretará en el correspondiente informe técnico de alineaciones y </w:t>
      </w:r>
      <w:r>
        <w:rPr>
          <w:i/>
          <w:spacing w:val="-2"/>
          <w:sz w:val="20"/>
        </w:rPr>
        <w:t>rasantes.</w:t>
      </w:r>
    </w:p>
    <w:p w14:paraId="12A1CF28" w14:textId="77777777" w:rsidR="00C47B62" w:rsidRDefault="00C47B62">
      <w:pPr>
        <w:spacing w:line="292" w:lineRule="auto"/>
        <w:jc w:val="both"/>
        <w:rPr>
          <w:sz w:val="20"/>
        </w:rPr>
        <w:sectPr w:rsidR="00C47B62">
          <w:pgSz w:w="11910" w:h="16840"/>
          <w:pgMar w:top="1340" w:right="1300" w:bottom="1260" w:left="1300" w:header="225" w:footer="1060" w:gutter="0"/>
          <w:cols w:space="720"/>
        </w:sectPr>
      </w:pPr>
    </w:p>
    <w:p w14:paraId="6494E681" w14:textId="1E6E312C" w:rsidR="00C47B62" w:rsidRDefault="00000000">
      <w:pPr>
        <w:spacing w:before="87" w:line="292" w:lineRule="auto"/>
        <w:ind w:left="117" w:right="116"/>
        <w:jc w:val="both"/>
        <w:rPr>
          <w:i/>
          <w:sz w:val="20"/>
        </w:rPr>
      </w:pPr>
      <w:r>
        <w:rPr>
          <w:noProof/>
        </w:rPr>
        <w:lastRenderedPageBreak/>
        <mc:AlternateContent>
          <mc:Choice Requires="wps">
            <w:drawing>
              <wp:anchor distT="0" distB="0" distL="0" distR="0" simplePos="0" relativeHeight="15809024" behindDoc="0" locked="0" layoutInCell="1" allowOverlap="1" wp14:anchorId="7D3A68CC" wp14:editId="44D35EA8">
                <wp:simplePos x="0" y="0"/>
                <wp:positionH relativeFrom="page">
                  <wp:posOffset>6807090</wp:posOffset>
                </wp:positionH>
                <wp:positionV relativeFrom="page">
                  <wp:posOffset>2818730</wp:posOffset>
                </wp:positionV>
                <wp:extent cx="419734" cy="3187065"/>
                <wp:effectExtent l="0" t="0" r="0" b="0"/>
                <wp:wrapNone/>
                <wp:docPr id="183" name="Text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F5C65D4"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6BB3A0D"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7D3A68CC" id="Textbox 183" o:spid="_x0000_s1109" type="#_x0000_t202" style="position:absolute;left:0;text-align:left;margin-left:536pt;margin-top:221.95pt;width:33.05pt;height:250.95pt;z-index:1580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Vzu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LX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vJXO6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F5C65D4"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6BB3A0D"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w:t>
      </w:r>
      <w:r>
        <w:rPr>
          <w:i/>
          <w:spacing w:val="40"/>
          <w:sz w:val="20"/>
        </w:rPr>
        <w:t xml:space="preserve"> </w:t>
      </w:r>
      <w:r>
        <w:rPr>
          <w:i/>
          <w:sz w:val="20"/>
        </w:rPr>
        <w:t>de</w:t>
      </w:r>
      <w:r>
        <w:rPr>
          <w:i/>
          <w:spacing w:val="40"/>
          <w:sz w:val="20"/>
        </w:rPr>
        <w:t xml:space="preserve"> </w:t>
      </w:r>
      <w:r>
        <w:rPr>
          <w:i/>
          <w:sz w:val="20"/>
        </w:rPr>
        <w:t>Ordenación</w:t>
      </w:r>
      <w:r>
        <w:rPr>
          <w:i/>
          <w:spacing w:val="40"/>
          <w:sz w:val="20"/>
        </w:rPr>
        <w:t xml:space="preserve"> </w:t>
      </w:r>
      <w:proofErr w:type="gramStart"/>
      <w:r>
        <w:rPr>
          <w:i/>
          <w:sz w:val="20"/>
        </w:rPr>
        <w:t>Urbanística,</w:t>
      </w:r>
      <w:proofErr w:type="gramEnd"/>
      <w:r>
        <w:rPr>
          <w:i/>
          <w:spacing w:val="40"/>
          <w:sz w:val="20"/>
        </w:rPr>
        <w:t xml:space="preserve"> </w:t>
      </w:r>
      <w:r>
        <w:rPr>
          <w:i/>
          <w:sz w:val="20"/>
        </w:rPr>
        <w:t>produce</w:t>
      </w:r>
      <w:r>
        <w:rPr>
          <w:i/>
          <w:spacing w:val="40"/>
          <w:sz w:val="20"/>
        </w:rPr>
        <w:t xml:space="preserve"> </w:t>
      </w:r>
      <w:r>
        <w:rPr>
          <w:i/>
          <w:sz w:val="20"/>
        </w:rPr>
        <w:t>entre</w:t>
      </w:r>
      <w:r>
        <w:rPr>
          <w:i/>
          <w:spacing w:val="40"/>
          <w:sz w:val="20"/>
        </w:rPr>
        <w:t xml:space="preserve"> </w:t>
      </w:r>
      <w:r>
        <w:rPr>
          <w:i/>
          <w:sz w:val="20"/>
        </w:rPr>
        <w:t>sus</w:t>
      </w:r>
      <w:r>
        <w:rPr>
          <w:i/>
          <w:spacing w:val="40"/>
          <w:sz w:val="20"/>
        </w:rPr>
        <w:t xml:space="preserve"> </w:t>
      </w:r>
      <w:r>
        <w:rPr>
          <w:i/>
          <w:sz w:val="20"/>
        </w:rPr>
        <w:t>efectos,</w:t>
      </w:r>
      <w:r>
        <w:rPr>
          <w:i/>
          <w:spacing w:val="40"/>
          <w:sz w:val="20"/>
        </w:rPr>
        <w:t xml:space="preserve"> </w:t>
      </w:r>
      <w:r>
        <w:rPr>
          <w:i/>
          <w:sz w:val="20"/>
        </w:rPr>
        <w:t>la</w:t>
      </w:r>
      <w:r>
        <w:rPr>
          <w:i/>
          <w:spacing w:val="40"/>
          <w:sz w:val="20"/>
        </w:rPr>
        <w:t xml:space="preserve"> </w:t>
      </w:r>
      <w:r>
        <w:rPr>
          <w:i/>
          <w:sz w:val="20"/>
        </w:rPr>
        <w:t>publicidad</w:t>
      </w:r>
      <w:r>
        <w:rPr>
          <w:i/>
          <w:spacing w:val="40"/>
          <w:sz w:val="20"/>
        </w:rPr>
        <w:t xml:space="preserve"> </w:t>
      </w:r>
      <w:r>
        <w:rPr>
          <w:i/>
          <w:sz w:val="20"/>
        </w:rPr>
        <w:t>de</w:t>
      </w:r>
      <w:r>
        <w:rPr>
          <w:i/>
          <w:spacing w:val="40"/>
          <w:sz w:val="20"/>
        </w:rPr>
        <w:t xml:space="preserve"> </w:t>
      </w:r>
      <w:r>
        <w:rPr>
          <w:i/>
          <w:sz w:val="20"/>
        </w:rPr>
        <w:t>su</w:t>
      </w:r>
      <w:r>
        <w:rPr>
          <w:i/>
          <w:spacing w:val="40"/>
          <w:sz w:val="20"/>
        </w:rPr>
        <w:t xml:space="preserve"> </w:t>
      </w:r>
      <w:r>
        <w:rPr>
          <w:i/>
          <w:sz w:val="20"/>
        </w:rPr>
        <w:t>contenido, teniendo derecho cualquier persona a consultarlo y a obtener certificaciones o cédulas urbanísticas respecto de los mismos.</w:t>
      </w:r>
    </w:p>
    <w:p w14:paraId="3F5BCCD0" w14:textId="77777777" w:rsidR="00C47B62" w:rsidRDefault="00C47B62">
      <w:pPr>
        <w:pStyle w:val="Textoindependiente"/>
        <w:spacing w:before="10"/>
        <w:rPr>
          <w:i/>
        </w:rPr>
      </w:pPr>
    </w:p>
    <w:p w14:paraId="3FCD1B42" w14:textId="77777777" w:rsidR="00C47B62" w:rsidRDefault="00000000">
      <w:pPr>
        <w:spacing w:line="292" w:lineRule="auto"/>
        <w:ind w:left="117" w:right="116"/>
        <w:jc w:val="both"/>
        <w:rPr>
          <w:i/>
          <w:sz w:val="20"/>
        </w:rPr>
      </w:pPr>
      <w:r>
        <w:rPr>
          <w:i/>
          <w:sz w:val="20"/>
        </w:rPr>
        <w:t xml:space="preserve">La alineación oficial separa los suelos destinados a viales o espacios libres de uso o dominio público, de las parcelas edificables o de los espacios libres de uso privado. Como documento jurídico- 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3A9B88B2" w14:textId="77777777" w:rsidR="00C47B62" w:rsidRDefault="00C47B62">
      <w:pPr>
        <w:pStyle w:val="Textoindependiente"/>
        <w:spacing w:before="10"/>
        <w:rPr>
          <w:i/>
        </w:rPr>
      </w:pPr>
    </w:p>
    <w:p w14:paraId="7BD7E6B5" w14:textId="77777777" w:rsidR="00C47B62" w:rsidRDefault="00000000">
      <w:pPr>
        <w:spacing w:line="292" w:lineRule="auto"/>
        <w:ind w:left="117" w:right="116"/>
        <w:jc w:val="both"/>
        <w:rPr>
          <w:i/>
          <w:sz w:val="20"/>
        </w:rPr>
      </w:pP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24BAA9FD" w14:textId="77777777" w:rsidR="00C47B62" w:rsidRDefault="00C47B62">
      <w:pPr>
        <w:pStyle w:val="Textoindependiente"/>
        <w:spacing w:before="9"/>
        <w:rPr>
          <w:i/>
        </w:rPr>
      </w:pPr>
    </w:p>
    <w:p w14:paraId="281808AF" w14:textId="77777777" w:rsidR="00C47B62" w:rsidRDefault="00000000">
      <w:pPr>
        <w:spacing w:before="1" w:line="292" w:lineRule="auto"/>
        <w:ind w:left="117" w:right="116"/>
        <w:jc w:val="both"/>
        <w:rPr>
          <w:i/>
          <w:sz w:val="20"/>
        </w:rPr>
      </w:pPr>
      <w:r>
        <w:rPr>
          <w:i/>
          <w:sz w:val="20"/>
        </w:rPr>
        <w:t>A este respecto, y con relación a la solicitud de alineaciones oficiales, la sentencia de la Sala 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w:t>
      </w:r>
      <w:r>
        <w:rPr>
          <w:i/>
          <w:spacing w:val="28"/>
          <w:sz w:val="20"/>
        </w:rPr>
        <w:t xml:space="preserve"> </w:t>
      </w:r>
      <w:r>
        <w:rPr>
          <w:i/>
          <w:sz w:val="20"/>
        </w:rPr>
        <w:t>tira</w:t>
      </w:r>
      <w:r>
        <w:rPr>
          <w:i/>
          <w:spacing w:val="28"/>
          <w:sz w:val="20"/>
        </w:rPr>
        <w:t xml:space="preserve"> </w:t>
      </w:r>
      <w:r>
        <w:rPr>
          <w:i/>
          <w:sz w:val="20"/>
        </w:rPr>
        <w:t>de</w:t>
      </w:r>
      <w:r>
        <w:rPr>
          <w:i/>
          <w:spacing w:val="28"/>
          <w:sz w:val="20"/>
        </w:rPr>
        <w:t xml:space="preserve"> </w:t>
      </w:r>
      <w:r>
        <w:rPr>
          <w:i/>
          <w:sz w:val="20"/>
        </w:rPr>
        <w:t>cuerdas,</w:t>
      </w:r>
      <w:r>
        <w:rPr>
          <w:i/>
          <w:spacing w:val="28"/>
          <w:sz w:val="20"/>
        </w:rPr>
        <w:t xml:space="preserve"> </w:t>
      </w:r>
      <w:r>
        <w:rPr>
          <w:i/>
          <w:sz w:val="20"/>
        </w:rPr>
        <w:t>de</w:t>
      </w:r>
      <w:r>
        <w:rPr>
          <w:i/>
          <w:spacing w:val="28"/>
          <w:sz w:val="20"/>
        </w:rPr>
        <w:t xml:space="preserve"> </w:t>
      </w:r>
      <w:r>
        <w:rPr>
          <w:i/>
          <w:sz w:val="20"/>
        </w:rPr>
        <w:t>un</w:t>
      </w:r>
      <w:r>
        <w:rPr>
          <w:i/>
          <w:spacing w:val="28"/>
          <w:sz w:val="20"/>
        </w:rPr>
        <w:t xml:space="preserve"> </w:t>
      </w:r>
      <w:r>
        <w:rPr>
          <w:i/>
          <w:sz w:val="20"/>
        </w:rPr>
        <w:t>plano</w:t>
      </w:r>
      <w:r>
        <w:rPr>
          <w:i/>
          <w:spacing w:val="28"/>
          <w:sz w:val="20"/>
        </w:rPr>
        <w:t xml:space="preserve"> </w:t>
      </w:r>
      <w:r>
        <w:rPr>
          <w:i/>
          <w:sz w:val="20"/>
        </w:rPr>
        <w:t>de</w:t>
      </w:r>
      <w:r>
        <w:rPr>
          <w:i/>
          <w:spacing w:val="28"/>
          <w:sz w:val="20"/>
        </w:rPr>
        <w:t xml:space="preserve"> </w:t>
      </w:r>
      <w:r>
        <w:rPr>
          <w:i/>
          <w:sz w:val="20"/>
        </w:rPr>
        <w:t>alineación</w:t>
      </w:r>
      <w:r>
        <w:rPr>
          <w:i/>
          <w:spacing w:val="28"/>
          <w:sz w:val="20"/>
        </w:rPr>
        <w:t xml:space="preserve"> </w:t>
      </w:r>
      <w:r>
        <w:rPr>
          <w:i/>
          <w:sz w:val="20"/>
        </w:rPr>
        <w:t>y</w:t>
      </w:r>
      <w:r>
        <w:rPr>
          <w:i/>
          <w:spacing w:val="28"/>
          <w:sz w:val="20"/>
        </w:rPr>
        <w:t xml:space="preserve"> </w:t>
      </w:r>
      <w:r>
        <w:rPr>
          <w:i/>
          <w:sz w:val="20"/>
        </w:rPr>
        <w:t>rasantes</w:t>
      </w:r>
      <w:r>
        <w:rPr>
          <w:i/>
          <w:spacing w:val="28"/>
          <w:sz w:val="20"/>
        </w:rPr>
        <w:t xml:space="preserve"> </w:t>
      </w:r>
      <w:r>
        <w:rPr>
          <w:i/>
          <w:sz w:val="20"/>
        </w:rPr>
        <w:t>oficiales</w:t>
      </w:r>
      <w:r>
        <w:rPr>
          <w:i/>
          <w:spacing w:val="28"/>
          <w:sz w:val="20"/>
        </w:rPr>
        <w:t xml:space="preserve"> </w:t>
      </w:r>
      <w:r>
        <w:rPr>
          <w:i/>
          <w:sz w:val="20"/>
        </w:rPr>
        <w:t>del</w:t>
      </w:r>
      <w:r>
        <w:rPr>
          <w:i/>
          <w:spacing w:val="28"/>
          <w:sz w:val="20"/>
        </w:rPr>
        <w:t xml:space="preserve"> </w:t>
      </w:r>
      <w:r>
        <w:rPr>
          <w:i/>
          <w:sz w:val="20"/>
        </w:rPr>
        <w:t>terreno,</w:t>
      </w:r>
      <w:r>
        <w:rPr>
          <w:i/>
          <w:spacing w:val="28"/>
          <w:sz w:val="20"/>
        </w:rPr>
        <w:t xml:space="preserve"> </w:t>
      </w:r>
      <w:r>
        <w:rPr>
          <w:i/>
          <w:sz w:val="20"/>
        </w:rPr>
        <w:t>con</w:t>
      </w:r>
      <w:r>
        <w:rPr>
          <w:i/>
          <w:spacing w:val="28"/>
          <w:sz w:val="20"/>
        </w:rPr>
        <w:t xml:space="preserve"> </w:t>
      </w:r>
      <w:r>
        <w:rPr>
          <w:i/>
          <w:sz w:val="20"/>
        </w:rPr>
        <w:t>lo que se facilita al interesado la confección del proyecto técnico que habrá de servir de base para la obtención, en su caso, de la licencia de edificación".</w:t>
      </w:r>
    </w:p>
    <w:p w14:paraId="3D11D6C6" w14:textId="77777777" w:rsidR="00C47B62" w:rsidRDefault="00C47B62">
      <w:pPr>
        <w:pStyle w:val="Textoindependiente"/>
        <w:spacing w:before="8"/>
        <w:rPr>
          <w:i/>
        </w:rPr>
      </w:pPr>
    </w:p>
    <w:p w14:paraId="7069426B" w14:textId="77777777" w:rsidR="00C47B62" w:rsidRDefault="00000000">
      <w:pPr>
        <w:spacing w:before="1" w:line="292" w:lineRule="auto"/>
        <w:ind w:left="117" w:right="116"/>
        <w:jc w:val="both"/>
        <w:rPr>
          <w:i/>
          <w:sz w:val="20"/>
        </w:rPr>
      </w:pPr>
      <w:r>
        <w:rPr>
          <w:i/>
          <w:sz w:val="20"/>
        </w:rPr>
        <w:t>III.- Es competente para resolver el procedimiento la Junta de Gobierno Local en virtud de lo</w:t>
      </w:r>
      <w:r>
        <w:rPr>
          <w:i/>
          <w:spacing w:val="4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1125F092" w14:textId="77777777" w:rsidR="00C47B62" w:rsidRDefault="00C47B62">
      <w:pPr>
        <w:pStyle w:val="Textoindependiente"/>
        <w:spacing w:before="9"/>
        <w:rPr>
          <w:i/>
        </w:rPr>
      </w:pPr>
    </w:p>
    <w:p w14:paraId="778AC184" w14:textId="77777777" w:rsidR="00C47B62" w:rsidRDefault="00000000">
      <w:pPr>
        <w:pStyle w:val="Ttulo7"/>
      </w:pPr>
      <w:r>
        <w:rPr>
          <w:spacing w:val="-2"/>
        </w:rPr>
        <w:t>CONCLUSIÓN</w:t>
      </w:r>
    </w:p>
    <w:p w14:paraId="212ED2CD" w14:textId="77777777" w:rsidR="00C47B62" w:rsidRDefault="00C47B62">
      <w:pPr>
        <w:pStyle w:val="Textoindependiente"/>
        <w:spacing w:before="61"/>
        <w:rPr>
          <w:b/>
          <w:i/>
        </w:rPr>
      </w:pPr>
    </w:p>
    <w:p w14:paraId="1C59C10A" w14:textId="00FE0609" w:rsidR="00C47B62" w:rsidRDefault="00000000">
      <w:pPr>
        <w:spacing w:line="292" w:lineRule="auto"/>
        <w:ind w:left="117" w:right="116"/>
        <w:jc w:val="both"/>
        <w:rPr>
          <w:i/>
          <w:sz w:val="20"/>
        </w:rPr>
      </w:pPr>
      <w:r>
        <w:rPr>
          <w:i/>
          <w:sz w:val="20"/>
        </w:rPr>
        <w:t xml:space="preserve">A la vista de lo anterior se informa Favorablemente la emisión de la Alineación Oficial marcada por el Arquitecto Municipal, Dña. Ana </w:t>
      </w:r>
      <w:proofErr w:type="spellStart"/>
      <w:r>
        <w:rPr>
          <w:i/>
          <w:sz w:val="20"/>
        </w:rPr>
        <w:t>Mª</w:t>
      </w:r>
      <w:proofErr w:type="spellEnd"/>
      <w:r>
        <w:rPr>
          <w:i/>
          <w:sz w:val="20"/>
        </w:rPr>
        <w:t xml:space="preserve"> Venegas Valladares en fecha 21 de octubre de 2.024”</w:t>
      </w:r>
      <w:r w:rsidR="009A031E">
        <w:rPr>
          <w:i/>
          <w:sz w:val="20"/>
        </w:rPr>
        <w:t>.</w:t>
      </w:r>
    </w:p>
    <w:p w14:paraId="3A4F69CF" w14:textId="77777777" w:rsidR="00C47B62" w:rsidRDefault="00C47B62">
      <w:pPr>
        <w:pStyle w:val="Textoindependiente"/>
        <w:spacing w:before="10"/>
        <w:rPr>
          <w:i/>
        </w:rPr>
      </w:pPr>
    </w:p>
    <w:p w14:paraId="139B077D" w14:textId="77777777" w:rsidR="00C47B62" w:rsidRDefault="00000000">
      <w:pPr>
        <w:pStyle w:val="Textoindependiente"/>
        <w:spacing w:before="1"/>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PR/2024/8033</w:t>
      </w:r>
      <w:r>
        <w:rPr>
          <w:spacing w:val="-4"/>
        </w:rPr>
        <w:t xml:space="preserve"> </w:t>
      </w:r>
      <w:r>
        <w:t>de</w:t>
      </w:r>
      <w:r>
        <w:rPr>
          <w:spacing w:val="-4"/>
        </w:rPr>
        <w:t xml:space="preserve"> </w:t>
      </w:r>
      <w:r>
        <w:t>30</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2024.</w:t>
      </w:r>
    </w:p>
    <w:p w14:paraId="3D7AFF5B" w14:textId="77777777" w:rsidR="00C47B62" w:rsidRDefault="00C47B62">
      <w:pPr>
        <w:pStyle w:val="Textoindependiente"/>
        <w:spacing w:before="59"/>
      </w:pPr>
    </w:p>
    <w:p w14:paraId="32A321B2" w14:textId="77777777" w:rsidR="00C47B62" w:rsidRDefault="00000000">
      <w:pPr>
        <w:pStyle w:val="Ttulo6"/>
      </w:pPr>
      <w:r>
        <w:rPr>
          <w:spacing w:val="-2"/>
        </w:rPr>
        <w:t>Resolución:</w:t>
      </w:r>
    </w:p>
    <w:p w14:paraId="37508920" w14:textId="77777777" w:rsidR="00C47B62" w:rsidRDefault="00C47B62">
      <w:pPr>
        <w:pStyle w:val="Textoindependiente"/>
        <w:spacing w:before="62"/>
        <w:rPr>
          <w:b/>
        </w:rPr>
      </w:pPr>
    </w:p>
    <w:p w14:paraId="27A953D6" w14:textId="3E640705" w:rsidR="00C47B62" w:rsidRDefault="00000000">
      <w:pPr>
        <w:pStyle w:val="Textoindependiente"/>
        <w:spacing w:line="295" w:lineRule="auto"/>
        <w:ind w:left="117" w:right="116"/>
        <w:jc w:val="both"/>
      </w:pPr>
      <w:r>
        <w:rPr>
          <w:b/>
        </w:rPr>
        <w:t xml:space="preserve">1º.- </w:t>
      </w:r>
      <w:r>
        <w:t xml:space="preserve">Conceder a </w:t>
      </w:r>
      <w:proofErr w:type="gramStart"/>
      <w:r>
        <w:t>D</w:t>
      </w:r>
      <w:r w:rsidR="009A031E">
        <w:t>.</w:t>
      </w:r>
      <w:r>
        <w:t>ª</w:t>
      </w:r>
      <w:proofErr w:type="gramEnd"/>
      <w:r w:rsidR="009A031E">
        <w:t xml:space="preserve"> M.T.A.B., </w:t>
      </w:r>
      <w:r>
        <w:t>en representación de ALS CONCHONERIAS 1969</w:t>
      </w:r>
      <w:r w:rsidR="009A031E">
        <w:t>,</w:t>
      </w:r>
      <w:r>
        <w:t xml:space="preserve"> S</w:t>
      </w:r>
      <w:r w:rsidR="009A031E">
        <w:t>.</w:t>
      </w:r>
      <w:r>
        <w:t>L., alineación oficial de la parcela sita en la calle Faro núm. 2, Las Rozas de Madrid, tramitada con número de expediente 40398/2024, según el informe que se transcribe y plano elaborado al efecto</w:t>
      </w:r>
      <w:r>
        <w:rPr>
          <w:spacing w:val="40"/>
        </w:rPr>
        <w:t xml:space="preserve"> </w:t>
      </w:r>
      <w:r>
        <w:t>por los técnicos municipales con la escala gráfica que figura en el mismo.</w:t>
      </w:r>
    </w:p>
    <w:p w14:paraId="26020FF6" w14:textId="77777777" w:rsidR="00C47B62" w:rsidRDefault="00C47B62">
      <w:pPr>
        <w:pStyle w:val="Textoindependiente"/>
        <w:spacing w:before="4"/>
      </w:pPr>
    </w:p>
    <w:p w14:paraId="382B1454" w14:textId="77777777" w:rsidR="00C47B62" w:rsidRDefault="00000000">
      <w:pPr>
        <w:pStyle w:val="Textoindependiente"/>
        <w:spacing w:line="295" w:lineRule="auto"/>
        <w:ind w:left="117" w:right="116"/>
        <w:jc w:val="both"/>
      </w:pPr>
      <w:r>
        <w:rPr>
          <w:b/>
        </w:rPr>
        <w:t xml:space="preserve">2º.- </w:t>
      </w:r>
      <w: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67B7AAB0" w14:textId="77777777" w:rsidR="00C47B62" w:rsidRDefault="00C47B62">
      <w:pPr>
        <w:pStyle w:val="Textoindependiente"/>
        <w:spacing w:before="6"/>
      </w:pPr>
    </w:p>
    <w:p w14:paraId="0C1C096B" w14:textId="77777777" w:rsidR="00C47B62" w:rsidRDefault="00000000">
      <w:pPr>
        <w:pStyle w:val="Ttulo6"/>
      </w:pPr>
      <w:r>
        <w:t>Documentos</w:t>
      </w:r>
      <w:r>
        <w:rPr>
          <w:spacing w:val="-9"/>
        </w:rPr>
        <w:t xml:space="preserve"> </w:t>
      </w:r>
      <w:r>
        <w:rPr>
          <w:spacing w:val="-2"/>
        </w:rPr>
        <w:t>anexos:</w:t>
      </w:r>
    </w:p>
    <w:p w14:paraId="2AA1FB6E" w14:textId="77777777" w:rsidR="00C47B62" w:rsidRDefault="00C47B62">
      <w:pPr>
        <w:sectPr w:rsidR="00C47B62">
          <w:pgSz w:w="11910" w:h="16840"/>
          <w:pgMar w:top="1340" w:right="1300" w:bottom="1260" w:left="1300" w:header="225" w:footer="1060" w:gutter="0"/>
          <w:cols w:space="720"/>
        </w:sectPr>
      </w:pPr>
    </w:p>
    <w:p w14:paraId="23376F39" w14:textId="431E2459" w:rsidR="00C47B62" w:rsidRDefault="00000000">
      <w:pPr>
        <w:pStyle w:val="Textoindependiente"/>
        <w:spacing w:before="193"/>
        <w:ind w:left="345"/>
      </w:pPr>
      <w:r>
        <w:rPr>
          <w:noProof/>
        </w:rPr>
        <w:lastRenderedPageBreak/>
        <mc:AlternateContent>
          <mc:Choice Requires="wps">
            <w:drawing>
              <wp:anchor distT="0" distB="0" distL="0" distR="0" simplePos="0" relativeHeight="15810048" behindDoc="0" locked="0" layoutInCell="1" allowOverlap="1" wp14:anchorId="2A5D14D1" wp14:editId="4FF4559D">
                <wp:simplePos x="0" y="0"/>
                <wp:positionH relativeFrom="page">
                  <wp:posOffset>6807090</wp:posOffset>
                </wp:positionH>
                <wp:positionV relativeFrom="page">
                  <wp:posOffset>2818730</wp:posOffset>
                </wp:positionV>
                <wp:extent cx="419734" cy="3187065"/>
                <wp:effectExtent l="0" t="0" r="0" b="0"/>
                <wp:wrapNone/>
                <wp:docPr id="185" name="Text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D3057AF"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A0BEBF"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2A5D14D1" id="Textbox 185" o:spid="_x0000_s1110" type="#_x0000_t202" style="position:absolute;left:0;text-align:left;margin-left:536pt;margin-top:221.95pt;width:33.05pt;height:250.95pt;z-index:15810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cYe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GVBzUcbaA8khuaRwHJcLInYQO1tOP7ayag56794&#10;8i/PwimJp2RzSmLqP0KZmCzRw4ddAmMLocs3EyFqTJE0DVHu/J/7UnUZ9f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edxh6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D3057AF"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A0BEBF"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Pr>
          <w:noProof/>
          <w:position w:val="2"/>
        </w:rPr>
        <w:drawing>
          <wp:inline distT="0" distB="0" distL="0" distR="0" wp14:anchorId="2CC733AA" wp14:editId="76653495">
            <wp:extent cx="57619" cy="57632"/>
            <wp:effectExtent l="0" t="0" r="0" b="0"/>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23"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rPr>
          <w:spacing w:val="-2"/>
        </w:rPr>
        <w:t>Anexo</w:t>
      </w:r>
      <w:r>
        <w:rPr>
          <w:spacing w:val="23"/>
        </w:rPr>
        <w:t xml:space="preserve"> </w:t>
      </w:r>
      <w:r>
        <w:rPr>
          <w:spacing w:val="-2"/>
        </w:rPr>
        <w:t>11.</w:t>
      </w:r>
      <w:r>
        <w:rPr>
          <w:spacing w:val="23"/>
        </w:rPr>
        <w:t xml:space="preserve"> </w:t>
      </w:r>
      <w:r>
        <w:rPr>
          <w:spacing w:val="-2"/>
        </w:rPr>
        <w:t>20241003_PLA_ALINEACION_40398-2024</w:t>
      </w:r>
      <w:r w:rsidR="009A031E">
        <w:rPr>
          <w:spacing w:val="-2"/>
        </w:rPr>
        <w:t>.</w:t>
      </w:r>
    </w:p>
    <w:p w14:paraId="20B2A365" w14:textId="77777777" w:rsidR="00C47B62" w:rsidRDefault="00C47B62">
      <w:pPr>
        <w:pStyle w:val="Textoindependiente"/>
        <w:spacing w:before="29"/>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C47B62" w14:paraId="7A43EACA" w14:textId="77777777">
        <w:trPr>
          <w:trHeight w:val="977"/>
        </w:trPr>
        <w:tc>
          <w:tcPr>
            <w:tcW w:w="9062" w:type="dxa"/>
            <w:gridSpan w:val="2"/>
            <w:tcBorders>
              <w:left w:val="single" w:sz="4" w:space="0" w:color="CCCCCC"/>
              <w:right w:val="single" w:sz="4" w:space="0" w:color="CCCCCC"/>
            </w:tcBorders>
            <w:shd w:val="clear" w:color="auto" w:fill="F3F3F3"/>
          </w:tcPr>
          <w:p w14:paraId="00330A53" w14:textId="77777777" w:rsidR="00C47B62" w:rsidRDefault="00000000">
            <w:pPr>
              <w:pStyle w:val="TableParagraph"/>
              <w:spacing w:before="83" w:line="297" w:lineRule="auto"/>
              <w:rPr>
                <w:b/>
                <w:sz w:val="20"/>
              </w:rPr>
            </w:pPr>
            <w:r>
              <w:rPr>
                <w:b/>
                <w:sz w:val="20"/>
              </w:rPr>
              <w:t>Denegar</w:t>
            </w:r>
            <w:r>
              <w:rPr>
                <w:b/>
                <w:spacing w:val="40"/>
                <w:sz w:val="20"/>
              </w:rPr>
              <w:t xml:space="preserve"> </w:t>
            </w:r>
            <w:r>
              <w:rPr>
                <w:b/>
                <w:sz w:val="20"/>
              </w:rPr>
              <w:t>la</w:t>
            </w:r>
            <w:r>
              <w:rPr>
                <w:b/>
                <w:spacing w:val="40"/>
                <w:sz w:val="20"/>
              </w:rPr>
              <w:t xml:space="preserve"> </w:t>
            </w:r>
            <w:r>
              <w:rPr>
                <w:b/>
                <w:sz w:val="20"/>
              </w:rPr>
              <w:t>aprobación</w:t>
            </w:r>
            <w:r>
              <w:rPr>
                <w:b/>
                <w:spacing w:val="40"/>
                <w:sz w:val="20"/>
              </w:rPr>
              <w:t xml:space="preserve"> </w:t>
            </w:r>
            <w:r>
              <w:rPr>
                <w:b/>
                <w:sz w:val="20"/>
              </w:rPr>
              <w:t>de</w:t>
            </w:r>
            <w:r>
              <w:rPr>
                <w:b/>
                <w:spacing w:val="40"/>
                <w:sz w:val="20"/>
              </w:rPr>
              <w:t xml:space="preserve"> </w:t>
            </w:r>
            <w:r>
              <w:rPr>
                <w:b/>
                <w:sz w:val="20"/>
              </w:rPr>
              <w:t>transferencia</w:t>
            </w:r>
            <w:r>
              <w:rPr>
                <w:b/>
                <w:spacing w:val="40"/>
                <w:sz w:val="20"/>
              </w:rPr>
              <w:t xml:space="preserve"> </w:t>
            </w:r>
            <w:r>
              <w:rPr>
                <w:b/>
                <w:sz w:val="20"/>
              </w:rPr>
              <w:t>de</w:t>
            </w:r>
            <w:r>
              <w:rPr>
                <w:b/>
                <w:spacing w:val="40"/>
                <w:sz w:val="20"/>
              </w:rPr>
              <w:t xml:space="preserve"> </w:t>
            </w:r>
            <w:r>
              <w:rPr>
                <w:b/>
                <w:sz w:val="20"/>
              </w:rPr>
              <w:t>aprovechamientos</w:t>
            </w:r>
            <w:r>
              <w:rPr>
                <w:b/>
                <w:spacing w:val="40"/>
                <w:sz w:val="20"/>
              </w:rPr>
              <w:t xml:space="preserve"> </w:t>
            </w:r>
            <w:r>
              <w:rPr>
                <w:b/>
                <w:sz w:val="20"/>
              </w:rPr>
              <w:t>entre</w:t>
            </w:r>
            <w:r>
              <w:rPr>
                <w:b/>
                <w:spacing w:val="40"/>
                <w:sz w:val="20"/>
              </w:rPr>
              <w:t xml:space="preserve"> </w:t>
            </w:r>
            <w:r>
              <w:rPr>
                <w:b/>
                <w:sz w:val="20"/>
              </w:rPr>
              <w:t>las</w:t>
            </w:r>
            <w:r>
              <w:rPr>
                <w:b/>
                <w:spacing w:val="40"/>
                <w:sz w:val="20"/>
              </w:rPr>
              <w:t xml:space="preserve"> </w:t>
            </w:r>
            <w:r>
              <w:rPr>
                <w:b/>
                <w:sz w:val="20"/>
              </w:rPr>
              <w:t>parcelas</w:t>
            </w:r>
            <w:r>
              <w:rPr>
                <w:b/>
                <w:spacing w:val="40"/>
                <w:sz w:val="20"/>
              </w:rPr>
              <w:t xml:space="preserve"> </w:t>
            </w:r>
            <w:r>
              <w:rPr>
                <w:b/>
                <w:sz w:val="20"/>
              </w:rPr>
              <w:t>5-A</w:t>
            </w:r>
            <w:r>
              <w:rPr>
                <w:b/>
                <w:spacing w:val="40"/>
                <w:sz w:val="20"/>
              </w:rPr>
              <w:t xml:space="preserve"> </w:t>
            </w:r>
            <w:r>
              <w:rPr>
                <w:b/>
                <w:sz w:val="20"/>
              </w:rPr>
              <w:t>del ámbito</w:t>
            </w:r>
            <w:r>
              <w:rPr>
                <w:b/>
                <w:spacing w:val="10"/>
                <w:sz w:val="20"/>
              </w:rPr>
              <w:t xml:space="preserve"> </w:t>
            </w:r>
            <w:r>
              <w:rPr>
                <w:b/>
                <w:sz w:val="20"/>
              </w:rPr>
              <w:t>SUNP</w:t>
            </w:r>
            <w:r>
              <w:rPr>
                <w:b/>
                <w:spacing w:val="10"/>
                <w:sz w:val="20"/>
              </w:rPr>
              <w:t xml:space="preserve"> </w:t>
            </w:r>
            <w:r>
              <w:rPr>
                <w:b/>
                <w:sz w:val="20"/>
              </w:rPr>
              <w:t>V-3</w:t>
            </w:r>
            <w:r>
              <w:rPr>
                <w:b/>
                <w:spacing w:val="9"/>
                <w:sz w:val="20"/>
              </w:rPr>
              <w:t xml:space="preserve"> </w:t>
            </w:r>
            <w:r w:rsidRPr="009A031E">
              <w:rPr>
                <w:b/>
                <w:i/>
                <w:iCs/>
                <w:sz w:val="20"/>
              </w:rPr>
              <w:t>"El</w:t>
            </w:r>
            <w:r w:rsidRPr="009A031E">
              <w:rPr>
                <w:b/>
                <w:i/>
                <w:iCs/>
                <w:spacing w:val="10"/>
                <w:sz w:val="20"/>
              </w:rPr>
              <w:t xml:space="preserve"> </w:t>
            </w:r>
            <w:r w:rsidRPr="009A031E">
              <w:rPr>
                <w:b/>
                <w:i/>
                <w:iCs/>
                <w:sz w:val="20"/>
              </w:rPr>
              <w:t>Montecillo"</w:t>
            </w:r>
            <w:r>
              <w:rPr>
                <w:b/>
                <w:spacing w:val="9"/>
                <w:sz w:val="20"/>
              </w:rPr>
              <w:t xml:space="preserve"> </w:t>
            </w:r>
            <w:r>
              <w:rPr>
                <w:b/>
                <w:sz w:val="20"/>
              </w:rPr>
              <w:t>II</w:t>
            </w:r>
            <w:r>
              <w:rPr>
                <w:b/>
                <w:spacing w:val="10"/>
                <w:sz w:val="20"/>
              </w:rPr>
              <w:t xml:space="preserve"> </w:t>
            </w:r>
            <w:r>
              <w:rPr>
                <w:b/>
                <w:sz w:val="20"/>
              </w:rPr>
              <w:t>y</w:t>
            </w:r>
            <w:r>
              <w:rPr>
                <w:b/>
                <w:spacing w:val="9"/>
                <w:sz w:val="20"/>
              </w:rPr>
              <w:t xml:space="preserve"> </w:t>
            </w:r>
            <w:r>
              <w:rPr>
                <w:b/>
                <w:sz w:val="20"/>
              </w:rPr>
              <w:t>la</w:t>
            </w:r>
            <w:r>
              <w:rPr>
                <w:b/>
                <w:spacing w:val="9"/>
                <w:sz w:val="20"/>
              </w:rPr>
              <w:t xml:space="preserve"> </w:t>
            </w:r>
            <w:r>
              <w:rPr>
                <w:b/>
                <w:sz w:val="20"/>
              </w:rPr>
              <w:t>Parcela</w:t>
            </w:r>
            <w:r>
              <w:rPr>
                <w:b/>
                <w:spacing w:val="9"/>
                <w:sz w:val="20"/>
              </w:rPr>
              <w:t xml:space="preserve"> </w:t>
            </w:r>
            <w:r>
              <w:rPr>
                <w:b/>
                <w:sz w:val="20"/>
              </w:rPr>
              <w:t>núm.</w:t>
            </w:r>
            <w:r>
              <w:rPr>
                <w:b/>
                <w:spacing w:val="10"/>
                <w:sz w:val="20"/>
              </w:rPr>
              <w:t xml:space="preserve"> </w:t>
            </w:r>
            <w:r>
              <w:rPr>
                <w:b/>
                <w:sz w:val="20"/>
              </w:rPr>
              <w:t>8</w:t>
            </w:r>
            <w:r>
              <w:rPr>
                <w:b/>
                <w:spacing w:val="9"/>
                <w:sz w:val="20"/>
              </w:rPr>
              <w:t xml:space="preserve"> </w:t>
            </w:r>
            <w:r>
              <w:rPr>
                <w:b/>
                <w:sz w:val="20"/>
              </w:rPr>
              <w:t>del</w:t>
            </w:r>
            <w:r>
              <w:rPr>
                <w:b/>
                <w:spacing w:val="10"/>
                <w:sz w:val="20"/>
              </w:rPr>
              <w:t xml:space="preserve"> </w:t>
            </w:r>
            <w:r>
              <w:rPr>
                <w:b/>
                <w:sz w:val="20"/>
              </w:rPr>
              <w:t>ámbito</w:t>
            </w:r>
            <w:r>
              <w:rPr>
                <w:b/>
                <w:spacing w:val="10"/>
                <w:sz w:val="20"/>
              </w:rPr>
              <w:t xml:space="preserve"> </w:t>
            </w:r>
            <w:r>
              <w:rPr>
                <w:b/>
                <w:sz w:val="20"/>
              </w:rPr>
              <w:t>de</w:t>
            </w:r>
            <w:r>
              <w:rPr>
                <w:b/>
                <w:spacing w:val="9"/>
                <w:sz w:val="20"/>
              </w:rPr>
              <w:t xml:space="preserve"> </w:t>
            </w:r>
            <w:r>
              <w:rPr>
                <w:b/>
                <w:sz w:val="20"/>
              </w:rPr>
              <w:t>la</w:t>
            </w:r>
            <w:r>
              <w:rPr>
                <w:b/>
                <w:spacing w:val="9"/>
                <w:sz w:val="20"/>
              </w:rPr>
              <w:t xml:space="preserve"> </w:t>
            </w:r>
            <w:r>
              <w:rPr>
                <w:b/>
                <w:sz w:val="20"/>
              </w:rPr>
              <w:t>Unidad</w:t>
            </w:r>
            <w:r>
              <w:rPr>
                <w:b/>
                <w:spacing w:val="10"/>
                <w:sz w:val="20"/>
              </w:rPr>
              <w:t xml:space="preserve"> </w:t>
            </w:r>
            <w:r>
              <w:rPr>
                <w:b/>
                <w:sz w:val="20"/>
              </w:rPr>
              <w:t>de</w:t>
            </w:r>
            <w:r>
              <w:rPr>
                <w:b/>
                <w:spacing w:val="9"/>
                <w:sz w:val="20"/>
              </w:rPr>
              <w:t xml:space="preserve"> </w:t>
            </w:r>
            <w:r>
              <w:rPr>
                <w:b/>
                <w:spacing w:val="-2"/>
                <w:sz w:val="20"/>
              </w:rPr>
              <w:t>Ejecución</w:t>
            </w:r>
          </w:p>
          <w:p w14:paraId="411FC135" w14:textId="77777777" w:rsidR="00C47B62" w:rsidRDefault="00000000">
            <w:pPr>
              <w:pStyle w:val="TableParagraph"/>
              <w:spacing w:before="1"/>
              <w:rPr>
                <w:b/>
                <w:sz w:val="20"/>
              </w:rPr>
            </w:pPr>
            <w:r>
              <w:rPr>
                <w:b/>
                <w:sz w:val="20"/>
              </w:rPr>
              <w:t>U.E.</w:t>
            </w:r>
            <w:r>
              <w:rPr>
                <w:b/>
                <w:spacing w:val="-1"/>
                <w:sz w:val="20"/>
              </w:rPr>
              <w:t xml:space="preserve"> </w:t>
            </w:r>
            <w:r>
              <w:rPr>
                <w:b/>
                <w:sz w:val="20"/>
              </w:rPr>
              <w:t>III-1.</w:t>
            </w:r>
            <w:r>
              <w:rPr>
                <w:b/>
                <w:spacing w:val="-1"/>
                <w:sz w:val="20"/>
              </w:rPr>
              <w:t xml:space="preserve"> </w:t>
            </w:r>
            <w:r>
              <w:rPr>
                <w:b/>
                <w:sz w:val="20"/>
              </w:rPr>
              <w:t>Las</w:t>
            </w:r>
            <w:r>
              <w:rPr>
                <w:b/>
                <w:spacing w:val="-1"/>
                <w:sz w:val="20"/>
              </w:rPr>
              <w:t xml:space="preserve"> </w:t>
            </w:r>
            <w:r>
              <w:rPr>
                <w:b/>
                <w:sz w:val="20"/>
              </w:rPr>
              <w:t>Rozas</w:t>
            </w:r>
            <w:r>
              <w:rPr>
                <w:b/>
                <w:spacing w:val="-1"/>
                <w:sz w:val="20"/>
              </w:rPr>
              <w:t xml:space="preserve"> </w:t>
            </w:r>
            <w:r>
              <w:rPr>
                <w:b/>
                <w:sz w:val="20"/>
              </w:rPr>
              <w:t>de</w:t>
            </w:r>
            <w:r>
              <w:rPr>
                <w:b/>
                <w:spacing w:val="-1"/>
                <w:sz w:val="20"/>
              </w:rPr>
              <w:t xml:space="preserve"> </w:t>
            </w:r>
            <w:r>
              <w:rPr>
                <w:b/>
                <w:sz w:val="20"/>
              </w:rPr>
              <w:t>Madrid.</w:t>
            </w:r>
            <w:r>
              <w:rPr>
                <w:b/>
                <w:spacing w:val="-1"/>
                <w:sz w:val="20"/>
              </w:rPr>
              <w:t xml:space="preserve"> </w:t>
            </w:r>
            <w:proofErr w:type="spellStart"/>
            <w:r>
              <w:rPr>
                <w:b/>
                <w:sz w:val="20"/>
              </w:rPr>
              <w:t>Expte</w:t>
            </w:r>
            <w:proofErr w:type="spellEnd"/>
            <w:r>
              <w:rPr>
                <w:b/>
                <w:sz w:val="20"/>
              </w:rPr>
              <w:t>.</w:t>
            </w:r>
            <w:r>
              <w:rPr>
                <w:b/>
                <w:spacing w:val="-1"/>
                <w:sz w:val="20"/>
              </w:rPr>
              <w:t xml:space="preserve"> </w:t>
            </w:r>
            <w:r>
              <w:rPr>
                <w:b/>
                <w:spacing w:val="-2"/>
                <w:sz w:val="20"/>
              </w:rPr>
              <w:t>36138/2024.</w:t>
            </w:r>
          </w:p>
        </w:tc>
      </w:tr>
      <w:tr w:rsidR="00C47B62" w14:paraId="5E2BF61E" w14:textId="77777777">
        <w:trPr>
          <w:trHeight w:val="406"/>
        </w:trPr>
        <w:tc>
          <w:tcPr>
            <w:tcW w:w="1877" w:type="dxa"/>
            <w:tcBorders>
              <w:left w:val="single" w:sz="4" w:space="0" w:color="CCCCCC"/>
            </w:tcBorders>
          </w:tcPr>
          <w:p w14:paraId="1A933C20" w14:textId="77777777" w:rsidR="00C47B62" w:rsidRDefault="00000000">
            <w:pPr>
              <w:pStyle w:val="TableParagraph"/>
              <w:spacing w:before="82"/>
              <w:rPr>
                <w:b/>
                <w:sz w:val="20"/>
              </w:rPr>
            </w:pPr>
            <w:r>
              <w:rPr>
                <w:b/>
                <w:spacing w:val="-2"/>
                <w:sz w:val="20"/>
              </w:rPr>
              <w:t>Favorable</w:t>
            </w:r>
          </w:p>
        </w:tc>
        <w:tc>
          <w:tcPr>
            <w:tcW w:w="7185" w:type="dxa"/>
            <w:tcBorders>
              <w:right w:val="single" w:sz="4" w:space="0" w:color="CCCCCC"/>
            </w:tcBorders>
          </w:tcPr>
          <w:p w14:paraId="1D764B1A" w14:textId="77777777" w:rsidR="00C47B62"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78DB649" w14:textId="77777777" w:rsidR="00C47B62" w:rsidRDefault="00C47B62">
      <w:pPr>
        <w:pStyle w:val="Textoindependiente"/>
        <w:spacing w:before="145"/>
      </w:pPr>
    </w:p>
    <w:p w14:paraId="7297031B" w14:textId="77777777" w:rsidR="00C47B62" w:rsidRDefault="00000000">
      <w:pPr>
        <w:pStyle w:val="Ttulo6"/>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65F14ED" w14:textId="77777777" w:rsidR="00C47B62" w:rsidRDefault="00C47B62">
      <w:pPr>
        <w:pStyle w:val="Textoindependiente"/>
        <w:spacing w:before="61"/>
        <w:rPr>
          <w:b/>
        </w:rPr>
      </w:pPr>
    </w:p>
    <w:p w14:paraId="28B29427" w14:textId="582E7672" w:rsidR="00C47B62" w:rsidRDefault="00000000">
      <w:pPr>
        <w:pStyle w:val="Textoindependiente"/>
        <w:spacing w:before="1" w:line="292" w:lineRule="auto"/>
        <w:ind w:left="117" w:right="116"/>
        <w:jc w:val="both"/>
      </w:pPr>
      <w:r>
        <w:t xml:space="preserve">Instruido el expediente y realizada la tramitación establecida en la normativa aplicable, a la vista del contenido de los informes obrantes al mismo emitidos por el Arquitecto Municipal, </w:t>
      </w:r>
      <w:proofErr w:type="gramStart"/>
      <w:r w:rsidR="009A031E">
        <w:t>D.ª</w:t>
      </w:r>
      <w:proofErr w:type="gramEnd"/>
      <w:r>
        <w:t xml:space="preserve"> Ana María Venegas Valladares de fecha 16/10/2024 y por el Técnico Urbanista D. Tomás Puente Fuentes de fecha 17/10/2024, ambos de contenido desfavorable.</w:t>
      </w:r>
    </w:p>
    <w:p w14:paraId="65EA5DA7" w14:textId="77777777" w:rsidR="00C47B62" w:rsidRDefault="00C47B62">
      <w:pPr>
        <w:pStyle w:val="Textoindependiente"/>
        <w:spacing w:before="9"/>
      </w:pPr>
    </w:p>
    <w:p w14:paraId="6B17C66D" w14:textId="77777777" w:rsidR="00C47B62" w:rsidRDefault="00000000">
      <w:pPr>
        <w:pStyle w:val="Textoindependiente"/>
        <w:ind w:left="117"/>
        <w:jc w:val="both"/>
      </w:pPr>
      <w:r>
        <w:t>El</w:t>
      </w:r>
      <w:r>
        <w:rPr>
          <w:spacing w:val="-4"/>
        </w:rPr>
        <w:t xml:space="preserve"> </w:t>
      </w:r>
      <w:r>
        <w:t>Informe</w:t>
      </w:r>
      <w:r>
        <w:rPr>
          <w:spacing w:val="-3"/>
        </w:rPr>
        <w:t xml:space="preserve"> </w:t>
      </w:r>
      <w:r>
        <w:t>del</w:t>
      </w:r>
      <w:r>
        <w:rPr>
          <w:spacing w:val="-3"/>
        </w:rPr>
        <w:t xml:space="preserve"> </w:t>
      </w:r>
      <w:r>
        <w:t>Técnico</w:t>
      </w:r>
      <w:r>
        <w:rPr>
          <w:spacing w:val="-3"/>
        </w:rPr>
        <w:t xml:space="preserve"> </w:t>
      </w:r>
      <w:r>
        <w:t>Urbanista</w:t>
      </w:r>
      <w:r>
        <w:rPr>
          <w:spacing w:val="-3"/>
        </w:rPr>
        <w:t xml:space="preserve"> </w:t>
      </w:r>
      <w:r>
        <w:t>es</w:t>
      </w:r>
      <w:r>
        <w:rPr>
          <w:spacing w:val="-4"/>
        </w:rPr>
        <w:t xml:space="preserve"> </w:t>
      </w:r>
      <w:r>
        <w:t>del</w:t>
      </w:r>
      <w:r>
        <w:rPr>
          <w:spacing w:val="-3"/>
        </w:rPr>
        <w:t xml:space="preserve"> </w:t>
      </w:r>
      <w:r>
        <w:t>tenor</w:t>
      </w:r>
      <w:r>
        <w:rPr>
          <w:spacing w:val="-3"/>
        </w:rPr>
        <w:t xml:space="preserve"> </w:t>
      </w:r>
      <w:r>
        <w:t>literal</w:t>
      </w:r>
      <w:r>
        <w:rPr>
          <w:spacing w:val="-3"/>
        </w:rPr>
        <w:t xml:space="preserve"> </w:t>
      </w:r>
      <w:r>
        <w:t>el</w:t>
      </w:r>
      <w:r>
        <w:rPr>
          <w:spacing w:val="-3"/>
        </w:rPr>
        <w:t xml:space="preserve"> </w:t>
      </w:r>
      <w:r>
        <w:rPr>
          <w:spacing w:val="-2"/>
        </w:rPr>
        <w:t>siguiente:</w:t>
      </w:r>
    </w:p>
    <w:p w14:paraId="0A243FFB" w14:textId="77777777" w:rsidR="00C47B62" w:rsidRDefault="00C47B62">
      <w:pPr>
        <w:pStyle w:val="Textoindependiente"/>
        <w:spacing w:before="61"/>
      </w:pPr>
    </w:p>
    <w:p w14:paraId="2BB747BE" w14:textId="77777777" w:rsidR="00C47B62" w:rsidRDefault="00000000">
      <w:pPr>
        <w:tabs>
          <w:tab w:val="left" w:pos="2561"/>
        </w:tabs>
        <w:ind w:left="117"/>
        <w:rPr>
          <w:i/>
          <w:sz w:val="20"/>
        </w:rPr>
      </w:pPr>
      <w:r>
        <w:rPr>
          <w:sz w:val="20"/>
        </w:rPr>
        <w:t>“</w:t>
      </w:r>
      <w:proofErr w:type="spellStart"/>
      <w:r>
        <w:rPr>
          <w:sz w:val="20"/>
        </w:rPr>
        <w:t>Nº</w:t>
      </w:r>
      <w:proofErr w:type="spellEnd"/>
      <w:r>
        <w:rPr>
          <w:spacing w:val="-2"/>
          <w:sz w:val="20"/>
        </w:rPr>
        <w:t xml:space="preserve"> </w:t>
      </w:r>
      <w:r>
        <w:rPr>
          <w:i/>
          <w:spacing w:val="-2"/>
          <w:sz w:val="20"/>
        </w:rPr>
        <w:t>EXPEDIENTE:</w:t>
      </w:r>
      <w:r>
        <w:rPr>
          <w:rFonts w:ascii="Times New Roman" w:hAnsi="Times New Roman"/>
          <w:sz w:val="20"/>
        </w:rPr>
        <w:tab/>
      </w:r>
      <w:r>
        <w:rPr>
          <w:b/>
          <w:i/>
          <w:spacing w:val="-2"/>
          <w:sz w:val="20"/>
        </w:rPr>
        <w:t>36138</w:t>
      </w:r>
      <w:r>
        <w:rPr>
          <w:i/>
          <w:spacing w:val="-2"/>
          <w:sz w:val="20"/>
        </w:rPr>
        <w:t>.</w:t>
      </w:r>
    </w:p>
    <w:p w14:paraId="31480969" w14:textId="77777777" w:rsidR="00C47B62" w:rsidRDefault="00C47B62">
      <w:pPr>
        <w:pStyle w:val="Textoindependiente"/>
        <w:spacing w:before="64"/>
        <w:rPr>
          <w:i/>
        </w:rPr>
      </w:pPr>
    </w:p>
    <w:p w14:paraId="339DBC44" w14:textId="77777777" w:rsidR="00C47B62" w:rsidRDefault="00000000">
      <w:pPr>
        <w:tabs>
          <w:tab w:val="left" w:pos="2784"/>
        </w:tabs>
        <w:spacing w:line="292" w:lineRule="auto"/>
        <w:ind w:left="117" w:right="159"/>
        <w:rPr>
          <w:i/>
          <w:sz w:val="20"/>
        </w:rPr>
      </w:pPr>
      <w:r>
        <w:rPr>
          <w:i/>
          <w:spacing w:val="-2"/>
          <w:sz w:val="20"/>
        </w:rPr>
        <w:t>Asunto:</w:t>
      </w:r>
      <w:r>
        <w:rPr>
          <w:i/>
          <w:sz w:val="20"/>
        </w:rPr>
        <w:tab/>
        <w:t xml:space="preserve">Transferencia de aprovechamientos entre las parcelas sitas en la calle Clara Campoamor </w:t>
      </w:r>
      <w:proofErr w:type="spellStart"/>
      <w:r>
        <w:rPr>
          <w:i/>
          <w:sz w:val="20"/>
        </w:rPr>
        <w:t>nº</w:t>
      </w:r>
      <w:proofErr w:type="spellEnd"/>
      <w:r>
        <w:rPr>
          <w:i/>
          <w:sz w:val="20"/>
        </w:rPr>
        <w:t xml:space="preserve"> 10 y la calle Chiapas </w:t>
      </w:r>
      <w:proofErr w:type="spellStart"/>
      <w:r>
        <w:rPr>
          <w:i/>
          <w:sz w:val="20"/>
        </w:rPr>
        <w:t>nº</w:t>
      </w:r>
      <w:proofErr w:type="spellEnd"/>
      <w:r>
        <w:rPr>
          <w:i/>
          <w:sz w:val="20"/>
        </w:rPr>
        <w:t xml:space="preserve"> 2-F. Las Rozas de Madrid.</w:t>
      </w:r>
    </w:p>
    <w:p w14:paraId="454C3C3E" w14:textId="77777777" w:rsidR="00C47B62" w:rsidRDefault="00C47B62">
      <w:pPr>
        <w:pStyle w:val="Textoindependiente"/>
        <w:spacing w:before="10"/>
        <w:rPr>
          <w:i/>
        </w:rPr>
      </w:pPr>
    </w:p>
    <w:p w14:paraId="18AFF190" w14:textId="36C859F8" w:rsidR="00C47B62" w:rsidRDefault="00000000">
      <w:pPr>
        <w:tabs>
          <w:tab w:val="left" w:pos="2347"/>
        </w:tabs>
        <w:spacing w:line="292" w:lineRule="auto"/>
        <w:ind w:left="117" w:right="116"/>
        <w:rPr>
          <w:i/>
          <w:sz w:val="20"/>
        </w:rPr>
      </w:pPr>
      <w:r>
        <w:rPr>
          <w:i/>
          <w:spacing w:val="-2"/>
          <w:sz w:val="20"/>
        </w:rPr>
        <w:t>Titulares/Interesados:</w:t>
      </w:r>
      <w:r>
        <w:rPr>
          <w:i/>
          <w:sz w:val="20"/>
        </w:rPr>
        <w:tab/>
        <w:t>IKASA</w:t>
      </w:r>
      <w:r>
        <w:rPr>
          <w:i/>
          <w:spacing w:val="40"/>
          <w:sz w:val="20"/>
        </w:rPr>
        <w:t xml:space="preserve"> </w:t>
      </w:r>
      <w:r>
        <w:rPr>
          <w:i/>
          <w:sz w:val="20"/>
        </w:rPr>
        <w:t>ACTIVIDAD</w:t>
      </w:r>
      <w:r>
        <w:rPr>
          <w:i/>
          <w:spacing w:val="40"/>
          <w:sz w:val="20"/>
        </w:rPr>
        <w:t xml:space="preserve"> </w:t>
      </w:r>
      <w:r>
        <w:rPr>
          <w:i/>
          <w:sz w:val="20"/>
        </w:rPr>
        <w:t>DE</w:t>
      </w:r>
      <w:r>
        <w:rPr>
          <w:i/>
          <w:spacing w:val="40"/>
          <w:sz w:val="20"/>
        </w:rPr>
        <w:t xml:space="preserve"> </w:t>
      </w:r>
      <w:r>
        <w:rPr>
          <w:i/>
          <w:sz w:val="20"/>
        </w:rPr>
        <w:t>PATRIMONIO</w:t>
      </w:r>
      <w:r>
        <w:rPr>
          <w:i/>
          <w:spacing w:val="40"/>
          <w:sz w:val="20"/>
        </w:rPr>
        <w:t xml:space="preserve"> </w:t>
      </w:r>
      <w:r>
        <w:rPr>
          <w:i/>
          <w:sz w:val="20"/>
        </w:rPr>
        <w:t>RESIDENCIAL</w:t>
      </w:r>
      <w:r>
        <w:rPr>
          <w:i/>
          <w:spacing w:val="40"/>
          <w:sz w:val="20"/>
        </w:rPr>
        <w:t xml:space="preserve"> </w:t>
      </w:r>
      <w:r>
        <w:rPr>
          <w:i/>
          <w:sz w:val="20"/>
        </w:rPr>
        <w:t>S.L.</w:t>
      </w:r>
      <w:r>
        <w:rPr>
          <w:i/>
          <w:spacing w:val="40"/>
          <w:sz w:val="20"/>
        </w:rPr>
        <w:t xml:space="preserve"> </w:t>
      </w:r>
      <w:r>
        <w:rPr>
          <w:i/>
          <w:sz w:val="20"/>
        </w:rPr>
        <w:t>y</w:t>
      </w:r>
      <w:r>
        <w:rPr>
          <w:i/>
          <w:spacing w:val="40"/>
          <w:sz w:val="20"/>
        </w:rPr>
        <w:t xml:space="preserve"> </w:t>
      </w:r>
      <w:r>
        <w:rPr>
          <w:i/>
          <w:sz w:val="20"/>
        </w:rPr>
        <w:t>M.</w:t>
      </w:r>
      <w:r>
        <w:rPr>
          <w:i/>
          <w:spacing w:val="40"/>
          <w:sz w:val="20"/>
        </w:rPr>
        <w:t xml:space="preserve"> </w:t>
      </w:r>
      <w:r>
        <w:rPr>
          <w:i/>
          <w:sz w:val="20"/>
        </w:rPr>
        <w:t>BLANCO SERVICIOS INMOBILIARIOS S.L.</w:t>
      </w:r>
    </w:p>
    <w:p w14:paraId="30D2EF64" w14:textId="77777777" w:rsidR="00C47B62" w:rsidRDefault="00C47B62">
      <w:pPr>
        <w:pStyle w:val="Textoindependiente"/>
        <w:spacing w:before="10"/>
        <w:rPr>
          <w:i/>
        </w:rPr>
      </w:pPr>
    </w:p>
    <w:p w14:paraId="4EE85BFF" w14:textId="77777777" w:rsidR="009A031E" w:rsidRDefault="00000000">
      <w:pPr>
        <w:tabs>
          <w:tab w:val="left" w:pos="2366"/>
        </w:tabs>
        <w:spacing w:line="542" w:lineRule="auto"/>
        <w:ind w:left="117" w:right="1121"/>
        <w:rPr>
          <w:i/>
          <w:sz w:val="20"/>
        </w:rPr>
      </w:pPr>
      <w:r>
        <w:rPr>
          <w:i/>
          <w:spacing w:val="-2"/>
          <w:sz w:val="20"/>
        </w:rPr>
        <w:t>Representantes:</w:t>
      </w:r>
      <w:r>
        <w:rPr>
          <w:i/>
          <w:sz w:val="20"/>
        </w:rPr>
        <w:tab/>
        <w:t xml:space="preserve">D. </w:t>
      </w:r>
      <w:r w:rsidR="009A031E">
        <w:rPr>
          <w:i/>
          <w:sz w:val="20"/>
        </w:rPr>
        <w:t xml:space="preserve">J.I.F.R. </w:t>
      </w:r>
      <w:r>
        <w:rPr>
          <w:i/>
          <w:sz w:val="20"/>
        </w:rPr>
        <w:t xml:space="preserve">y </w:t>
      </w:r>
      <w:r w:rsidR="009A031E">
        <w:rPr>
          <w:i/>
          <w:sz w:val="20"/>
        </w:rPr>
        <w:t>D. R.B.R.</w:t>
      </w:r>
      <w:r>
        <w:rPr>
          <w:i/>
          <w:sz w:val="20"/>
        </w:rPr>
        <w:t xml:space="preserve"> </w:t>
      </w:r>
    </w:p>
    <w:p w14:paraId="27368D25" w14:textId="6419DAB6" w:rsidR="00C47B62" w:rsidRDefault="00000000">
      <w:pPr>
        <w:tabs>
          <w:tab w:val="left" w:pos="2366"/>
        </w:tabs>
        <w:spacing w:line="542" w:lineRule="auto"/>
        <w:ind w:left="117" w:right="1121"/>
        <w:rPr>
          <w:i/>
          <w:sz w:val="20"/>
        </w:rPr>
      </w:pPr>
      <w:r>
        <w:rPr>
          <w:i/>
          <w:spacing w:val="-2"/>
          <w:sz w:val="20"/>
        </w:rPr>
        <w:t>Emplazamiento:</w:t>
      </w:r>
      <w:r>
        <w:rPr>
          <w:i/>
          <w:sz w:val="20"/>
        </w:rPr>
        <w:tab/>
      </w:r>
      <w:r>
        <w:rPr>
          <w:i/>
          <w:spacing w:val="-34"/>
          <w:sz w:val="20"/>
        </w:rPr>
        <w:t xml:space="preserve"> </w:t>
      </w:r>
      <w:r>
        <w:rPr>
          <w:i/>
          <w:sz w:val="20"/>
        </w:rPr>
        <w:t>Clara</w:t>
      </w:r>
      <w:r>
        <w:rPr>
          <w:i/>
          <w:spacing w:val="-4"/>
          <w:sz w:val="20"/>
        </w:rPr>
        <w:t xml:space="preserve"> </w:t>
      </w:r>
      <w:r>
        <w:rPr>
          <w:i/>
          <w:sz w:val="20"/>
        </w:rPr>
        <w:t>Campoamor</w:t>
      </w:r>
      <w:r>
        <w:rPr>
          <w:i/>
          <w:spacing w:val="-3"/>
          <w:sz w:val="20"/>
        </w:rPr>
        <w:t xml:space="preserve"> </w:t>
      </w:r>
      <w:r>
        <w:rPr>
          <w:i/>
          <w:sz w:val="20"/>
        </w:rPr>
        <w:t>10</w:t>
      </w:r>
      <w:r>
        <w:rPr>
          <w:i/>
          <w:spacing w:val="-3"/>
          <w:sz w:val="20"/>
        </w:rPr>
        <w:t xml:space="preserve"> </w:t>
      </w:r>
      <w:r>
        <w:rPr>
          <w:i/>
          <w:sz w:val="20"/>
        </w:rPr>
        <w:t>y</w:t>
      </w:r>
      <w:r>
        <w:rPr>
          <w:i/>
          <w:spacing w:val="-3"/>
          <w:sz w:val="20"/>
        </w:rPr>
        <w:t xml:space="preserve"> </w:t>
      </w:r>
      <w:r>
        <w:rPr>
          <w:i/>
          <w:sz w:val="20"/>
        </w:rPr>
        <w:t>calle</w:t>
      </w:r>
      <w:r>
        <w:rPr>
          <w:i/>
          <w:spacing w:val="-3"/>
          <w:sz w:val="20"/>
        </w:rPr>
        <w:t xml:space="preserve"> </w:t>
      </w:r>
      <w:r>
        <w:rPr>
          <w:i/>
          <w:sz w:val="20"/>
        </w:rPr>
        <w:t>Chiapas</w:t>
      </w:r>
      <w:r>
        <w:rPr>
          <w:i/>
          <w:spacing w:val="-3"/>
          <w:sz w:val="20"/>
        </w:rPr>
        <w:t xml:space="preserve"> </w:t>
      </w:r>
      <w:proofErr w:type="spellStart"/>
      <w:r>
        <w:rPr>
          <w:i/>
          <w:sz w:val="20"/>
        </w:rPr>
        <w:t>nº</w:t>
      </w:r>
      <w:proofErr w:type="spellEnd"/>
      <w:r>
        <w:rPr>
          <w:i/>
          <w:spacing w:val="-3"/>
          <w:sz w:val="20"/>
        </w:rPr>
        <w:t xml:space="preserve"> </w:t>
      </w:r>
      <w:r>
        <w:rPr>
          <w:i/>
          <w:sz w:val="20"/>
        </w:rPr>
        <w:t>2,</w:t>
      </w:r>
      <w:r>
        <w:rPr>
          <w:i/>
          <w:spacing w:val="-3"/>
          <w:sz w:val="20"/>
        </w:rPr>
        <w:t xml:space="preserve"> </w:t>
      </w:r>
      <w:r>
        <w:rPr>
          <w:i/>
          <w:sz w:val="20"/>
        </w:rPr>
        <w:t>Las</w:t>
      </w:r>
      <w:r>
        <w:rPr>
          <w:i/>
          <w:spacing w:val="-3"/>
          <w:sz w:val="20"/>
        </w:rPr>
        <w:t xml:space="preserve"> </w:t>
      </w:r>
      <w:r>
        <w:rPr>
          <w:i/>
          <w:sz w:val="20"/>
        </w:rPr>
        <w:t>Rozas</w:t>
      </w:r>
      <w:r>
        <w:rPr>
          <w:i/>
          <w:spacing w:val="-3"/>
          <w:sz w:val="20"/>
        </w:rPr>
        <w:t xml:space="preserve"> </w:t>
      </w:r>
      <w:r>
        <w:rPr>
          <w:i/>
          <w:sz w:val="20"/>
        </w:rPr>
        <w:t>de</w:t>
      </w:r>
      <w:r>
        <w:rPr>
          <w:i/>
          <w:spacing w:val="-3"/>
          <w:sz w:val="20"/>
        </w:rPr>
        <w:t xml:space="preserve"> </w:t>
      </w:r>
      <w:r>
        <w:rPr>
          <w:i/>
          <w:sz w:val="20"/>
        </w:rPr>
        <w:t>Madrid.</w:t>
      </w:r>
    </w:p>
    <w:p w14:paraId="72D198A8" w14:textId="77777777" w:rsidR="00C47B62" w:rsidRDefault="00000000">
      <w:pPr>
        <w:spacing w:before="2" w:line="297" w:lineRule="auto"/>
        <w:ind w:left="117" w:right="2408" w:hanging="1"/>
        <w:rPr>
          <w:sz w:val="20"/>
        </w:rPr>
      </w:pPr>
      <w:r>
        <w:rPr>
          <w:i/>
          <w:sz w:val="20"/>
        </w:rPr>
        <w:t>Referencias</w:t>
      </w:r>
      <w:r>
        <w:rPr>
          <w:i/>
          <w:spacing w:val="-13"/>
          <w:sz w:val="20"/>
        </w:rPr>
        <w:t xml:space="preserve"> </w:t>
      </w:r>
      <w:r>
        <w:rPr>
          <w:i/>
          <w:sz w:val="20"/>
        </w:rPr>
        <w:t>catastrales</w:t>
      </w:r>
      <w:r>
        <w:rPr>
          <w:sz w:val="20"/>
        </w:rPr>
        <w:t>:</w:t>
      </w:r>
      <w:r>
        <w:rPr>
          <w:spacing w:val="-13"/>
          <w:sz w:val="20"/>
        </w:rPr>
        <w:t xml:space="preserve"> </w:t>
      </w:r>
      <w:r>
        <w:rPr>
          <w:sz w:val="20"/>
        </w:rPr>
        <w:t xml:space="preserve">5645301VK2854N0190HE </w:t>
      </w:r>
      <w:r>
        <w:rPr>
          <w:spacing w:val="-2"/>
          <w:sz w:val="20"/>
        </w:rPr>
        <w:t>6520902VK2862S0001WI</w:t>
      </w:r>
    </w:p>
    <w:p w14:paraId="6DDA6B86" w14:textId="77777777" w:rsidR="00C47B62" w:rsidRDefault="00C47B62">
      <w:pPr>
        <w:pStyle w:val="Textoindependiente"/>
        <w:spacing w:before="4"/>
      </w:pPr>
    </w:p>
    <w:p w14:paraId="6F5BF5AD" w14:textId="77777777" w:rsidR="00C47B62" w:rsidRDefault="00000000">
      <w:pPr>
        <w:spacing w:before="1"/>
        <w:ind w:left="117"/>
        <w:rPr>
          <w:i/>
          <w:sz w:val="20"/>
        </w:rPr>
      </w:pPr>
      <w:r>
        <w:rPr>
          <w:b/>
          <w:i/>
          <w:sz w:val="20"/>
        </w:rPr>
        <w:t>ASUNTO:</w:t>
      </w:r>
      <w:r>
        <w:rPr>
          <w:b/>
          <w:i/>
          <w:spacing w:val="19"/>
          <w:sz w:val="20"/>
        </w:rPr>
        <w:t xml:space="preserve"> </w:t>
      </w:r>
      <w:r>
        <w:rPr>
          <w:i/>
          <w:sz w:val="20"/>
        </w:rPr>
        <w:t>TRANSFERENCIA</w:t>
      </w:r>
      <w:r>
        <w:rPr>
          <w:i/>
          <w:spacing w:val="18"/>
          <w:sz w:val="20"/>
        </w:rPr>
        <w:t xml:space="preserve"> </w:t>
      </w:r>
      <w:r>
        <w:rPr>
          <w:i/>
          <w:sz w:val="20"/>
        </w:rPr>
        <w:t>DE</w:t>
      </w:r>
      <w:r>
        <w:rPr>
          <w:i/>
          <w:spacing w:val="19"/>
          <w:sz w:val="20"/>
        </w:rPr>
        <w:t xml:space="preserve"> </w:t>
      </w:r>
      <w:r>
        <w:rPr>
          <w:i/>
          <w:sz w:val="20"/>
        </w:rPr>
        <w:t>APROVECHAMIENTOS</w:t>
      </w:r>
      <w:r>
        <w:rPr>
          <w:i/>
          <w:spacing w:val="18"/>
          <w:sz w:val="20"/>
        </w:rPr>
        <w:t xml:space="preserve"> </w:t>
      </w:r>
      <w:r>
        <w:rPr>
          <w:i/>
          <w:sz w:val="20"/>
        </w:rPr>
        <w:t>ENTRE</w:t>
      </w:r>
      <w:r>
        <w:rPr>
          <w:i/>
          <w:spacing w:val="19"/>
          <w:sz w:val="20"/>
        </w:rPr>
        <w:t xml:space="preserve"> </w:t>
      </w:r>
      <w:r>
        <w:rPr>
          <w:i/>
          <w:sz w:val="20"/>
        </w:rPr>
        <w:t>LAS</w:t>
      </w:r>
      <w:r>
        <w:rPr>
          <w:i/>
          <w:spacing w:val="18"/>
          <w:sz w:val="20"/>
        </w:rPr>
        <w:t xml:space="preserve"> </w:t>
      </w:r>
      <w:r>
        <w:rPr>
          <w:i/>
          <w:sz w:val="20"/>
        </w:rPr>
        <w:t>PARCELAS</w:t>
      </w:r>
      <w:r>
        <w:rPr>
          <w:i/>
          <w:spacing w:val="19"/>
          <w:sz w:val="20"/>
        </w:rPr>
        <w:t xml:space="preserve"> </w:t>
      </w:r>
      <w:r>
        <w:rPr>
          <w:i/>
          <w:sz w:val="20"/>
        </w:rPr>
        <w:t>5-A</w:t>
      </w:r>
      <w:r>
        <w:rPr>
          <w:i/>
          <w:spacing w:val="18"/>
          <w:sz w:val="20"/>
        </w:rPr>
        <w:t xml:space="preserve"> </w:t>
      </w:r>
      <w:r>
        <w:rPr>
          <w:i/>
          <w:sz w:val="20"/>
        </w:rPr>
        <w:t>del</w:t>
      </w:r>
      <w:r>
        <w:rPr>
          <w:i/>
          <w:spacing w:val="19"/>
          <w:sz w:val="20"/>
        </w:rPr>
        <w:t xml:space="preserve"> </w:t>
      </w:r>
      <w:r>
        <w:rPr>
          <w:i/>
          <w:spacing w:val="-2"/>
          <w:sz w:val="20"/>
        </w:rPr>
        <w:t>ámbito</w:t>
      </w:r>
    </w:p>
    <w:p w14:paraId="35ECF3BF" w14:textId="77777777" w:rsidR="00C47B62" w:rsidRDefault="00000000">
      <w:pPr>
        <w:spacing w:before="50"/>
        <w:ind w:left="117"/>
        <w:rPr>
          <w:i/>
          <w:sz w:val="20"/>
        </w:rPr>
      </w:pPr>
      <w:r>
        <w:rPr>
          <w:i/>
          <w:sz w:val="20"/>
        </w:rPr>
        <w:t>SUNP</w:t>
      </w:r>
      <w:r>
        <w:rPr>
          <w:i/>
          <w:spacing w:val="10"/>
          <w:sz w:val="20"/>
        </w:rPr>
        <w:t xml:space="preserve"> </w:t>
      </w:r>
      <w:r>
        <w:rPr>
          <w:i/>
          <w:sz w:val="20"/>
        </w:rPr>
        <w:t>V-3</w:t>
      </w:r>
      <w:r>
        <w:rPr>
          <w:i/>
          <w:spacing w:val="10"/>
          <w:sz w:val="20"/>
        </w:rPr>
        <w:t xml:space="preserve"> </w:t>
      </w:r>
      <w:r>
        <w:rPr>
          <w:i/>
          <w:sz w:val="20"/>
        </w:rPr>
        <w:t>"El</w:t>
      </w:r>
      <w:r>
        <w:rPr>
          <w:i/>
          <w:spacing w:val="10"/>
          <w:sz w:val="20"/>
        </w:rPr>
        <w:t xml:space="preserve"> </w:t>
      </w:r>
      <w:r>
        <w:rPr>
          <w:i/>
          <w:sz w:val="20"/>
        </w:rPr>
        <w:t>Montecillo"</w:t>
      </w:r>
      <w:r>
        <w:rPr>
          <w:i/>
          <w:spacing w:val="10"/>
          <w:sz w:val="20"/>
        </w:rPr>
        <w:t xml:space="preserve"> </w:t>
      </w:r>
      <w:r>
        <w:rPr>
          <w:i/>
          <w:sz w:val="20"/>
        </w:rPr>
        <w:t>II</w:t>
      </w:r>
      <w:r>
        <w:rPr>
          <w:i/>
          <w:spacing w:val="10"/>
          <w:sz w:val="20"/>
        </w:rPr>
        <w:t xml:space="preserve"> </w:t>
      </w:r>
      <w:r>
        <w:rPr>
          <w:i/>
          <w:sz w:val="20"/>
        </w:rPr>
        <w:t>y</w:t>
      </w:r>
      <w:r>
        <w:rPr>
          <w:i/>
          <w:spacing w:val="10"/>
          <w:sz w:val="20"/>
        </w:rPr>
        <w:t xml:space="preserve"> </w:t>
      </w:r>
      <w:r>
        <w:rPr>
          <w:i/>
          <w:sz w:val="20"/>
        </w:rPr>
        <w:t>la</w:t>
      </w:r>
      <w:r>
        <w:rPr>
          <w:i/>
          <w:spacing w:val="10"/>
          <w:sz w:val="20"/>
        </w:rPr>
        <w:t xml:space="preserve"> </w:t>
      </w:r>
      <w:r>
        <w:rPr>
          <w:i/>
          <w:sz w:val="20"/>
        </w:rPr>
        <w:t>Parcela</w:t>
      </w:r>
      <w:r>
        <w:rPr>
          <w:i/>
          <w:spacing w:val="10"/>
          <w:sz w:val="20"/>
        </w:rPr>
        <w:t xml:space="preserve"> </w:t>
      </w:r>
      <w:r>
        <w:rPr>
          <w:i/>
          <w:sz w:val="20"/>
        </w:rPr>
        <w:t>número</w:t>
      </w:r>
      <w:r>
        <w:rPr>
          <w:i/>
          <w:spacing w:val="10"/>
          <w:sz w:val="20"/>
        </w:rPr>
        <w:t xml:space="preserve"> </w:t>
      </w:r>
      <w:r>
        <w:rPr>
          <w:i/>
          <w:sz w:val="20"/>
        </w:rPr>
        <w:t>ocho</w:t>
      </w:r>
      <w:r>
        <w:rPr>
          <w:i/>
          <w:spacing w:val="10"/>
          <w:sz w:val="20"/>
        </w:rPr>
        <w:t xml:space="preserve"> </w:t>
      </w:r>
      <w:r>
        <w:rPr>
          <w:i/>
          <w:sz w:val="20"/>
        </w:rPr>
        <w:t>del</w:t>
      </w:r>
      <w:r>
        <w:rPr>
          <w:i/>
          <w:spacing w:val="10"/>
          <w:sz w:val="20"/>
        </w:rPr>
        <w:t xml:space="preserve"> </w:t>
      </w:r>
      <w:r>
        <w:rPr>
          <w:i/>
          <w:sz w:val="20"/>
        </w:rPr>
        <w:t>ámbito</w:t>
      </w:r>
      <w:r>
        <w:rPr>
          <w:i/>
          <w:spacing w:val="10"/>
          <w:sz w:val="20"/>
        </w:rPr>
        <w:t xml:space="preserve"> </w:t>
      </w:r>
      <w:r>
        <w:rPr>
          <w:i/>
          <w:sz w:val="20"/>
        </w:rPr>
        <w:t>de</w:t>
      </w:r>
      <w:r>
        <w:rPr>
          <w:i/>
          <w:spacing w:val="10"/>
          <w:sz w:val="20"/>
        </w:rPr>
        <w:t xml:space="preserve"> </w:t>
      </w:r>
      <w:r>
        <w:rPr>
          <w:i/>
          <w:sz w:val="20"/>
        </w:rPr>
        <w:t>la</w:t>
      </w:r>
      <w:r>
        <w:rPr>
          <w:i/>
          <w:spacing w:val="10"/>
          <w:sz w:val="20"/>
        </w:rPr>
        <w:t xml:space="preserve"> </w:t>
      </w:r>
      <w:r>
        <w:rPr>
          <w:i/>
          <w:sz w:val="20"/>
        </w:rPr>
        <w:t>Unidad</w:t>
      </w:r>
      <w:r>
        <w:rPr>
          <w:i/>
          <w:spacing w:val="10"/>
          <w:sz w:val="20"/>
        </w:rPr>
        <w:t xml:space="preserve"> </w:t>
      </w:r>
      <w:r>
        <w:rPr>
          <w:i/>
          <w:sz w:val="20"/>
        </w:rPr>
        <w:t>de</w:t>
      </w:r>
      <w:r>
        <w:rPr>
          <w:i/>
          <w:spacing w:val="10"/>
          <w:sz w:val="20"/>
        </w:rPr>
        <w:t xml:space="preserve"> </w:t>
      </w:r>
      <w:r>
        <w:rPr>
          <w:i/>
          <w:sz w:val="20"/>
        </w:rPr>
        <w:t>Ejecución</w:t>
      </w:r>
      <w:r>
        <w:rPr>
          <w:i/>
          <w:spacing w:val="10"/>
          <w:sz w:val="20"/>
        </w:rPr>
        <w:t xml:space="preserve"> </w:t>
      </w:r>
      <w:r>
        <w:rPr>
          <w:i/>
          <w:sz w:val="20"/>
        </w:rPr>
        <w:t>U.E.</w:t>
      </w:r>
      <w:r>
        <w:rPr>
          <w:i/>
          <w:spacing w:val="10"/>
          <w:sz w:val="20"/>
        </w:rPr>
        <w:t xml:space="preserve"> </w:t>
      </w:r>
      <w:r>
        <w:rPr>
          <w:i/>
          <w:spacing w:val="-4"/>
          <w:sz w:val="20"/>
        </w:rPr>
        <w:t>III-</w:t>
      </w:r>
    </w:p>
    <w:p w14:paraId="5E4FB0A4" w14:textId="77777777" w:rsidR="00C47B62" w:rsidRDefault="00000000">
      <w:pPr>
        <w:spacing w:before="51"/>
        <w:ind w:left="117"/>
        <w:rPr>
          <w:i/>
          <w:sz w:val="20"/>
        </w:rPr>
      </w:pPr>
      <w:r>
        <w:rPr>
          <w:i/>
          <w:sz w:val="20"/>
        </w:rPr>
        <w:t>1.</w:t>
      </w:r>
      <w:r>
        <w:rPr>
          <w:i/>
          <w:spacing w:val="-1"/>
          <w:sz w:val="20"/>
        </w:rPr>
        <w:t xml:space="preserve"> </w:t>
      </w:r>
      <w:r>
        <w:rPr>
          <w:i/>
          <w:sz w:val="20"/>
        </w:rPr>
        <w:t xml:space="preserve">Las Rozas de </w:t>
      </w:r>
      <w:r>
        <w:rPr>
          <w:i/>
          <w:spacing w:val="-2"/>
          <w:sz w:val="20"/>
        </w:rPr>
        <w:t>Madrid.</w:t>
      </w:r>
    </w:p>
    <w:p w14:paraId="32385DA5" w14:textId="77777777" w:rsidR="00C47B62" w:rsidRDefault="00C47B62">
      <w:pPr>
        <w:pStyle w:val="Textoindependiente"/>
        <w:spacing w:before="60"/>
        <w:rPr>
          <w:i/>
        </w:rPr>
      </w:pPr>
    </w:p>
    <w:p w14:paraId="376D4328" w14:textId="77777777" w:rsidR="00C47B62" w:rsidRDefault="00000000">
      <w:pPr>
        <w:pStyle w:val="Ttulo7"/>
      </w:pPr>
      <w:r>
        <w:t>INFORME</w:t>
      </w:r>
      <w:r>
        <w:rPr>
          <w:spacing w:val="-6"/>
        </w:rPr>
        <w:t xml:space="preserve"> </w:t>
      </w:r>
      <w:r>
        <w:t>JURIDICO.</w:t>
      </w:r>
      <w:r>
        <w:rPr>
          <w:spacing w:val="-5"/>
        </w:rPr>
        <w:t xml:space="preserve"> </w:t>
      </w:r>
      <w:r>
        <w:rPr>
          <w:spacing w:val="-10"/>
        </w:rPr>
        <w:t>-</w:t>
      </w:r>
    </w:p>
    <w:p w14:paraId="75B6228E" w14:textId="77777777" w:rsidR="00C47B62" w:rsidRDefault="00C47B62">
      <w:pPr>
        <w:pStyle w:val="Textoindependiente"/>
        <w:spacing w:before="61"/>
        <w:rPr>
          <w:b/>
          <w:i/>
        </w:rPr>
      </w:pPr>
    </w:p>
    <w:p w14:paraId="6758974C" w14:textId="77777777" w:rsidR="00C47B62" w:rsidRDefault="00000000">
      <w:pPr>
        <w:ind w:left="117"/>
        <w:rPr>
          <w:i/>
          <w:sz w:val="20"/>
        </w:rPr>
      </w:pPr>
      <w:r>
        <w:rPr>
          <w:i/>
          <w:sz w:val="20"/>
        </w:rPr>
        <w:t>A</w:t>
      </w:r>
      <w:r>
        <w:rPr>
          <w:i/>
          <w:spacing w:val="63"/>
          <w:sz w:val="20"/>
        </w:rPr>
        <w:t xml:space="preserve"> </w:t>
      </w:r>
      <w:r>
        <w:rPr>
          <w:i/>
          <w:sz w:val="20"/>
        </w:rPr>
        <w:t>la</w:t>
      </w:r>
      <w:r>
        <w:rPr>
          <w:i/>
          <w:spacing w:val="63"/>
          <w:sz w:val="20"/>
        </w:rPr>
        <w:t xml:space="preserve"> </w:t>
      </w:r>
      <w:r>
        <w:rPr>
          <w:i/>
          <w:sz w:val="20"/>
        </w:rPr>
        <w:t>vista</w:t>
      </w:r>
      <w:r>
        <w:rPr>
          <w:i/>
          <w:spacing w:val="63"/>
          <w:sz w:val="20"/>
        </w:rPr>
        <w:t xml:space="preserve"> </w:t>
      </w:r>
      <w:r>
        <w:rPr>
          <w:i/>
          <w:sz w:val="20"/>
        </w:rPr>
        <w:t>de</w:t>
      </w:r>
      <w:r>
        <w:rPr>
          <w:i/>
          <w:spacing w:val="64"/>
          <w:sz w:val="20"/>
        </w:rPr>
        <w:t xml:space="preserve"> </w:t>
      </w:r>
      <w:r>
        <w:rPr>
          <w:i/>
          <w:sz w:val="20"/>
        </w:rPr>
        <w:t>la</w:t>
      </w:r>
      <w:r>
        <w:rPr>
          <w:i/>
          <w:spacing w:val="63"/>
          <w:sz w:val="20"/>
        </w:rPr>
        <w:t xml:space="preserve"> </w:t>
      </w:r>
      <w:r>
        <w:rPr>
          <w:i/>
          <w:sz w:val="20"/>
        </w:rPr>
        <w:t>tramitación</w:t>
      </w:r>
      <w:r>
        <w:rPr>
          <w:i/>
          <w:spacing w:val="63"/>
          <w:sz w:val="20"/>
        </w:rPr>
        <w:t xml:space="preserve"> </w:t>
      </w:r>
      <w:r>
        <w:rPr>
          <w:i/>
          <w:sz w:val="20"/>
        </w:rPr>
        <w:t>dada</w:t>
      </w:r>
      <w:r>
        <w:rPr>
          <w:i/>
          <w:spacing w:val="63"/>
          <w:sz w:val="20"/>
        </w:rPr>
        <w:t xml:space="preserve"> </w:t>
      </w:r>
      <w:r>
        <w:rPr>
          <w:i/>
          <w:sz w:val="20"/>
        </w:rPr>
        <w:t>al</w:t>
      </w:r>
      <w:r>
        <w:rPr>
          <w:i/>
          <w:spacing w:val="63"/>
          <w:sz w:val="20"/>
        </w:rPr>
        <w:t xml:space="preserve"> </w:t>
      </w:r>
      <w:r>
        <w:rPr>
          <w:i/>
          <w:sz w:val="20"/>
        </w:rPr>
        <w:t>procedimiento</w:t>
      </w:r>
      <w:r>
        <w:rPr>
          <w:i/>
          <w:spacing w:val="63"/>
          <w:sz w:val="20"/>
        </w:rPr>
        <w:t xml:space="preserve"> </w:t>
      </w:r>
      <w:r>
        <w:rPr>
          <w:i/>
          <w:sz w:val="20"/>
        </w:rPr>
        <w:t>número</w:t>
      </w:r>
      <w:r>
        <w:rPr>
          <w:i/>
          <w:spacing w:val="67"/>
          <w:sz w:val="20"/>
        </w:rPr>
        <w:t xml:space="preserve"> </w:t>
      </w:r>
      <w:r>
        <w:rPr>
          <w:b/>
          <w:i/>
          <w:sz w:val="20"/>
        </w:rPr>
        <w:t>36138/2024</w:t>
      </w:r>
      <w:r>
        <w:rPr>
          <w:i/>
          <w:sz w:val="20"/>
        </w:rPr>
        <w:t>,</w:t>
      </w:r>
      <w:r>
        <w:rPr>
          <w:i/>
          <w:spacing w:val="64"/>
          <w:sz w:val="20"/>
        </w:rPr>
        <w:t xml:space="preserve"> </w:t>
      </w:r>
      <w:r>
        <w:rPr>
          <w:i/>
          <w:sz w:val="20"/>
        </w:rPr>
        <w:t>en</w:t>
      </w:r>
      <w:r>
        <w:rPr>
          <w:i/>
          <w:spacing w:val="63"/>
          <w:sz w:val="20"/>
        </w:rPr>
        <w:t xml:space="preserve"> </w:t>
      </w:r>
      <w:r>
        <w:rPr>
          <w:i/>
          <w:sz w:val="20"/>
        </w:rPr>
        <w:t>el</w:t>
      </w:r>
      <w:r>
        <w:rPr>
          <w:i/>
          <w:spacing w:val="63"/>
          <w:sz w:val="20"/>
        </w:rPr>
        <w:t xml:space="preserve"> </w:t>
      </w:r>
      <w:r>
        <w:rPr>
          <w:i/>
          <w:sz w:val="20"/>
        </w:rPr>
        <w:t>ámbito</w:t>
      </w:r>
      <w:r>
        <w:rPr>
          <w:i/>
          <w:spacing w:val="63"/>
          <w:sz w:val="20"/>
        </w:rPr>
        <w:t xml:space="preserve"> </w:t>
      </w:r>
      <w:r>
        <w:rPr>
          <w:i/>
          <w:sz w:val="20"/>
        </w:rPr>
        <w:t>de</w:t>
      </w:r>
      <w:r>
        <w:rPr>
          <w:i/>
          <w:spacing w:val="63"/>
          <w:sz w:val="20"/>
        </w:rPr>
        <w:t xml:space="preserve"> </w:t>
      </w:r>
      <w:r>
        <w:rPr>
          <w:i/>
          <w:spacing w:val="-5"/>
          <w:sz w:val="20"/>
        </w:rPr>
        <w:t>mis</w:t>
      </w:r>
    </w:p>
    <w:p w14:paraId="4CB1263C" w14:textId="77777777" w:rsidR="00C47B62" w:rsidRDefault="00000000">
      <w:pPr>
        <w:spacing w:before="50" w:line="292" w:lineRule="auto"/>
        <w:ind w:left="117" w:right="159"/>
        <w:rPr>
          <w:i/>
          <w:sz w:val="20"/>
        </w:rPr>
      </w:pPr>
      <w:r>
        <w:rPr>
          <w:i/>
          <w:sz w:val="20"/>
        </w:rPr>
        <w:t>competencias y funciones, se formula la siguiente propuesta de resolución que se somete a la Junta de Gobierno Local, órgano competente para su aprobación:</w:t>
      </w:r>
    </w:p>
    <w:p w14:paraId="4314ADA7" w14:textId="77777777" w:rsidR="00C47B62" w:rsidRDefault="00C47B62">
      <w:pPr>
        <w:pStyle w:val="Textoindependiente"/>
        <w:spacing w:before="10"/>
        <w:rPr>
          <w:i/>
        </w:rPr>
      </w:pPr>
    </w:p>
    <w:p w14:paraId="0B56C20D" w14:textId="77777777" w:rsidR="00C47B62" w:rsidRDefault="00000000">
      <w:pPr>
        <w:ind w:left="117"/>
        <w:rPr>
          <w:i/>
          <w:sz w:val="20"/>
        </w:rPr>
      </w:pPr>
      <w:r>
        <w:rPr>
          <w:i/>
          <w:sz w:val="20"/>
        </w:rPr>
        <w:t>Se</w:t>
      </w:r>
      <w:r>
        <w:rPr>
          <w:i/>
          <w:spacing w:val="-7"/>
          <w:sz w:val="20"/>
        </w:rPr>
        <w:t xml:space="preserve"> </w:t>
      </w:r>
      <w:r>
        <w:rPr>
          <w:i/>
          <w:sz w:val="20"/>
        </w:rPr>
        <w:t>examina</w:t>
      </w:r>
      <w:r>
        <w:rPr>
          <w:i/>
          <w:spacing w:val="-4"/>
          <w:sz w:val="20"/>
        </w:rPr>
        <w:t xml:space="preserve"> </w:t>
      </w:r>
      <w:r>
        <w:rPr>
          <w:i/>
          <w:sz w:val="20"/>
        </w:rPr>
        <w:t>el</w:t>
      </w:r>
      <w:r>
        <w:rPr>
          <w:i/>
          <w:spacing w:val="-4"/>
          <w:sz w:val="20"/>
        </w:rPr>
        <w:t xml:space="preserve"> </w:t>
      </w:r>
      <w:r>
        <w:rPr>
          <w:i/>
          <w:sz w:val="20"/>
        </w:rPr>
        <w:t>expediente</w:t>
      </w:r>
      <w:r>
        <w:rPr>
          <w:i/>
          <w:spacing w:val="-4"/>
          <w:sz w:val="20"/>
        </w:rPr>
        <w:t xml:space="preserve"> </w:t>
      </w:r>
      <w:r>
        <w:rPr>
          <w:i/>
          <w:sz w:val="20"/>
        </w:rPr>
        <w:t>número</w:t>
      </w:r>
      <w:r>
        <w:rPr>
          <w:i/>
          <w:spacing w:val="-2"/>
          <w:sz w:val="20"/>
        </w:rPr>
        <w:t xml:space="preserve"> </w:t>
      </w:r>
      <w:r>
        <w:rPr>
          <w:b/>
          <w:i/>
          <w:sz w:val="20"/>
        </w:rPr>
        <w:t>36138/2024</w:t>
      </w:r>
      <w:r>
        <w:rPr>
          <w:i/>
          <w:sz w:val="20"/>
        </w:rPr>
        <w:t>,</w:t>
      </w:r>
      <w:r>
        <w:rPr>
          <w:i/>
          <w:spacing w:val="-4"/>
          <w:sz w:val="20"/>
        </w:rPr>
        <w:t xml:space="preserve"> </w:t>
      </w:r>
      <w:r>
        <w:rPr>
          <w:i/>
          <w:sz w:val="20"/>
        </w:rPr>
        <w:t>del</w:t>
      </w:r>
      <w:r>
        <w:rPr>
          <w:i/>
          <w:spacing w:val="-4"/>
          <w:sz w:val="20"/>
        </w:rPr>
        <w:t xml:space="preserve"> </w:t>
      </w:r>
      <w:r>
        <w:rPr>
          <w:i/>
          <w:sz w:val="20"/>
        </w:rPr>
        <w:t>que</w:t>
      </w:r>
      <w:r>
        <w:rPr>
          <w:i/>
          <w:spacing w:val="-4"/>
          <w:sz w:val="20"/>
        </w:rPr>
        <w:t xml:space="preserve"> </w:t>
      </w:r>
      <w:r>
        <w:rPr>
          <w:i/>
          <w:sz w:val="20"/>
        </w:rPr>
        <w:t>resultan</w:t>
      </w:r>
      <w:r>
        <w:rPr>
          <w:i/>
          <w:spacing w:val="-4"/>
          <w:sz w:val="20"/>
        </w:rPr>
        <w:t xml:space="preserve"> </w:t>
      </w:r>
      <w:r>
        <w:rPr>
          <w:i/>
          <w:sz w:val="20"/>
        </w:rPr>
        <w:t>los</w:t>
      </w:r>
      <w:r>
        <w:rPr>
          <w:i/>
          <w:spacing w:val="-4"/>
          <w:sz w:val="20"/>
        </w:rPr>
        <w:t xml:space="preserve"> </w:t>
      </w:r>
      <w:r>
        <w:rPr>
          <w:i/>
          <w:spacing w:val="-2"/>
          <w:sz w:val="20"/>
        </w:rPr>
        <w:t>siguientes</w:t>
      </w:r>
    </w:p>
    <w:p w14:paraId="1A5F3328" w14:textId="77777777" w:rsidR="00C47B62" w:rsidRDefault="00C47B62">
      <w:pPr>
        <w:pStyle w:val="Textoindependiente"/>
        <w:spacing w:before="60"/>
        <w:rPr>
          <w:i/>
        </w:rPr>
      </w:pPr>
    </w:p>
    <w:p w14:paraId="513A557B" w14:textId="77777777" w:rsidR="00C47B62" w:rsidRDefault="00000000">
      <w:pPr>
        <w:pStyle w:val="Ttulo7"/>
        <w:spacing w:before="1"/>
      </w:pPr>
      <w:r>
        <w:t>ANTECEDENTES</w:t>
      </w:r>
      <w:r>
        <w:rPr>
          <w:spacing w:val="-9"/>
        </w:rPr>
        <w:t xml:space="preserve"> </w:t>
      </w:r>
      <w:r>
        <w:t>DE</w:t>
      </w:r>
      <w:r>
        <w:rPr>
          <w:spacing w:val="-8"/>
        </w:rPr>
        <w:t xml:space="preserve"> </w:t>
      </w:r>
      <w:r>
        <w:rPr>
          <w:spacing w:val="-2"/>
        </w:rPr>
        <w:t>HECHO</w:t>
      </w:r>
    </w:p>
    <w:p w14:paraId="45EE2241" w14:textId="77777777" w:rsidR="00C47B62" w:rsidRDefault="00C47B62">
      <w:pPr>
        <w:pStyle w:val="Textoindependiente"/>
        <w:spacing w:before="60"/>
        <w:rPr>
          <w:b/>
          <w:i/>
        </w:rPr>
      </w:pPr>
    </w:p>
    <w:p w14:paraId="5BA4F7E5" w14:textId="05E08F3A" w:rsidR="00C47B62" w:rsidRDefault="00000000">
      <w:pPr>
        <w:spacing w:line="292" w:lineRule="auto"/>
        <w:ind w:left="117" w:right="116"/>
        <w:jc w:val="both"/>
        <w:rPr>
          <w:i/>
          <w:sz w:val="20"/>
        </w:rPr>
      </w:pPr>
      <w:proofErr w:type="gramStart"/>
      <w:r>
        <w:rPr>
          <w:b/>
          <w:i/>
          <w:sz w:val="20"/>
        </w:rPr>
        <w:t>Primero.-</w:t>
      </w:r>
      <w:proofErr w:type="gramEnd"/>
      <w:r>
        <w:rPr>
          <w:b/>
          <w:i/>
          <w:sz w:val="20"/>
        </w:rPr>
        <w:t xml:space="preserve"> </w:t>
      </w:r>
      <w:r>
        <w:rPr>
          <w:i/>
          <w:sz w:val="20"/>
        </w:rPr>
        <w:t xml:space="preserve">Con fecha 6 de agosto de 2024, con número de registro de entrada 2024-E-RE-23506, </w:t>
      </w:r>
      <w:r w:rsidR="00FB62F3">
        <w:rPr>
          <w:i/>
          <w:sz w:val="20"/>
        </w:rPr>
        <w:t xml:space="preserve">D. H.R.P., </w:t>
      </w:r>
      <w:r>
        <w:rPr>
          <w:i/>
          <w:sz w:val="20"/>
        </w:rPr>
        <w:t>actuando en representación de IKASA ACTIVIDAD DE PATRIMONIO</w:t>
      </w:r>
      <w:r>
        <w:rPr>
          <w:i/>
          <w:spacing w:val="19"/>
          <w:sz w:val="20"/>
        </w:rPr>
        <w:t xml:space="preserve"> </w:t>
      </w:r>
      <w:r>
        <w:rPr>
          <w:i/>
          <w:sz w:val="20"/>
        </w:rPr>
        <w:t>RESIDENCIAL</w:t>
      </w:r>
      <w:r>
        <w:rPr>
          <w:i/>
          <w:spacing w:val="19"/>
          <w:sz w:val="20"/>
        </w:rPr>
        <w:t xml:space="preserve"> </w:t>
      </w:r>
      <w:r>
        <w:rPr>
          <w:i/>
          <w:sz w:val="20"/>
        </w:rPr>
        <w:t>SL,</w:t>
      </w:r>
      <w:r>
        <w:rPr>
          <w:i/>
          <w:spacing w:val="19"/>
          <w:sz w:val="20"/>
        </w:rPr>
        <w:t xml:space="preserve"> </w:t>
      </w:r>
      <w:r>
        <w:rPr>
          <w:i/>
          <w:sz w:val="20"/>
        </w:rPr>
        <w:t>presenta</w:t>
      </w:r>
      <w:r>
        <w:rPr>
          <w:i/>
          <w:spacing w:val="19"/>
          <w:sz w:val="20"/>
        </w:rPr>
        <w:t xml:space="preserve"> </w:t>
      </w:r>
      <w:r>
        <w:rPr>
          <w:i/>
          <w:sz w:val="20"/>
        </w:rPr>
        <w:t>escrito</w:t>
      </w:r>
      <w:r>
        <w:rPr>
          <w:i/>
          <w:spacing w:val="19"/>
          <w:sz w:val="20"/>
        </w:rPr>
        <w:t xml:space="preserve"> </w:t>
      </w:r>
      <w:r>
        <w:rPr>
          <w:i/>
          <w:sz w:val="20"/>
        </w:rPr>
        <w:t>por</w:t>
      </w:r>
      <w:r>
        <w:rPr>
          <w:i/>
          <w:spacing w:val="19"/>
          <w:sz w:val="20"/>
        </w:rPr>
        <w:t xml:space="preserve"> </w:t>
      </w:r>
      <w:r>
        <w:rPr>
          <w:i/>
          <w:sz w:val="20"/>
        </w:rPr>
        <w:t>el</w:t>
      </w:r>
      <w:r>
        <w:rPr>
          <w:i/>
          <w:spacing w:val="19"/>
          <w:sz w:val="20"/>
        </w:rPr>
        <w:t xml:space="preserve"> </w:t>
      </w:r>
      <w:r>
        <w:rPr>
          <w:i/>
          <w:sz w:val="20"/>
        </w:rPr>
        <w:t>que</w:t>
      </w:r>
      <w:r>
        <w:rPr>
          <w:i/>
          <w:spacing w:val="19"/>
          <w:sz w:val="20"/>
        </w:rPr>
        <w:t xml:space="preserve"> </w:t>
      </w:r>
      <w:r>
        <w:rPr>
          <w:i/>
          <w:sz w:val="20"/>
        </w:rPr>
        <w:t>“Conforme</w:t>
      </w:r>
      <w:r>
        <w:rPr>
          <w:i/>
          <w:spacing w:val="19"/>
          <w:sz w:val="20"/>
        </w:rPr>
        <w:t xml:space="preserve"> </w:t>
      </w:r>
      <w:r>
        <w:rPr>
          <w:i/>
          <w:sz w:val="20"/>
        </w:rPr>
        <w:t>a</w:t>
      </w:r>
      <w:r>
        <w:rPr>
          <w:i/>
          <w:spacing w:val="19"/>
          <w:sz w:val="20"/>
        </w:rPr>
        <w:t xml:space="preserve"> </w:t>
      </w:r>
      <w:r>
        <w:rPr>
          <w:i/>
          <w:sz w:val="20"/>
        </w:rPr>
        <w:t>lo</w:t>
      </w:r>
      <w:r>
        <w:rPr>
          <w:i/>
          <w:spacing w:val="19"/>
          <w:sz w:val="20"/>
        </w:rPr>
        <w:t xml:space="preserve"> </w:t>
      </w:r>
      <w:r>
        <w:rPr>
          <w:i/>
          <w:sz w:val="20"/>
        </w:rPr>
        <w:t>previsto</w:t>
      </w:r>
      <w:r>
        <w:rPr>
          <w:i/>
          <w:spacing w:val="19"/>
          <w:sz w:val="20"/>
        </w:rPr>
        <w:t xml:space="preserve"> </w:t>
      </w:r>
      <w:r>
        <w:rPr>
          <w:i/>
          <w:sz w:val="20"/>
        </w:rPr>
        <w:t>en</w:t>
      </w:r>
      <w:r>
        <w:rPr>
          <w:i/>
          <w:spacing w:val="19"/>
          <w:sz w:val="20"/>
        </w:rPr>
        <w:t xml:space="preserve"> </w:t>
      </w:r>
      <w:r>
        <w:rPr>
          <w:i/>
          <w:sz w:val="20"/>
        </w:rPr>
        <w:t>el</w:t>
      </w:r>
      <w:r>
        <w:rPr>
          <w:i/>
          <w:spacing w:val="19"/>
          <w:sz w:val="20"/>
        </w:rPr>
        <w:t xml:space="preserve"> </w:t>
      </w:r>
      <w:r>
        <w:rPr>
          <w:i/>
          <w:sz w:val="20"/>
        </w:rPr>
        <w:t>artículo</w:t>
      </w:r>
    </w:p>
    <w:p w14:paraId="62C6F5B0" w14:textId="77777777" w:rsidR="00C47B62" w:rsidRDefault="00C47B62">
      <w:pPr>
        <w:spacing w:line="292" w:lineRule="auto"/>
        <w:jc w:val="both"/>
        <w:rPr>
          <w:sz w:val="20"/>
        </w:rPr>
        <w:sectPr w:rsidR="00C47B62">
          <w:pgSz w:w="11910" w:h="16840"/>
          <w:pgMar w:top="1340" w:right="1300" w:bottom="1260" w:left="1300" w:header="225" w:footer="1060" w:gutter="0"/>
          <w:cols w:space="720"/>
        </w:sectPr>
      </w:pPr>
    </w:p>
    <w:p w14:paraId="05CC578E" w14:textId="27C9BB0A" w:rsidR="00C47B62" w:rsidRDefault="00000000">
      <w:pPr>
        <w:pStyle w:val="Prrafodelista"/>
        <w:numPr>
          <w:ilvl w:val="0"/>
          <w:numId w:val="11"/>
        </w:numPr>
        <w:tabs>
          <w:tab w:val="left" w:pos="401"/>
        </w:tabs>
        <w:spacing w:before="87" w:line="292" w:lineRule="auto"/>
        <w:ind w:firstLine="0"/>
        <w:jc w:val="both"/>
        <w:rPr>
          <w:i/>
          <w:sz w:val="20"/>
        </w:rPr>
      </w:pPr>
      <w:r>
        <w:rPr>
          <w:noProof/>
        </w:rPr>
        <w:lastRenderedPageBreak/>
        <mc:AlternateContent>
          <mc:Choice Requires="wps">
            <w:drawing>
              <wp:anchor distT="0" distB="0" distL="0" distR="0" simplePos="0" relativeHeight="15811072" behindDoc="0" locked="0" layoutInCell="1" allowOverlap="1" wp14:anchorId="6C8D06FA" wp14:editId="7951A685">
                <wp:simplePos x="0" y="0"/>
                <wp:positionH relativeFrom="page">
                  <wp:posOffset>6807090</wp:posOffset>
                </wp:positionH>
                <wp:positionV relativeFrom="page">
                  <wp:posOffset>2818730</wp:posOffset>
                </wp:positionV>
                <wp:extent cx="419734" cy="3187065"/>
                <wp:effectExtent l="0" t="0" r="0" b="0"/>
                <wp:wrapNone/>
                <wp:docPr id="188" name="Text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18A8C5D"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379AE8"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6C8D06FA" id="Textbox 188" o:spid="_x0000_s1111" type="#_x0000_t202" style="position:absolute;left:0;text-align:left;margin-left:536pt;margin-top:221.95pt;width:33.05pt;height:250.95pt;z-index:1581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hnU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X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JmGd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18A8C5D"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379AE8"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Pr>
          <w:i/>
          <w:sz w:val="20"/>
        </w:rPr>
        <w:t>Bis de la Ley del Suelo de la Comunidad de Madrid se viene a instar expediente para la transferencia de aprovechamiento urbanístico entre las parcelas sitas en la calle Clara Campoamor</w:t>
      </w:r>
      <w:r>
        <w:rPr>
          <w:i/>
          <w:spacing w:val="40"/>
          <w:sz w:val="20"/>
        </w:rPr>
        <w:t xml:space="preserve"> </w:t>
      </w:r>
      <w:r>
        <w:rPr>
          <w:i/>
          <w:sz w:val="20"/>
        </w:rPr>
        <w:t xml:space="preserve">10 y calle Chiapas </w:t>
      </w:r>
      <w:proofErr w:type="spellStart"/>
      <w:r>
        <w:rPr>
          <w:i/>
          <w:sz w:val="20"/>
        </w:rPr>
        <w:t>nº</w:t>
      </w:r>
      <w:proofErr w:type="spellEnd"/>
      <w:r>
        <w:rPr>
          <w:i/>
          <w:sz w:val="20"/>
        </w:rPr>
        <w:t xml:space="preserve"> 2 de Las Rozas.”</w:t>
      </w:r>
    </w:p>
    <w:p w14:paraId="0B47844F" w14:textId="77777777" w:rsidR="00C47B62" w:rsidRDefault="00C47B62">
      <w:pPr>
        <w:pStyle w:val="Textoindependiente"/>
        <w:spacing w:before="10"/>
        <w:rPr>
          <w:i/>
        </w:rPr>
      </w:pPr>
    </w:p>
    <w:p w14:paraId="51AB7422" w14:textId="77777777" w:rsidR="00C47B62" w:rsidRDefault="00000000">
      <w:pPr>
        <w:ind w:left="117"/>
        <w:jc w:val="both"/>
        <w:rPr>
          <w:i/>
          <w:sz w:val="20"/>
        </w:rPr>
      </w:pPr>
      <w:r>
        <w:rPr>
          <w:i/>
          <w:sz w:val="20"/>
        </w:rPr>
        <w:t>A</w:t>
      </w:r>
      <w:r>
        <w:rPr>
          <w:i/>
          <w:spacing w:val="-3"/>
          <w:sz w:val="20"/>
        </w:rPr>
        <w:t xml:space="preserve"> </w:t>
      </w:r>
      <w:r>
        <w:rPr>
          <w:i/>
          <w:sz w:val="20"/>
        </w:rPr>
        <w:t>la</w:t>
      </w:r>
      <w:r>
        <w:rPr>
          <w:i/>
          <w:spacing w:val="-2"/>
          <w:sz w:val="20"/>
        </w:rPr>
        <w:t xml:space="preserve"> </w:t>
      </w:r>
      <w:r>
        <w:rPr>
          <w:i/>
          <w:sz w:val="20"/>
        </w:rPr>
        <w:t>solicitud</w:t>
      </w:r>
      <w:r>
        <w:rPr>
          <w:i/>
          <w:spacing w:val="-3"/>
          <w:sz w:val="20"/>
        </w:rPr>
        <w:t xml:space="preserve"> </w:t>
      </w:r>
      <w:r>
        <w:rPr>
          <w:i/>
          <w:sz w:val="20"/>
        </w:rPr>
        <w:t>se</w:t>
      </w:r>
      <w:r>
        <w:rPr>
          <w:i/>
          <w:spacing w:val="-2"/>
          <w:sz w:val="20"/>
        </w:rPr>
        <w:t xml:space="preserve"> acompaña:</w:t>
      </w:r>
    </w:p>
    <w:p w14:paraId="3993275A" w14:textId="77777777" w:rsidR="00C47B62" w:rsidRDefault="00C47B62">
      <w:pPr>
        <w:pStyle w:val="Textoindependiente"/>
        <w:spacing w:before="61"/>
        <w:rPr>
          <w:i/>
        </w:rPr>
      </w:pPr>
    </w:p>
    <w:p w14:paraId="5D5969DB" w14:textId="77777777" w:rsidR="00C47B62" w:rsidRDefault="00000000">
      <w:pPr>
        <w:pStyle w:val="Prrafodelista"/>
        <w:numPr>
          <w:ilvl w:val="1"/>
          <w:numId w:val="11"/>
        </w:numPr>
        <w:tabs>
          <w:tab w:val="left" w:pos="1046"/>
        </w:tabs>
        <w:spacing w:line="292" w:lineRule="auto"/>
        <w:ind w:firstLine="0"/>
        <w:rPr>
          <w:i/>
          <w:sz w:val="20"/>
        </w:rPr>
      </w:pPr>
      <w:r>
        <w:rPr>
          <w:i/>
          <w:sz w:val="20"/>
        </w:rPr>
        <w:t>Acta de manifestaciones suscrita el 19 de julio de 2.024 por los interesados para la transferencia de derechos de aprovechamientos de la Parcela 5-A del ámbito SUNP V-3 "El Montecillo" II a la Parcela número ocho de la Unidad de Ejecución U.E. III-1 ante el Notario Don José Luis Machuca Charro, con número 2334 de su protocolo.</w:t>
      </w:r>
    </w:p>
    <w:p w14:paraId="4A3EDF4F" w14:textId="77777777" w:rsidR="00C47B62" w:rsidRDefault="00C47B62">
      <w:pPr>
        <w:pStyle w:val="Textoindependiente"/>
        <w:spacing w:before="9"/>
        <w:rPr>
          <w:i/>
        </w:rPr>
      </w:pPr>
    </w:p>
    <w:p w14:paraId="6909B0FD" w14:textId="62AF091D" w:rsidR="00C47B62" w:rsidRDefault="00000000">
      <w:pPr>
        <w:pStyle w:val="Prrafodelista"/>
        <w:numPr>
          <w:ilvl w:val="1"/>
          <w:numId w:val="11"/>
        </w:numPr>
        <w:tabs>
          <w:tab w:val="left" w:pos="896"/>
        </w:tabs>
        <w:spacing w:line="292" w:lineRule="auto"/>
        <w:ind w:firstLine="0"/>
        <w:rPr>
          <w:i/>
          <w:sz w:val="20"/>
        </w:rPr>
      </w:pPr>
      <w:r>
        <w:rPr>
          <w:i/>
          <w:sz w:val="20"/>
        </w:rPr>
        <w:t xml:space="preserve">Memoria Técnica para dicha transferencia de aprovechamiento urbanístico suscrita por el arquitecto D. </w:t>
      </w:r>
      <w:r w:rsidR="00FB62F3">
        <w:rPr>
          <w:i/>
          <w:sz w:val="20"/>
        </w:rPr>
        <w:t>R.R.B.</w:t>
      </w:r>
      <w:r>
        <w:rPr>
          <w:i/>
          <w:sz w:val="20"/>
        </w:rPr>
        <w:t>, colegiado en el COAM con el número 21.359.</w:t>
      </w:r>
    </w:p>
    <w:p w14:paraId="33D7CB34" w14:textId="77777777" w:rsidR="00C47B62" w:rsidRDefault="00C47B62">
      <w:pPr>
        <w:pStyle w:val="Textoindependiente"/>
        <w:spacing w:before="10"/>
        <w:rPr>
          <w:i/>
        </w:rPr>
      </w:pPr>
    </w:p>
    <w:p w14:paraId="789B55F1" w14:textId="77777777" w:rsidR="00C47B62" w:rsidRDefault="00000000">
      <w:pPr>
        <w:ind w:left="117"/>
        <w:rPr>
          <w:i/>
          <w:sz w:val="20"/>
        </w:rPr>
      </w:pPr>
      <w:r>
        <w:rPr>
          <w:i/>
          <w:spacing w:val="-2"/>
          <w:sz w:val="20"/>
        </w:rPr>
        <w:t>ANEXOS</w:t>
      </w:r>
    </w:p>
    <w:p w14:paraId="7A3CE666" w14:textId="77777777" w:rsidR="00C47B62" w:rsidRDefault="00C47B62">
      <w:pPr>
        <w:pStyle w:val="Textoindependiente"/>
        <w:spacing w:before="61"/>
        <w:rPr>
          <w:i/>
        </w:rPr>
      </w:pPr>
    </w:p>
    <w:p w14:paraId="0D5FCDF8" w14:textId="6FFD8C20" w:rsidR="00C47B62" w:rsidRDefault="00000000">
      <w:pPr>
        <w:pStyle w:val="Prrafodelista"/>
        <w:numPr>
          <w:ilvl w:val="0"/>
          <w:numId w:val="10"/>
        </w:numPr>
        <w:tabs>
          <w:tab w:val="left" w:pos="283"/>
        </w:tabs>
        <w:ind w:left="283" w:right="0" w:hanging="166"/>
        <w:rPr>
          <w:i/>
          <w:sz w:val="20"/>
        </w:rPr>
      </w:pPr>
      <w:r>
        <w:rPr>
          <w:i/>
          <w:sz w:val="20"/>
        </w:rPr>
        <w:t>SOLICITUD</w:t>
      </w:r>
      <w:r>
        <w:rPr>
          <w:i/>
          <w:spacing w:val="-4"/>
          <w:sz w:val="20"/>
        </w:rPr>
        <w:t xml:space="preserve"> </w:t>
      </w:r>
      <w:r>
        <w:rPr>
          <w:i/>
          <w:sz w:val="20"/>
        </w:rPr>
        <w:t>CEDULAS</w:t>
      </w:r>
      <w:r>
        <w:rPr>
          <w:i/>
          <w:spacing w:val="-4"/>
          <w:sz w:val="20"/>
        </w:rPr>
        <w:t xml:space="preserve"> </w:t>
      </w:r>
      <w:r>
        <w:rPr>
          <w:i/>
          <w:spacing w:val="-2"/>
          <w:sz w:val="20"/>
        </w:rPr>
        <w:t>URBANÍSTICAS</w:t>
      </w:r>
      <w:r w:rsidR="00FB62F3">
        <w:rPr>
          <w:i/>
          <w:spacing w:val="-2"/>
          <w:sz w:val="20"/>
        </w:rPr>
        <w:t>.</w:t>
      </w:r>
    </w:p>
    <w:p w14:paraId="2F6D60C3" w14:textId="77777777" w:rsidR="00C47B62" w:rsidRDefault="00C47B62">
      <w:pPr>
        <w:pStyle w:val="Textoindependiente"/>
        <w:spacing w:before="60"/>
        <w:rPr>
          <w:i/>
        </w:rPr>
      </w:pPr>
    </w:p>
    <w:p w14:paraId="1225DF20" w14:textId="6CF5ABB9" w:rsidR="00C47B62" w:rsidRDefault="00000000">
      <w:pPr>
        <w:pStyle w:val="Prrafodelista"/>
        <w:numPr>
          <w:ilvl w:val="0"/>
          <w:numId w:val="10"/>
        </w:numPr>
        <w:tabs>
          <w:tab w:val="left" w:pos="339"/>
        </w:tabs>
        <w:ind w:left="339" w:right="0" w:hanging="222"/>
        <w:rPr>
          <w:i/>
          <w:sz w:val="20"/>
        </w:rPr>
      </w:pPr>
      <w:r>
        <w:rPr>
          <w:i/>
          <w:sz w:val="20"/>
        </w:rPr>
        <w:t xml:space="preserve">NOTAS SIMPLES Y ESCRITURA DE </w:t>
      </w:r>
      <w:r>
        <w:rPr>
          <w:i/>
          <w:spacing w:val="-2"/>
          <w:sz w:val="20"/>
        </w:rPr>
        <w:t>COMPRAVENTA</w:t>
      </w:r>
      <w:r w:rsidR="00FB62F3">
        <w:rPr>
          <w:i/>
          <w:spacing w:val="-2"/>
          <w:sz w:val="20"/>
        </w:rPr>
        <w:t>.</w:t>
      </w:r>
    </w:p>
    <w:p w14:paraId="51ED90A3" w14:textId="77777777" w:rsidR="00C47B62" w:rsidRDefault="00C47B62">
      <w:pPr>
        <w:pStyle w:val="Textoindependiente"/>
        <w:spacing w:before="61"/>
        <w:rPr>
          <w:i/>
        </w:rPr>
      </w:pPr>
    </w:p>
    <w:p w14:paraId="21D29808" w14:textId="77777777" w:rsidR="00C47B62" w:rsidRDefault="00000000">
      <w:pPr>
        <w:pStyle w:val="Prrafodelista"/>
        <w:numPr>
          <w:ilvl w:val="0"/>
          <w:numId w:val="10"/>
        </w:numPr>
        <w:tabs>
          <w:tab w:val="left" w:pos="421"/>
        </w:tabs>
        <w:spacing w:line="292" w:lineRule="auto"/>
        <w:ind w:left="117" w:firstLine="0"/>
        <w:jc w:val="both"/>
        <w:rPr>
          <w:i/>
          <w:sz w:val="20"/>
        </w:rPr>
      </w:pPr>
      <w:r>
        <w:rPr>
          <w:i/>
          <w:sz w:val="20"/>
        </w:rPr>
        <w:t xml:space="preserve">PLANOS GEORREFERENCIADOS EXPRESIVOS DE LA LOCALIZACIÓN, DIMENSIONES DE LAS PARCELAS, APROVECHAMIENTO EXISTENTE, APROVECHAMIENTO QUE SE </w:t>
      </w:r>
      <w:r>
        <w:rPr>
          <w:i/>
          <w:spacing w:val="-2"/>
          <w:sz w:val="20"/>
        </w:rPr>
        <w:t>TRANSFIERE.</w:t>
      </w:r>
    </w:p>
    <w:p w14:paraId="271F2414" w14:textId="77777777" w:rsidR="00C47B62" w:rsidRDefault="00C47B62">
      <w:pPr>
        <w:pStyle w:val="Textoindependiente"/>
        <w:spacing w:before="10"/>
        <w:rPr>
          <w:i/>
        </w:rPr>
      </w:pPr>
    </w:p>
    <w:p w14:paraId="70B7DD71" w14:textId="77777777" w:rsidR="00C47B62" w:rsidRDefault="00000000">
      <w:pPr>
        <w:spacing w:line="292" w:lineRule="auto"/>
        <w:ind w:left="117"/>
        <w:rPr>
          <w:i/>
          <w:sz w:val="20"/>
        </w:rPr>
      </w:pPr>
      <w:proofErr w:type="gramStart"/>
      <w:r>
        <w:rPr>
          <w:b/>
          <w:i/>
          <w:sz w:val="20"/>
        </w:rPr>
        <w:t>Segundo.-</w:t>
      </w:r>
      <w:proofErr w:type="gramEnd"/>
      <w:r>
        <w:rPr>
          <w:b/>
          <w:i/>
          <w:sz w:val="20"/>
        </w:rPr>
        <w:t xml:space="preserve"> </w:t>
      </w:r>
      <w:r>
        <w:rPr>
          <w:i/>
          <w:sz w:val="20"/>
        </w:rPr>
        <w:t>A el acta suscrita entre las mercantiles interesadas: IKASA ACTIVIDAD DE PATRIMONIO RESIDENCIAL</w:t>
      </w:r>
      <w:r>
        <w:rPr>
          <w:i/>
          <w:spacing w:val="73"/>
          <w:sz w:val="20"/>
        </w:rPr>
        <w:t xml:space="preserve"> </w:t>
      </w:r>
      <w:r>
        <w:rPr>
          <w:i/>
          <w:sz w:val="20"/>
        </w:rPr>
        <w:t>S.L.</w:t>
      </w:r>
      <w:r>
        <w:rPr>
          <w:i/>
          <w:spacing w:val="74"/>
          <w:sz w:val="20"/>
        </w:rPr>
        <w:t xml:space="preserve"> </w:t>
      </w:r>
      <w:r>
        <w:rPr>
          <w:i/>
          <w:sz w:val="20"/>
        </w:rPr>
        <w:t>y</w:t>
      </w:r>
      <w:r>
        <w:rPr>
          <w:i/>
          <w:spacing w:val="73"/>
          <w:sz w:val="20"/>
        </w:rPr>
        <w:t xml:space="preserve"> </w:t>
      </w:r>
      <w:r>
        <w:rPr>
          <w:i/>
          <w:sz w:val="20"/>
        </w:rPr>
        <w:t>M.</w:t>
      </w:r>
      <w:r>
        <w:rPr>
          <w:i/>
          <w:spacing w:val="74"/>
          <w:sz w:val="20"/>
        </w:rPr>
        <w:t xml:space="preserve"> </w:t>
      </w:r>
      <w:r>
        <w:rPr>
          <w:i/>
          <w:sz w:val="20"/>
        </w:rPr>
        <w:t>BLANCO</w:t>
      </w:r>
      <w:r>
        <w:rPr>
          <w:i/>
          <w:spacing w:val="74"/>
          <w:sz w:val="20"/>
        </w:rPr>
        <w:t xml:space="preserve"> </w:t>
      </w:r>
      <w:r>
        <w:rPr>
          <w:i/>
          <w:sz w:val="20"/>
        </w:rPr>
        <w:t>SERVICIOS</w:t>
      </w:r>
      <w:r>
        <w:rPr>
          <w:i/>
          <w:spacing w:val="73"/>
          <w:sz w:val="20"/>
        </w:rPr>
        <w:t xml:space="preserve"> </w:t>
      </w:r>
      <w:r>
        <w:rPr>
          <w:i/>
          <w:sz w:val="20"/>
        </w:rPr>
        <w:t>INMOBILIARIOS</w:t>
      </w:r>
      <w:r>
        <w:rPr>
          <w:i/>
          <w:spacing w:val="74"/>
          <w:sz w:val="20"/>
        </w:rPr>
        <w:t xml:space="preserve"> </w:t>
      </w:r>
      <w:r>
        <w:rPr>
          <w:i/>
          <w:sz w:val="20"/>
        </w:rPr>
        <w:t>S.L.,</w:t>
      </w:r>
      <w:r>
        <w:rPr>
          <w:i/>
          <w:spacing w:val="73"/>
          <w:sz w:val="20"/>
        </w:rPr>
        <w:t xml:space="preserve"> </w:t>
      </w:r>
      <w:r>
        <w:rPr>
          <w:i/>
          <w:sz w:val="20"/>
        </w:rPr>
        <w:t>se</w:t>
      </w:r>
      <w:r>
        <w:rPr>
          <w:i/>
          <w:spacing w:val="74"/>
          <w:sz w:val="20"/>
        </w:rPr>
        <w:t xml:space="preserve"> </w:t>
      </w:r>
      <w:r>
        <w:rPr>
          <w:i/>
          <w:sz w:val="20"/>
        </w:rPr>
        <w:t>acompañan:</w:t>
      </w:r>
      <w:r>
        <w:rPr>
          <w:i/>
          <w:spacing w:val="74"/>
          <w:sz w:val="20"/>
        </w:rPr>
        <w:t xml:space="preserve"> </w:t>
      </w:r>
      <w:r>
        <w:rPr>
          <w:i/>
          <w:spacing w:val="-2"/>
          <w:sz w:val="20"/>
        </w:rPr>
        <w:t>planos</w:t>
      </w:r>
    </w:p>
    <w:p w14:paraId="58B73182" w14:textId="77777777" w:rsidR="00C47B62" w:rsidRDefault="00000000">
      <w:pPr>
        <w:spacing w:line="292" w:lineRule="auto"/>
        <w:ind w:left="117"/>
        <w:rPr>
          <w:i/>
          <w:sz w:val="20"/>
        </w:rPr>
      </w:pPr>
      <w:r>
        <w:rPr>
          <w:i/>
          <w:sz w:val="20"/>
        </w:rPr>
        <w:t>expresivos de la localización, dimensiones de las parcelas afectadas, aprovechamientos existente y aprovechamientos que se transfieren.</w:t>
      </w:r>
    </w:p>
    <w:p w14:paraId="06F33301" w14:textId="77777777" w:rsidR="00C47B62" w:rsidRDefault="00C47B62">
      <w:pPr>
        <w:pStyle w:val="Textoindependiente"/>
        <w:spacing w:before="9"/>
        <w:rPr>
          <w:i/>
        </w:rPr>
      </w:pPr>
    </w:p>
    <w:p w14:paraId="3AF85A9F" w14:textId="77777777" w:rsidR="00C47B62" w:rsidRDefault="00000000">
      <w:pPr>
        <w:spacing w:line="292" w:lineRule="auto"/>
        <w:ind w:left="117" w:right="116"/>
        <w:jc w:val="both"/>
        <w:rPr>
          <w:i/>
          <w:sz w:val="20"/>
        </w:rPr>
      </w:pPr>
      <w:proofErr w:type="gramStart"/>
      <w:r>
        <w:rPr>
          <w:b/>
          <w:i/>
          <w:sz w:val="20"/>
        </w:rPr>
        <w:t>Tercero.</w:t>
      </w:r>
      <w:r>
        <w:rPr>
          <w:i/>
          <w:sz w:val="20"/>
        </w:rPr>
        <w:t>-</w:t>
      </w:r>
      <w:proofErr w:type="gramEnd"/>
      <w:r>
        <w:rPr>
          <w:i/>
          <w:sz w:val="20"/>
        </w:rPr>
        <w:t xml:space="preserve"> La Junta de Gobierno Local en sesión celebrada el día 10 de marzo de 2.022, acordó la creación de un Registro de transferencias de aprovechamientos del Ayuntamiento de Las Rozas de Madrid, </w:t>
      </w:r>
      <w:hyperlink r:id="rId26">
        <w:r>
          <w:rPr>
            <w:i/>
            <w:sz w:val="20"/>
            <w:u w:val="single"/>
          </w:rPr>
          <w:t>https://www.bocm.es/boletin/CM\_Orden\_BOCM/2023/04/05/BOCM-20230405-69.PDF</w:t>
        </w:r>
        <w:r>
          <w:rPr>
            <w:i/>
            <w:sz w:val="20"/>
          </w:rPr>
          <w:t>.</w:t>
        </w:r>
      </w:hyperlink>
    </w:p>
    <w:p w14:paraId="64B95482" w14:textId="77777777" w:rsidR="00C47B62" w:rsidRDefault="00C47B62">
      <w:pPr>
        <w:pStyle w:val="Textoindependiente"/>
        <w:spacing w:before="10"/>
        <w:rPr>
          <w:i/>
        </w:rPr>
      </w:pPr>
    </w:p>
    <w:p w14:paraId="34EBFBC2" w14:textId="77777777" w:rsidR="00C47B62" w:rsidRDefault="00000000">
      <w:pPr>
        <w:spacing w:line="542" w:lineRule="auto"/>
        <w:ind w:left="117" w:right="2012"/>
        <w:rPr>
          <w:b/>
          <w:i/>
          <w:sz w:val="20"/>
        </w:rPr>
      </w:pPr>
      <w:r>
        <w:rPr>
          <w:i/>
          <w:sz w:val="20"/>
        </w:rPr>
        <w:t>A</w:t>
      </w:r>
      <w:r>
        <w:rPr>
          <w:i/>
          <w:spacing w:val="-3"/>
          <w:sz w:val="20"/>
        </w:rPr>
        <w:t xml:space="preserve"> </w:t>
      </w:r>
      <w:r>
        <w:rPr>
          <w:i/>
          <w:sz w:val="20"/>
        </w:rPr>
        <w:t>los</w:t>
      </w:r>
      <w:r>
        <w:rPr>
          <w:i/>
          <w:spacing w:val="-3"/>
          <w:sz w:val="20"/>
        </w:rPr>
        <w:t xml:space="preserve"> </w:t>
      </w:r>
      <w:r>
        <w:rPr>
          <w:i/>
          <w:sz w:val="20"/>
        </w:rPr>
        <w:t>anteriores</w:t>
      </w:r>
      <w:r>
        <w:rPr>
          <w:i/>
          <w:spacing w:val="-3"/>
          <w:sz w:val="20"/>
        </w:rPr>
        <w:t xml:space="preserve"> </w:t>
      </w:r>
      <w:r>
        <w:rPr>
          <w:i/>
          <w:sz w:val="20"/>
        </w:rPr>
        <w:t>antecedentes</w:t>
      </w:r>
      <w:r>
        <w:rPr>
          <w:i/>
          <w:spacing w:val="-3"/>
          <w:sz w:val="20"/>
        </w:rPr>
        <w:t xml:space="preserve"> </w:t>
      </w:r>
      <w:r>
        <w:rPr>
          <w:i/>
          <w:sz w:val="20"/>
        </w:rPr>
        <w:t>de</w:t>
      </w:r>
      <w:r>
        <w:rPr>
          <w:i/>
          <w:spacing w:val="-3"/>
          <w:sz w:val="20"/>
        </w:rPr>
        <w:t xml:space="preserve"> </w:t>
      </w:r>
      <w:r>
        <w:rPr>
          <w:i/>
          <w:sz w:val="20"/>
        </w:rPr>
        <w:t>hecho</w:t>
      </w:r>
      <w:r>
        <w:rPr>
          <w:i/>
          <w:spacing w:val="-3"/>
          <w:sz w:val="20"/>
        </w:rPr>
        <w:t xml:space="preserve"> </w:t>
      </w:r>
      <w:r>
        <w:rPr>
          <w:i/>
          <w:sz w:val="20"/>
        </w:rPr>
        <w:t>son</w:t>
      </w:r>
      <w:r>
        <w:rPr>
          <w:i/>
          <w:spacing w:val="-3"/>
          <w:sz w:val="20"/>
        </w:rPr>
        <w:t xml:space="preserve"> </w:t>
      </w:r>
      <w:r>
        <w:rPr>
          <w:i/>
          <w:sz w:val="20"/>
        </w:rPr>
        <w:t>aplicables</w:t>
      </w:r>
      <w:r>
        <w:rPr>
          <w:i/>
          <w:spacing w:val="-3"/>
          <w:sz w:val="20"/>
        </w:rPr>
        <w:t xml:space="preserve"> </w:t>
      </w:r>
      <w:r>
        <w:rPr>
          <w:i/>
          <w:sz w:val="20"/>
        </w:rPr>
        <w:t>los</w:t>
      </w:r>
      <w:r>
        <w:rPr>
          <w:i/>
          <w:spacing w:val="-3"/>
          <w:sz w:val="20"/>
        </w:rPr>
        <w:t xml:space="preserve"> </w:t>
      </w:r>
      <w:r>
        <w:rPr>
          <w:i/>
          <w:sz w:val="20"/>
        </w:rPr>
        <w:t xml:space="preserve">siguientes, </w:t>
      </w:r>
      <w:r>
        <w:rPr>
          <w:b/>
          <w:i/>
          <w:sz w:val="20"/>
        </w:rPr>
        <w:t>FUNDAMENTOS JURÍDICOS.</w:t>
      </w:r>
    </w:p>
    <w:p w14:paraId="5C2616F8" w14:textId="77777777" w:rsidR="00C47B62" w:rsidRDefault="00000000">
      <w:pPr>
        <w:spacing w:before="2" w:line="292" w:lineRule="auto"/>
        <w:ind w:left="117" w:right="116"/>
        <w:jc w:val="both"/>
        <w:rPr>
          <w:i/>
          <w:sz w:val="20"/>
        </w:rPr>
      </w:pPr>
      <w:r>
        <w:rPr>
          <w:b/>
          <w:i/>
          <w:sz w:val="20"/>
        </w:rPr>
        <w:t xml:space="preserve">I.- </w:t>
      </w:r>
      <w:r>
        <w:rPr>
          <w:i/>
          <w:sz w:val="20"/>
        </w:rPr>
        <w:t>El artículo 85 bis de la Ley 9/01, según redacción dada por la Ley 11/22 de 21 de diciembre de Medidas Urgentes para el Impacto de la Actividad Económica y la Modernización de la</w:t>
      </w:r>
      <w:r>
        <w:rPr>
          <w:i/>
          <w:spacing w:val="80"/>
          <w:sz w:val="20"/>
        </w:rPr>
        <w:t xml:space="preserve"> </w:t>
      </w:r>
      <w:r>
        <w:rPr>
          <w:i/>
          <w:sz w:val="20"/>
        </w:rPr>
        <w:t>Administración de la Comunidad de Madrid permite a los propietarios de parcelas o solares, en suelo urbano consolidado, las transferencias de aprovechamientos privativos.</w:t>
      </w:r>
    </w:p>
    <w:p w14:paraId="3C4C0B99" w14:textId="77777777" w:rsidR="00C47B62" w:rsidRDefault="00C47B62">
      <w:pPr>
        <w:pStyle w:val="Textoindependiente"/>
        <w:spacing w:before="9"/>
        <w:rPr>
          <w:i/>
        </w:rPr>
      </w:pPr>
    </w:p>
    <w:p w14:paraId="4C65CED0" w14:textId="77777777" w:rsidR="00C47B62" w:rsidRDefault="00000000">
      <w:pPr>
        <w:spacing w:line="292" w:lineRule="auto"/>
        <w:ind w:left="117" w:right="116"/>
        <w:jc w:val="both"/>
        <w:rPr>
          <w:i/>
          <w:sz w:val="20"/>
        </w:rPr>
      </w:pPr>
      <w:r>
        <w:rPr>
          <w:i/>
          <w:sz w:val="20"/>
        </w:rPr>
        <w:t>El artículo referido en el punto anterior, como técnica de gestión, permite la celebración de negocios jurídicos cuyo objeto sea la transferencia de aprovechamiento entre fincas, de forma que quede disminuido el aprovechamiento urbanístico de una finca, en favor de otra.</w:t>
      </w:r>
    </w:p>
    <w:p w14:paraId="78BBE06B" w14:textId="77777777" w:rsidR="00C47B62" w:rsidRDefault="00C47B62">
      <w:pPr>
        <w:pStyle w:val="Textoindependiente"/>
        <w:spacing w:before="10"/>
        <w:rPr>
          <w:i/>
        </w:rPr>
      </w:pPr>
    </w:p>
    <w:p w14:paraId="5A9D676C" w14:textId="77777777" w:rsidR="00C47B62" w:rsidRDefault="00000000">
      <w:pPr>
        <w:spacing w:line="292" w:lineRule="auto"/>
        <w:ind w:left="117" w:right="116"/>
        <w:jc w:val="both"/>
        <w:rPr>
          <w:i/>
          <w:sz w:val="20"/>
        </w:rPr>
      </w:pPr>
      <w:r>
        <w:rPr>
          <w:b/>
          <w:i/>
          <w:sz w:val="20"/>
        </w:rPr>
        <w:t xml:space="preserve">II.- </w:t>
      </w:r>
      <w:r>
        <w:rPr>
          <w:i/>
          <w:sz w:val="20"/>
        </w:rPr>
        <w:t>Los requisitos sustantivos que se exigen para la validez de las transferencias, se relacionan en el artículo 85 bis de la Ley del suelo de Madrid y en el artículo 42 de la Ordenanza reguladora de la simplificación de la actuación administrativa para el impulso económico y modernización del Ayuntamiento</w:t>
      </w:r>
      <w:r>
        <w:rPr>
          <w:i/>
          <w:spacing w:val="12"/>
          <w:sz w:val="20"/>
        </w:rPr>
        <w:t xml:space="preserve"> </w:t>
      </w:r>
      <w:r>
        <w:rPr>
          <w:i/>
          <w:sz w:val="20"/>
        </w:rPr>
        <w:t>de</w:t>
      </w:r>
      <w:r>
        <w:rPr>
          <w:i/>
          <w:spacing w:val="12"/>
          <w:sz w:val="20"/>
        </w:rPr>
        <w:t xml:space="preserve"> </w:t>
      </w:r>
      <w:r>
        <w:rPr>
          <w:i/>
          <w:sz w:val="20"/>
        </w:rPr>
        <w:t>Las</w:t>
      </w:r>
      <w:r>
        <w:rPr>
          <w:i/>
          <w:spacing w:val="12"/>
          <w:sz w:val="20"/>
        </w:rPr>
        <w:t xml:space="preserve"> </w:t>
      </w:r>
      <w:r>
        <w:rPr>
          <w:i/>
          <w:sz w:val="20"/>
        </w:rPr>
        <w:t>Rozas</w:t>
      </w:r>
      <w:r>
        <w:rPr>
          <w:i/>
          <w:spacing w:val="12"/>
          <w:sz w:val="20"/>
        </w:rPr>
        <w:t xml:space="preserve"> </w:t>
      </w:r>
      <w:r>
        <w:rPr>
          <w:i/>
          <w:sz w:val="20"/>
        </w:rPr>
        <w:t>de</w:t>
      </w:r>
      <w:r>
        <w:rPr>
          <w:i/>
          <w:spacing w:val="12"/>
          <w:sz w:val="20"/>
        </w:rPr>
        <w:t xml:space="preserve"> </w:t>
      </w:r>
      <w:r>
        <w:rPr>
          <w:i/>
          <w:sz w:val="20"/>
        </w:rPr>
        <w:t>Madrid.</w:t>
      </w:r>
      <w:r>
        <w:rPr>
          <w:i/>
          <w:spacing w:val="15"/>
          <w:sz w:val="20"/>
        </w:rPr>
        <w:t xml:space="preserve"> </w:t>
      </w:r>
      <w:r>
        <w:rPr>
          <w:i/>
          <w:spacing w:val="-2"/>
          <w:sz w:val="20"/>
          <w:u w:val="single"/>
        </w:rPr>
        <w:t>https://</w:t>
      </w:r>
      <w:hyperlink r:id="rId27">
        <w:r>
          <w:rPr>
            <w:i/>
            <w:spacing w:val="-2"/>
            <w:sz w:val="20"/>
            <w:u w:val="single"/>
          </w:rPr>
          <w:t>www.bocm.es/boletin/CM\_Orden\_BOCM/2023/12/15</w:t>
        </w:r>
      </w:hyperlink>
    </w:p>
    <w:p w14:paraId="6395927E" w14:textId="77777777" w:rsidR="00C47B62" w:rsidRDefault="00000000">
      <w:pPr>
        <w:spacing w:line="230" w:lineRule="exact"/>
        <w:ind w:left="117"/>
        <w:rPr>
          <w:i/>
          <w:sz w:val="20"/>
        </w:rPr>
      </w:pPr>
      <w:r>
        <w:rPr>
          <w:i/>
          <w:sz w:val="20"/>
          <w:u w:val="single"/>
        </w:rPr>
        <w:t>/BOCM-20231215-</w:t>
      </w:r>
      <w:r>
        <w:rPr>
          <w:i/>
          <w:spacing w:val="-2"/>
          <w:sz w:val="20"/>
          <w:u w:val="single"/>
        </w:rPr>
        <w:t>78.PDF</w:t>
      </w:r>
    </w:p>
    <w:p w14:paraId="7C21DA11" w14:textId="77777777" w:rsidR="00C47B62" w:rsidRDefault="00C47B62">
      <w:pPr>
        <w:spacing w:line="230" w:lineRule="exact"/>
        <w:rPr>
          <w:sz w:val="20"/>
        </w:rPr>
        <w:sectPr w:rsidR="00C47B62">
          <w:pgSz w:w="11910" w:h="16840"/>
          <w:pgMar w:top="1340" w:right="1300" w:bottom="1260" w:left="1300" w:header="225" w:footer="1060" w:gutter="0"/>
          <w:cols w:space="720"/>
        </w:sectPr>
      </w:pPr>
    </w:p>
    <w:p w14:paraId="39B7A667" w14:textId="5A469A8B" w:rsidR="00C47B62" w:rsidRDefault="00000000">
      <w:pPr>
        <w:spacing w:before="87" w:line="292" w:lineRule="auto"/>
        <w:ind w:left="117" w:right="116"/>
        <w:jc w:val="both"/>
        <w:rPr>
          <w:i/>
          <w:sz w:val="20"/>
        </w:rPr>
      </w:pPr>
      <w:r>
        <w:rPr>
          <w:noProof/>
        </w:rPr>
        <w:lastRenderedPageBreak/>
        <mc:AlternateContent>
          <mc:Choice Requires="wps">
            <w:drawing>
              <wp:anchor distT="0" distB="0" distL="0" distR="0" simplePos="0" relativeHeight="15812096" behindDoc="0" locked="0" layoutInCell="1" allowOverlap="1" wp14:anchorId="79E3B288" wp14:editId="2F450012">
                <wp:simplePos x="0" y="0"/>
                <wp:positionH relativeFrom="page">
                  <wp:posOffset>6807090</wp:posOffset>
                </wp:positionH>
                <wp:positionV relativeFrom="page">
                  <wp:posOffset>2818730</wp:posOffset>
                </wp:positionV>
                <wp:extent cx="419734" cy="3187065"/>
                <wp:effectExtent l="0" t="0" r="0" b="0"/>
                <wp:wrapNone/>
                <wp:docPr id="190" name="Text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CF57F31"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1D3A45"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79E3B288" id="Textbox 190" o:spid="_x0000_s1112" type="#_x0000_t202" style="position:absolute;left:0;text-align:left;margin-left:536pt;margin-top:221.95pt;width:33.05pt;height:250.95pt;z-index:1581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4ygy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CF57F31"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1D3A45"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Pr>
          <w:i/>
          <w:sz w:val="20"/>
        </w:rPr>
        <w:t xml:space="preserve">De lo anterior se deduce que, para autorizar la solicitud de transferencia de aprovechamientos solicitada, se debe verificar el cumplimiento de los </w:t>
      </w:r>
      <w:r>
        <w:rPr>
          <w:b/>
          <w:i/>
          <w:sz w:val="20"/>
        </w:rPr>
        <w:t xml:space="preserve">restrictivos requisitos y condiciones tasadas </w:t>
      </w:r>
      <w:r>
        <w:rPr>
          <w:i/>
          <w:sz w:val="20"/>
        </w:rPr>
        <w:t>legalmente exigibles en los artículos citados en el punto anterior.</w:t>
      </w:r>
    </w:p>
    <w:p w14:paraId="55778A5E" w14:textId="77777777" w:rsidR="00C47B62" w:rsidRDefault="00C47B62">
      <w:pPr>
        <w:pStyle w:val="Textoindependiente"/>
        <w:spacing w:before="10"/>
        <w:rPr>
          <w:i/>
        </w:rPr>
      </w:pPr>
    </w:p>
    <w:p w14:paraId="660426E4" w14:textId="77777777" w:rsidR="00C47B62" w:rsidRDefault="00000000">
      <w:pPr>
        <w:spacing w:line="292" w:lineRule="auto"/>
        <w:ind w:left="117" w:right="116"/>
        <w:jc w:val="both"/>
        <w:rPr>
          <w:i/>
          <w:sz w:val="20"/>
        </w:rPr>
      </w:pPr>
      <w:r>
        <w:rPr>
          <w:i/>
          <w:sz w:val="20"/>
        </w:rPr>
        <w:t>Según</w:t>
      </w:r>
      <w:r>
        <w:rPr>
          <w:i/>
          <w:spacing w:val="-5"/>
          <w:sz w:val="20"/>
        </w:rPr>
        <w:t xml:space="preserve"> </w:t>
      </w:r>
      <w:r>
        <w:rPr>
          <w:i/>
          <w:sz w:val="20"/>
        </w:rPr>
        <w:t>lo</w:t>
      </w:r>
      <w:r>
        <w:rPr>
          <w:i/>
          <w:spacing w:val="-5"/>
          <w:sz w:val="20"/>
        </w:rPr>
        <w:t xml:space="preserve"> </w:t>
      </w:r>
      <w:r>
        <w:rPr>
          <w:i/>
          <w:sz w:val="20"/>
        </w:rPr>
        <w:t>indicado</w:t>
      </w:r>
      <w:r>
        <w:rPr>
          <w:i/>
          <w:spacing w:val="-5"/>
          <w:sz w:val="20"/>
        </w:rPr>
        <w:t xml:space="preserve"> </w:t>
      </w:r>
      <w:r>
        <w:rPr>
          <w:i/>
          <w:sz w:val="20"/>
        </w:rPr>
        <w:t>en</w:t>
      </w:r>
      <w:r>
        <w:rPr>
          <w:i/>
          <w:spacing w:val="-5"/>
          <w:sz w:val="20"/>
        </w:rPr>
        <w:t xml:space="preserve"> </w:t>
      </w:r>
      <w:r>
        <w:rPr>
          <w:i/>
          <w:sz w:val="20"/>
        </w:rPr>
        <w:t>la</w:t>
      </w:r>
      <w:r>
        <w:rPr>
          <w:i/>
          <w:spacing w:val="-5"/>
          <w:sz w:val="20"/>
        </w:rPr>
        <w:t xml:space="preserve"> </w:t>
      </w:r>
      <w:r>
        <w:rPr>
          <w:i/>
          <w:sz w:val="20"/>
        </w:rPr>
        <w:t>documentación</w:t>
      </w:r>
      <w:r>
        <w:rPr>
          <w:i/>
          <w:spacing w:val="-5"/>
          <w:sz w:val="20"/>
        </w:rPr>
        <w:t xml:space="preserve"> </w:t>
      </w:r>
      <w:r>
        <w:rPr>
          <w:i/>
          <w:sz w:val="20"/>
        </w:rPr>
        <w:t>aportada</w:t>
      </w:r>
      <w:r>
        <w:rPr>
          <w:i/>
          <w:spacing w:val="-5"/>
          <w:sz w:val="20"/>
        </w:rPr>
        <w:t xml:space="preserve"> </w:t>
      </w:r>
      <w:r>
        <w:rPr>
          <w:i/>
          <w:sz w:val="20"/>
        </w:rPr>
        <w:t>se</w:t>
      </w:r>
      <w:r>
        <w:rPr>
          <w:i/>
          <w:spacing w:val="-5"/>
          <w:sz w:val="20"/>
        </w:rPr>
        <w:t xml:space="preserve"> </w:t>
      </w:r>
      <w:r>
        <w:rPr>
          <w:i/>
          <w:sz w:val="20"/>
        </w:rPr>
        <w:t>propone</w:t>
      </w:r>
      <w:r>
        <w:rPr>
          <w:i/>
          <w:spacing w:val="-5"/>
          <w:sz w:val="20"/>
        </w:rPr>
        <w:t xml:space="preserve"> </w:t>
      </w:r>
      <w:r>
        <w:rPr>
          <w:i/>
          <w:sz w:val="20"/>
        </w:rPr>
        <w:t>trasferir</w:t>
      </w:r>
      <w:r>
        <w:rPr>
          <w:i/>
          <w:spacing w:val="-1"/>
          <w:sz w:val="20"/>
        </w:rPr>
        <w:t xml:space="preserve"> </w:t>
      </w:r>
      <w:r>
        <w:rPr>
          <w:b/>
          <w:i/>
          <w:sz w:val="20"/>
        </w:rPr>
        <w:t>2003,34m2</w:t>
      </w:r>
      <w:r>
        <w:rPr>
          <w:b/>
          <w:i/>
          <w:spacing w:val="-5"/>
          <w:sz w:val="20"/>
        </w:rPr>
        <w:t xml:space="preserve"> </w:t>
      </w:r>
      <w:r>
        <w:rPr>
          <w:b/>
          <w:i/>
          <w:sz w:val="20"/>
        </w:rPr>
        <w:t>de</w:t>
      </w:r>
      <w:r>
        <w:rPr>
          <w:b/>
          <w:i/>
          <w:spacing w:val="-5"/>
          <w:sz w:val="20"/>
        </w:rPr>
        <w:t xml:space="preserve"> </w:t>
      </w:r>
      <w:r>
        <w:rPr>
          <w:b/>
          <w:i/>
          <w:sz w:val="20"/>
        </w:rPr>
        <w:t>edificabilidad</w:t>
      </w:r>
      <w:r>
        <w:rPr>
          <w:b/>
          <w:i/>
          <w:spacing w:val="-4"/>
          <w:sz w:val="20"/>
        </w:rPr>
        <w:t xml:space="preserve"> </w:t>
      </w:r>
      <w:r>
        <w:rPr>
          <w:i/>
          <w:sz w:val="20"/>
        </w:rPr>
        <w:t>de la parcela sita en la calle Clara Campoamor 10 (registral 61.425) a la parcela sita en calle Chiapas 2 (registral 42.294).</w:t>
      </w:r>
    </w:p>
    <w:p w14:paraId="4854E480" w14:textId="77777777" w:rsidR="00C47B62" w:rsidRDefault="00C47B62">
      <w:pPr>
        <w:pStyle w:val="Textoindependiente"/>
        <w:spacing w:before="10"/>
        <w:rPr>
          <w:i/>
        </w:rPr>
      </w:pPr>
    </w:p>
    <w:p w14:paraId="7BCEDD03" w14:textId="77777777" w:rsidR="00C47B62" w:rsidRDefault="00000000">
      <w:pPr>
        <w:spacing w:line="292" w:lineRule="auto"/>
        <w:ind w:left="117" w:right="116"/>
        <w:jc w:val="both"/>
        <w:rPr>
          <w:i/>
          <w:sz w:val="20"/>
        </w:rPr>
      </w:pPr>
      <w:r>
        <w:rPr>
          <w:i/>
          <w:sz w:val="20"/>
        </w:rPr>
        <w:t>Analizada</w:t>
      </w:r>
      <w:r>
        <w:rPr>
          <w:i/>
          <w:spacing w:val="38"/>
          <w:sz w:val="20"/>
        </w:rPr>
        <w:t xml:space="preserve"> </w:t>
      </w:r>
      <w:r>
        <w:rPr>
          <w:i/>
          <w:sz w:val="20"/>
        </w:rPr>
        <w:t>la</w:t>
      </w:r>
      <w:r>
        <w:rPr>
          <w:i/>
          <w:spacing w:val="38"/>
          <w:sz w:val="20"/>
        </w:rPr>
        <w:t xml:space="preserve"> </w:t>
      </w:r>
      <w:r>
        <w:rPr>
          <w:i/>
          <w:sz w:val="20"/>
        </w:rPr>
        <w:t>solicitud</w:t>
      </w:r>
      <w:r>
        <w:rPr>
          <w:i/>
          <w:spacing w:val="38"/>
          <w:sz w:val="20"/>
        </w:rPr>
        <w:t xml:space="preserve"> </w:t>
      </w:r>
      <w:r>
        <w:rPr>
          <w:i/>
          <w:sz w:val="20"/>
        </w:rPr>
        <w:t>por</w:t>
      </w:r>
      <w:r>
        <w:rPr>
          <w:i/>
          <w:spacing w:val="38"/>
          <w:sz w:val="20"/>
        </w:rPr>
        <w:t xml:space="preserve"> </w:t>
      </w:r>
      <w:r>
        <w:rPr>
          <w:i/>
          <w:sz w:val="20"/>
        </w:rPr>
        <w:t>parte</w:t>
      </w:r>
      <w:r>
        <w:rPr>
          <w:i/>
          <w:spacing w:val="38"/>
          <w:sz w:val="20"/>
        </w:rPr>
        <w:t xml:space="preserve"> </w:t>
      </w:r>
      <w:r>
        <w:rPr>
          <w:i/>
          <w:sz w:val="20"/>
        </w:rPr>
        <w:t>de</w:t>
      </w:r>
      <w:r>
        <w:rPr>
          <w:i/>
          <w:spacing w:val="38"/>
          <w:sz w:val="20"/>
        </w:rPr>
        <w:t xml:space="preserve"> </w:t>
      </w:r>
      <w:r>
        <w:rPr>
          <w:i/>
          <w:sz w:val="20"/>
        </w:rPr>
        <w:t>la</w:t>
      </w:r>
      <w:r>
        <w:rPr>
          <w:i/>
          <w:spacing w:val="38"/>
          <w:sz w:val="20"/>
        </w:rPr>
        <w:t xml:space="preserve"> </w:t>
      </w:r>
      <w:r>
        <w:rPr>
          <w:i/>
          <w:sz w:val="20"/>
        </w:rPr>
        <w:t>Arquitecto</w:t>
      </w:r>
      <w:r>
        <w:rPr>
          <w:i/>
          <w:spacing w:val="38"/>
          <w:sz w:val="20"/>
        </w:rPr>
        <w:t xml:space="preserve"> </w:t>
      </w:r>
      <w:r>
        <w:rPr>
          <w:i/>
          <w:sz w:val="20"/>
        </w:rPr>
        <w:t>municipal,</w:t>
      </w:r>
      <w:r>
        <w:rPr>
          <w:i/>
          <w:spacing w:val="38"/>
          <w:sz w:val="20"/>
        </w:rPr>
        <w:t xml:space="preserve"> </w:t>
      </w:r>
      <w:r>
        <w:rPr>
          <w:i/>
          <w:sz w:val="20"/>
        </w:rPr>
        <w:t>con</w:t>
      </w:r>
      <w:r>
        <w:rPr>
          <w:i/>
          <w:spacing w:val="38"/>
          <w:sz w:val="20"/>
        </w:rPr>
        <w:t xml:space="preserve"> </w:t>
      </w:r>
      <w:r>
        <w:rPr>
          <w:i/>
          <w:sz w:val="20"/>
        </w:rPr>
        <w:t>fecha</w:t>
      </w:r>
      <w:r>
        <w:rPr>
          <w:i/>
          <w:spacing w:val="38"/>
          <w:sz w:val="20"/>
        </w:rPr>
        <w:t xml:space="preserve"> </w:t>
      </w:r>
      <w:r>
        <w:rPr>
          <w:i/>
          <w:sz w:val="20"/>
        </w:rPr>
        <w:t>16</w:t>
      </w:r>
      <w:r>
        <w:rPr>
          <w:i/>
          <w:spacing w:val="38"/>
          <w:sz w:val="20"/>
        </w:rPr>
        <w:t xml:space="preserve"> </w:t>
      </w:r>
      <w:r>
        <w:rPr>
          <w:i/>
          <w:sz w:val="20"/>
        </w:rPr>
        <w:t>de</w:t>
      </w:r>
      <w:r>
        <w:rPr>
          <w:i/>
          <w:spacing w:val="38"/>
          <w:sz w:val="20"/>
        </w:rPr>
        <w:t xml:space="preserve"> </w:t>
      </w:r>
      <w:r>
        <w:rPr>
          <w:i/>
          <w:sz w:val="20"/>
        </w:rPr>
        <w:t>octubre</w:t>
      </w:r>
      <w:r>
        <w:rPr>
          <w:i/>
          <w:spacing w:val="38"/>
          <w:sz w:val="20"/>
        </w:rPr>
        <w:t xml:space="preserve"> </w:t>
      </w:r>
      <w:r>
        <w:rPr>
          <w:i/>
          <w:sz w:val="20"/>
        </w:rPr>
        <w:t>de</w:t>
      </w:r>
      <w:r>
        <w:rPr>
          <w:i/>
          <w:spacing w:val="38"/>
          <w:sz w:val="20"/>
        </w:rPr>
        <w:t xml:space="preserve"> </w:t>
      </w:r>
      <w:r>
        <w:rPr>
          <w:i/>
          <w:sz w:val="20"/>
        </w:rPr>
        <w:t>2024,</w:t>
      </w:r>
      <w:r>
        <w:rPr>
          <w:i/>
          <w:spacing w:val="38"/>
          <w:sz w:val="20"/>
        </w:rPr>
        <w:t xml:space="preserve"> </w:t>
      </w:r>
      <w:r>
        <w:rPr>
          <w:i/>
          <w:sz w:val="20"/>
        </w:rPr>
        <w:t>se emitió informa desfavorable por las siguientes razones:</w:t>
      </w:r>
    </w:p>
    <w:p w14:paraId="4A01A61D" w14:textId="77777777" w:rsidR="00C47B62" w:rsidRDefault="00C47B62">
      <w:pPr>
        <w:pStyle w:val="Textoindependiente"/>
        <w:spacing w:before="10"/>
        <w:rPr>
          <w:i/>
        </w:rPr>
      </w:pPr>
    </w:p>
    <w:p w14:paraId="3C4E8146" w14:textId="77777777" w:rsidR="00C47B62" w:rsidRDefault="00000000">
      <w:pPr>
        <w:spacing w:line="292" w:lineRule="auto"/>
        <w:ind w:left="117" w:right="116"/>
        <w:jc w:val="both"/>
        <w:rPr>
          <w:i/>
          <w:sz w:val="20"/>
        </w:rPr>
      </w:pPr>
      <w:r>
        <w:rPr>
          <w:i/>
          <w:sz w:val="20"/>
        </w:rPr>
        <w:t>“Las</w:t>
      </w:r>
      <w:r>
        <w:rPr>
          <w:i/>
          <w:spacing w:val="19"/>
          <w:sz w:val="20"/>
        </w:rPr>
        <w:t xml:space="preserve"> </w:t>
      </w:r>
      <w:r>
        <w:rPr>
          <w:i/>
          <w:sz w:val="20"/>
        </w:rPr>
        <w:t>parcelas</w:t>
      </w:r>
      <w:r>
        <w:rPr>
          <w:i/>
          <w:spacing w:val="19"/>
          <w:sz w:val="20"/>
        </w:rPr>
        <w:t xml:space="preserve"> </w:t>
      </w:r>
      <w:r>
        <w:rPr>
          <w:i/>
          <w:sz w:val="20"/>
        </w:rPr>
        <w:t>objeto</w:t>
      </w:r>
      <w:r>
        <w:rPr>
          <w:i/>
          <w:spacing w:val="19"/>
          <w:sz w:val="20"/>
        </w:rPr>
        <w:t xml:space="preserve"> </w:t>
      </w:r>
      <w:r>
        <w:rPr>
          <w:i/>
          <w:sz w:val="20"/>
        </w:rPr>
        <w:t>de</w:t>
      </w:r>
      <w:r>
        <w:rPr>
          <w:i/>
          <w:spacing w:val="19"/>
          <w:sz w:val="20"/>
        </w:rPr>
        <w:t xml:space="preserve"> </w:t>
      </w:r>
      <w:r>
        <w:rPr>
          <w:i/>
          <w:sz w:val="20"/>
        </w:rPr>
        <w:t>la</w:t>
      </w:r>
      <w:r>
        <w:rPr>
          <w:i/>
          <w:spacing w:val="19"/>
          <w:sz w:val="20"/>
        </w:rPr>
        <w:t xml:space="preserve"> </w:t>
      </w:r>
      <w:r>
        <w:rPr>
          <w:i/>
          <w:sz w:val="20"/>
        </w:rPr>
        <w:t>trasferencia</w:t>
      </w:r>
      <w:r>
        <w:rPr>
          <w:i/>
          <w:spacing w:val="19"/>
          <w:sz w:val="20"/>
        </w:rPr>
        <w:t xml:space="preserve"> </w:t>
      </w:r>
      <w:r>
        <w:rPr>
          <w:i/>
          <w:sz w:val="20"/>
        </w:rPr>
        <w:t>han</w:t>
      </w:r>
      <w:r>
        <w:rPr>
          <w:i/>
          <w:spacing w:val="19"/>
          <w:sz w:val="20"/>
        </w:rPr>
        <w:t xml:space="preserve"> </w:t>
      </w:r>
      <w:r>
        <w:rPr>
          <w:i/>
          <w:sz w:val="20"/>
        </w:rPr>
        <w:t>alcanzado</w:t>
      </w:r>
      <w:r>
        <w:rPr>
          <w:i/>
          <w:spacing w:val="19"/>
          <w:sz w:val="20"/>
        </w:rPr>
        <w:t xml:space="preserve"> </w:t>
      </w:r>
      <w:r>
        <w:rPr>
          <w:i/>
          <w:sz w:val="20"/>
        </w:rPr>
        <w:t>la</w:t>
      </w:r>
      <w:r>
        <w:rPr>
          <w:i/>
          <w:spacing w:val="19"/>
          <w:sz w:val="20"/>
        </w:rPr>
        <w:t xml:space="preserve"> </w:t>
      </w:r>
      <w:r>
        <w:rPr>
          <w:i/>
          <w:sz w:val="20"/>
        </w:rPr>
        <w:t>condición</w:t>
      </w:r>
      <w:r>
        <w:rPr>
          <w:i/>
          <w:spacing w:val="19"/>
          <w:sz w:val="20"/>
        </w:rPr>
        <w:t xml:space="preserve"> </w:t>
      </w:r>
      <w:r>
        <w:rPr>
          <w:i/>
          <w:sz w:val="20"/>
        </w:rPr>
        <w:t>de</w:t>
      </w:r>
      <w:r>
        <w:rPr>
          <w:i/>
          <w:spacing w:val="19"/>
          <w:sz w:val="20"/>
        </w:rPr>
        <w:t xml:space="preserve"> </w:t>
      </w:r>
      <w:r>
        <w:rPr>
          <w:i/>
          <w:sz w:val="20"/>
        </w:rPr>
        <w:t>solar,</w:t>
      </w:r>
      <w:r>
        <w:rPr>
          <w:i/>
          <w:spacing w:val="19"/>
          <w:sz w:val="20"/>
        </w:rPr>
        <w:t xml:space="preserve"> </w:t>
      </w:r>
      <w:r>
        <w:rPr>
          <w:i/>
          <w:sz w:val="20"/>
        </w:rPr>
        <w:t>pero</w:t>
      </w:r>
      <w:r>
        <w:rPr>
          <w:i/>
          <w:spacing w:val="19"/>
          <w:sz w:val="20"/>
        </w:rPr>
        <w:t xml:space="preserve"> </w:t>
      </w:r>
      <w:r>
        <w:rPr>
          <w:i/>
          <w:sz w:val="20"/>
        </w:rPr>
        <w:t>no</w:t>
      </w:r>
      <w:r>
        <w:rPr>
          <w:i/>
          <w:spacing w:val="19"/>
          <w:sz w:val="20"/>
        </w:rPr>
        <w:t xml:space="preserve"> </w:t>
      </w:r>
      <w:r>
        <w:rPr>
          <w:i/>
          <w:sz w:val="20"/>
        </w:rPr>
        <w:t>se</w:t>
      </w:r>
      <w:r>
        <w:rPr>
          <w:i/>
          <w:spacing w:val="19"/>
          <w:sz w:val="20"/>
        </w:rPr>
        <w:t xml:space="preserve"> </w:t>
      </w:r>
      <w:r>
        <w:rPr>
          <w:i/>
          <w:sz w:val="20"/>
        </w:rPr>
        <w:t>encuentran en la misma área homogénea, y pertenecen a ámbitos distintos, una de ellas a un sector de Suelo Urbanizable y otra a un ámbito de Suelo Urbano.</w:t>
      </w:r>
    </w:p>
    <w:p w14:paraId="2AC232FF" w14:textId="77777777" w:rsidR="00C47B62" w:rsidRDefault="00C47B62">
      <w:pPr>
        <w:pStyle w:val="Textoindependiente"/>
        <w:spacing w:before="9"/>
        <w:rPr>
          <w:i/>
        </w:rPr>
      </w:pPr>
    </w:p>
    <w:p w14:paraId="772B2EEF" w14:textId="77777777" w:rsidR="00C47B62" w:rsidRDefault="00000000">
      <w:pPr>
        <w:spacing w:before="1" w:line="292" w:lineRule="auto"/>
        <w:ind w:left="117" w:right="116"/>
        <w:jc w:val="both"/>
        <w:rPr>
          <w:i/>
          <w:sz w:val="20"/>
        </w:rPr>
      </w:pPr>
      <w:r>
        <w:rPr>
          <w:i/>
          <w:sz w:val="20"/>
        </w:rPr>
        <w:t xml:space="preserve">Además, no les es aplicable la misma ordenanza zonal de ordenación pormenorizada, correspondiendo una de ellas a la ordenanza </w:t>
      </w:r>
      <w:proofErr w:type="gramStart"/>
      <w:r>
        <w:rPr>
          <w:i/>
          <w:sz w:val="20"/>
        </w:rPr>
        <w:t>2.1º</w:t>
      </w:r>
      <w:proofErr w:type="gramEnd"/>
      <w:r>
        <w:rPr>
          <w:i/>
          <w:sz w:val="20"/>
        </w:rPr>
        <w:t xml:space="preserve"> del Plan Parcial del Sector V-3 y la otra a la Ordenanza General 2.1º del Plan General con las precisiones de la ficha urbanística.</w:t>
      </w:r>
    </w:p>
    <w:p w14:paraId="4EB47FE8" w14:textId="77777777" w:rsidR="00C47B62" w:rsidRDefault="00C47B62">
      <w:pPr>
        <w:pStyle w:val="Textoindependiente"/>
        <w:spacing w:before="9"/>
        <w:rPr>
          <w:i/>
        </w:rPr>
      </w:pPr>
    </w:p>
    <w:p w14:paraId="7D9BD57F" w14:textId="77777777" w:rsidR="00C47B62" w:rsidRDefault="00000000">
      <w:pPr>
        <w:spacing w:line="292" w:lineRule="auto"/>
        <w:ind w:left="117" w:right="116"/>
        <w:jc w:val="both"/>
        <w:rPr>
          <w:i/>
          <w:sz w:val="20"/>
        </w:rPr>
      </w:pPr>
      <w:r>
        <w:rPr>
          <w:i/>
          <w:sz w:val="20"/>
        </w:rPr>
        <w:t>El incremento de aprovechamiento que comporte a la parcela o solar que reciba la trasferencia, deberá ser compatible con los parámetros urbanísticos de la ordenanza zonal aplicable a esta</w:t>
      </w:r>
      <w:r>
        <w:rPr>
          <w:i/>
          <w:spacing w:val="80"/>
          <w:sz w:val="20"/>
        </w:rPr>
        <w:t xml:space="preserve"> </w:t>
      </w:r>
      <w:r>
        <w:rPr>
          <w:i/>
          <w:sz w:val="20"/>
        </w:rPr>
        <w:t>parcela</w:t>
      </w:r>
      <w:r>
        <w:rPr>
          <w:i/>
          <w:spacing w:val="40"/>
          <w:sz w:val="20"/>
        </w:rPr>
        <w:t xml:space="preserve"> </w:t>
      </w:r>
      <w:r>
        <w:rPr>
          <w:i/>
          <w:sz w:val="20"/>
        </w:rPr>
        <w:t>(altura,</w:t>
      </w:r>
      <w:r>
        <w:rPr>
          <w:i/>
          <w:spacing w:val="40"/>
          <w:sz w:val="20"/>
        </w:rPr>
        <w:t xml:space="preserve"> </w:t>
      </w:r>
      <w:r>
        <w:rPr>
          <w:i/>
          <w:sz w:val="20"/>
        </w:rPr>
        <w:t>ocupación,</w:t>
      </w:r>
      <w:r>
        <w:rPr>
          <w:i/>
          <w:spacing w:val="40"/>
          <w:sz w:val="20"/>
        </w:rPr>
        <w:t xml:space="preserve"> </w:t>
      </w:r>
      <w:r>
        <w:rPr>
          <w:i/>
          <w:sz w:val="20"/>
        </w:rPr>
        <w:t>retranqueos,</w:t>
      </w:r>
      <w:r>
        <w:rPr>
          <w:i/>
          <w:spacing w:val="40"/>
          <w:sz w:val="20"/>
        </w:rPr>
        <w:t xml:space="preserve"> </w:t>
      </w:r>
      <w:r>
        <w:rPr>
          <w:i/>
          <w:sz w:val="20"/>
        </w:rPr>
        <w:t>densidad</w:t>
      </w:r>
      <w:r>
        <w:rPr>
          <w:i/>
          <w:spacing w:val="40"/>
          <w:sz w:val="20"/>
        </w:rPr>
        <w:t xml:space="preserve"> </w:t>
      </w:r>
      <w:r>
        <w:rPr>
          <w:i/>
          <w:sz w:val="20"/>
        </w:rPr>
        <w:t>de</w:t>
      </w:r>
      <w:r>
        <w:rPr>
          <w:i/>
          <w:spacing w:val="40"/>
          <w:sz w:val="20"/>
        </w:rPr>
        <w:t xml:space="preserve"> </w:t>
      </w:r>
      <w:r>
        <w:rPr>
          <w:i/>
          <w:sz w:val="20"/>
        </w:rPr>
        <w:t>vivienda,</w:t>
      </w:r>
      <w:r>
        <w:rPr>
          <w:i/>
          <w:spacing w:val="40"/>
          <w:sz w:val="20"/>
        </w:rPr>
        <w:t xml:space="preserve"> </w:t>
      </w:r>
      <w:r>
        <w:rPr>
          <w:i/>
          <w:sz w:val="20"/>
        </w:rPr>
        <w:t>etc..),</w:t>
      </w:r>
      <w:r>
        <w:rPr>
          <w:i/>
          <w:spacing w:val="40"/>
          <w:sz w:val="20"/>
        </w:rPr>
        <w:t xml:space="preserve"> </w:t>
      </w:r>
      <w:r>
        <w:rPr>
          <w:i/>
          <w:sz w:val="20"/>
        </w:rPr>
        <w:t>no</w:t>
      </w:r>
      <w:r>
        <w:rPr>
          <w:i/>
          <w:spacing w:val="40"/>
          <w:sz w:val="20"/>
        </w:rPr>
        <w:t xml:space="preserve"> </w:t>
      </w:r>
      <w:r>
        <w:rPr>
          <w:i/>
          <w:sz w:val="20"/>
        </w:rPr>
        <w:t>siendo</w:t>
      </w:r>
      <w:r>
        <w:rPr>
          <w:i/>
          <w:spacing w:val="40"/>
          <w:sz w:val="20"/>
        </w:rPr>
        <w:t xml:space="preserve"> </w:t>
      </w:r>
      <w:r>
        <w:rPr>
          <w:i/>
          <w:sz w:val="20"/>
        </w:rPr>
        <w:t>posible</w:t>
      </w:r>
      <w:r>
        <w:rPr>
          <w:i/>
          <w:spacing w:val="40"/>
          <w:sz w:val="20"/>
        </w:rPr>
        <w:t xml:space="preserve"> </w:t>
      </w:r>
      <w:r>
        <w:rPr>
          <w:i/>
          <w:sz w:val="20"/>
        </w:rPr>
        <w:t>que</w:t>
      </w:r>
      <w:r>
        <w:rPr>
          <w:i/>
          <w:spacing w:val="40"/>
          <w:sz w:val="20"/>
        </w:rPr>
        <w:t xml:space="preserve"> </w:t>
      </w:r>
      <w:r>
        <w:rPr>
          <w:i/>
          <w:sz w:val="20"/>
        </w:rPr>
        <w:t>la parcela de origen quede sin aprovechamiento urbanístico, debiéndose mantener las</w:t>
      </w:r>
      <w:r>
        <w:rPr>
          <w:i/>
          <w:spacing w:val="80"/>
          <w:sz w:val="20"/>
        </w:rPr>
        <w:t xml:space="preserve"> </w:t>
      </w:r>
      <w:r>
        <w:rPr>
          <w:i/>
          <w:sz w:val="20"/>
        </w:rPr>
        <w:t>correspondientes condiciones de ornato.</w:t>
      </w:r>
    </w:p>
    <w:p w14:paraId="5E5A70C1" w14:textId="77777777" w:rsidR="00C47B62" w:rsidRDefault="00C47B62">
      <w:pPr>
        <w:pStyle w:val="Textoindependiente"/>
        <w:spacing w:before="10"/>
        <w:rPr>
          <w:i/>
        </w:rPr>
      </w:pPr>
    </w:p>
    <w:p w14:paraId="4EA493A0" w14:textId="77777777" w:rsidR="00C47B62" w:rsidRDefault="00000000">
      <w:pPr>
        <w:spacing w:line="292" w:lineRule="auto"/>
        <w:ind w:left="117" w:right="116"/>
        <w:jc w:val="both"/>
        <w:rPr>
          <w:i/>
          <w:sz w:val="20"/>
        </w:rPr>
      </w:pPr>
      <w:r>
        <w:rPr>
          <w:i/>
          <w:sz w:val="20"/>
        </w:rPr>
        <w:t>Se detecta una contradicción en la ficha urbanística del ámbito de la UE.III-1 consistente en que respecto a la vivienda colectiva se indica por un lado que no existe limitación de viviendas y por otro que, según ordenanza de aplicación en la que se fija un tamaño medio de vivienda de 100m2, en</w:t>
      </w:r>
      <w:r>
        <w:rPr>
          <w:i/>
          <w:spacing w:val="40"/>
          <w:sz w:val="20"/>
        </w:rPr>
        <w:t xml:space="preserve"> </w:t>
      </w:r>
      <w:r>
        <w:rPr>
          <w:i/>
          <w:sz w:val="20"/>
        </w:rPr>
        <w:t>base a lo cual ya se habría superado el techo máximo de viviendas permitido, lo cual se vería agraviado con la incorporación de la nueva edificabilidad, que supondría 20 unidades más.</w:t>
      </w:r>
    </w:p>
    <w:p w14:paraId="1AC0301A" w14:textId="77777777" w:rsidR="00C47B62" w:rsidRDefault="00C47B62">
      <w:pPr>
        <w:pStyle w:val="Textoindependiente"/>
        <w:spacing w:before="10"/>
        <w:rPr>
          <w:i/>
        </w:rPr>
      </w:pPr>
    </w:p>
    <w:p w14:paraId="5A021A27" w14:textId="77777777" w:rsidR="00C47B62" w:rsidRDefault="00000000">
      <w:pPr>
        <w:spacing w:line="292" w:lineRule="auto"/>
        <w:ind w:left="117" w:right="116"/>
        <w:jc w:val="both"/>
        <w:rPr>
          <w:i/>
          <w:sz w:val="20"/>
        </w:rPr>
      </w:pPr>
      <w:r>
        <w:rPr>
          <w:i/>
          <w:sz w:val="20"/>
        </w:rPr>
        <w:t>Además, hay que tener en cuenta el impacto que puede conllevar el incremento del número de viviendas en las infraestructuras y servicios que se ejecutaron para la capacidad poblacional prevista en el planeamiento.</w:t>
      </w:r>
    </w:p>
    <w:p w14:paraId="1DB239AA" w14:textId="77777777" w:rsidR="00C47B62" w:rsidRDefault="00C47B62">
      <w:pPr>
        <w:pStyle w:val="Textoindependiente"/>
        <w:spacing w:before="9"/>
        <w:rPr>
          <w:i/>
        </w:rPr>
      </w:pPr>
    </w:p>
    <w:p w14:paraId="595AED06" w14:textId="77777777" w:rsidR="00C47B62" w:rsidRDefault="00000000">
      <w:pPr>
        <w:spacing w:before="1" w:line="292" w:lineRule="auto"/>
        <w:ind w:left="117" w:right="116"/>
        <w:jc w:val="both"/>
        <w:rPr>
          <w:i/>
          <w:sz w:val="20"/>
        </w:rPr>
      </w:pPr>
      <w:r>
        <w:rPr>
          <w:i/>
          <w:sz w:val="20"/>
        </w:rPr>
        <w:t>La trasferencia de aprovechamiento debe ser suscrita por los interesados en documento notarial o certificación administrativa cuando proceda, es decir por los propietarios de las parcelas afectadas, lo cual no se cumple en el presente caso, ya que en el caso de la Parcela 5-A del sector V-3 se trata de una finca en división horizontal, y quien suscribe el acta notarial lo hace en calidad de beneficiario del propietario de una sola parte.</w:t>
      </w:r>
    </w:p>
    <w:p w14:paraId="1043D6D9" w14:textId="77777777" w:rsidR="00C47B62" w:rsidRDefault="00C47B62">
      <w:pPr>
        <w:pStyle w:val="Textoindependiente"/>
        <w:spacing w:before="9"/>
        <w:rPr>
          <w:i/>
        </w:rPr>
      </w:pPr>
    </w:p>
    <w:p w14:paraId="15960A3E" w14:textId="48D2CE71" w:rsidR="00C47B62" w:rsidRDefault="00000000">
      <w:pPr>
        <w:spacing w:line="292" w:lineRule="auto"/>
        <w:ind w:left="117" w:right="116"/>
        <w:jc w:val="both"/>
        <w:rPr>
          <w:i/>
          <w:sz w:val="20"/>
        </w:rPr>
      </w:pPr>
      <w:r>
        <w:rPr>
          <w:i/>
          <w:sz w:val="20"/>
        </w:rPr>
        <w:t>En relación con esto cabe indicar que respecto a la referencia al “aprovechamiento remanente no consumido</w:t>
      </w:r>
      <w:r w:rsidR="00FB62F3">
        <w:rPr>
          <w:i/>
          <w:sz w:val="20"/>
        </w:rPr>
        <w:t>”</w:t>
      </w:r>
      <w:r>
        <w:rPr>
          <w:i/>
          <w:spacing w:val="19"/>
          <w:sz w:val="20"/>
        </w:rPr>
        <w:t xml:space="preserve"> </w:t>
      </w:r>
      <w:r>
        <w:rPr>
          <w:i/>
          <w:sz w:val="20"/>
        </w:rPr>
        <w:t>de</w:t>
      </w:r>
      <w:r>
        <w:rPr>
          <w:i/>
          <w:spacing w:val="19"/>
          <w:sz w:val="20"/>
        </w:rPr>
        <w:t xml:space="preserve"> </w:t>
      </w:r>
      <w:r>
        <w:rPr>
          <w:i/>
          <w:sz w:val="20"/>
        </w:rPr>
        <w:t>la</w:t>
      </w:r>
      <w:r>
        <w:rPr>
          <w:i/>
          <w:spacing w:val="19"/>
          <w:sz w:val="20"/>
        </w:rPr>
        <w:t xml:space="preserve"> </w:t>
      </w:r>
      <w:r>
        <w:rPr>
          <w:i/>
          <w:sz w:val="20"/>
        </w:rPr>
        <w:t>Parcela</w:t>
      </w:r>
      <w:r>
        <w:rPr>
          <w:i/>
          <w:spacing w:val="19"/>
          <w:sz w:val="20"/>
        </w:rPr>
        <w:t xml:space="preserve"> </w:t>
      </w:r>
      <w:r>
        <w:rPr>
          <w:i/>
          <w:sz w:val="20"/>
        </w:rPr>
        <w:t>5-A,</w:t>
      </w:r>
      <w:r>
        <w:rPr>
          <w:i/>
          <w:spacing w:val="19"/>
          <w:sz w:val="20"/>
        </w:rPr>
        <w:t xml:space="preserve"> </w:t>
      </w:r>
      <w:r>
        <w:rPr>
          <w:i/>
          <w:sz w:val="20"/>
        </w:rPr>
        <w:t>mencionado</w:t>
      </w:r>
      <w:r>
        <w:rPr>
          <w:i/>
          <w:spacing w:val="19"/>
          <w:sz w:val="20"/>
        </w:rPr>
        <w:t xml:space="preserve"> </w:t>
      </w:r>
      <w:r>
        <w:rPr>
          <w:i/>
          <w:sz w:val="20"/>
        </w:rPr>
        <w:t>en</w:t>
      </w:r>
      <w:r>
        <w:rPr>
          <w:i/>
          <w:spacing w:val="19"/>
          <w:sz w:val="20"/>
        </w:rPr>
        <w:t xml:space="preserve"> </w:t>
      </w:r>
      <w:r>
        <w:rPr>
          <w:i/>
          <w:sz w:val="20"/>
        </w:rPr>
        <w:t>la</w:t>
      </w:r>
      <w:r>
        <w:rPr>
          <w:i/>
          <w:spacing w:val="19"/>
          <w:sz w:val="20"/>
        </w:rPr>
        <w:t xml:space="preserve"> </w:t>
      </w:r>
      <w:r>
        <w:rPr>
          <w:i/>
          <w:sz w:val="20"/>
        </w:rPr>
        <w:t>solicitud</w:t>
      </w:r>
      <w:r>
        <w:rPr>
          <w:i/>
          <w:spacing w:val="19"/>
          <w:sz w:val="20"/>
        </w:rPr>
        <w:t xml:space="preserve"> </w:t>
      </w:r>
      <w:r>
        <w:rPr>
          <w:i/>
          <w:sz w:val="20"/>
        </w:rPr>
        <w:t>se</w:t>
      </w:r>
      <w:r>
        <w:rPr>
          <w:i/>
          <w:spacing w:val="19"/>
          <w:sz w:val="20"/>
        </w:rPr>
        <w:t xml:space="preserve"> </w:t>
      </w:r>
      <w:r>
        <w:rPr>
          <w:i/>
          <w:sz w:val="20"/>
        </w:rPr>
        <w:t>le</w:t>
      </w:r>
      <w:r>
        <w:rPr>
          <w:i/>
          <w:spacing w:val="19"/>
          <w:sz w:val="20"/>
        </w:rPr>
        <w:t xml:space="preserve"> </w:t>
      </w:r>
      <w:r>
        <w:rPr>
          <w:i/>
          <w:sz w:val="20"/>
        </w:rPr>
        <w:t>informa</w:t>
      </w:r>
      <w:r>
        <w:rPr>
          <w:i/>
          <w:spacing w:val="19"/>
          <w:sz w:val="20"/>
        </w:rPr>
        <w:t xml:space="preserve"> </w:t>
      </w:r>
      <w:r>
        <w:rPr>
          <w:i/>
          <w:sz w:val="20"/>
        </w:rPr>
        <w:t>que</w:t>
      </w:r>
      <w:r>
        <w:rPr>
          <w:i/>
          <w:spacing w:val="19"/>
          <w:sz w:val="20"/>
        </w:rPr>
        <w:t xml:space="preserve"> </w:t>
      </w:r>
      <w:r>
        <w:rPr>
          <w:i/>
          <w:sz w:val="20"/>
        </w:rPr>
        <w:t>el</w:t>
      </w:r>
      <w:r>
        <w:rPr>
          <w:i/>
          <w:spacing w:val="19"/>
          <w:sz w:val="20"/>
        </w:rPr>
        <w:t xml:space="preserve"> </w:t>
      </w:r>
      <w:r>
        <w:rPr>
          <w:i/>
          <w:sz w:val="20"/>
        </w:rPr>
        <w:t>aprovechamiento</w:t>
      </w:r>
      <w:r>
        <w:rPr>
          <w:i/>
          <w:spacing w:val="19"/>
          <w:sz w:val="20"/>
        </w:rPr>
        <w:t xml:space="preserve"> </w:t>
      </w:r>
      <w:r>
        <w:rPr>
          <w:i/>
          <w:sz w:val="20"/>
        </w:rPr>
        <w:t>es un parámetro urbanístico que asigna el planeamiento a la totalidad de la parcela.”</w:t>
      </w:r>
    </w:p>
    <w:p w14:paraId="3813A3F9" w14:textId="77777777" w:rsidR="00C47B62" w:rsidRDefault="00C47B62">
      <w:pPr>
        <w:pStyle w:val="Textoindependiente"/>
        <w:spacing w:before="10"/>
        <w:rPr>
          <w:i/>
        </w:rPr>
      </w:pPr>
    </w:p>
    <w:p w14:paraId="64864AD1" w14:textId="77777777" w:rsidR="00C47B62" w:rsidRDefault="00000000">
      <w:pPr>
        <w:spacing w:line="292" w:lineRule="auto"/>
        <w:ind w:left="116" w:right="116"/>
        <w:jc w:val="both"/>
        <w:rPr>
          <w:i/>
          <w:sz w:val="20"/>
        </w:rPr>
      </w:pPr>
      <w:r>
        <w:rPr>
          <w:i/>
          <w:sz w:val="20"/>
        </w:rPr>
        <w:t xml:space="preserve">La competencia para la adopción de los acuerdos relativos a trasferencias de aprovechamiento está legalmente atribuida al </w:t>
      </w:r>
      <w:proofErr w:type="gramStart"/>
      <w:r>
        <w:rPr>
          <w:i/>
          <w:sz w:val="20"/>
        </w:rPr>
        <w:t>Alcalde</w:t>
      </w:r>
      <w:proofErr w:type="gramEnd"/>
      <w:r>
        <w:rPr>
          <w:i/>
          <w:sz w:val="20"/>
        </w:rPr>
        <w:t xml:space="preserve"> u órgano en quién delegue, conforme a lo dispuesto en el artículo </w:t>
      </w:r>
      <w:proofErr w:type="spellStart"/>
      <w:r>
        <w:rPr>
          <w:i/>
          <w:sz w:val="20"/>
        </w:rPr>
        <w:t>artículo</w:t>
      </w:r>
      <w:proofErr w:type="spellEnd"/>
      <w:r>
        <w:rPr>
          <w:i/>
          <w:sz w:val="20"/>
        </w:rPr>
        <w:t xml:space="preserve"> 85 bis 4 de la Ley 9/01 del suelo de la Comunidad de Madrid.</w:t>
      </w:r>
    </w:p>
    <w:p w14:paraId="0EF11915" w14:textId="77777777" w:rsidR="00C47B62" w:rsidRDefault="00C47B62">
      <w:pPr>
        <w:pStyle w:val="Textoindependiente"/>
        <w:spacing w:before="10"/>
        <w:rPr>
          <w:i/>
        </w:rPr>
      </w:pPr>
    </w:p>
    <w:p w14:paraId="525BF659" w14:textId="77777777" w:rsidR="00C47B62" w:rsidRDefault="00000000">
      <w:pPr>
        <w:pStyle w:val="Ttulo7"/>
        <w:ind w:left="116"/>
      </w:pPr>
      <w:r>
        <w:rPr>
          <w:spacing w:val="-2"/>
        </w:rPr>
        <w:t>CONCLUSIÓN</w:t>
      </w:r>
    </w:p>
    <w:p w14:paraId="2D068542" w14:textId="77777777" w:rsidR="00C47B62" w:rsidRDefault="00C47B62">
      <w:pPr>
        <w:sectPr w:rsidR="00C47B62">
          <w:pgSz w:w="11910" w:h="16840"/>
          <w:pgMar w:top="1340" w:right="1300" w:bottom="1260" w:left="1300" w:header="225" w:footer="1060" w:gutter="0"/>
          <w:cols w:space="720"/>
        </w:sectPr>
      </w:pPr>
    </w:p>
    <w:p w14:paraId="6E32EF0B" w14:textId="355D666A" w:rsidR="00C47B62" w:rsidRDefault="00000000">
      <w:pPr>
        <w:spacing w:before="87" w:line="292" w:lineRule="auto"/>
        <w:ind w:left="117" w:right="116"/>
        <w:jc w:val="both"/>
        <w:rPr>
          <w:i/>
          <w:sz w:val="20"/>
        </w:rPr>
      </w:pPr>
      <w:r>
        <w:rPr>
          <w:noProof/>
        </w:rPr>
        <w:lastRenderedPageBreak/>
        <mc:AlternateContent>
          <mc:Choice Requires="wps">
            <w:drawing>
              <wp:anchor distT="0" distB="0" distL="0" distR="0" simplePos="0" relativeHeight="15813120" behindDoc="0" locked="0" layoutInCell="1" allowOverlap="1" wp14:anchorId="078A8051" wp14:editId="67694E6F">
                <wp:simplePos x="0" y="0"/>
                <wp:positionH relativeFrom="page">
                  <wp:posOffset>6807090</wp:posOffset>
                </wp:positionH>
                <wp:positionV relativeFrom="page">
                  <wp:posOffset>2818730</wp:posOffset>
                </wp:positionV>
                <wp:extent cx="419734" cy="3187065"/>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9216443"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1102526"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078A8051" id="Textbox 192" o:spid="_x0000_s1113" type="#_x0000_t202" style="position:absolute;left:0;text-align:left;margin-left:536pt;margin-top:221.95pt;width:33.05pt;height:250.95pt;z-index:1581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8Fz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nK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0rwXO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9216443"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1102526"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Pr>
          <w:i/>
          <w:sz w:val="20"/>
        </w:rPr>
        <w:t xml:space="preserve">A la vista de todo lo anterior se informa </w:t>
      </w:r>
      <w:r>
        <w:rPr>
          <w:b/>
          <w:i/>
          <w:sz w:val="20"/>
        </w:rPr>
        <w:t xml:space="preserve">desfavorablemente </w:t>
      </w:r>
      <w:r>
        <w:rPr>
          <w:i/>
          <w:sz w:val="20"/>
        </w:rPr>
        <w:t xml:space="preserve">la transferencia de aprovechamientos </w:t>
      </w:r>
      <w:r>
        <w:rPr>
          <w:i/>
          <w:spacing w:val="-2"/>
          <w:sz w:val="20"/>
        </w:rPr>
        <w:t>solicitada”</w:t>
      </w:r>
      <w:r w:rsidR="00FB62F3">
        <w:rPr>
          <w:i/>
          <w:spacing w:val="-2"/>
          <w:sz w:val="20"/>
        </w:rPr>
        <w:t>.</w:t>
      </w:r>
    </w:p>
    <w:p w14:paraId="3309706F" w14:textId="77777777" w:rsidR="00C47B62" w:rsidRDefault="00C47B62">
      <w:pPr>
        <w:pStyle w:val="Textoindependiente"/>
        <w:spacing w:before="11"/>
        <w:rPr>
          <w:i/>
        </w:rPr>
      </w:pPr>
    </w:p>
    <w:p w14:paraId="0C2B1A7C" w14:textId="77777777" w:rsidR="00C47B62" w:rsidRDefault="00000000">
      <w:pPr>
        <w:pStyle w:val="Textoindependiente"/>
        <w:ind w:left="117"/>
      </w:pPr>
      <w:r>
        <w:t>Vista</w:t>
      </w:r>
      <w:r>
        <w:rPr>
          <w:spacing w:val="-7"/>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PR/2024/8166</w:t>
      </w:r>
      <w:r>
        <w:rPr>
          <w:spacing w:val="-4"/>
        </w:rPr>
        <w:t xml:space="preserve"> </w:t>
      </w:r>
      <w:r>
        <w:t>de</w:t>
      </w:r>
      <w:r>
        <w:rPr>
          <w:spacing w:val="-4"/>
        </w:rPr>
        <w:t xml:space="preserve"> </w:t>
      </w:r>
      <w:r>
        <w:t>6</w:t>
      </w:r>
      <w:r>
        <w:rPr>
          <w:spacing w:val="-4"/>
        </w:rPr>
        <w:t xml:space="preserve"> </w:t>
      </w:r>
      <w:r>
        <w:t>de</w:t>
      </w:r>
      <w:r>
        <w:rPr>
          <w:spacing w:val="-4"/>
        </w:rPr>
        <w:t xml:space="preserve"> </w:t>
      </w:r>
      <w:r>
        <w:t>noviembre</w:t>
      </w:r>
      <w:r>
        <w:rPr>
          <w:spacing w:val="-4"/>
        </w:rPr>
        <w:t xml:space="preserve"> </w:t>
      </w:r>
      <w:r>
        <w:t>de</w:t>
      </w:r>
      <w:r>
        <w:rPr>
          <w:spacing w:val="-4"/>
        </w:rPr>
        <w:t xml:space="preserve"> </w:t>
      </w:r>
      <w:r>
        <w:rPr>
          <w:spacing w:val="-2"/>
        </w:rPr>
        <w:t>2024.</w:t>
      </w:r>
    </w:p>
    <w:p w14:paraId="6CA3B773" w14:textId="77777777" w:rsidR="00C47B62" w:rsidRDefault="00C47B62">
      <w:pPr>
        <w:pStyle w:val="Textoindependiente"/>
        <w:spacing w:before="60"/>
      </w:pPr>
    </w:p>
    <w:p w14:paraId="5FC19DA7" w14:textId="77777777" w:rsidR="00C47B62" w:rsidRDefault="00000000">
      <w:pPr>
        <w:pStyle w:val="Ttulo6"/>
      </w:pPr>
      <w:r>
        <w:rPr>
          <w:spacing w:val="-2"/>
        </w:rPr>
        <w:t>Resolución:</w:t>
      </w:r>
    </w:p>
    <w:p w14:paraId="21C9F8A5" w14:textId="77777777" w:rsidR="00C47B62" w:rsidRDefault="00C47B62">
      <w:pPr>
        <w:pStyle w:val="Textoindependiente"/>
        <w:spacing w:before="61"/>
        <w:rPr>
          <w:b/>
        </w:rPr>
      </w:pPr>
    </w:p>
    <w:p w14:paraId="65E9A419" w14:textId="380BBCF9" w:rsidR="00C47B62" w:rsidRDefault="00000000" w:rsidP="00FB62F3">
      <w:pPr>
        <w:pStyle w:val="Textoindependiente"/>
        <w:spacing w:line="295" w:lineRule="auto"/>
        <w:ind w:left="117" w:right="116"/>
        <w:jc w:val="both"/>
      </w:pPr>
      <w:r>
        <w:rPr>
          <w:b/>
        </w:rPr>
        <w:t>PRIMERO.</w:t>
      </w:r>
      <w:r>
        <w:rPr>
          <w:b/>
          <w:spacing w:val="28"/>
        </w:rPr>
        <w:t xml:space="preserve"> </w:t>
      </w:r>
      <w:r>
        <w:rPr>
          <w:b/>
        </w:rPr>
        <w:t>–</w:t>
      </w:r>
      <w:r>
        <w:rPr>
          <w:b/>
          <w:spacing w:val="29"/>
        </w:rPr>
        <w:t xml:space="preserve"> </w:t>
      </w:r>
      <w:r>
        <w:t>Denegar</w:t>
      </w:r>
      <w:r>
        <w:rPr>
          <w:spacing w:val="28"/>
        </w:rPr>
        <w:t xml:space="preserve"> </w:t>
      </w:r>
      <w:r>
        <w:t>la</w:t>
      </w:r>
      <w:r>
        <w:rPr>
          <w:spacing w:val="28"/>
        </w:rPr>
        <w:t xml:space="preserve"> </w:t>
      </w:r>
      <w:r>
        <w:t>aprobación</w:t>
      </w:r>
      <w:r>
        <w:rPr>
          <w:spacing w:val="28"/>
        </w:rPr>
        <w:t xml:space="preserve"> </w:t>
      </w:r>
      <w:r>
        <w:t>de</w:t>
      </w:r>
      <w:r>
        <w:rPr>
          <w:spacing w:val="28"/>
        </w:rPr>
        <w:t xml:space="preserve"> </w:t>
      </w:r>
      <w:r>
        <w:t>transferencia</w:t>
      </w:r>
      <w:r>
        <w:rPr>
          <w:spacing w:val="28"/>
        </w:rPr>
        <w:t xml:space="preserve"> </w:t>
      </w:r>
      <w:r>
        <w:t>de</w:t>
      </w:r>
      <w:r>
        <w:rPr>
          <w:spacing w:val="28"/>
        </w:rPr>
        <w:t xml:space="preserve"> </w:t>
      </w:r>
      <w:r>
        <w:t>aprovechamientos</w:t>
      </w:r>
      <w:r>
        <w:rPr>
          <w:spacing w:val="28"/>
        </w:rPr>
        <w:t xml:space="preserve"> </w:t>
      </w:r>
      <w:r>
        <w:t>entre</w:t>
      </w:r>
      <w:r>
        <w:rPr>
          <w:spacing w:val="28"/>
        </w:rPr>
        <w:t xml:space="preserve"> </w:t>
      </w:r>
      <w:r>
        <w:t>las</w:t>
      </w:r>
      <w:r>
        <w:rPr>
          <w:spacing w:val="28"/>
        </w:rPr>
        <w:t xml:space="preserve"> </w:t>
      </w:r>
      <w:r>
        <w:t>parcelas</w:t>
      </w:r>
      <w:r>
        <w:rPr>
          <w:spacing w:val="28"/>
        </w:rPr>
        <w:t xml:space="preserve"> </w:t>
      </w:r>
      <w:r>
        <w:t xml:space="preserve">5-A del ámbito SUNP V-3 </w:t>
      </w:r>
      <w:r w:rsidRPr="00FB62F3">
        <w:rPr>
          <w:i/>
          <w:iCs/>
        </w:rPr>
        <w:t>"El Montecillo"</w:t>
      </w:r>
      <w:r>
        <w:t xml:space="preserve"> II y la Parcela número ocho del ámbito de la Unidad de</w:t>
      </w:r>
      <w:r>
        <w:rPr>
          <w:spacing w:val="40"/>
        </w:rPr>
        <w:t xml:space="preserve"> </w:t>
      </w:r>
      <w:r>
        <w:t xml:space="preserve">Ejecución U.E. III-1. Las Rozas de Madrid., solicitada por D. </w:t>
      </w:r>
      <w:r w:rsidR="00FB62F3">
        <w:t xml:space="preserve">H.R.P., </w:t>
      </w:r>
      <w:r>
        <w:t>en representación</w:t>
      </w:r>
      <w:r>
        <w:rPr>
          <w:spacing w:val="38"/>
        </w:rPr>
        <w:t xml:space="preserve"> </w:t>
      </w:r>
      <w:r>
        <w:t>de</w:t>
      </w:r>
      <w:r>
        <w:rPr>
          <w:spacing w:val="40"/>
        </w:rPr>
        <w:t xml:space="preserve"> </w:t>
      </w:r>
      <w:r>
        <w:t>IKASA</w:t>
      </w:r>
      <w:r>
        <w:rPr>
          <w:spacing w:val="41"/>
        </w:rPr>
        <w:t xml:space="preserve"> </w:t>
      </w:r>
      <w:r>
        <w:t>ACTIVIDAD</w:t>
      </w:r>
      <w:r>
        <w:rPr>
          <w:spacing w:val="40"/>
        </w:rPr>
        <w:t xml:space="preserve"> </w:t>
      </w:r>
      <w:r>
        <w:t>DE</w:t>
      </w:r>
      <w:r>
        <w:rPr>
          <w:spacing w:val="40"/>
        </w:rPr>
        <w:t xml:space="preserve"> </w:t>
      </w:r>
      <w:r>
        <w:t>PATRIMONIO</w:t>
      </w:r>
      <w:r>
        <w:rPr>
          <w:spacing w:val="41"/>
        </w:rPr>
        <w:t xml:space="preserve"> </w:t>
      </w:r>
      <w:r>
        <w:t>RESIDENCIAL</w:t>
      </w:r>
      <w:r w:rsidR="00FB62F3">
        <w:t>,</w:t>
      </w:r>
      <w:r>
        <w:rPr>
          <w:spacing w:val="40"/>
        </w:rPr>
        <w:t xml:space="preserve"> </w:t>
      </w:r>
      <w:r>
        <w:t>S.L.,</w:t>
      </w:r>
      <w:r>
        <w:rPr>
          <w:spacing w:val="40"/>
        </w:rPr>
        <w:t xml:space="preserve"> </w:t>
      </w:r>
      <w:r>
        <w:t>que</w:t>
      </w:r>
      <w:r>
        <w:rPr>
          <w:spacing w:val="41"/>
        </w:rPr>
        <w:t xml:space="preserve"> </w:t>
      </w:r>
      <w:r>
        <w:t>se</w:t>
      </w:r>
      <w:r>
        <w:rPr>
          <w:spacing w:val="40"/>
        </w:rPr>
        <w:t xml:space="preserve"> </w:t>
      </w:r>
      <w:r>
        <w:t>tramita</w:t>
      </w:r>
      <w:r>
        <w:rPr>
          <w:spacing w:val="41"/>
        </w:rPr>
        <w:t xml:space="preserve"> </w:t>
      </w:r>
      <w:r>
        <w:rPr>
          <w:spacing w:val="-5"/>
        </w:rPr>
        <w:t>con</w:t>
      </w:r>
      <w:r w:rsidR="00FB62F3">
        <w:t xml:space="preserve"> </w:t>
      </w:r>
      <w:r>
        <w:t>número</w:t>
      </w:r>
      <w:r>
        <w:rPr>
          <w:spacing w:val="6"/>
        </w:rPr>
        <w:t xml:space="preserve"> </w:t>
      </w:r>
      <w:r>
        <w:t>de</w:t>
      </w:r>
      <w:r>
        <w:rPr>
          <w:spacing w:val="6"/>
        </w:rPr>
        <w:t xml:space="preserve"> </w:t>
      </w:r>
      <w:r>
        <w:t>expediente</w:t>
      </w:r>
      <w:r>
        <w:rPr>
          <w:spacing w:val="68"/>
        </w:rPr>
        <w:t xml:space="preserve"> </w:t>
      </w:r>
      <w:r>
        <w:rPr>
          <w:b/>
        </w:rPr>
        <w:t>36138/2024,</w:t>
      </w:r>
      <w:r>
        <w:rPr>
          <w:b/>
          <w:spacing w:val="6"/>
        </w:rPr>
        <w:t xml:space="preserve"> </w:t>
      </w:r>
      <w:r>
        <w:t>al</w:t>
      </w:r>
      <w:r>
        <w:rPr>
          <w:spacing w:val="6"/>
        </w:rPr>
        <w:t xml:space="preserve"> </w:t>
      </w:r>
      <w:r>
        <w:t>incumplirse</w:t>
      </w:r>
      <w:r>
        <w:rPr>
          <w:spacing w:val="6"/>
        </w:rPr>
        <w:t xml:space="preserve"> </w:t>
      </w:r>
      <w:r>
        <w:t>los</w:t>
      </w:r>
      <w:r>
        <w:rPr>
          <w:spacing w:val="6"/>
        </w:rPr>
        <w:t xml:space="preserve"> </w:t>
      </w:r>
      <w:r>
        <w:t>requisitos</w:t>
      </w:r>
      <w:r>
        <w:rPr>
          <w:spacing w:val="6"/>
        </w:rPr>
        <w:t xml:space="preserve"> </w:t>
      </w:r>
      <w:r>
        <w:t>establecidos</w:t>
      </w:r>
      <w:r>
        <w:rPr>
          <w:spacing w:val="6"/>
        </w:rPr>
        <w:t xml:space="preserve"> </w:t>
      </w:r>
      <w:r>
        <w:t>en</w:t>
      </w:r>
      <w:r>
        <w:rPr>
          <w:spacing w:val="6"/>
        </w:rPr>
        <w:t xml:space="preserve"> </w:t>
      </w:r>
      <w:r>
        <w:t>el</w:t>
      </w:r>
      <w:r>
        <w:rPr>
          <w:spacing w:val="6"/>
        </w:rPr>
        <w:t xml:space="preserve"> </w:t>
      </w:r>
      <w:r>
        <w:t>artículo</w:t>
      </w:r>
      <w:r>
        <w:rPr>
          <w:spacing w:val="6"/>
        </w:rPr>
        <w:t xml:space="preserve"> </w:t>
      </w:r>
      <w:r>
        <w:t>85</w:t>
      </w:r>
      <w:r>
        <w:rPr>
          <w:spacing w:val="6"/>
        </w:rPr>
        <w:t xml:space="preserve"> </w:t>
      </w:r>
      <w:r>
        <w:t>bis</w:t>
      </w:r>
      <w:r>
        <w:rPr>
          <w:spacing w:val="6"/>
        </w:rPr>
        <w:t xml:space="preserve"> </w:t>
      </w:r>
      <w:r>
        <w:rPr>
          <w:spacing w:val="-5"/>
        </w:rPr>
        <w:t>de</w:t>
      </w:r>
      <w:r w:rsidR="00FB62F3">
        <w:t xml:space="preserve"> </w:t>
      </w:r>
      <w:r>
        <w:t xml:space="preserve">la Ley 9/01, según redacción dada por la Ley 11/22 de 21 de diciembre de Medidas Urgentes para el Impacto de la Actividad Económica y la Modernización de la Administración de la Comunidad de </w:t>
      </w:r>
      <w:r>
        <w:rPr>
          <w:spacing w:val="-2"/>
        </w:rPr>
        <w:t>Madrid.</w:t>
      </w:r>
    </w:p>
    <w:p w14:paraId="4F49305E" w14:textId="77777777" w:rsidR="00C47B62" w:rsidRDefault="00C47B62">
      <w:pPr>
        <w:pStyle w:val="Textoindependiente"/>
        <w:spacing w:before="10"/>
      </w:pPr>
    </w:p>
    <w:p w14:paraId="45D16575" w14:textId="77777777" w:rsidR="00C47B62" w:rsidRDefault="00000000">
      <w:pPr>
        <w:pStyle w:val="Textoindependiente"/>
        <w:ind w:left="117"/>
      </w:pPr>
      <w:proofErr w:type="gramStart"/>
      <w:r>
        <w:rPr>
          <w:b/>
        </w:rPr>
        <w:t>SEGUNDO.-</w:t>
      </w:r>
      <w:proofErr w:type="gramEnd"/>
      <w:r>
        <w:rPr>
          <w:b/>
          <w:spacing w:val="-2"/>
        </w:rPr>
        <w:t xml:space="preserve"> </w:t>
      </w:r>
      <w:r>
        <w:t>Notificar</w:t>
      </w:r>
      <w:r>
        <w:rPr>
          <w:spacing w:val="-1"/>
        </w:rPr>
        <w:t xml:space="preserve"> </w:t>
      </w:r>
      <w:r>
        <w:t>a</w:t>
      </w:r>
      <w:r>
        <w:rPr>
          <w:spacing w:val="-1"/>
        </w:rPr>
        <w:t xml:space="preserve"> </w:t>
      </w:r>
      <w:r>
        <w:t>las</w:t>
      </w:r>
      <w:r>
        <w:rPr>
          <w:spacing w:val="-1"/>
        </w:rPr>
        <w:t xml:space="preserve"> </w:t>
      </w:r>
      <w:r>
        <w:t>partes</w:t>
      </w:r>
      <w:r>
        <w:rPr>
          <w:spacing w:val="-1"/>
        </w:rPr>
        <w:t xml:space="preserve"> </w:t>
      </w:r>
      <w:r>
        <w:t>interesadas</w:t>
      </w:r>
      <w:r>
        <w:rPr>
          <w:spacing w:val="-1"/>
        </w:rPr>
        <w:t xml:space="preserve"> </w:t>
      </w:r>
      <w:r>
        <w:t>con</w:t>
      </w:r>
      <w:r>
        <w:rPr>
          <w:spacing w:val="-2"/>
        </w:rPr>
        <w:t xml:space="preserve"> </w:t>
      </w:r>
      <w:r>
        <w:t>indicación</w:t>
      </w:r>
      <w:r>
        <w:rPr>
          <w:spacing w:val="-1"/>
        </w:rPr>
        <w:t xml:space="preserve"> </w:t>
      </w:r>
      <w:r>
        <w:t>de</w:t>
      </w:r>
      <w:r>
        <w:rPr>
          <w:spacing w:val="-1"/>
        </w:rPr>
        <w:t xml:space="preserve"> </w:t>
      </w:r>
      <w:r>
        <w:t>los</w:t>
      </w:r>
      <w:r>
        <w:rPr>
          <w:spacing w:val="-1"/>
        </w:rPr>
        <w:t xml:space="preserve"> </w:t>
      </w:r>
      <w:r>
        <w:t>recursos</w:t>
      </w:r>
      <w:r>
        <w:rPr>
          <w:spacing w:val="-1"/>
        </w:rPr>
        <w:t xml:space="preserve"> </w:t>
      </w:r>
      <w:r>
        <w:t>que</w:t>
      </w:r>
      <w:r>
        <w:rPr>
          <w:spacing w:val="-1"/>
        </w:rPr>
        <w:t xml:space="preserve"> </w:t>
      </w:r>
      <w:r>
        <w:rPr>
          <w:spacing w:val="-2"/>
        </w:rPr>
        <w:t>procedan.</w:t>
      </w:r>
    </w:p>
    <w:p w14:paraId="0D2E1525" w14:textId="77777777" w:rsidR="00C47B62" w:rsidRDefault="00C47B62">
      <w:pPr>
        <w:pStyle w:val="Textoindependiente"/>
        <w:spacing w:before="31" w:after="1"/>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C47B62" w14:paraId="308BA258"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3BEDE58A" w14:textId="77777777" w:rsidR="00C47B62" w:rsidRDefault="00000000">
            <w:pPr>
              <w:pStyle w:val="TableParagraph"/>
              <w:spacing w:before="83" w:line="297" w:lineRule="auto"/>
              <w:ind w:right="52"/>
              <w:jc w:val="both"/>
              <w:rPr>
                <w:b/>
                <w:sz w:val="20"/>
              </w:rPr>
            </w:pPr>
            <w:r>
              <w:rPr>
                <w:b/>
                <w:sz w:val="20"/>
              </w:rPr>
              <w:t xml:space="preserve">Concesión de licencia de implantación de actividad para clínica veterinaria y peluquería canina, sita en la calle Martín Iriarte, núm. 2, Locales 1 y 2 de Las Rozas de Madrid. </w:t>
            </w:r>
            <w:proofErr w:type="spellStart"/>
            <w:r>
              <w:rPr>
                <w:b/>
                <w:sz w:val="20"/>
              </w:rPr>
              <w:t>Expte</w:t>
            </w:r>
            <w:proofErr w:type="spellEnd"/>
            <w:r>
              <w:rPr>
                <w:b/>
                <w:sz w:val="20"/>
              </w:rPr>
              <w:t xml:space="preserve">. </w:t>
            </w:r>
            <w:r>
              <w:rPr>
                <w:b/>
                <w:spacing w:val="-2"/>
                <w:sz w:val="20"/>
              </w:rPr>
              <w:t>32718/2024.</w:t>
            </w:r>
          </w:p>
        </w:tc>
      </w:tr>
      <w:tr w:rsidR="00C47B62" w14:paraId="2E9EC34E" w14:textId="77777777">
        <w:trPr>
          <w:trHeight w:val="399"/>
        </w:trPr>
        <w:tc>
          <w:tcPr>
            <w:tcW w:w="1877" w:type="dxa"/>
            <w:tcBorders>
              <w:top w:val="single" w:sz="8" w:space="0" w:color="CCCCCC"/>
              <w:left w:val="single" w:sz="4" w:space="0" w:color="CCCCCC"/>
              <w:bottom w:val="single" w:sz="8" w:space="0" w:color="CCCCCC"/>
            </w:tcBorders>
          </w:tcPr>
          <w:p w14:paraId="77DFE12F" w14:textId="77777777" w:rsidR="00C47B62" w:rsidRDefault="00000000">
            <w:pPr>
              <w:pStyle w:val="TableParagraph"/>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62CEB265" w14:textId="77777777" w:rsidR="00C47B62"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BB74F6B" w14:textId="77777777" w:rsidR="00C47B62" w:rsidRDefault="00C47B62">
      <w:pPr>
        <w:pStyle w:val="Textoindependiente"/>
        <w:spacing w:before="145"/>
      </w:pPr>
    </w:p>
    <w:p w14:paraId="626E8BAB" w14:textId="77777777" w:rsidR="00C47B62" w:rsidRDefault="00000000">
      <w:pPr>
        <w:pStyle w:val="Ttulo6"/>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5F10A1E" w14:textId="77777777" w:rsidR="00C47B62" w:rsidRDefault="00C47B62">
      <w:pPr>
        <w:pStyle w:val="Textoindependiente"/>
        <w:spacing w:before="61"/>
        <w:rPr>
          <w:b/>
        </w:rPr>
      </w:pPr>
    </w:p>
    <w:p w14:paraId="4B1E096C" w14:textId="77777777" w:rsidR="00C47B62" w:rsidRDefault="00000000">
      <w:pPr>
        <w:pStyle w:val="Textoindependiente"/>
        <w:spacing w:before="1" w:line="292" w:lineRule="auto"/>
        <w:ind w:left="117" w:right="116"/>
        <w:jc w:val="both"/>
        <w:rPr>
          <w:b/>
        </w:rPr>
      </w:pPr>
      <w:r>
        <w:t>Vista la solicitud de licencia de actividad para clínica veterinaria y peluquería canina, en la calle</w:t>
      </w:r>
      <w:r>
        <w:rPr>
          <w:spacing w:val="80"/>
        </w:rPr>
        <w:t xml:space="preserve"> </w:t>
      </w:r>
      <w:r>
        <w:t>Martín</w:t>
      </w:r>
      <w:r>
        <w:rPr>
          <w:spacing w:val="12"/>
        </w:rPr>
        <w:t xml:space="preserve"> </w:t>
      </w:r>
      <w:r>
        <w:t>Iriarte,</w:t>
      </w:r>
      <w:r>
        <w:rPr>
          <w:spacing w:val="12"/>
        </w:rPr>
        <w:t xml:space="preserve"> </w:t>
      </w:r>
      <w:r>
        <w:t>núm.</w:t>
      </w:r>
      <w:r>
        <w:rPr>
          <w:spacing w:val="12"/>
        </w:rPr>
        <w:t xml:space="preserve"> </w:t>
      </w:r>
      <w:r>
        <w:t>2,</w:t>
      </w:r>
      <w:r>
        <w:rPr>
          <w:spacing w:val="12"/>
        </w:rPr>
        <w:t xml:space="preserve"> </w:t>
      </w:r>
      <w:r>
        <w:t>Locales</w:t>
      </w:r>
      <w:r>
        <w:rPr>
          <w:spacing w:val="12"/>
        </w:rPr>
        <w:t xml:space="preserve"> </w:t>
      </w:r>
      <w:r>
        <w:t>1</w:t>
      </w:r>
      <w:r>
        <w:rPr>
          <w:spacing w:val="12"/>
        </w:rPr>
        <w:t xml:space="preserve"> </w:t>
      </w:r>
      <w:r>
        <w:t>y</w:t>
      </w:r>
      <w:r>
        <w:rPr>
          <w:spacing w:val="12"/>
        </w:rPr>
        <w:t xml:space="preserve"> </w:t>
      </w:r>
      <w:r>
        <w:t>2,</w:t>
      </w:r>
      <w:r>
        <w:rPr>
          <w:spacing w:val="12"/>
        </w:rPr>
        <w:t xml:space="preserve"> </w:t>
      </w:r>
      <w:r>
        <w:t>de</w:t>
      </w:r>
      <w:r>
        <w:rPr>
          <w:spacing w:val="12"/>
        </w:rPr>
        <w:t xml:space="preserve"> </w:t>
      </w:r>
      <w:r>
        <w:t>Las</w:t>
      </w:r>
      <w:r>
        <w:rPr>
          <w:spacing w:val="12"/>
        </w:rPr>
        <w:t xml:space="preserve"> </w:t>
      </w:r>
      <w:r>
        <w:t>Rozas</w:t>
      </w:r>
      <w:r>
        <w:rPr>
          <w:spacing w:val="12"/>
        </w:rPr>
        <w:t xml:space="preserve"> </w:t>
      </w:r>
      <w:r>
        <w:t>de</w:t>
      </w:r>
      <w:r>
        <w:rPr>
          <w:spacing w:val="12"/>
        </w:rPr>
        <w:t xml:space="preserve"> </w:t>
      </w:r>
      <w:r>
        <w:t>Madrid,</w:t>
      </w:r>
      <w:r>
        <w:rPr>
          <w:spacing w:val="12"/>
        </w:rPr>
        <w:t xml:space="preserve"> </w:t>
      </w:r>
      <w:r>
        <w:t>tramitada</w:t>
      </w:r>
      <w:r>
        <w:rPr>
          <w:spacing w:val="12"/>
        </w:rPr>
        <w:t xml:space="preserve"> </w:t>
      </w:r>
      <w:r>
        <w:t>en</w:t>
      </w:r>
      <w:r>
        <w:rPr>
          <w:spacing w:val="12"/>
        </w:rPr>
        <w:t xml:space="preserve"> </w:t>
      </w:r>
      <w:r>
        <w:t>expediente</w:t>
      </w:r>
      <w:r>
        <w:rPr>
          <w:spacing w:val="12"/>
        </w:rPr>
        <w:t xml:space="preserve"> </w:t>
      </w:r>
      <w:proofErr w:type="spellStart"/>
      <w:r>
        <w:t>nº</w:t>
      </w:r>
      <w:proofErr w:type="spellEnd"/>
      <w:r>
        <w:t>.</w:t>
      </w:r>
      <w:r>
        <w:rPr>
          <w:spacing w:val="19"/>
        </w:rPr>
        <w:t xml:space="preserve"> </w:t>
      </w:r>
      <w:r>
        <w:rPr>
          <w:b/>
        </w:rPr>
        <w:t>G-17907</w:t>
      </w:r>
    </w:p>
    <w:p w14:paraId="5A5C5CFC" w14:textId="77777777" w:rsidR="00C47B62" w:rsidRDefault="00000000">
      <w:pPr>
        <w:pStyle w:val="Textoindependiente"/>
        <w:spacing w:before="3"/>
        <w:ind w:left="117"/>
        <w:rPr>
          <w:b/>
        </w:rPr>
      </w:pPr>
      <w:r>
        <w:rPr>
          <w:b/>
        </w:rPr>
        <w:t>/2024</w:t>
      </w:r>
      <w:r>
        <w:t>,</w:t>
      </w:r>
      <w:r>
        <w:rPr>
          <w:spacing w:val="-2"/>
        </w:rPr>
        <w:t xml:space="preserve"> </w:t>
      </w:r>
      <w:r>
        <w:t>en</w:t>
      </w:r>
      <w:r>
        <w:rPr>
          <w:spacing w:val="-1"/>
        </w:rPr>
        <w:t xml:space="preserve"> </w:t>
      </w:r>
      <w:r>
        <w:t>el</w:t>
      </w:r>
      <w:r>
        <w:rPr>
          <w:spacing w:val="-1"/>
        </w:rPr>
        <w:t xml:space="preserve"> </w:t>
      </w:r>
      <w:r>
        <w:t>que</w:t>
      </w:r>
      <w:r>
        <w:rPr>
          <w:spacing w:val="-1"/>
        </w:rPr>
        <w:t xml:space="preserve"> </w:t>
      </w:r>
      <w:r>
        <w:t>constan</w:t>
      </w:r>
      <w:r>
        <w:rPr>
          <w:spacing w:val="-1"/>
        </w:rPr>
        <w:t xml:space="preserve"> </w:t>
      </w:r>
      <w:r>
        <w:t>emitidos</w:t>
      </w:r>
      <w:r>
        <w:rPr>
          <w:spacing w:val="-1"/>
        </w:rPr>
        <w:t xml:space="preserve"> </w:t>
      </w:r>
      <w:r>
        <w:t>los</w:t>
      </w:r>
      <w:r>
        <w:rPr>
          <w:spacing w:val="-2"/>
        </w:rPr>
        <w:t xml:space="preserve"> </w:t>
      </w:r>
      <w:r>
        <w:t>siguientes</w:t>
      </w:r>
      <w:r>
        <w:rPr>
          <w:spacing w:val="-1"/>
        </w:rPr>
        <w:t xml:space="preserve"> </w:t>
      </w:r>
      <w:r>
        <w:t>informes</w:t>
      </w:r>
      <w:r>
        <w:rPr>
          <w:spacing w:val="-1"/>
        </w:rPr>
        <w:t xml:space="preserve"> </w:t>
      </w:r>
      <w:r>
        <w:t>y</w:t>
      </w:r>
      <w:r>
        <w:rPr>
          <w:spacing w:val="-1"/>
        </w:rPr>
        <w:t xml:space="preserve"> </w:t>
      </w:r>
      <w:r>
        <w:t>o</w:t>
      </w:r>
      <w:r>
        <w:rPr>
          <w:spacing w:val="-1"/>
        </w:rPr>
        <w:t xml:space="preserve"> </w:t>
      </w:r>
      <w:r>
        <w:t>resoluciones</w:t>
      </w:r>
      <w:r>
        <w:rPr>
          <w:spacing w:val="2"/>
        </w:rPr>
        <w:t xml:space="preserve"> </w:t>
      </w:r>
      <w:r>
        <w:rPr>
          <w:b/>
          <w:spacing w:val="-2"/>
        </w:rPr>
        <w:t>favorables:</w:t>
      </w:r>
    </w:p>
    <w:p w14:paraId="246806D7" w14:textId="77777777" w:rsidR="00C47B62" w:rsidRDefault="00C47B62">
      <w:pPr>
        <w:pStyle w:val="Textoindependiente"/>
        <w:spacing w:before="64"/>
        <w:rPr>
          <w:b/>
        </w:rPr>
      </w:pPr>
    </w:p>
    <w:p w14:paraId="45DB3109" w14:textId="77777777" w:rsidR="00C47B62" w:rsidRDefault="00000000">
      <w:pPr>
        <w:pStyle w:val="Prrafodelista"/>
        <w:numPr>
          <w:ilvl w:val="0"/>
          <w:numId w:val="9"/>
        </w:numPr>
        <w:tabs>
          <w:tab w:val="left" w:pos="597"/>
        </w:tabs>
        <w:spacing w:before="1" w:line="292" w:lineRule="auto"/>
        <w:ind w:firstLine="0"/>
        <w:rPr>
          <w:sz w:val="20"/>
        </w:rPr>
      </w:pPr>
      <w:r>
        <w:rPr>
          <w:sz w:val="20"/>
        </w:rPr>
        <w:t>Informe de viabilidad del uso permitido en el emplazamiento de que se trata, así como sobre las condiciones del local, del Ingeniero técnico industrial municipal, el 16 de julio de 2.024.</w:t>
      </w:r>
    </w:p>
    <w:p w14:paraId="04F4F253" w14:textId="77777777" w:rsidR="00C47B62" w:rsidRDefault="00C47B62">
      <w:pPr>
        <w:pStyle w:val="Textoindependiente"/>
        <w:spacing w:before="9"/>
      </w:pPr>
    </w:p>
    <w:p w14:paraId="44011BA4" w14:textId="77777777" w:rsidR="00C47B62" w:rsidRDefault="00000000">
      <w:pPr>
        <w:pStyle w:val="Prrafodelista"/>
        <w:numPr>
          <w:ilvl w:val="0"/>
          <w:numId w:val="9"/>
        </w:numPr>
        <w:tabs>
          <w:tab w:val="left" w:pos="723"/>
        </w:tabs>
        <w:spacing w:line="292" w:lineRule="auto"/>
        <w:ind w:firstLine="0"/>
        <w:rPr>
          <w:sz w:val="20"/>
        </w:rPr>
      </w:pPr>
      <w:r>
        <w:rPr>
          <w:sz w:val="20"/>
        </w:rPr>
        <w:t>Informe sobre el cumplimiento de la normativa higiénico-sanitaria de aplicación, del Técnico municipal de Sanidad, el 2 de septiembre de 2.024.</w:t>
      </w:r>
    </w:p>
    <w:p w14:paraId="798E32F9" w14:textId="77777777" w:rsidR="00C47B62" w:rsidRDefault="00C47B62">
      <w:pPr>
        <w:pStyle w:val="Textoindependiente"/>
        <w:spacing w:before="10"/>
      </w:pPr>
    </w:p>
    <w:p w14:paraId="5F4676D6" w14:textId="77777777" w:rsidR="00C47B62" w:rsidRDefault="00000000">
      <w:pPr>
        <w:pStyle w:val="Prrafodelista"/>
        <w:numPr>
          <w:ilvl w:val="0"/>
          <w:numId w:val="9"/>
        </w:numPr>
        <w:tabs>
          <w:tab w:val="left" w:pos="682"/>
        </w:tabs>
        <w:spacing w:line="292" w:lineRule="auto"/>
        <w:ind w:firstLine="0"/>
        <w:rPr>
          <w:sz w:val="20"/>
        </w:rPr>
      </w:pPr>
      <w:r>
        <w:rPr>
          <w:sz w:val="20"/>
        </w:rPr>
        <w:t xml:space="preserve">Resolución ambiental favorable suscrita por la </w:t>
      </w:r>
      <w:proofErr w:type="gramStart"/>
      <w:r>
        <w:rPr>
          <w:sz w:val="20"/>
        </w:rPr>
        <w:t>Directora General</w:t>
      </w:r>
      <w:proofErr w:type="gramEnd"/>
      <w:r>
        <w:rPr>
          <w:sz w:val="20"/>
        </w:rPr>
        <w:t xml:space="preserve"> de Medio Ambiente, el 9 de octubre de 2.024.</w:t>
      </w:r>
    </w:p>
    <w:p w14:paraId="2D49DDAA" w14:textId="77777777" w:rsidR="00C47B62" w:rsidRDefault="00C47B62">
      <w:pPr>
        <w:pStyle w:val="Textoindependiente"/>
        <w:spacing w:before="10"/>
      </w:pPr>
    </w:p>
    <w:p w14:paraId="05C98825" w14:textId="77777777" w:rsidR="00C47B62" w:rsidRDefault="00000000">
      <w:pPr>
        <w:pStyle w:val="Prrafodelista"/>
        <w:numPr>
          <w:ilvl w:val="0"/>
          <w:numId w:val="9"/>
        </w:numPr>
        <w:tabs>
          <w:tab w:val="left" w:pos="573"/>
        </w:tabs>
        <w:ind w:left="573" w:right="0" w:hanging="456"/>
        <w:jc w:val="left"/>
        <w:rPr>
          <w:sz w:val="20"/>
        </w:rPr>
      </w:pPr>
      <w:r>
        <w:rPr>
          <w:sz w:val="20"/>
        </w:rPr>
        <w:t>Informe</w:t>
      </w:r>
      <w:r>
        <w:rPr>
          <w:spacing w:val="-6"/>
          <w:sz w:val="20"/>
        </w:rPr>
        <w:t xml:space="preserve"> </w:t>
      </w:r>
      <w:r>
        <w:rPr>
          <w:sz w:val="20"/>
        </w:rPr>
        <w:t>jurídico</w:t>
      </w:r>
      <w:r>
        <w:rPr>
          <w:spacing w:val="-3"/>
          <w:sz w:val="20"/>
        </w:rPr>
        <w:t xml:space="preserve"> </w:t>
      </w:r>
      <w:r>
        <w:rPr>
          <w:sz w:val="20"/>
        </w:rPr>
        <w:t>de</w:t>
      </w:r>
      <w:r>
        <w:rPr>
          <w:spacing w:val="-4"/>
          <w:sz w:val="20"/>
        </w:rPr>
        <w:t xml:space="preserve"> </w:t>
      </w:r>
      <w:r>
        <w:rPr>
          <w:sz w:val="20"/>
        </w:rPr>
        <w:t>la</w:t>
      </w:r>
      <w:r>
        <w:rPr>
          <w:spacing w:val="-3"/>
          <w:sz w:val="20"/>
        </w:rPr>
        <w:t xml:space="preserve"> </w:t>
      </w:r>
      <w:r>
        <w:rPr>
          <w:sz w:val="20"/>
        </w:rPr>
        <w:t>Técnico</w:t>
      </w:r>
      <w:r>
        <w:rPr>
          <w:spacing w:val="-4"/>
          <w:sz w:val="20"/>
        </w:rPr>
        <w:t xml:space="preserve"> </w:t>
      </w:r>
      <w:r>
        <w:rPr>
          <w:sz w:val="20"/>
        </w:rPr>
        <w:t>de</w:t>
      </w:r>
      <w:r>
        <w:rPr>
          <w:spacing w:val="-3"/>
          <w:sz w:val="20"/>
        </w:rPr>
        <w:t xml:space="preserve"> </w:t>
      </w:r>
      <w:r>
        <w:rPr>
          <w:sz w:val="20"/>
        </w:rPr>
        <w:t>Administración</w:t>
      </w:r>
      <w:r>
        <w:rPr>
          <w:spacing w:val="-4"/>
          <w:sz w:val="20"/>
        </w:rPr>
        <w:t xml:space="preserve"> </w:t>
      </w:r>
      <w:r>
        <w:rPr>
          <w:sz w:val="20"/>
        </w:rPr>
        <w:t>Especial,</w:t>
      </w:r>
      <w:r>
        <w:rPr>
          <w:spacing w:val="-3"/>
          <w:sz w:val="20"/>
        </w:rPr>
        <w:t xml:space="preserve"> </w:t>
      </w:r>
      <w:r>
        <w:rPr>
          <w:sz w:val="20"/>
        </w:rPr>
        <w:t>el</w:t>
      </w:r>
      <w:r>
        <w:rPr>
          <w:spacing w:val="-4"/>
          <w:sz w:val="20"/>
        </w:rPr>
        <w:t xml:space="preserve"> </w:t>
      </w:r>
      <w:r>
        <w:rPr>
          <w:sz w:val="20"/>
        </w:rPr>
        <w:t>21</w:t>
      </w:r>
      <w:r>
        <w:rPr>
          <w:spacing w:val="-3"/>
          <w:sz w:val="20"/>
        </w:rPr>
        <w:t xml:space="preserve"> </w:t>
      </w:r>
      <w:r>
        <w:rPr>
          <w:sz w:val="20"/>
        </w:rPr>
        <w:t>de</w:t>
      </w:r>
      <w:r>
        <w:rPr>
          <w:spacing w:val="-4"/>
          <w:sz w:val="20"/>
        </w:rPr>
        <w:t xml:space="preserve"> </w:t>
      </w:r>
      <w:r>
        <w:rPr>
          <w:sz w:val="20"/>
        </w:rPr>
        <w:t>octubre</w:t>
      </w:r>
      <w:r>
        <w:rPr>
          <w:spacing w:val="-3"/>
          <w:sz w:val="20"/>
        </w:rPr>
        <w:t xml:space="preserve"> </w:t>
      </w:r>
      <w:r>
        <w:rPr>
          <w:sz w:val="20"/>
        </w:rPr>
        <w:t>de</w:t>
      </w:r>
      <w:r>
        <w:rPr>
          <w:spacing w:val="-3"/>
          <w:sz w:val="20"/>
        </w:rPr>
        <w:t xml:space="preserve"> </w:t>
      </w:r>
      <w:r>
        <w:rPr>
          <w:spacing w:val="-2"/>
          <w:sz w:val="20"/>
        </w:rPr>
        <w:t>2.024.</w:t>
      </w:r>
    </w:p>
    <w:p w14:paraId="1F78AE90" w14:textId="77777777" w:rsidR="00C47B62" w:rsidRDefault="00C47B62">
      <w:pPr>
        <w:pStyle w:val="Textoindependiente"/>
        <w:spacing w:before="60"/>
      </w:pPr>
    </w:p>
    <w:p w14:paraId="73CD89D9" w14:textId="77777777" w:rsidR="00C47B62" w:rsidRDefault="00000000">
      <w:pPr>
        <w:pStyle w:val="Textoindependiente"/>
        <w:spacing w:before="1" w:line="292" w:lineRule="auto"/>
        <w:ind w:left="117" w:right="116"/>
        <w:jc w:val="both"/>
      </w:pPr>
      <w:r>
        <w:t>Siendo</w:t>
      </w:r>
      <w:r>
        <w:rPr>
          <w:spacing w:val="40"/>
        </w:rPr>
        <w:t xml:space="preserve"> </w:t>
      </w:r>
      <w:r>
        <w:t>competente</w:t>
      </w:r>
      <w:r>
        <w:rPr>
          <w:spacing w:val="40"/>
        </w:rPr>
        <w:t xml:space="preserve"> </w:t>
      </w:r>
      <w:r>
        <w:t>para</w:t>
      </w:r>
      <w:r>
        <w:rPr>
          <w:spacing w:val="40"/>
        </w:rPr>
        <w:t xml:space="preserve"> </w:t>
      </w:r>
      <w:r>
        <w:t>resolver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en</w:t>
      </w:r>
      <w:r>
        <w:rPr>
          <w:spacing w:val="40"/>
        </w:rPr>
        <w:t xml:space="preserve"> </w:t>
      </w:r>
      <w:r>
        <w:t>virtud</w:t>
      </w:r>
      <w:r>
        <w:rPr>
          <w:spacing w:val="40"/>
        </w:rPr>
        <w:t xml:space="preserve"> </w:t>
      </w:r>
      <w:r>
        <w:t>de</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 artículo 127 de la Ley 7/1985, de 2 de abril, reguladora de las Bases del Régimen Local, al encontrarse</w:t>
      </w:r>
      <w:r>
        <w:rPr>
          <w:spacing w:val="20"/>
        </w:rPr>
        <w:t xml:space="preserve"> </w:t>
      </w:r>
      <w:r>
        <w:t>incluido</w:t>
      </w:r>
      <w:r>
        <w:rPr>
          <w:spacing w:val="20"/>
        </w:rPr>
        <w:t xml:space="preserve"> </w:t>
      </w:r>
      <w:r>
        <w:t>el</w:t>
      </w:r>
      <w:r>
        <w:rPr>
          <w:spacing w:val="20"/>
        </w:rPr>
        <w:t xml:space="preserve"> </w:t>
      </w:r>
      <w:r>
        <w:t>Municipio</w:t>
      </w:r>
      <w:r>
        <w:rPr>
          <w:spacing w:val="20"/>
        </w:rPr>
        <w:t xml:space="preserve"> </w:t>
      </w:r>
      <w:r>
        <w:t>de</w:t>
      </w:r>
      <w:r>
        <w:rPr>
          <w:spacing w:val="20"/>
        </w:rPr>
        <w:t xml:space="preserve"> </w:t>
      </w:r>
      <w:r>
        <w:t>Las</w:t>
      </w:r>
      <w:r>
        <w:rPr>
          <w:spacing w:val="20"/>
        </w:rPr>
        <w:t xml:space="preserve"> </w:t>
      </w:r>
      <w:r>
        <w:t>Rozas</w:t>
      </w:r>
      <w:r>
        <w:rPr>
          <w:spacing w:val="20"/>
        </w:rPr>
        <w:t xml:space="preserve"> </w:t>
      </w:r>
      <w:r>
        <w:t>de</w:t>
      </w:r>
      <w:r>
        <w:rPr>
          <w:spacing w:val="20"/>
        </w:rPr>
        <w:t xml:space="preserve"> </w:t>
      </w:r>
      <w:r>
        <w:t>Madrid,</w:t>
      </w:r>
      <w:r>
        <w:rPr>
          <w:spacing w:val="20"/>
        </w:rPr>
        <w:t xml:space="preserve"> </w:t>
      </w:r>
      <w:r>
        <w:t>en</w:t>
      </w:r>
      <w:r>
        <w:rPr>
          <w:spacing w:val="20"/>
        </w:rPr>
        <w:t xml:space="preserve"> </w:t>
      </w:r>
      <w:r>
        <w:t>el</w:t>
      </w:r>
      <w:r>
        <w:rPr>
          <w:spacing w:val="20"/>
        </w:rPr>
        <w:t xml:space="preserve"> </w:t>
      </w:r>
      <w:r>
        <w:t>ámbito</w:t>
      </w:r>
      <w:r>
        <w:rPr>
          <w:spacing w:val="20"/>
        </w:rPr>
        <w:t xml:space="preserve"> </w:t>
      </w:r>
      <w:r>
        <w:t>de</w:t>
      </w:r>
      <w:r>
        <w:rPr>
          <w:spacing w:val="20"/>
        </w:rPr>
        <w:t xml:space="preserve"> </w:t>
      </w:r>
      <w:r>
        <w:t>aplicación</w:t>
      </w:r>
      <w:r>
        <w:rPr>
          <w:spacing w:val="20"/>
        </w:rPr>
        <w:t xml:space="preserve"> </w:t>
      </w:r>
      <w:r>
        <w:t>del</w:t>
      </w:r>
      <w:r>
        <w:rPr>
          <w:spacing w:val="20"/>
        </w:rPr>
        <w:t xml:space="preserve"> </w:t>
      </w:r>
      <w:r>
        <w:t>Régimen de Organización de Municipios de Gran Población.</w:t>
      </w:r>
    </w:p>
    <w:p w14:paraId="2F2E4B3C" w14:textId="77777777" w:rsidR="00C47B62" w:rsidRDefault="00C47B62">
      <w:pPr>
        <w:pStyle w:val="Textoindependiente"/>
        <w:spacing w:before="9"/>
      </w:pPr>
    </w:p>
    <w:p w14:paraId="1E090AF3" w14:textId="77777777" w:rsidR="00C47B62" w:rsidRDefault="00000000">
      <w:pPr>
        <w:pStyle w:val="Textoindependiente"/>
        <w:spacing w:line="542" w:lineRule="auto"/>
        <w:ind w:left="117" w:right="2196"/>
        <w:jc w:val="both"/>
      </w:pPr>
      <w:r>
        <w:t>Se</w:t>
      </w:r>
      <w:r>
        <w:rPr>
          <w:spacing w:val="-2"/>
        </w:rPr>
        <w:t xml:space="preserve"> </w:t>
      </w:r>
      <w:r>
        <w:t>propone</w:t>
      </w:r>
      <w:r>
        <w:rPr>
          <w:spacing w:val="-2"/>
        </w:rPr>
        <w:t xml:space="preserve"> </w:t>
      </w:r>
      <w:r>
        <w:t>para</w:t>
      </w:r>
      <w:r>
        <w:rPr>
          <w:spacing w:val="-2"/>
        </w:rPr>
        <w:t xml:space="preserve"> </w:t>
      </w:r>
      <w:r>
        <w:t>su</w:t>
      </w:r>
      <w:r>
        <w:rPr>
          <w:spacing w:val="-2"/>
        </w:rPr>
        <w:t xml:space="preserve"> </w:t>
      </w:r>
      <w:r>
        <w:t>elevación</w:t>
      </w:r>
      <w:r>
        <w:rPr>
          <w:spacing w:val="-2"/>
        </w:rPr>
        <w:t xml:space="preserve"> </w:t>
      </w:r>
      <w:r>
        <w:t>a</w:t>
      </w:r>
      <w:r>
        <w:rPr>
          <w:spacing w:val="-2"/>
        </w:rPr>
        <w:t xml:space="preserve"> </w:t>
      </w:r>
      <w:r>
        <w:t>la</w:t>
      </w:r>
      <w:r>
        <w:rPr>
          <w:spacing w:val="-2"/>
        </w:rPr>
        <w:t xml:space="preserve"> </w:t>
      </w:r>
      <w:r>
        <w:t>citada</w:t>
      </w:r>
      <w:r>
        <w:rPr>
          <w:spacing w:val="-2"/>
        </w:rPr>
        <w:t xml:space="preserve"> </w:t>
      </w:r>
      <w:r>
        <w:t>Junta</w:t>
      </w:r>
      <w:r>
        <w:rPr>
          <w:spacing w:val="-2"/>
        </w:rPr>
        <w:t xml:space="preserve"> </w:t>
      </w:r>
      <w:r>
        <w:t>de</w:t>
      </w:r>
      <w:r>
        <w:rPr>
          <w:spacing w:val="-2"/>
        </w:rPr>
        <w:t xml:space="preserve"> </w:t>
      </w:r>
      <w:r>
        <w:t>Gobierno</w:t>
      </w:r>
      <w:r>
        <w:rPr>
          <w:spacing w:val="-2"/>
        </w:rPr>
        <w:t xml:space="preserve"> </w:t>
      </w:r>
      <w:r>
        <w:t>Local</w:t>
      </w:r>
      <w:r>
        <w:rPr>
          <w:spacing w:val="-2"/>
        </w:rPr>
        <w:t xml:space="preserve"> </w:t>
      </w:r>
      <w:r>
        <w:t>la</w:t>
      </w:r>
      <w:r>
        <w:rPr>
          <w:spacing w:val="-2"/>
        </w:rPr>
        <w:t xml:space="preserve"> </w:t>
      </w:r>
      <w:r>
        <w:t>siguiente: Vista la propuesta de resolución PR/2024/7823 de 21 de octubre de 2024.</w:t>
      </w:r>
    </w:p>
    <w:p w14:paraId="5BF5D10F" w14:textId="77777777" w:rsidR="00C47B62" w:rsidRDefault="00000000">
      <w:pPr>
        <w:pStyle w:val="Ttulo6"/>
        <w:spacing w:before="1"/>
      </w:pPr>
      <w:r>
        <w:rPr>
          <w:spacing w:val="-2"/>
        </w:rPr>
        <w:t>Resolución:</w:t>
      </w:r>
    </w:p>
    <w:p w14:paraId="006222EA" w14:textId="77777777" w:rsidR="00C47B62" w:rsidRDefault="00C47B62">
      <w:pPr>
        <w:sectPr w:rsidR="00C47B62">
          <w:pgSz w:w="11910" w:h="16840"/>
          <w:pgMar w:top="1340" w:right="1300" w:bottom="1260" w:left="1300" w:header="225" w:footer="1060" w:gutter="0"/>
          <w:cols w:space="720"/>
        </w:sectPr>
      </w:pPr>
    </w:p>
    <w:p w14:paraId="4FE22527" w14:textId="12DE3EFF" w:rsidR="00C47B62" w:rsidRDefault="00000000">
      <w:pPr>
        <w:pStyle w:val="Textoindependiente"/>
        <w:spacing w:before="173" w:line="295" w:lineRule="auto"/>
        <w:ind w:left="117" w:right="116"/>
        <w:jc w:val="both"/>
      </w:pPr>
      <w:r>
        <w:rPr>
          <w:noProof/>
        </w:rPr>
        <w:lastRenderedPageBreak/>
        <mc:AlternateContent>
          <mc:Choice Requires="wps">
            <w:drawing>
              <wp:anchor distT="0" distB="0" distL="0" distR="0" simplePos="0" relativeHeight="15814144" behindDoc="0" locked="0" layoutInCell="1" allowOverlap="1" wp14:anchorId="26D5FF33" wp14:editId="7AAC21AA">
                <wp:simplePos x="0" y="0"/>
                <wp:positionH relativeFrom="page">
                  <wp:posOffset>6807090</wp:posOffset>
                </wp:positionH>
                <wp:positionV relativeFrom="page">
                  <wp:posOffset>2818730</wp:posOffset>
                </wp:positionV>
                <wp:extent cx="419734" cy="3187065"/>
                <wp:effectExtent l="0" t="0" r="0" b="0"/>
                <wp:wrapNone/>
                <wp:docPr id="194" name="Text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D5D3D81"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0D68B6"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26D5FF33" id="Textbox 194" o:spid="_x0000_s1114" type="#_x0000_t202" style="position:absolute;left:0;text-align:left;margin-left:536pt;margin-top:221.95pt;width:33.05pt;height:250.95pt;z-index:1581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1uD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OVdRs1HG2gPJIbmkcByXCyJ2EDtbTj+3smoOeu/&#10;evIvz8Ipiadkc0pi6j9BmZgs0cOHXQJjC6HLNxMhakyRNA1R7vzf+1J1G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hf1uD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5D5D3D81"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0D68B6"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proofErr w:type="gramStart"/>
      <w:r>
        <w:rPr>
          <w:b/>
        </w:rPr>
        <w:t>Primero.-</w:t>
      </w:r>
      <w:proofErr w:type="gramEnd"/>
      <w:r>
        <w:rPr>
          <w:b/>
        </w:rPr>
        <w:t xml:space="preserve"> </w:t>
      </w:r>
      <w:r>
        <w:t xml:space="preserve">Tener por desistida a </w:t>
      </w:r>
      <w:r w:rsidR="00FB62F3">
        <w:t xml:space="preserve">D.ª M.V.C.R., </w:t>
      </w:r>
      <w:r>
        <w:t xml:space="preserve">de la declaración responsable presentada el 19 de agosto de 2.021, con número de registro de entrada 20091, tramitada en expediente </w:t>
      </w:r>
      <w:proofErr w:type="spellStart"/>
      <w:r>
        <w:t>nº</w:t>
      </w:r>
      <w:proofErr w:type="spellEnd"/>
      <w:r>
        <w:t xml:space="preserve">. </w:t>
      </w:r>
      <w:r>
        <w:rPr>
          <w:b/>
        </w:rPr>
        <w:t>148/2021-05</w:t>
      </w:r>
      <w:r>
        <w:t xml:space="preserve">, declarando </w:t>
      </w:r>
      <w:r>
        <w:rPr>
          <w:b/>
        </w:rPr>
        <w:t xml:space="preserve">el archivo </w:t>
      </w:r>
      <w:r>
        <w:t>de este último.</w:t>
      </w:r>
    </w:p>
    <w:p w14:paraId="31B82136" w14:textId="77777777" w:rsidR="00C47B62" w:rsidRDefault="00C47B62">
      <w:pPr>
        <w:pStyle w:val="Textoindependiente"/>
        <w:spacing w:before="10"/>
      </w:pPr>
    </w:p>
    <w:p w14:paraId="7FDEE6E3" w14:textId="77777777" w:rsidR="00C47B62" w:rsidRDefault="00000000">
      <w:pPr>
        <w:spacing w:line="295" w:lineRule="auto"/>
        <w:ind w:left="117" w:right="116"/>
        <w:jc w:val="both"/>
        <w:rPr>
          <w:b/>
          <w:sz w:val="20"/>
        </w:rPr>
      </w:pPr>
      <w:proofErr w:type="gramStart"/>
      <w:r>
        <w:rPr>
          <w:b/>
          <w:sz w:val="20"/>
        </w:rPr>
        <w:t>Segundo.-</w:t>
      </w:r>
      <w:proofErr w:type="gramEnd"/>
      <w:r>
        <w:rPr>
          <w:b/>
          <w:sz w:val="20"/>
        </w:rPr>
        <w:t xml:space="preserve"> Conceder la licencia de implantación de actividad </w:t>
      </w:r>
      <w:r>
        <w:rPr>
          <w:sz w:val="20"/>
        </w:rPr>
        <w:t>de clínica veterinaria y peluquería canina</w:t>
      </w:r>
      <w:r>
        <w:rPr>
          <w:spacing w:val="40"/>
          <w:sz w:val="20"/>
        </w:rPr>
        <w:t xml:space="preserve"> </w:t>
      </w:r>
      <w:r>
        <w:rPr>
          <w:sz w:val="20"/>
        </w:rPr>
        <w:t>en</w:t>
      </w:r>
      <w:r>
        <w:rPr>
          <w:spacing w:val="40"/>
          <w:sz w:val="20"/>
        </w:rPr>
        <w:t xml:space="preserve"> </w:t>
      </w:r>
      <w:r>
        <w:rPr>
          <w:sz w:val="20"/>
        </w:rPr>
        <w:t>la</w:t>
      </w:r>
      <w:r>
        <w:rPr>
          <w:spacing w:val="40"/>
          <w:sz w:val="20"/>
        </w:rPr>
        <w:t xml:space="preserve"> </w:t>
      </w:r>
      <w:r>
        <w:rPr>
          <w:sz w:val="20"/>
        </w:rPr>
        <w:t>calle</w:t>
      </w:r>
      <w:r>
        <w:rPr>
          <w:spacing w:val="40"/>
          <w:sz w:val="20"/>
        </w:rPr>
        <w:t xml:space="preserve"> </w:t>
      </w:r>
      <w:r>
        <w:rPr>
          <w:sz w:val="20"/>
        </w:rPr>
        <w:t>Martín</w:t>
      </w:r>
      <w:r>
        <w:rPr>
          <w:spacing w:val="40"/>
          <w:sz w:val="20"/>
        </w:rPr>
        <w:t xml:space="preserve"> </w:t>
      </w:r>
      <w:r>
        <w:rPr>
          <w:sz w:val="20"/>
        </w:rPr>
        <w:t>Iriarte,</w:t>
      </w:r>
      <w:r>
        <w:rPr>
          <w:spacing w:val="40"/>
          <w:sz w:val="20"/>
        </w:rPr>
        <w:t xml:space="preserve"> </w:t>
      </w:r>
      <w:proofErr w:type="spellStart"/>
      <w:r>
        <w:rPr>
          <w:sz w:val="20"/>
        </w:rPr>
        <w:t>nº</w:t>
      </w:r>
      <w:proofErr w:type="spellEnd"/>
      <w:r>
        <w:rPr>
          <w:sz w:val="20"/>
        </w:rPr>
        <w:t>.</w:t>
      </w:r>
      <w:r>
        <w:rPr>
          <w:spacing w:val="40"/>
          <w:sz w:val="20"/>
        </w:rPr>
        <w:t xml:space="preserve"> </w:t>
      </w:r>
      <w:r>
        <w:rPr>
          <w:sz w:val="20"/>
        </w:rPr>
        <w:t>2,</w:t>
      </w:r>
      <w:r>
        <w:rPr>
          <w:spacing w:val="40"/>
          <w:sz w:val="20"/>
        </w:rPr>
        <w:t xml:space="preserve"> </w:t>
      </w:r>
      <w:r>
        <w:rPr>
          <w:sz w:val="20"/>
        </w:rPr>
        <w:t>locales</w:t>
      </w:r>
      <w:r>
        <w:rPr>
          <w:spacing w:val="40"/>
          <w:sz w:val="20"/>
        </w:rPr>
        <w:t xml:space="preserve"> </w:t>
      </w:r>
      <w:r>
        <w:rPr>
          <w:sz w:val="20"/>
        </w:rPr>
        <w:t>1</w:t>
      </w:r>
      <w:r>
        <w:rPr>
          <w:spacing w:val="40"/>
          <w:sz w:val="20"/>
        </w:rPr>
        <w:t xml:space="preserve"> </w:t>
      </w:r>
      <w:r>
        <w:rPr>
          <w:sz w:val="20"/>
        </w:rPr>
        <w:t>y</w:t>
      </w:r>
      <w:r>
        <w:rPr>
          <w:spacing w:val="40"/>
          <w:sz w:val="20"/>
        </w:rPr>
        <w:t xml:space="preserve"> </w:t>
      </w:r>
      <w:r>
        <w:rPr>
          <w:sz w:val="20"/>
        </w:rPr>
        <w:t>2,</w:t>
      </w:r>
      <w:r>
        <w:rPr>
          <w:spacing w:val="40"/>
          <w:sz w:val="20"/>
        </w:rPr>
        <w:t xml:space="preserve"> </w:t>
      </w:r>
      <w:r>
        <w:rPr>
          <w:sz w:val="20"/>
        </w:rPr>
        <w:t>de</w:t>
      </w:r>
      <w:r>
        <w:rPr>
          <w:spacing w:val="40"/>
          <w:sz w:val="20"/>
        </w:rPr>
        <w:t xml:space="preserve"> </w:t>
      </w:r>
      <w:r>
        <w:rPr>
          <w:sz w:val="20"/>
        </w:rPr>
        <w:t>Las</w:t>
      </w:r>
      <w:r>
        <w:rPr>
          <w:spacing w:val="40"/>
          <w:sz w:val="20"/>
        </w:rPr>
        <w:t xml:space="preserve"> </w:t>
      </w:r>
      <w:r>
        <w:rPr>
          <w:sz w:val="20"/>
        </w:rPr>
        <w:t>Rozas</w:t>
      </w:r>
      <w:r>
        <w:rPr>
          <w:spacing w:val="40"/>
          <w:sz w:val="20"/>
        </w:rPr>
        <w:t xml:space="preserve"> </w:t>
      </w:r>
      <w:r>
        <w:rPr>
          <w:sz w:val="20"/>
        </w:rPr>
        <w:t>de</w:t>
      </w:r>
      <w:r>
        <w:rPr>
          <w:spacing w:val="40"/>
          <w:sz w:val="20"/>
        </w:rPr>
        <w:t xml:space="preserve"> </w:t>
      </w:r>
      <w:r>
        <w:rPr>
          <w:sz w:val="20"/>
        </w:rPr>
        <w:t>Madrid,</w:t>
      </w:r>
      <w:r>
        <w:rPr>
          <w:spacing w:val="40"/>
          <w:sz w:val="20"/>
        </w:rPr>
        <w:t xml:space="preserve"> </w:t>
      </w:r>
      <w:r>
        <w:rPr>
          <w:sz w:val="20"/>
        </w:rPr>
        <w:t>tramitada</w:t>
      </w:r>
      <w:r>
        <w:rPr>
          <w:spacing w:val="40"/>
          <w:sz w:val="20"/>
        </w:rPr>
        <w:t xml:space="preserve"> </w:t>
      </w:r>
      <w:r>
        <w:rPr>
          <w:sz w:val="20"/>
        </w:rPr>
        <w:t xml:space="preserve">en expediente </w:t>
      </w:r>
      <w:proofErr w:type="spellStart"/>
      <w:r>
        <w:rPr>
          <w:sz w:val="20"/>
        </w:rPr>
        <w:t>nº</w:t>
      </w:r>
      <w:proofErr w:type="spellEnd"/>
      <w:r>
        <w:rPr>
          <w:sz w:val="20"/>
        </w:rPr>
        <w:t xml:space="preserve">. </w:t>
      </w:r>
      <w:r>
        <w:rPr>
          <w:b/>
          <w:sz w:val="20"/>
        </w:rPr>
        <w:t>G-32718/2024).</w:t>
      </w:r>
    </w:p>
    <w:p w14:paraId="254C7D3D" w14:textId="77777777" w:rsidR="00C47B62" w:rsidRDefault="00C47B62">
      <w:pPr>
        <w:pStyle w:val="Textoindependiente"/>
        <w:spacing w:before="11"/>
        <w:rPr>
          <w:b/>
        </w:rPr>
      </w:pPr>
    </w:p>
    <w:p w14:paraId="026D60DC" w14:textId="77777777" w:rsidR="00C47B62" w:rsidRDefault="00000000">
      <w:pPr>
        <w:pStyle w:val="Textoindependiente"/>
        <w:spacing w:line="297" w:lineRule="auto"/>
        <w:ind w:left="117" w:right="115"/>
        <w:jc w:val="both"/>
      </w:pPr>
      <w:proofErr w:type="gramStart"/>
      <w:r>
        <w:rPr>
          <w:b/>
        </w:rPr>
        <w:t>Tercero.-</w:t>
      </w:r>
      <w:proofErr w:type="gramEnd"/>
      <w:r>
        <w:rPr>
          <w:b/>
        </w:rPr>
        <w:t xml:space="preserve"> </w:t>
      </w:r>
      <w:r>
        <w:t xml:space="preserve">La titular de la actividad deberá cumplir en todo momento las siguientes condiciones de </w:t>
      </w:r>
      <w:r>
        <w:rPr>
          <w:spacing w:val="-2"/>
        </w:rPr>
        <w:t>funcionamiento:</w:t>
      </w:r>
    </w:p>
    <w:p w14:paraId="39298747" w14:textId="77777777" w:rsidR="00C47B62" w:rsidRDefault="00C47B62">
      <w:pPr>
        <w:pStyle w:val="Textoindependiente"/>
      </w:pPr>
    </w:p>
    <w:p w14:paraId="093780D8" w14:textId="77777777" w:rsidR="00C47B62" w:rsidRDefault="00C47B62">
      <w:pPr>
        <w:pStyle w:val="Textoindependiente"/>
        <w:spacing w:before="54"/>
      </w:pPr>
    </w:p>
    <w:p w14:paraId="3156A4FA" w14:textId="77777777" w:rsidR="00C47B62" w:rsidRDefault="00000000">
      <w:pPr>
        <w:pStyle w:val="Ttulo6"/>
      </w:pPr>
      <w:r>
        <w:t>Del</w:t>
      </w:r>
      <w:r>
        <w:rPr>
          <w:spacing w:val="-2"/>
        </w:rPr>
        <w:t xml:space="preserve"> </w:t>
      </w:r>
      <w:r>
        <w:t>área</w:t>
      </w:r>
      <w:r>
        <w:rPr>
          <w:spacing w:val="-1"/>
        </w:rPr>
        <w:t xml:space="preserve"> </w:t>
      </w:r>
      <w:r>
        <w:t>de</w:t>
      </w:r>
      <w:r>
        <w:rPr>
          <w:spacing w:val="-1"/>
        </w:rPr>
        <w:t xml:space="preserve"> </w:t>
      </w:r>
      <w:r>
        <w:rPr>
          <w:spacing w:val="-2"/>
        </w:rPr>
        <w:t>actividades:</w:t>
      </w:r>
    </w:p>
    <w:p w14:paraId="6403E1BC" w14:textId="77777777" w:rsidR="00C47B62" w:rsidRDefault="00C47B62">
      <w:pPr>
        <w:pStyle w:val="Textoindependiente"/>
        <w:spacing w:before="61"/>
        <w:rPr>
          <w:b/>
        </w:rPr>
      </w:pPr>
    </w:p>
    <w:p w14:paraId="03F7DE1D" w14:textId="77777777" w:rsidR="00C47B62" w:rsidRDefault="00000000">
      <w:pPr>
        <w:pStyle w:val="Textoindependiente"/>
        <w:spacing w:line="292" w:lineRule="auto"/>
        <w:ind w:left="117" w:right="116"/>
        <w:jc w:val="both"/>
      </w:pPr>
      <w:r>
        <w:t>Se prohíbe el uso de decoraciones y tapizados realizados con materiales no ignífugos o capaces de producir gases tóxicos, venenosos o corrosivos.</w:t>
      </w:r>
    </w:p>
    <w:p w14:paraId="5710B8D4" w14:textId="77777777" w:rsidR="00C47B62" w:rsidRDefault="00C47B62">
      <w:pPr>
        <w:pStyle w:val="Textoindependiente"/>
        <w:spacing w:before="10"/>
      </w:pPr>
    </w:p>
    <w:p w14:paraId="378F82FE" w14:textId="77777777" w:rsidR="00C47B62" w:rsidRDefault="00000000">
      <w:pPr>
        <w:pStyle w:val="Textoindependiente"/>
        <w:ind w:left="117"/>
      </w:pPr>
      <w:r>
        <w:t>No</w:t>
      </w:r>
      <w:r>
        <w:rPr>
          <w:spacing w:val="-5"/>
        </w:rPr>
        <w:t xml:space="preserve"> </w:t>
      </w:r>
      <w:r>
        <w:t>se</w:t>
      </w:r>
      <w:r>
        <w:rPr>
          <w:spacing w:val="-2"/>
        </w:rPr>
        <w:t xml:space="preserve"> </w:t>
      </w:r>
      <w:r>
        <w:t>podrá</w:t>
      </w:r>
      <w:r>
        <w:rPr>
          <w:spacing w:val="-3"/>
        </w:rPr>
        <w:t xml:space="preserve"> </w:t>
      </w:r>
      <w:r>
        <w:t>realizar</w:t>
      </w:r>
      <w:r>
        <w:rPr>
          <w:spacing w:val="-2"/>
        </w:rPr>
        <w:t xml:space="preserve"> </w:t>
      </w:r>
      <w:r>
        <w:t>ninguna</w:t>
      </w:r>
      <w:r>
        <w:rPr>
          <w:spacing w:val="-2"/>
        </w:rPr>
        <w:t xml:space="preserve"> </w:t>
      </w:r>
      <w:r>
        <w:t>actividad</w:t>
      </w:r>
      <w:r>
        <w:rPr>
          <w:spacing w:val="-3"/>
        </w:rPr>
        <w:t xml:space="preserve"> </w:t>
      </w:r>
      <w:r>
        <w:t>en</w:t>
      </w:r>
      <w:r>
        <w:rPr>
          <w:spacing w:val="-2"/>
        </w:rPr>
        <w:t xml:space="preserve"> </w:t>
      </w:r>
      <w:r>
        <w:t>el</w:t>
      </w:r>
      <w:r>
        <w:rPr>
          <w:spacing w:val="-3"/>
        </w:rPr>
        <w:t xml:space="preserve"> </w:t>
      </w:r>
      <w:r>
        <w:t>exterior</w:t>
      </w:r>
      <w:r>
        <w:rPr>
          <w:spacing w:val="-2"/>
        </w:rPr>
        <w:t xml:space="preserve"> </w:t>
      </w:r>
      <w:r>
        <w:t>del</w:t>
      </w:r>
      <w:r>
        <w:rPr>
          <w:spacing w:val="-2"/>
        </w:rPr>
        <w:t xml:space="preserve"> establecimiento.</w:t>
      </w:r>
    </w:p>
    <w:p w14:paraId="17A12C48" w14:textId="77777777" w:rsidR="00C47B62" w:rsidRDefault="00C47B62">
      <w:pPr>
        <w:pStyle w:val="Textoindependiente"/>
      </w:pPr>
    </w:p>
    <w:p w14:paraId="1D2C901D" w14:textId="77777777" w:rsidR="00C47B62" w:rsidRDefault="00C47B62">
      <w:pPr>
        <w:pStyle w:val="Textoindependiente"/>
        <w:spacing w:before="110"/>
      </w:pPr>
    </w:p>
    <w:p w14:paraId="51A166BA" w14:textId="77777777" w:rsidR="00C47B62" w:rsidRDefault="00000000">
      <w:pPr>
        <w:pStyle w:val="Ttulo6"/>
      </w:pPr>
      <w:r>
        <w:t>Del</w:t>
      </w:r>
      <w:r>
        <w:rPr>
          <w:spacing w:val="-2"/>
        </w:rPr>
        <w:t xml:space="preserve"> </w:t>
      </w:r>
      <w:r>
        <w:t>área</w:t>
      </w:r>
      <w:r>
        <w:rPr>
          <w:spacing w:val="-1"/>
        </w:rPr>
        <w:t xml:space="preserve"> </w:t>
      </w:r>
      <w:r>
        <w:t>higiénico-</w:t>
      </w:r>
      <w:r>
        <w:rPr>
          <w:spacing w:val="-2"/>
        </w:rPr>
        <w:t>sanitaria:</w:t>
      </w:r>
    </w:p>
    <w:p w14:paraId="37EEBE45" w14:textId="77777777" w:rsidR="00C47B62" w:rsidRDefault="00C47B62">
      <w:pPr>
        <w:pStyle w:val="Textoindependiente"/>
        <w:spacing w:before="61"/>
        <w:rPr>
          <w:b/>
        </w:rPr>
      </w:pPr>
    </w:p>
    <w:p w14:paraId="5D062898" w14:textId="77777777" w:rsidR="00C47B62" w:rsidRDefault="00000000">
      <w:pPr>
        <w:pStyle w:val="Textoindependiente"/>
        <w:spacing w:before="1" w:line="292" w:lineRule="auto"/>
        <w:ind w:left="117" w:right="116"/>
        <w:jc w:val="both"/>
      </w:pPr>
      <w:r>
        <w:t xml:space="preserve">El titular dispondrá en todo momento, la documentación justificativa y los dispositivos que se </w:t>
      </w:r>
      <w:r>
        <w:rPr>
          <w:spacing w:val="-2"/>
        </w:rPr>
        <w:t>relacionan:</w:t>
      </w:r>
    </w:p>
    <w:p w14:paraId="50502CA7" w14:textId="77777777" w:rsidR="00C47B62" w:rsidRDefault="00C47B62">
      <w:pPr>
        <w:pStyle w:val="Textoindependiente"/>
        <w:spacing w:before="9"/>
      </w:pPr>
    </w:p>
    <w:p w14:paraId="2ECDEFEA" w14:textId="77777777" w:rsidR="00C47B62" w:rsidRDefault="00000000">
      <w:pPr>
        <w:pStyle w:val="Textoindependiente"/>
        <w:spacing w:before="1" w:line="292" w:lineRule="auto"/>
        <w:ind w:left="117" w:right="116"/>
        <w:jc w:val="both"/>
      </w:pPr>
      <w:r>
        <w:t>· Inscripción en el registro de Actividades Económico-Pecuarias de la Comunidad de Madrid como Centro de Animales de Compañía (centro de tratamiento Higiénico y Sanitario)</w:t>
      </w:r>
    </w:p>
    <w:p w14:paraId="2D79B768" w14:textId="77777777" w:rsidR="00C47B62" w:rsidRDefault="00C47B62">
      <w:pPr>
        <w:pStyle w:val="Textoindependiente"/>
      </w:pPr>
    </w:p>
    <w:p w14:paraId="317DCAA1" w14:textId="77777777" w:rsidR="00C47B62" w:rsidRDefault="00C47B62">
      <w:pPr>
        <w:pStyle w:val="Textoindependiente"/>
        <w:spacing w:before="59"/>
      </w:pPr>
    </w:p>
    <w:p w14:paraId="41D33EA8" w14:textId="77777777" w:rsidR="00C47B62" w:rsidRDefault="00000000">
      <w:pPr>
        <w:pStyle w:val="Ttulo6"/>
      </w:pPr>
      <w:r>
        <w:t>Del</w:t>
      </w:r>
      <w:r>
        <w:rPr>
          <w:spacing w:val="-2"/>
        </w:rPr>
        <w:t xml:space="preserve"> </w:t>
      </w:r>
      <w:r>
        <w:t>área</w:t>
      </w:r>
      <w:r>
        <w:rPr>
          <w:spacing w:val="-1"/>
        </w:rPr>
        <w:t xml:space="preserve"> </w:t>
      </w:r>
      <w:r>
        <w:rPr>
          <w:spacing w:val="-2"/>
        </w:rPr>
        <w:t>medioambiental:</w:t>
      </w:r>
    </w:p>
    <w:p w14:paraId="60178766" w14:textId="77777777" w:rsidR="00C47B62" w:rsidRDefault="00C47B62">
      <w:pPr>
        <w:pStyle w:val="Textoindependiente"/>
        <w:spacing w:before="61"/>
        <w:rPr>
          <w:b/>
        </w:rPr>
      </w:pPr>
    </w:p>
    <w:p w14:paraId="01B24221" w14:textId="77777777" w:rsidR="00C47B62" w:rsidRDefault="00000000">
      <w:pPr>
        <w:pStyle w:val="Textoindependiente"/>
        <w:ind w:left="117"/>
      </w:pPr>
      <w:r>
        <w:t>La</w:t>
      </w:r>
      <w:r>
        <w:rPr>
          <w:spacing w:val="-4"/>
        </w:rPr>
        <w:t xml:space="preserve"> </w:t>
      </w:r>
      <w:r>
        <w:t>actividad</w:t>
      </w:r>
      <w:r>
        <w:rPr>
          <w:spacing w:val="-2"/>
        </w:rPr>
        <w:t xml:space="preserve"> </w:t>
      </w:r>
      <w:r>
        <w:t>deberá</w:t>
      </w:r>
      <w:r>
        <w:rPr>
          <w:spacing w:val="-2"/>
        </w:rPr>
        <w:t xml:space="preserve"> </w:t>
      </w:r>
      <w:r>
        <w:t>cumplir</w:t>
      </w:r>
      <w:r>
        <w:rPr>
          <w:spacing w:val="-2"/>
        </w:rPr>
        <w:t xml:space="preserve"> </w:t>
      </w:r>
      <w:r>
        <w:t>las</w:t>
      </w:r>
      <w:r>
        <w:rPr>
          <w:spacing w:val="-2"/>
        </w:rPr>
        <w:t xml:space="preserve"> </w:t>
      </w:r>
      <w:r>
        <w:t>siguientes</w:t>
      </w:r>
      <w:r>
        <w:rPr>
          <w:spacing w:val="-2"/>
        </w:rPr>
        <w:t xml:space="preserve"> </w:t>
      </w:r>
      <w:r>
        <w:t>condiciones</w:t>
      </w:r>
      <w:r>
        <w:rPr>
          <w:spacing w:val="-2"/>
        </w:rPr>
        <w:t xml:space="preserve"> </w:t>
      </w:r>
      <w:r>
        <w:t>de</w:t>
      </w:r>
      <w:r>
        <w:rPr>
          <w:spacing w:val="-1"/>
        </w:rPr>
        <w:t xml:space="preserve"> </w:t>
      </w:r>
      <w:r>
        <w:rPr>
          <w:spacing w:val="-2"/>
        </w:rPr>
        <w:t>funcionamiento:</w:t>
      </w:r>
    </w:p>
    <w:p w14:paraId="2E9F98F2" w14:textId="77777777" w:rsidR="00C47B62" w:rsidRDefault="00C47B62">
      <w:pPr>
        <w:pStyle w:val="Textoindependiente"/>
        <w:spacing w:before="61"/>
      </w:pPr>
    </w:p>
    <w:p w14:paraId="3BBB5528" w14:textId="0970CF8B" w:rsidR="00C47B62" w:rsidRDefault="00000000">
      <w:pPr>
        <w:pStyle w:val="Textoindependiente"/>
        <w:spacing w:line="295" w:lineRule="auto"/>
        <w:ind w:left="117" w:right="116"/>
        <w:jc w:val="both"/>
      </w:pPr>
      <w:r>
        <w:rPr>
          <w:b/>
        </w:rPr>
        <w:t xml:space="preserve">1.- </w:t>
      </w:r>
      <w:r>
        <w:t xml:space="preserve">Se ajustará al emplazamiento propuesto, al proyecto técnico para licencia de apertura redactado por D. </w:t>
      </w:r>
      <w:r w:rsidR="00FB62F3">
        <w:t>F.J.M.A.</w:t>
      </w:r>
      <w:r>
        <w:t xml:space="preserve">, arquitecto colegiado </w:t>
      </w:r>
      <w:proofErr w:type="spellStart"/>
      <w:r>
        <w:t>nº</w:t>
      </w:r>
      <w:proofErr w:type="spellEnd"/>
      <w:r>
        <w:t xml:space="preserve"> 11427 del COAM y firmado el 10 de agosto de 2021; a la Memoria Ambiental redactada por el mismo técnico citado y firmado el 3 de junio de 2024; y a las medidas correctoras especificadas en dichos documentos.</w:t>
      </w:r>
    </w:p>
    <w:p w14:paraId="1CBEB6D3" w14:textId="77777777" w:rsidR="00C47B62" w:rsidRDefault="00C47B62">
      <w:pPr>
        <w:pStyle w:val="Textoindependiente"/>
        <w:spacing w:before="4"/>
      </w:pPr>
    </w:p>
    <w:p w14:paraId="5B788794" w14:textId="77777777" w:rsidR="00C47B62" w:rsidRDefault="00000000">
      <w:pPr>
        <w:pStyle w:val="Textoindependiente"/>
        <w:spacing w:line="297" w:lineRule="auto"/>
        <w:ind w:left="117" w:right="116"/>
        <w:jc w:val="both"/>
      </w:pPr>
      <w:r>
        <w:rPr>
          <w:b/>
        </w:rPr>
        <w:t xml:space="preserve">2.- </w:t>
      </w:r>
      <w:r>
        <w:t>Se dará cumplimiento a las siguientes medidas correctoras adicionales: Deberán presentar la correspondiente Identificación Industrial, debidamente cumplimentada, conforme a la vigente Ley 10</w:t>
      </w:r>
    </w:p>
    <w:p w14:paraId="39F62B2F" w14:textId="47D6B4AD" w:rsidR="00C47B62" w:rsidRDefault="00000000">
      <w:pPr>
        <w:pStyle w:val="Textoindependiente"/>
        <w:spacing w:line="292" w:lineRule="auto"/>
        <w:ind w:left="117" w:right="116"/>
        <w:jc w:val="both"/>
      </w:pPr>
      <w:r>
        <w:t>/1993, sobre Vertidos Líquidos Industriales al Sistema Integral de Saneamiento, adjuntando copia de los dos últimos recibos de consumos de agua. (Canal de Isabel II). Como actividad productora de residuos peligrosos, deberán presentar copia del contrato en vigor de recogida de estos residuos a través de un gestor autorizado</w:t>
      </w:r>
      <w:r w:rsidR="00FB62F3">
        <w:t>,</w:t>
      </w:r>
      <w:r>
        <w:t xml:space="preserve"> así como estar en posesión de los documentos de identificación y de</w:t>
      </w:r>
      <w:r>
        <w:rPr>
          <w:spacing w:val="80"/>
        </w:rPr>
        <w:t xml:space="preserve"> </w:t>
      </w:r>
      <w:r>
        <w:t>la documentación que acredite una correcta gestión de los residuos, aportando copia de las dos últimas recogidas.</w:t>
      </w:r>
    </w:p>
    <w:p w14:paraId="33E36B90" w14:textId="77777777" w:rsidR="00C47B62" w:rsidRDefault="00C47B62">
      <w:pPr>
        <w:pStyle w:val="Textoindependiente"/>
        <w:spacing w:before="4"/>
      </w:pPr>
    </w:p>
    <w:p w14:paraId="36A243B6" w14:textId="77777777" w:rsidR="00C47B62" w:rsidRDefault="00000000">
      <w:pPr>
        <w:pStyle w:val="Textoindependiente"/>
        <w:spacing w:line="295" w:lineRule="auto"/>
        <w:ind w:left="117" w:right="116"/>
        <w:jc w:val="both"/>
      </w:pPr>
      <w:r>
        <w:rPr>
          <w:b/>
        </w:rPr>
        <w:t xml:space="preserve">3.- </w:t>
      </w:r>
      <w:r>
        <w:t>El titular dispondrá en todo momento, de la documentación actualizada y suficiente que acredite que cuenta con las correspondientes autorizaciones, concesiones, etc. preceptivas que dependan de otras administraciones distintas de la municipal, a saber:</w:t>
      </w:r>
    </w:p>
    <w:p w14:paraId="0A0C7323" w14:textId="77777777" w:rsidR="00C47B62" w:rsidRDefault="00C47B62">
      <w:pPr>
        <w:spacing w:line="295" w:lineRule="auto"/>
        <w:jc w:val="both"/>
        <w:sectPr w:rsidR="00C47B62">
          <w:pgSz w:w="11910" w:h="16840"/>
          <w:pgMar w:top="1340" w:right="1300" w:bottom="1260" w:left="1300" w:header="225" w:footer="1060" w:gutter="0"/>
          <w:cols w:space="720"/>
        </w:sectPr>
      </w:pPr>
    </w:p>
    <w:p w14:paraId="1AA9CD46" w14:textId="76CBF3CF" w:rsidR="00C47B62" w:rsidRDefault="00000000">
      <w:pPr>
        <w:pStyle w:val="Prrafodelista"/>
        <w:numPr>
          <w:ilvl w:val="0"/>
          <w:numId w:val="8"/>
        </w:numPr>
        <w:tabs>
          <w:tab w:val="left" w:pos="674"/>
        </w:tabs>
        <w:spacing w:before="88"/>
        <w:ind w:left="674" w:right="0"/>
        <w:jc w:val="left"/>
        <w:rPr>
          <w:sz w:val="20"/>
        </w:rPr>
      </w:pPr>
      <w:r>
        <w:rPr>
          <w:noProof/>
        </w:rPr>
        <w:lastRenderedPageBreak/>
        <mc:AlternateContent>
          <mc:Choice Requires="wps">
            <w:drawing>
              <wp:anchor distT="0" distB="0" distL="0" distR="0" simplePos="0" relativeHeight="15815680" behindDoc="0" locked="0" layoutInCell="1" allowOverlap="1" wp14:anchorId="2B4C52FD" wp14:editId="2A188FB3">
                <wp:simplePos x="0" y="0"/>
                <wp:positionH relativeFrom="page">
                  <wp:posOffset>6807090</wp:posOffset>
                </wp:positionH>
                <wp:positionV relativeFrom="page">
                  <wp:posOffset>2818730</wp:posOffset>
                </wp:positionV>
                <wp:extent cx="419734" cy="3187065"/>
                <wp:effectExtent l="0" t="0" r="0" b="0"/>
                <wp:wrapNone/>
                <wp:docPr id="196" name="Text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B93A5C7"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A4B90EB"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2B4C52FD" id="Textbox 196" o:spid="_x0000_s1115" type="#_x0000_t202" style="position:absolute;left:0;text-align:left;margin-left:536pt;margin-top:221.95pt;width:33.05pt;height:250.95pt;z-index:1581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oOj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FXamI+20B5JDM0jgeW4WBKxgdrbcPy1l1Fz1n/2&#10;5F+ehXMSz8n2nMTUf4AyMVmih3f7BMYWQtdvJkLUmCJpGqLc+T/3peo66p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Jmg6O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B93A5C7"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A4B90EB"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Pr>
          <w:sz w:val="20"/>
        </w:rPr>
        <w:t>Número</w:t>
      </w:r>
      <w:r>
        <w:rPr>
          <w:spacing w:val="-5"/>
          <w:sz w:val="20"/>
        </w:rPr>
        <w:t xml:space="preserve"> </w:t>
      </w:r>
      <w:r>
        <w:rPr>
          <w:sz w:val="20"/>
        </w:rPr>
        <w:t>de</w:t>
      </w:r>
      <w:r>
        <w:rPr>
          <w:spacing w:val="-5"/>
          <w:sz w:val="20"/>
        </w:rPr>
        <w:t xml:space="preserve"> </w:t>
      </w:r>
      <w:r>
        <w:rPr>
          <w:sz w:val="20"/>
        </w:rPr>
        <w:t>Identificación</w:t>
      </w:r>
      <w:r>
        <w:rPr>
          <w:spacing w:val="-4"/>
          <w:sz w:val="20"/>
        </w:rPr>
        <w:t xml:space="preserve"> </w:t>
      </w:r>
      <w:r>
        <w:rPr>
          <w:sz w:val="20"/>
        </w:rPr>
        <w:t>Medio</w:t>
      </w:r>
      <w:r>
        <w:rPr>
          <w:spacing w:val="-5"/>
          <w:sz w:val="20"/>
        </w:rPr>
        <w:t xml:space="preserve"> </w:t>
      </w:r>
      <w:r>
        <w:rPr>
          <w:sz w:val="20"/>
        </w:rPr>
        <w:t>Ambiental.</w:t>
      </w:r>
      <w:r>
        <w:rPr>
          <w:spacing w:val="-4"/>
          <w:sz w:val="20"/>
        </w:rPr>
        <w:t xml:space="preserve"> </w:t>
      </w:r>
      <w:r>
        <w:rPr>
          <w:spacing w:val="-2"/>
          <w:sz w:val="20"/>
        </w:rPr>
        <w:t>(NIMA).</w:t>
      </w:r>
    </w:p>
    <w:p w14:paraId="7F34BBCF" w14:textId="77777777" w:rsidR="00C47B62" w:rsidRDefault="00C47B62">
      <w:pPr>
        <w:pStyle w:val="Textoindependiente"/>
        <w:spacing w:before="61"/>
      </w:pPr>
    </w:p>
    <w:p w14:paraId="2515FC0C" w14:textId="77777777" w:rsidR="00C47B62" w:rsidRDefault="00000000">
      <w:pPr>
        <w:pStyle w:val="Prrafodelista"/>
        <w:numPr>
          <w:ilvl w:val="0"/>
          <w:numId w:val="8"/>
        </w:numPr>
        <w:tabs>
          <w:tab w:val="left" w:pos="674"/>
        </w:tabs>
        <w:ind w:left="674" w:right="0"/>
        <w:jc w:val="left"/>
        <w:rPr>
          <w:sz w:val="20"/>
        </w:rPr>
      </w:pPr>
      <w:r>
        <w:rPr>
          <w:sz w:val="20"/>
        </w:rPr>
        <w:t>Registro</w:t>
      </w:r>
      <w:r>
        <w:rPr>
          <w:spacing w:val="-3"/>
          <w:sz w:val="20"/>
        </w:rPr>
        <w:t xml:space="preserve"> </w:t>
      </w:r>
      <w:r>
        <w:rPr>
          <w:sz w:val="20"/>
        </w:rPr>
        <w:t>de</w:t>
      </w:r>
      <w:r>
        <w:rPr>
          <w:spacing w:val="-2"/>
          <w:sz w:val="20"/>
        </w:rPr>
        <w:t xml:space="preserve"> </w:t>
      </w:r>
      <w:r>
        <w:rPr>
          <w:sz w:val="20"/>
        </w:rPr>
        <w:t>pequeño</w:t>
      </w:r>
      <w:r>
        <w:rPr>
          <w:spacing w:val="-3"/>
          <w:sz w:val="20"/>
        </w:rPr>
        <w:t xml:space="preserve"> </w:t>
      </w:r>
      <w:r>
        <w:rPr>
          <w:sz w:val="20"/>
        </w:rPr>
        <w:t>productor</w:t>
      </w:r>
      <w:r>
        <w:rPr>
          <w:spacing w:val="-2"/>
          <w:sz w:val="20"/>
        </w:rPr>
        <w:t xml:space="preserve"> </w:t>
      </w:r>
      <w:r>
        <w:rPr>
          <w:sz w:val="20"/>
        </w:rPr>
        <w:t>de</w:t>
      </w:r>
      <w:r>
        <w:rPr>
          <w:spacing w:val="-3"/>
          <w:sz w:val="20"/>
        </w:rPr>
        <w:t xml:space="preserve"> </w:t>
      </w:r>
      <w:r>
        <w:rPr>
          <w:sz w:val="20"/>
        </w:rPr>
        <w:t>residuos</w:t>
      </w:r>
      <w:r>
        <w:rPr>
          <w:spacing w:val="-2"/>
          <w:sz w:val="20"/>
        </w:rPr>
        <w:t xml:space="preserve"> peligrosos.</w:t>
      </w:r>
    </w:p>
    <w:p w14:paraId="577317F9" w14:textId="77777777" w:rsidR="00C47B62" w:rsidRDefault="00C47B62">
      <w:pPr>
        <w:pStyle w:val="Textoindependiente"/>
        <w:spacing w:before="60"/>
      </w:pPr>
    </w:p>
    <w:p w14:paraId="756B8D76" w14:textId="77777777" w:rsidR="00C47B62" w:rsidRDefault="00000000">
      <w:pPr>
        <w:pStyle w:val="Prrafodelista"/>
        <w:numPr>
          <w:ilvl w:val="0"/>
          <w:numId w:val="8"/>
        </w:numPr>
        <w:tabs>
          <w:tab w:val="left" w:pos="674"/>
        </w:tabs>
        <w:ind w:left="674" w:right="0"/>
        <w:jc w:val="left"/>
        <w:rPr>
          <w:sz w:val="20"/>
        </w:rPr>
      </w:pPr>
      <w:r>
        <w:rPr>
          <w:sz w:val="20"/>
        </w:rPr>
        <w:t>Contrato</w:t>
      </w:r>
      <w:r>
        <w:rPr>
          <w:spacing w:val="-6"/>
          <w:sz w:val="20"/>
        </w:rPr>
        <w:t xml:space="preserve"> </w:t>
      </w:r>
      <w:r>
        <w:rPr>
          <w:sz w:val="20"/>
        </w:rPr>
        <w:t>con</w:t>
      </w:r>
      <w:r>
        <w:rPr>
          <w:spacing w:val="-4"/>
          <w:sz w:val="20"/>
        </w:rPr>
        <w:t xml:space="preserve"> </w:t>
      </w:r>
      <w:r>
        <w:rPr>
          <w:sz w:val="20"/>
        </w:rPr>
        <w:t>empresa</w:t>
      </w:r>
      <w:r>
        <w:rPr>
          <w:spacing w:val="-4"/>
          <w:sz w:val="20"/>
        </w:rPr>
        <w:t xml:space="preserve"> </w:t>
      </w:r>
      <w:r>
        <w:rPr>
          <w:sz w:val="20"/>
        </w:rPr>
        <w:t>autorizada</w:t>
      </w:r>
      <w:r>
        <w:rPr>
          <w:spacing w:val="-4"/>
          <w:sz w:val="20"/>
        </w:rPr>
        <w:t xml:space="preserve"> </w:t>
      </w:r>
      <w:r>
        <w:rPr>
          <w:sz w:val="20"/>
        </w:rPr>
        <w:t>para</w:t>
      </w:r>
      <w:r>
        <w:rPr>
          <w:spacing w:val="-4"/>
          <w:sz w:val="20"/>
        </w:rPr>
        <w:t xml:space="preserve"> </w:t>
      </w:r>
      <w:r>
        <w:rPr>
          <w:sz w:val="20"/>
        </w:rPr>
        <w:t>la</w:t>
      </w:r>
      <w:r>
        <w:rPr>
          <w:spacing w:val="-4"/>
          <w:sz w:val="20"/>
        </w:rPr>
        <w:t xml:space="preserve"> </w:t>
      </w:r>
      <w:r>
        <w:rPr>
          <w:sz w:val="20"/>
        </w:rPr>
        <w:t>gestión</w:t>
      </w:r>
      <w:r>
        <w:rPr>
          <w:spacing w:val="-4"/>
          <w:sz w:val="20"/>
        </w:rPr>
        <w:t xml:space="preserve"> </w:t>
      </w:r>
      <w:r>
        <w:rPr>
          <w:sz w:val="20"/>
        </w:rPr>
        <w:t>de</w:t>
      </w:r>
      <w:r>
        <w:rPr>
          <w:spacing w:val="-4"/>
          <w:sz w:val="20"/>
        </w:rPr>
        <w:t xml:space="preserve"> </w:t>
      </w:r>
      <w:r>
        <w:rPr>
          <w:sz w:val="20"/>
        </w:rPr>
        <w:t>residuos</w:t>
      </w:r>
      <w:r>
        <w:rPr>
          <w:spacing w:val="-3"/>
          <w:sz w:val="20"/>
        </w:rPr>
        <w:t xml:space="preserve"> </w:t>
      </w:r>
      <w:r>
        <w:rPr>
          <w:spacing w:val="-2"/>
          <w:sz w:val="20"/>
        </w:rPr>
        <w:t>peligrosos.</w:t>
      </w:r>
    </w:p>
    <w:p w14:paraId="3A1ED82F" w14:textId="77777777" w:rsidR="00C47B62" w:rsidRDefault="00C47B62">
      <w:pPr>
        <w:pStyle w:val="Textoindependiente"/>
        <w:spacing w:before="61"/>
      </w:pPr>
    </w:p>
    <w:p w14:paraId="4C5867B4" w14:textId="77777777" w:rsidR="00C47B62" w:rsidRDefault="00000000">
      <w:pPr>
        <w:pStyle w:val="Prrafodelista"/>
        <w:numPr>
          <w:ilvl w:val="0"/>
          <w:numId w:val="8"/>
        </w:numPr>
        <w:tabs>
          <w:tab w:val="left" w:pos="674"/>
        </w:tabs>
        <w:ind w:left="674" w:right="0"/>
        <w:jc w:val="left"/>
        <w:rPr>
          <w:sz w:val="20"/>
        </w:rPr>
      </w:pPr>
      <w:r>
        <w:rPr>
          <w:sz w:val="20"/>
        </w:rPr>
        <w:t>Documentos</w:t>
      </w:r>
      <w:r>
        <w:rPr>
          <w:spacing w:val="-4"/>
          <w:sz w:val="20"/>
        </w:rPr>
        <w:t xml:space="preserve"> </w:t>
      </w:r>
      <w:r>
        <w:rPr>
          <w:sz w:val="20"/>
        </w:rPr>
        <w:t>de</w:t>
      </w:r>
      <w:r>
        <w:rPr>
          <w:spacing w:val="-3"/>
          <w:sz w:val="20"/>
        </w:rPr>
        <w:t xml:space="preserve"> </w:t>
      </w:r>
      <w:r>
        <w:rPr>
          <w:sz w:val="20"/>
        </w:rPr>
        <w:t>identificación</w:t>
      </w:r>
      <w:r>
        <w:rPr>
          <w:spacing w:val="-4"/>
          <w:sz w:val="20"/>
        </w:rPr>
        <w:t xml:space="preserve"> </w:t>
      </w:r>
      <w:r>
        <w:rPr>
          <w:sz w:val="20"/>
        </w:rPr>
        <w:t>con</w:t>
      </w:r>
      <w:r>
        <w:rPr>
          <w:spacing w:val="-3"/>
          <w:sz w:val="20"/>
        </w:rPr>
        <w:t xml:space="preserve"> </w:t>
      </w:r>
      <w:r>
        <w:rPr>
          <w:sz w:val="20"/>
        </w:rPr>
        <w:t>la</w:t>
      </w:r>
      <w:r>
        <w:rPr>
          <w:spacing w:val="-3"/>
          <w:sz w:val="20"/>
        </w:rPr>
        <w:t xml:space="preserve"> </w:t>
      </w:r>
      <w:r>
        <w:rPr>
          <w:sz w:val="20"/>
        </w:rPr>
        <w:t>aceptación</w:t>
      </w:r>
      <w:r>
        <w:rPr>
          <w:spacing w:val="-4"/>
          <w:sz w:val="20"/>
        </w:rPr>
        <w:t xml:space="preserve"> </w:t>
      </w:r>
      <w:r>
        <w:rPr>
          <w:sz w:val="20"/>
        </w:rPr>
        <w:t>de</w:t>
      </w:r>
      <w:r>
        <w:rPr>
          <w:spacing w:val="-3"/>
          <w:sz w:val="20"/>
        </w:rPr>
        <w:t xml:space="preserve"> </w:t>
      </w:r>
      <w:r>
        <w:rPr>
          <w:sz w:val="20"/>
        </w:rPr>
        <w:t>los</w:t>
      </w:r>
      <w:r>
        <w:rPr>
          <w:spacing w:val="-3"/>
          <w:sz w:val="20"/>
        </w:rPr>
        <w:t xml:space="preserve"> </w:t>
      </w:r>
      <w:r>
        <w:rPr>
          <w:spacing w:val="-2"/>
          <w:sz w:val="20"/>
        </w:rPr>
        <w:t>residuos.</w:t>
      </w:r>
    </w:p>
    <w:p w14:paraId="768F3C0E" w14:textId="77777777" w:rsidR="00C47B62" w:rsidRDefault="00C47B62">
      <w:pPr>
        <w:pStyle w:val="Textoindependiente"/>
        <w:spacing w:before="60"/>
      </w:pPr>
    </w:p>
    <w:p w14:paraId="6FFFD2DA" w14:textId="77777777" w:rsidR="00C47B62" w:rsidRDefault="00000000">
      <w:pPr>
        <w:pStyle w:val="Textoindependiente"/>
        <w:spacing w:line="292" w:lineRule="auto"/>
        <w:ind w:left="117" w:right="116"/>
        <w:jc w:val="both"/>
      </w:pPr>
      <w:r>
        <w:rPr>
          <w:b/>
        </w:rPr>
        <w:t xml:space="preserve">4.- </w:t>
      </w:r>
      <w:r>
        <w:t>Como Centro de Animales de Compañía, deberá contar con la inscripción en el Registro de Actividades Económico-Pecuarias de la Consejería de Medio Ambiente, de la Comunidad de Madrid, de conformidad con lo establecido en el Decreto 176/1997 de 18 de diciembre de la Consejería de Economía y Empleo de la Comunidad de Madrid, por el que se regula el Registro de Actividades Económico-Pecuarias de la Comunidad de Madrid.</w:t>
      </w:r>
    </w:p>
    <w:p w14:paraId="4448F972" w14:textId="77777777" w:rsidR="00C47B62" w:rsidRDefault="00C47B62">
      <w:pPr>
        <w:pStyle w:val="Textoindependiente"/>
        <w:spacing w:before="14"/>
      </w:pPr>
    </w:p>
    <w:p w14:paraId="3E9654D1" w14:textId="77777777" w:rsidR="00C47B62" w:rsidRDefault="00000000">
      <w:pPr>
        <w:pStyle w:val="Textoindependiente"/>
        <w:spacing w:line="292" w:lineRule="auto"/>
        <w:ind w:left="117" w:right="116"/>
        <w:jc w:val="both"/>
      </w:pPr>
      <w:r>
        <w:rPr>
          <w:b/>
        </w:rPr>
        <w:t xml:space="preserve">5.- </w:t>
      </w:r>
      <w:r>
        <w:t>En ningún caso el funcionamiento de la actividad podrá transmitir a los locales colindantes en función del uso de éstos (incluidas viviendas), niveles de ruido superiores a los establecidos en la tabla B2, del Anexo III de la Ordenanza municipal e Contaminación acústica, evaluados de conformidad con los procedimientos del Anexo IV. A estos efectos, se considerará que dos locales</w:t>
      </w:r>
      <w:r>
        <w:rPr>
          <w:spacing w:val="40"/>
        </w:rPr>
        <w:t xml:space="preserve"> </w:t>
      </w:r>
      <w:r>
        <w:t>son colindantes, cuando en ningún momento se produce la transmisión de ruido entre el emisor y el receptor a través del medio ambiente exterior.</w:t>
      </w:r>
    </w:p>
    <w:p w14:paraId="2840BDEE" w14:textId="77777777" w:rsidR="00C47B62" w:rsidRDefault="00C47B62">
      <w:pPr>
        <w:pStyle w:val="Textoindependiente"/>
        <w:spacing w:before="13"/>
      </w:pPr>
    </w:p>
    <w:p w14:paraId="56C30B6E" w14:textId="77777777" w:rsidR="00C47B62" w:rsidRDefault="00000000">
      <w:pPr>
        <w:pStyle w:val="Textoindependiente"/>
        <w:spacing w:line="297" w:lineRule="auto"/>
        <w:ind w:left="117" w:right="115"/>
        <w:jc w:val="both"/>
      </w:pPr>
      <w:proofErr w:type="gramStart"/>
      <w:r>
        <w:rPr>
          <w:b/>
        </w:rPr>
        <w:t>Cuarto.-</w:t>
      </w:r>
      <w:proofErr w:type="gramEnd"/>
      <w:r>
        <w:rPr>
          <w:b/>
        </w:rPr>
        <w:t xml:space="preserve"> </w:t>
      </w:r>
      <w:r>
        <w:t xml:space="preserve">Para la obtención de la licencia de funcionamiento, se deberá presentar la siguiente </w:t>
      </w:r>
      <w:r>
        <w:rPr>
          <w:spacing w:val="-2"/>
        </w:rPr>
        <w:t>documentación:</w:t>
      </w:r>
    </w:p>
    <w:p w14:paraId="139A6F1A" w14:textId="77777777" w:rsidR="00C47B62" w:rsidRDefault="00C47B62">
      <w:pPr>
        <w:pStyle w:val="Textoindependiente"/>
        <w:spacing w:before="4"/>
      </w:pPr>
    </w:p>
    <w:p w14:paraId="26A500C1" w14:textId="77777777" w:rsidR="00C47B62" w:rsidRDefault="00000000">
      <w:pPr>
        <w:pStyle w:val="Prrafodelista"/>
        <w:numPr>
          <w:ilvl w:val="1"/>
          <w:numId w:val="10"/>
        </w:numPr>
        <w:tabs>
          <w:tab w:val="left" w:pos="630"/>
        </w:tabs>
        <w:spacing w:line="292" w:lineRule="auto"/>
        <w:ind w:firstLine="0"/>
        <w:jc w:val="both"/>
        <w:rPr>
          <w:sz w:val="20"/>
        </w:rPr>
      </w:pPr>
      <w:r>
        <w:rPr>
          <w:sz w:val="20"/>
        </w:rPr>
        <w:t>Solicitud en impreso normalizado, debidamente cumplimentado por el titular de la licencia o persona física o jurídica que vaya a desarrollar la actividad.</w:t>
      </w:r>
    </w:p>
    <w:p w14:paraId="231AAA75" w14:textId="77777777" w:rsidR="00C47B62" w:rsidRDefault="00C47B62">
      <w:pPr>
        <w:pStyle w:val="Textoindependiente"/>
        <w:spacing w:before="10"/>
      </w:pPr>
    </w:p>
    <w:p w14:paraId="510A02C6" w14:textId="12E859DB" w:rsidR="00C47B62" w:rsidRDefault="00000000">
      <w:pPr>
        <w:pStyle w:val="Textoindependiente"/>
        <w:spacing w:line="292" w:lineRule="auto"/>
        <w:ind w:left="117" w:right="116"/>
        <w:jc w:val="both"/>
      </w:pPr>
      <w:r>
        <w:t xml:space="preserve">A este respecto, se deberá precisar si la titular de la actividad es </w:t>
      </w:r>
      <w:proofErr w:type="gramStart"/>
      <w:r w:rsidR="00FB62F3">
        <w:t>D.ª</w:t>
      </w:r>
      <w:proofErr w:type="gramEnd"/>
      <w:r w:rsidR="00FB62F3">
        <w:t xml:space="preserve"> M.V.C.R</w:t>
      </w:r>
      <w:r>
        <w:t xml:space="preserve"> o CENTRO VETERINARIO LAS MATAS, S.L.</w:t>
      </w:r>
    </w:p>
    <w:p w14:paraId="08194F95" w14:textId="77777777" w:rsidR="00C47B62" w:rsidRDefault="00C47B62">
      <w:pPr>
        <w:pStyle w:val="Textoindependiente"/>
        <w:spacing w:before="10"/>
      </w:pPr>
    </w:p>
    <w:p w14:paraId="4E0EBEF3" w14:textId="77777777" w:rsidR="00C47B62" w:rsidRDefault="00000000">
      <w:pPr>
        <w:pStyle w:val="Textoindependiente"/>
        <w:spacing w:line="292" w:lineRule="auto"/>
        <w:ind w:left="117" w:right="116"/>
        <w:jc w:val="both"/>
      </w:pPr>
      <w:r>
        <w:t>Caso de ser esta última, se deberá aportar la escritura de Constitución correspondiente, junto con el poder de representación de la persona que actúa en su nombre, salvo que esta última sea el administrador o administradora ya nombrado en la escritura anteriormente citada, siempre que el cargo permanezca vigente.</w:t>
      </w:r>
    </w:p>
    <w:p w14:paraId="26C0567B" w14:textId="77777777" w:rsidR="00C47B62" w:rsidRDefault="00C47B62">
      <w:pPr>
        <w:pStyle w:val="Textoindependiente"/>
        <w:spacing w:before="10"/>
      </w:pPr>
    </w:p>
    <w:p w14:paraId="3BC27D3B" w14:textId="77777777" w:rsidR="00C47B62" w:rsidRDefault="00000000">
      <w:pPr>
        <w:pStyle w:val="Prrafodelista"/>
        <w:numPr>
          <w:ilvl w:val="1"/>
          <w:numId w:val="10"/>
        </w:numPr>
        <w:tabs>
          <w:tab w:val="left" w:pos="613"/>
        </w:tabs>
        <w:spacing w:line="292" w:lineRule="auto"/>
        <w:ind w:firstLine="0"/>
        <w:jc w:val="both"/>
        <w:rPr>
          <w:sz w:val="20"/>
        </w:rPr>
      </w:pPr>
      <w:r>
        <w:rPr>
          <w:sz w:val="20"/>
        </w:rPr>
        <w:t>Certificado del técnico competente, donde se haga constar que todas las instalaciones de la actividad se han realizado bajo su dirección, ajustándose a la licencia de actividad y a la normativa que le sea de aplicación, haciendo referencia a lo dispuesto en el R.D. 314/2006, Código Técnico de la Edificación.</w:t>
      </w:r>
    </w:p>
    <w:p w14:paraId="2F4B2464" w14:textId="77777777" w:rsidR="00C47B62" w:rsidRDefault="00C47B62">
      <w:pPr>
        <w:pStyle w:val="Textoindependiente"/>
        <w:spacing w:before="9"/>
      </w:pPr>
    </w:p>
    <w:p w14:paraId="70BFCFA4" w14:textId="77777777" w:rsidR="00C47B62" w:rsidRDefault="00000000">
      <w:pPr>
        <w:pStyle w:val="Prrafodelista"/>
        <w:numPr>
          <w:ilvl w:val="1"/>
          <w:numId w:val="10"/>
        </w:numPr>
        <w:tabs>
          <w:tab w:val="left" w:pos="549"/>
        </w:tabs>
        <w:spacing w:before="1" w:line="292" w:lineRule="auto"/>
        <w:ind w:firstLine="0"/>
        <w:jc w:val="both"/>
        <w:rPr>
          <w:sz w:val="20"/>
        </w:rPr>
      </w:pPr>
      <w:r>
        <w:rPr>
          <w:sz w:val="20"/>
        </w:rPr>
        <w:t>Plan de revisiones periódicas a realizar por la entidad competente designada por el titular de la actividad para los equipos de protección de incendios, ajustado a lo exigido en las condiciones de mantenimiento y uso por la normativa específica de aplicación.</w:t>
      </w:r>
    </w:p>
    <w:p w14:paraId="098DB314" w14:textId="77777777" w:rsidR="00C47B62" w:rsidRDefault="00C47B62">
      <w:pPr>
        <w:pStyle w:val="Textoindependiente"/>
        <w:spacing w:before="9"/>
      </w:pPr>
    </w:p>
    <w:p w14:paraId="1C1BBA58" w14:textId="77777777" w:rsidR="00C47B62" w:rsidRDefault="00000000">
      <w:pPr>
        <w:pStyle w:val="Prrafodelista"/>
        <w:numPr>
          <w:ilvl w:val="1"/>
          <w:numId w:val="10"/>
        </w:numPr>
        <w:tabs>
          <w:tab w:val="left" w:pos="624"/>
        </w:tabs>
        <w:spacing w:line="292" w:lineRule="auto"/>
        <w:ind w:firstLine="0"/>
        <w:jc w:val="both"/>
        <w:rPr>
          <w:sz w:val="20"/>
        </w:rPr>
      </w:pPr>
      <w:r>
        <w:rPr>
          <w:sz w:val="20"/>
        </w:rPr>
        <w:t>Certificado de las instalaciones que por la legislación vigente deban ser diligenciadas por el órgano competente de la Comunidad de Madrid (boletín eléctrico, certificado de legalización de las cámaras frigoríficas, instalación de gas etc.)</w:t>
      </w:r>
    </w:p>
    <w:p w14:paraId="6EC87EA8" w14:textId="77777777" w:rsidR="00C47B62" w:rsidRDefault="00000000">
      <w:pPr>
        <w:pStyle w:val="Textoindependiente"/>
        <w:spacing w:before="1"/>
        <w:rPr>
          <w:sz w:val="16"/>
        </w:rPr>
      </w:pPr>
      <w:r>
        <w:rPr>
          <w:noProof/>
        </w:rPr>
        <mc:AlternateContent>
          <mc:Choice Requires="wpg">
            <w:drawing>
              <wp:anchor distT="0" distB="0" distL="0" distR="0" simplePos="0" relativeHeight="487674368" behindDoc="1" locked="0" layoutInCell="1" allowOverlap="1" wp14:anchorId="026625A0" wp14:editId="23BE280B">
                <wp:simplePos x="0" y="0"/>
                <wp:positionH relativeFrom="page">
                  <wp:posOffset>900112</wp:posOffset>
                </wp:positionH>
                <wp:positionV relativeFrom="paragraph">
                  <wp:posOffset>132763</wp:posOffset>
                </wp:positionV>
                <wp:extent cx="5760085" cy="673735"/>
                <wp:effectExtent l="0" t="0" r="0" b="0"/>
                <wp:wrapTopAndBottom/>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673735"/>
                          <a:chOff x="0" y="0"/>
                          <a:chExt cx="5760085" cy="673735"/>
                        </a:xfrm>
                      </wpg:grpSpPr>
                      <wps:wsp>
                        <wps:cNvPr id="199" name="Graphic 199"/>
                        <wps:cNvSpPr/>
                        <wps:spPr>
                          <a:xfrm>
                            <a:off x="4762" y="9525"/>
                            <a:ext cx="5750560" cy="621030"/>
                          </a:xfrm>
                          <a:custGeom>
                            <a:avLst/>
                            <a:gdLst/>
                            <a:ahLst/>
                            <a:cxnLst/>
                            <a:rect l="l" t="t" r="r" b="b"/>
                            <a:pathLst>
                              <a:path w="5750560" h="621030">
                                <a:moveTo>
                                  <a:pt x="5750242" y="0"/>
                                </a:moveTo>
                                <a:lnTo>
                                  <a:pt x="0" y="0"/>
                                </a:lnTo>
                                <a:lnTo>
                                  <a:pt x="0" y="620547"/>
                                </a:lnTo>
                                <a:lnTo>
                                  <a:pt x="5750242" y="620547"/>
                                </a:lnTo>
                                <a:lnTo>
                                  <a:pt x="5750242" y="0"/>
                                </a:lnTo>
                                <a:close/>
                              </a:path>
                            </a:pathLst>
                          </a:custGeom>
                          <a:solidFill>
                            <a:srgbClr val="F3F3F3"/>
                          </a:solidFill>
                        </wps:spPr>
                        <wps:bodyPr wrap="square" lIns="0" tIns="0" rIns="0" bIns="0" rtlCol="0">
                          <a:prstTxWarp prst="textNoShape">
                            <a:avLst/>
                          </a:prstTxWarp>
                          <a:noAutofit/>
                        </wps:bodyPr>
                      </wps:wsp>
                      <wps:wsp>
                        <wps:cNvPr id="200" name="Graphic 200"/>
                        <wps:cNvSpPr/>
                        <wps:spPr>
                          <a:xfrm>
                            <a:off x="-12" y="6"/>
                            <a:ext cx="5760085" cy="673735"/>
                          </a:xfrm>
                          <a:custGeom>
                            <a:avLst/>
                            <a:gdLst/>
                            <a:ahLst/>
                            <a:cxnLst/>
                            <a:rect l="l" t="t" r="r" b="b"/>
                            <a:pathLst>
                              <a:path w="5760085" h="673735">
                                <a:moveTo>
                                  <a:pt x="5759780" y="0"/>
                                </a:moveTo>
                                <a:lnTo>
                                  <a:pt x="5759450" y="0"/>
                                </a:lnTo>
                                <a:lnTo>
                                  <a:pt x="5759450" y="5080"/>
                                </a:lnTo>
                                <a:lnTo>
                                  <a:pt x="5756910" y="7620"/>
                                </a:lnTo>
                                <a:lnTo>
                                  <a:pt x="5756910" y="5080"/>
                                </a:lnTo>
                                <a:lnTo>
                                  <a:pt x="5759450" y="5080"/>
                                </a:lnTo>
                                <a:lnTo>
                                  <a:pt x="5759450" y="0"/>
                                </a:lnTo>
                                <a:lnTo>
                                  <a:pt x="5755005" y="0"/>
                                </a:lnTo>
                                <a:lnTo>
                                  <a:pt x="5755005" y="10160"/>
                                </a:lnTo>
                                <a:lnTo>
                                  <a:pt x="5755005" y="630072"/>
                                </a:lnTo>
                                <a:lnTo>
                                  <a:pt x="4775" y="630072"/>
                                </a:lnTo>
                                <a:lnTo>
                                  <a:pt x="4775" y="10160"/>
                                </a:lnTo>
                                <a:lnTo>
                                  <a:pt x="5755005" y="10160"/>
                                </a:lnTo>
                                <a:lnTo>
                                  <a:pt x="5755005" y="0"/>
                                </a:lnTo>
                                <a:lnTo>
                                  <a:pt x="2870" y="0"/>
                                </a:lnTo>
                                <a:lnTo>
                                  <a:pt x="2870" y="5080"/>
                                </a:lnTo>
                                <a:lnTo>
                                  <a:pt x="2870" y="7607"/>
                                </a:lnTo>
                                <a:lnTo>
                                  <a:pt x="342" y="5080"/>
                                </a:lnTo>
                                <a:lnTo>
                                  <a:pt x="2870" y="5080"/>
                                </a:lnTo>
                                <a:lnTo>
                                  <a:pt x="2870" y="0"/>
                                </a:lnTo>
                                <a:lnTo>
                                  <a:pt x="12" y="0"/>
                                </a:lnTo>
                                <a:lnTo>
                                  <a:pt x="12" y="4749"/>
                                </a:lnTo>
                                <a:lnTo>
                                  <a:pt x="12" y="5080"/>
                                </a:lnTo>
                                <a:lnTo>
                                  <a:pt x="12" y="630072"/>
                                </a:lnTo>
                                <a:lnTo>
                                  <a:pt x="12" y="634822"/>
                                </a:lnTo>
                                <a:lnTo>
                                  <a:pt x="0" y="639597"/>
                                </a:lnTo>
                                <a:lnTo>
                                  <a:pt x="12" y="673417"/>
                                </a:lnTo>
                                <a:lnTo>
                                  <a:pt x="4775" y="673417"/>
                                </a:lnTo>
                                <a:lnTo>
                                  <a:pt x="4775" y="639610"/>
                                </a:lnTo>
                                <a:lnTo>
                                  <a:pt x="1189672" y="639597"/>
                                </a:lnTo>
                                <a:lnTo>
                                  <a:pt x="1189672" y="673417"/>
                                </a:lnTo>
                                <a:lnTo>
                                  <a:pt x="1199197" y="673417"/>
                                </a:lnTo>
                                <a:lnTo>
                                  <a:pt x="1199197" y="639610"/>
                                </a:lnTo>
                                <a:lnTo>
                                  <a:pt x="5755005" y="639597"/>
                                </a:lnTo>
                                <a:lnTo>
                                  <a:pt x="5755005" y="673417"/>
                                </a:lnTo>
                                <a:lnTo>
                                  <a:pt x="5759767" y="673417"/>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201" name="Textbox 201"/>
                        <wps:cNvSpPr txBox="1"/>
                        <wps:spPr>
                          <a:xfrm>
                            <a:off x="4762" y="10160"/>
                            <a:ext cx="5750560" cy="620395"/>
                          </a:xfrm>
                          <a:prstGeom prst="rect">
                            <a:avLst/>
                          </a:prstGeom>
                        </wps:spPr>
                        <wps:txbx>
                          <w:txbxContent>
                            <w:p w14:paraId="4954A777" w14:textId="77777777" w:rsidR="00C47B62" w:rsidRDefault="00000000">
                              <w:pPr>
                                <w:spacing w:before="81" w:line="297" w:lineRule="auto"/>
                                <w:ind w:left="60" w:right="58"/>
                                <w:jc w:val="both"/>
                                <w:rPr>
                                  <w:b/>
                                  <w:sz w:val="20"/>
                                </w:rPr>
                              </w:pPr>
                              <w:r>
                                <w:rPr>
                                  <w:b/>
                                  <w:sz w:val="20"/>
                                </w:rPr>
                                <w:t>Concesión de licencia de implantación de actividad y funcionamiento de bar- restaurante, de FER y CAT Dieciocho, S.L., sita en la calle Camilo José Cela, núm. 2, Local 6, de Las Rozas</w:t>
                              </w:r>
                              <w:r>
                                <w:rPr>
                                  <w:b/>
                                  <w:spacing w:val="80"/>
                                  <w:sz w:val="20"/>
                                </w:rPr>
                                <w:t xml:space="preserve"> </w:t>
                              </w:r>
                              <w:r>
                                <w:rPr>
                                  <w:b/>
                                  <w:sz w:val="20"/>
                                </w:rPr>
                                <w:t xml:space="preserve">de Madrid. </w:t>
                              </w:r>
                              <w:proofErr w:type="spellStart"/>
                              <w:r>
                                <w:rPr>
                                  <w:b/>
                                  <w:sz w:val="20"/>
                                </w:rPr>
                                <w:t>Expte</w:t>
                              </w:r>
                              <w:proofErr w:type="spellEnd"/>
                              <w:r>
                                <w:rPr>
                                  <w:b/>
                                  <w:sz w:val="20"/>
                                </w:rPr>
                                <w:t>. 9922/2024.</w:t>
                              </w:r>
                            </w:p>
                          </w:txbxContent>
                        </wps:txbx>
                        <wps:bodyPr wrap="square" lIns="0" tIns="0" rIns="0" bIns="0" rtlCol="0">
                          <a:noAutofit/>
                        </wps:bodyPr>
                      </wps:wsp>
                    </wpg:wgp>
                  </a:graphicData>
                </a:graphic>
              </wp:anchor>
            </w:drawing>
          </mc:Choice>
          <mc:Fallback>
            <w:pict>
              <v:group w14:anchorId="026625A0" id="Group 198" o:spid="_x0000_s1116" style="position:absolute;margin-left:70.85pt;margin-top:10.45pt;width:453.55pt;height:53.05pt;z-index:-15642112;mso-wrap-distance-left:0;mso-wrap-distance-right:0;mso-position-horizontal-relative:page;mso-position-vertical-relative:text" coordsize="57600,6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">
                <v:shape id="Graphic 199" o:spid="_x0000_s1117" style="position:absolute;left:47;top:95;width:57506;height:6210;visibility:visible;mso-wrap-style:square;v-text-anchor:top" coordsize="5750560,62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" path="m5750242,l,,,620547r5750242,l5750242,xe" fillcolor="#f3f3f3" stroked="f">
                  <v:path arrowok="t"/>
                </v:shape>
                <v:shape id="Graphic 200" o:spid="_x0000_s1118" style="position:absolute;width:57600;height:6737;visibility:visible;mso-wrap-style:square;v-text-anchor:top" coordsize="5760085,673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" path="m5759780,r-330,l5759450,5080r-2540,2540l5756910,5080r2540,l5759450,r-4445,l5755005,10160r,619912l4775,630072r,-619912l5755005,10160r,-10160l2870,r,5080l2870,7607,342,5080r2528,l2870,,12,r,4749l12,5080r,624992l12,634822,,639597r12,33820l4775,673417r,-33807l1189672,639597r,33820l1199197,673417r,-33807l5755005,639597r,33820l5759767,673417r,-668337l5759780,xe" fillcolor="#ccc" stroked="f">
                  <v:path arrowok="t"/>
                </v:shape>
                <v:shape id="Textbox 201" o:spid="_x0000_s1119" type="#_x0000_t202" style="position:absolute;left:47;top:101;width:57506;height:6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" filled="f" stroked="f">
                  <v:textbox inset="0,0,0,0">
                    <w:txbxContent>
                      <w:p w14:paraId="4954A777" w14:textId="77777777" w:rsidR="00C47B62" w:rsidRDefault="00000000">
                        <w:pPr>
                          <w:spacing w:before="81" w:line="297" w:lineRule="auto"/>
                          <w:ind w:left="60" w:right="58"/>
                          <w:jc w:val="both"/>
                          <w:rPr>
                            <w:b/>
                            <w:sz w:val="20"/>
                          </w:rPr>
                        </w:pPr>
                        <w:r>
                          <w:rPr>
                            <w:b/>
                            <w:sz w:val="20"/>
                          </w:rPr>
                          <w:t>Concesión de licencia de implantación de actividad y funcionamiento de bar- restaurante, de FER y CAT Dieciocho, S.L., sita en la calle Camilo José Cela, núm. 2, Local 6, de Las Rozas</w:t>
                        </w:r>
                        <w:r>
                          <w:rPr>
                            <w:b/>
                            <w:spacing w:val="80"/>
                            <w:sz w:val="20"/>
                          </w:rPr>
                          <w:t xml:space="preserve"> </w:t>
                        </w:r>
                        <w:r>
                          <w:rPr>
                            <w:b/>
                            <w:sz w:val="20"/>
                          </w:rPr>
                          <w:t xml:space="preserve">de Madrid. </w:t>
                        </w:r>
                        <w:proofErr w:type="spellStart"/>
                        <w:r>
                          <w:rPr>
                            <w:b/>
                            <w:sz w:val="20"/>
                          </w:rPr>
                          <w:t>Expte</w:t>
                        </w:r>
                        <w:proofErr w:type="spellEnd"/>
                        <w:r>
                          <w:rPr>
                            <w:b/>
                            <w:sz w:val="20"/>
                          </w:rPr>
                          <w:t>. 9922/2024.</w:t>
                        </w:r>
                      </w:p>
                    </w:txbxContent>
                  </v:textbox>
                </v:shape>
                <w10:wrap type="topAndBottom" anchorx="page"/>
              </v:group>
            </w:pict>
          </mc:Fallback>
        </mc:AlternateContent>
      </w:r>
    </w:p>
    <w:p w14:paraId="1CAFF82E" w14:textId="77777777" w:rsidR="00C47B62" w:rsidRDefault="00C47B62">
      <w:pPr>
        <w:rPr>
          <w:sz w:val="16"/>
        </w:rPr>
        <w:sectPr w:rsidR="00C47B62">
          <w:pgSz w:w="11910" w:h="16840"/>
          <w:pgMar w:top="1340" w:right="1300" w:bottom="1260" w:left="1300" w:header="225" w:footer="1060" w:gutter="0"/>
          <w:cols w:space="720"/>
        </w:sectPr>
      </w:pPr>
    </w:p>
    <w:p w14:paraId="25D0CE03" w14:textId="09553075" w:rsidR="00C47B62" w:rsidRDefault="00000000">
      <w:pPr>
        <w:pStyle w:val="Textoindependiente"/>
        <w:spacing w:before="10"/>
        <w:rPr>
          <w:sz w:val="4"/>
        </w:rPr>
      </w:pPr>
      <w:r>
        <w:rPr>
          <w:noProof/>
        </w:rPr>
        <w:lastRenderedPageBreak/>
        <mc:AlternateContent>
          <mc:Choice Requires="wps">
            <w:drawing>
              <wp:anchor distT="0" distB="0" distL="0" distR="0" simplePos="0" relativeHeight="15816704" behindDoc="0" locked="0" layoutInCell="1" allowOverlap="1" wp14:anchorId="5112FB53" wp14:editId="60407B03">
                <wp:simplePos x="0" y="0"/>
                <wp:positionH relativeFrom="page">
                  <wp:posOffset>6807090</wp:posOffset>
                </wp:positionH>
                <wp:positionV relativeFrom="page">
                  <wp:posOffset>2818730</wp:posOffset>
                </wp:positionV>
                <wp:extent cx="419734" cy="3187065"/>
                <wp:effectExtent l="0" t="0" r="0" b="0"/>
                <wp:wrapNone/>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E1F5FA7"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A55CFE"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5112FB53" id="Textbox 202" o:spid="_x0000_s1120" type="#_x0000_t202" style="position:absolute;margin-left:536pt;margin-top:221.95pt;width:33.05pt;height:250.95pt;z-index:15816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caZ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XI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vJxp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E1F5FA7"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A55CFE"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p>
    <w:tbl>
      <w:tblPr>
        <w:tblStyle w:val="TableNormal"/>
        <w:tblW w:w="0" w:type="auto"/>
        <w:tblInd w:w="127"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C47B62" w14:paraId="351ADD3D" w14:textId="77777777">
        <w:trPr>
          <w:trHeight w:val="348"/>
        </w:trPr>
        <w:tc>
          <w:tcPr>
            <w:tcW w:w="1877" w:type="dxa"/>
            <w:tcBorders>
              <w:top w:val="nil"/>
              <w:bottom w:val="single" w:sz="8" w:space="0" w:color="CCCCCC"/>
              <w:right w:val="single" w:sz="6" w:space="0" w:color="CCCCCC"/>
            </w:tcBorders>
          </w:tcPr>
          <w:p w14:paraId="567BFFA3" w14:textId="77777777" w:rsidR="00C47B62" w:rsidRDefault="00000000">
            <w:pPr>
              <w:pStyle w:val="TableParagraph"/>
              <w:spacing w:before="28"/>
              <w:rPr>
                <w:b/>
                <w:sz w:val="20"/>
              </w:rPr>
            </w:pPr>
            <w:r>
              <w:rPr>
                <w:b/>
                <w:spacing w:val="-2"/>
                <w:sz w:val="20"/>
              </w:rPr>
              <w:t>Favorable</w:t>
            </w:r>
          </w:p>
        </w:tc>
        <w:tc>
          <w:tcPr>
            <w:tcW w:w="7185" w:type="dxa"/>
            <w:tcBorders>
              <w:top w:val="nil"/>
              <w:left w:val="single" w:sz="6" w:space="0" w:color="CCCCCC"/>
              <w:bottom w:val="single" w:sz="8" w:space="0" w:color="CCCCCC"/>
            </w:tcBorders>
          </w:tcPr>
          <w:p w14:paraId="6E0AF30B" w14:textId="77777777" w:rsidR="00C47B62" w:rsidRDefault="00000000">
            <w:pPr>
              <w:pStyle w:val="TableParagraph"/>
              <w:spacing w:before="28"/>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2A64AE5" w14:textId="77777777" w:rsidR="00C47B62" w:rsidRDefault="00C47B62">
      <w:pPr>
        <w:pStyle w:val="Textoindependiente"/>
        <w:spacing w:before="153"/>
      </w:pPr>
    </w:p>
    <w:p w14:paraId="209415F3" w14:textId="77777777" w:rsidR="00C47B62" w:rsidRDefault="00000000">
      <w:pPr>
        <w:pStyle w:val="Ttulo6"/>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C1ACE30" w14:textId="77777777" w:rsidR="00C47B62" w:rsidRDefault="00C47B62">
      <w:pPr>
        <w:pStyle w:val="Textoindependiente"/>
        <w:spacing w:before="61"/>
        <w:rPr>
          <w:b/>
        </w:rPr>
      </w:pPr>
    </w:p>
    <w:p w14:paraId="5B64E925" w14:textId="77777777" w:rsidR="00C47B62" w:rsidRDefault="00000000">
      <w:pPr>
        <w:pStyle w:val="Textoindependiente"/>
        <w:spacing w:line="292" w:lineRule="auto"/>
        <w:ind w:left="117"/>
      </w:pPr>
      <w:r>
        <w:t>Vista</w:t>
      </w:r>
      <w:r>
        <w:rPr>
          <w:spacing w:val="65"/>
        </w:rPr>
        <w:t xml:space="preserve"> </w:t>
      </w:r>
      <w:r>
        <w:t>la</w:t>
      </w:r>
      <w:r>
        <w:rPr>
          <w:spacing w:val="65"/>
        </w:rPr>
        <w:t xml:space="preserve"> </w:t>
      </w:r>
      <w:r>
        <w:t>solicitud</w:t>
      </w:r>
      <w:r>
        <w:rPr>
          <w:spacing w:val="65"/>
        </w:rPr>
        <w:t xml:space="preserve"> </w:t>
      </w:r>
      <w:r>
        <w:t>de</w:t>
      </w:r>
      <w:r>
        <w:rPr>
          <w:spacing w:val="65"/>
        </w:rPr>
        <w:t xml:space="preserve"> </w:t>
      </w:r>
      <w:r>
        <w:t>licencia</w:t>
      </w:r>
      <w:r>
        <w:rPr>
          <w:spacing w:val="65"/>
        </w:rPr>
        <w:t xml:space="preserve"> </w:t>
      </w:r>
      <w:r>
        <w:t>de</w:t>
      </w:r>
      <w:r>
        <w:rPr>
          <w:spacing w:val="65"/>
        </w:rPr>
        <w:t xml:space="preserve"> </w:t>
      </w:r>
      <w:r>
        <w:t>actividad</w:t>
      </w:r>
      <w:r>
        <w:rPr>
          <w:spacing w:val="65"/>
        </w:rPr>
        <w:t xml:space="preserve"> </w:t>
      </w:r>
      <w:r>
        <w:t>formulada</w:t>
      </w:r>
      <w:r>
        <w:rPr>
          <w:spacing w:val="65"/>
        </w:rPr>
        <w:t xml:space="preserve"> </w:t>
      </w:r>
      <w:r>
        <w:t>por</w:t>
      </w:r>
      <w:r>
        <w:rPr>
          <w:spacing w:val="65"/>
        </w:rPr>
        <w:t xml:space="preserve"> </w:t>
      </w:r>
      <w:r>
        <w:t>FER</w:t>
      </w:r>
      <w:r>
        <w:rPr>
          <w:spacing w:val="65"/>
        </w:rPr>
        <w:t xml:space="preserve"> </w:t>
      </w:r>
      <w:r>
        <w:t>Y</w:t>
      </w:r>
      <w:r>
        <w:rPr>
          <w:spacing w:val="65"/>
        </w:rPr>
        <w:t xml:space="preserve"> </w:t>
      </w:r>
      <w:r>
        <w:t>CAT</w:t>
      </w:r>
      <w:r>
        <w:rPr>
          <w:spacing w:val="65"/>
        </w:rPr>
        <w:t xml:space="preserve"> </w:t>
      </w:r>
      <w:r>
        <w:t>DIECIOCHO,</w:t>
      </w:r>
      <w:r>
        <w:rPr>
          <w:spacing w:val="65"/>
        </w:rPr>
        <w:t xml:space="preserve"> </w:t>
      </w:r>
      <w:r>
        <w:t>S.L.,</w:t>
      </w:r>
      <w:r>
        <w:rPr>
          <w:spacing w:val="65"/>
        </w:rPr>
        <w:t xml:space="preserve"> </w:t>
      </w:r>
      <w:r>
        <w:t>para instalación</w:t>
      </w:r>
      <w:r>
        <w:rPr>
          <w:spacing w:val="16"/>
        </w:rPr>
        <w:t xml:space="preserve"> </w:t>
      </w:r>
      <w:r>
        <w:t>y</w:t>
      </w:r>
      <w:r>
        <w:rPr>
          <w:spacing w:val="16"/>
        </w:rPr>
        <w:t xml:space="preserve"> </w:t>
      </w:r>
      <w:r>
        <w:t>funcionamiento</w:t>
      </w:r>
      <w:r>
        <w:rPr>
          <w:spacing w:val="16"/>
        </w:rPr>
        <w:t xml:space="preserve"> </w:t>
      </w:r>
      <w:r>
        <w:t>de</w:t>
      </w:r>
      <w:r>
        <w:rPr>
          <w:spacing w:val="16"/>
        </w:rPr>
        <w:t xml:space="preserve"> </w:t>
      </w:r>
      <w:r>
        <w:t>restaurante,</w:t>
      </w:r>
      <w:r>
        <w:rPr>
          <w:spacing w:val="17"/>
        </w:rPr>
        <w:t xml:space="preserve"> </w:t>
      </w:r>
      <w:r>
        <w:t>en</w:t>
      </w:r>
      <w:r>
        <w:rPr>
          <w:spacing w:val="16"/>
        </w:rPr>
        <w:t xml:space="preserve"> </w:t>
      </w:r>
      <w:r>
        <w:t>la</w:t>
      </w:r>
      <w:r>
        <w:rPr>
          <w:spacing w:val="16"/>
        </w:rPr>
        <w:t xml:space="preserve"> </w:t>
      </w:r>
      <w:r>
        <w:t>calle</w:t>
      </w:r>
      <w:r>
        <w:rPr>
          <w:spacing w:val="16"/>
        </w:rPr>
        <w:t xml:space="preserve"> </w:t>
      </w:r>
      <w:r>
        <w:t>Camilo</w:t>
      </w:r>
      <w:r>
        <w:rPr>
          <w:spacing w:val="16"/>
        </w:rPr>
        <w:t xml:space="preserve"> </w:t>
      </w:r>
      <w:r>
        <w:t>José</w:t>
      </w:r>
      <w:r>
        <w:rPr>
          <w:spacing w:val="16"/>
        </w:rPr>
        <w:t xml:space="preserve"> </w:t>
      </w:r>
      <w:r>
        <w:t>Cela,</w:t>
      </w:r>
      <w:r>
        <w:rPr>
          <w:spacing w:val="17"/>
        </w:rPr>
        <w:t xml:space="preserve"> </w:t>
      </w:r>
      <w:r>
        <w:t>núm.</w:t>
      </w:r>
      <w:r>
        <w:rPr>
          <w:spacing w:val="17"/>
        </w:rPr>
        <w:t xml:space="preserve"> </w:t>
      </w:r>
      <w:r>
        <w:t>2,</w:t>
      </w:r>
      <w:r>
        <w:rPr>
          <w:spacing w:val="17"/>
        </w:rPr>
        <w:t xml:space="preserve"> </w:t>
      </w:r>
      <w:r>
        <w:t>Local</w:t>
      </w:r>
      <w:r>
        <w:rPr>
          <w:spacing w:val="16"/>
        </w:rPr>
        <w:t xml:space="preserve"> </w:t>
      </w:r>
      <w:r>
        <w:t>6,</w:t>
      </w:r>
      <w:r>
        <w:rPr>
          <w:spacing w:val="17"/>
        </w:rPr>
        <w:t xml:space="preserve"> </w:t>
      </w:r>
      <w:r>
        <w:t>de</w:t>
      </w:r>
      <w:r>
        <w:rPr>
          <w:spacing w:val="16"/>
        </w:rPr>
        <w:t xml:space="preserve"> </w:t>
      </w:r>
      <w:r>
        <w:rPr>
          <w:spacing w:val="-4"/>
        </w:rPr>
        <w:t>este</w:t>
      </w:r>
    </w:p>
    <w:p w14:paraId="495104E3" w14:textId="77777777" w:rsidR="00C47B62" w:rsidRDefault="00000000">
      <w:pPr>
        <w:ind w:left="117"/>
        <w:rPr>
          <w:sz w:val="20"/>
        </w:rPr>
      </w:pPr>
      <w:r>
        <w:rPr>
          <w:sz w:val="20"/>
        </w:rPr>
        <w:t>término</w:t>
      </w:r>
      <w:r>
        <w:rPr>
          <w:spacing w:val="53"/>
          <w:sz w:val="20"/>
        </w:rPr>
        <w:t xml:space="preserve"> </w:t>
      </w:r>
      <w:r>
        <w:rPr>
          <w:sz w:val="20"/>
        </w:rPr>
        <w:t>municipal,</w:t>
      </w:r>
      <w:r>
        <w:rPr>
          <w:spacing w:val="55"/>
          <w:sz w:val="20"/>
        </w:rPr>
        <w:t xml:space="preserve"> </w:t>
      </w:r>
      <w:r>
        <w:rPr>
          <w:sz w:val="20"/>
        </w:rPr>
        <w:t>con</w:t>
      </w:r>
      <w:r>
        <w:rPr>
          <w:spacing w:val="54"/>
          <w:sz w:val="20"/>
        </w:rPr>
        <w:t xml:space="preserve"> </w:t>
      </w:r>
      <w:r>
        <w:rPr>
          <w:sz w:val="20"/>
        </w:rPr>
        <w:t>número</w:t>
      </w:r>
      <w:r>
        <w:rPr>
          <w:spacing w:val="54"/>
          <w:sz w:val="20"/>
        </w:rPr>
        <w:t xml:space="preserve"> </w:t>
      </w:r>
      <w:r>
        <w:rPr>
          <w:sz w:val="20"/>
        </w:rPr>
        <w:t>de</w:t>
      </w:r>
      <w:r>
        <w:rPr>
          <w:spacing w:val="54"/>
          <w:sz w:val="20"/>
        </w:rPr>
        <w:t xml:space="preserve"> </w:t>
      </w:r>
      <w:r>
        <w:rPr>
          <w:sz w:val="20"/>
        </w:rPr>
        <w:t>expediente</w:t>
      </w:r>
      <w:r>
        <w:rPr>
          <w:spacing w:val="56"/>
          <w:sz w:val="20"/>
        </w:rPr>
        <w:t xml:space="preserve"> </w:t>
      </w:r>
      <w:r>
        <w:rPr>
          <w:b/>
          <w:sz w:val="20"/>
        </w:rPr>
        <w:t>221/2016</w:t>
      </w:r>
      <w:r>
        <w:rPr>
          <w:b/>
          <w:spacing w:val="54"/>
          <w:sz w:val="20"/>
        </w:rPr>
        <w:t xml:space="preserve"> </w:t>
      </w:r>
      <w:r>
        <w:rPr>
          <w:b/>
          <w:sz w:val="20"/>
        </w:rPr>
        <w:t>-08</w:t>
      </w:r>
      <w:r>
        <w:rPr>
          <w:b/>
          <w:spacing w:val="57"/>
          <w:sz w:val="20"/>
        </w:rPr>
        <w:t xml:space="preserve"> </w:t>
      </w:r>
      <w:r>
        <w:rPr>
          <w:b/>
          <w:sz w:val="20"/>
        </w:rPr>
        <w:t>(G-9922/2024),</w:t>
      </w:r>
      <w:r>
        <w:rPr>
          <w:b/>
          <w:spacing w:val="56"/>
          <w:sz w:val="20"/>
        </w:rPr>
        <w:t xml:space="preserve"> </w:t>
      </w:r>
      <w:r>
        <w:rPr>
          <w:sz w:val="20"/>
        </w:rPr>
        <w:t>en</w:t>
      </w:r>
      <w:r>
        <w:rPr>
          <w:spacing w:val="54"/>
          <w:sz w:val="20"/>
        </w:rPr>
        <w:t xml:space="preserve"> </w:t>
      </w:r>
      <w:r>
        <w:rPr>
          <w:sz w:val="20"/>
        </w:rPr>
        <w:t>el</w:t>
      </w:r>
      <w:r>
        <w:rPr>
          <w:spacing w:val="54"/>
          <w:sz w:val="20"/>
        </w:rPr>
        <w:t xml:space="preserve"> </w:t>
      </w:r>
      <w:r>
        <w:rPr>
          <w:sz w:val="20"/>
        </w:rPr>
        <w:t>que</w:t>
      </w:r>
      <w:r>
        <w:rPr>
          <w:spacing w:val="54"/>
          <w:sz w:val="20"/>
        </w:rPr>
        <w:t xml:space="preserve"> </w:t>
      </w:r>
      <w:r>
        <w:rPr>
          <w:spacing w:val="-2"/>
          <w:sz w:val="20"/>
        </w:rPr>
        <w:t>constan</w:t>
      </w:r>
    </w:p>
    <w:p w14:paraId="44354724" w14:textId="77777777" w:rsidR="00C47B62" w:rsidRDefault="00000000">
      <w:pPr>
        <w:pStyle w:val="Textoindependiente"/>
        <w:spacing w:before="54"/>
        <w:ind w:left="117"/>
        <w:rPr>
          <w:b/>
        </w:rPr>
      </w:pPr>
      <w:r>
        <w:t>emitidos,</w:t>
      </w:r>
      <w:r>
        <w:rPr>
          <w:spacing w:val="-1"/>
        </w:rPr>
        <w:t xml:space="preserve"> </w:t>
      </w:r>
      <w:r>
        <w:t>entre</w:t>
      </w:r>
      <w:r>
        <w:rPr>
          <w:spacing w:val="-1"/>
        </w:rPr>
        <w:t xml:space="preserve"> </w:t>
      </w:r>
      <w:r>
        <w:t>otros, los</w:t>
      </w:r>
      <w:r>
        <w:rPr>
          <w:spacing w:val="-1"/>
        </w:rPr>
        <w:t xml:space="preserve"> </w:t>
      </w:r>
      <w:r>
        <w:t>siguientes</w:t>
      </w:r>
      <w:r>
        <w:rPr>
          <w:spacing w:val="-1"/>
        </w:rPr>
        <w:t xml:space="preserve"> </w:t>
      </w:r>
      <w:r>
        <w:t>informes</w:t>
      </w:r>
      <w:r>
        <w:rPr>
          <w:spacing w:val="1"/>
        </w:rPr>
        <w:t xml:space="preserve"> </w:t>
      </w:r>
      <w:r>
        <w:rPr>
          <w:b/>
          <w:spacing w:val="-2"/>
        </w:rPr>
        <w:t>favorables:</w:t>
      </w:r>
    </w:p>
    <w:p w14:paraId="4AF6FF47" w14:textId="77777777" w:rsidR="00C47B62" w:rsidRDefault="00C47B62">
      <w:pPr>
        <w:pStyle w:val="Textoindependiente"/>
        <w:spacing w:before="64"/>
        <w:rPr>
          <w:b/>
        </w:rPr>
      </w:pPr>
    </w:p>
    <w:p w14:paraId="00AC2069" w14:textId="77777777" w:rsidR="00C47B62" w:rsidRDefault="00000000">
      <w:pPr>
        <w:pStyle w:val="Prrafodelista"/>
        <w:numPr>
          <w:ilvl w:val="0"/>
          <w:numId w:val="9"/>
        </w:numPr>
        <w:tabs>
          <w:tab w:val="left" w:pos="699"/>
        </w:tabs>
        <w:spacing w:line="292" w:lineRule="auto"/>
        <w:ind w:firstLine="0"/>
        <w:rPr>
          <w:sz w:val="20"/>
        </w:rPr>
      </w:pPr>
      <w:r>
        <w:rPr>
          <w:sz w:val="20"/>
        </w:rPr>
        <w:t>informe del técnico municipal de Sanidad, de 6 de junio de 2.024, sobre el cumplimiento de la normativa higiénico-sanitaria de aplicación.</w:t>
      </w:r>
    </w:p>
    <w:p w14:paraId="666418E9" w14:textId="77777777" w:rsidR="00C47B62" w:rsidRDefault="00C47B62">
      <w:pPr>
        <w:pStyle w:val="Textoindependiente"/>
        <w:spacing w:before="10"/>
      </w:pPr>
    </w:p>
    <w:p w14:paraId="291C8866" w14:textId="77777777" w:rsidR="00C47B62" w:rsidRDefault="00000000">
      <w:pPr>
        <w:pStyle w:val="Prrafodelista"/>
        <w:numPr>
          <w:ilvl w:val="0"/>
          <w:numId w:val="9"/>
        </w:numPr>
        <w:tabs>
          <w:tab w:val="left" w:pos="859"/>
        </w:tabs>
        <w:spacing w:line="292" w:lineRule="auto"/>
        <w:ind w:firstLine="0"/>
        <w:rPr>
          <w:sz w:val="20"/>
        </w:rPr>
      </w:pPr>
      <w:r>
        <w:rPr>
          <w:sz w:val="20"/>
        </w:rPr>
        <w:t>informe sobre la viabilidad del uso pretendido en el emplazamiento interesado, así como respecto de las condiciones del local de la arquitecta técnica municipal el 11 de junio de 2.024.</w:t>
      </w:r>
    </w:p>
    <w:p w14:paraId="46A9899F" w14:textId="77777777" w:rsidR="00C47B62" w:rsidRDefault="00C47B62">
      <w:pPr>
        <w:pStyle w:val="Textoindependiente"/>
        <w:spacing w:before="10"/>
      </w:pPr>
    </w:p>
    <w:p w14:paraId="7111670F" w14:textId="77777777" w:rsidR="00C47B62" w:rsidRDefault="00000000">
      <w:pPr>
        <w:pStyle w:val="Prrafodelista"/>
        <w:numPr>
          <w:ilvl w:val="0"/>
          <w:numId w:val="9"/>
        </w:numPr>
        <w:tabs>
          <w:tab w:val="left" w:pos="900"/>
        </w:tabs>
        <w:spacing w:line="292" w:lineRule="auto"/>
        <w:ind w:firstLine="0"/>
        <w:rPr>
          <w:sz w:val="20"/>
        </w:rPr>
      </w:pPr>
      <w:r>
        <w:rPr>
          <w:sz w:val="20"/>
        </w:rPr>
        <w:t>informe del técnico municipal de Medio Ambiente, de 22 de octubre de 2.024, sobre el cumplimiento de la normativa medioambiental de aplicación.</w:t>
      </w:r>
    </w:p>
    <w:p w14:paraId="43ABA389" w14:textId="77777777" w:rsidR="00C47B62" w:rsidRDefault="00C47B62">
      <w:pPr>
        <w:pStyle w:val="Textoindependiente"/>
        <w:spacing w:before="10"/>
      </w:pPr>
    </w:p>
    <w:p w14:paraId="2AAD86A1" w14:textId="77777777" w:rsidR="00C47B62" w:rsidRDefault="00000000">
      <w:pPr>
        <w:pStyle w:val="Prrafodelista"/>
        <w:numPr>
          <w:ilvl w:val="0"/>
          <w:numId w:val="9"/>
        </w:numPr>
        <w:tabs>
          <w:tab w:val="left" w:pos="629"/>
        </w:tabs>
        <w:ind w:left="629" w:right="0" w:hanging="512"/>
        <w:jc w:val="left"/>
        <w:rPr>
          <w:sz w:val="20"/>
        </w:rPr>
      </w:pPr>
      <w:r>
        <w:rPr>
          <w:sz w:val="20"/>
        </w:rPr>
        <w:t>Informe</w:t>
      </w:r>
      <w:r>
        <w:rPr>
          <w:spacing w:val="-6"/>
          <w:sz w:val="20"/>
        </w:rPr>
        <w:t xml:space="preserve"> </w:t>
      </w:r>
      <w:r>
        <w:rPr>
          <w:sz w:val="20"/>
        </w:rPr>
        <w:t>jurídico</w:t>
      </w:r>
      <w:r>
        <w:rPr>
          <w:spacing w:val="-3"/>
          <w:sz w:val="20"/>
        </w:rPr>
        <w:t xml:space="preserve"> </w:t>
      </w:r>
      <w:r>
        <w:rPr>
          <w:sz w:val="20"/>
        </w:rPr>
        <w:t>de</w:t>
      </w:r>
      <w:r>
        <w:rPr>
          <w:spacing w:val="-4"/>
          <w:sz w:val="20"/>
        </w:rPr>
        <w:t xml:space="preserve"> </w:t>
      </w:r>
      <w:r>
        <w:rPr>
          <w:sz w:val="20"/>
        </w:rPr>
        <w:t>la</w:t>
      </w:r>
      <w:r>
        <w:rPr>
          <w:spacing w:val="-3"/>
          <w:sz w:val="20"/>
        </w:rPr>
        <w:t xml:space="preserve"> </w:t>
      </w:r>
      <w:r>
        <w:rPr>
          <w:sz w:val="20"/>
        </w:rPr>
        <w:t>Técnico</w:t>
      </w:r>
      <w:r>
        <w:rPr>
          <w:spacing w:val="-4"/>
          <w:sz w:val="20"/>
        </w:rPr>
        <w:t xml:space="preserve"> </w:t>
      </w:r>
      <w:r>
        <w:rPr>
          <w:sz w:val="20"/>
        </w:rPr>
        <w:t>de</w:t>
      </w:r>
      <w:r>
        <w:rPr>
          <w:spacing w:val="-3"/>
          <w:sz w:val="20"/>
        </w:rPr>
        <w:t xml:space="preserve"> </w:t>
      </w:r>
      <w:r>
        <w:rPr>
          <w:sz w:val="20"/>
        </w:rPr>
        <w:t>Administración</w:t>
      </w:r>
      <w:r>
        <w:rPr>
          <w:spacing w:val="-4"/>
          <w:sz w:val="20"/>
        </w:rPr>
        <w:t xml:space="preserve"> </w:t>
      </w:r>
      <w:r>
        <w:rPr>
          <w:sz w:val="20"/>
        </w:rPr>
        <w:t>Especial,</w:t>
      </w:r>
      <w:r>
        <w:rPr>
          <w:spacing w:val="-3"/>
          <w:sz w:val="20"/>
        </w:rPr>
        <w:t xml:space="preserve"> </w:t>
      </w:r>
      <w:r>
        <w:rPr>
          <w:sz w:val="20"/>
        </w:rPr>
        <w:t>de</w:t>
      </w:r>
      <w:r>
        <w:rPr>
          <w:spacing w:val="-4"/>
          <w:sz w:val="20"/>
        </w:rPr>
        <w:t xml:space="preserve"> </w:t>
      </w:r>
      <w:r>
        <w:rPr>
          <w:sz w:val="20"/>
        </w:rPr>
        <w:t>30</w:t>
      </w:r>
      <w:r>
        <w:rPr>
          <w:spacing w:val="-3"/>
          <w:sz w:val="20"/>
        </w:rPr>
        <w:t xml:space="preserve"> </w:t>
      </w:r>
      <w:r>
        <w:rPr>
          <w:sz w:val="20"/>
        </w:rPr>
        <w:t>de</w:t>
      </w:r>
      <w:r>
        <w:rPr>
          <w:spacing w:val="-4"/>
          <w:sz w:val="20"/>
        </w:rPr>
        <w:t xml:space="preserve"> </w:t>
      </w:r>
      <w:r>
        <w:rPr>
          <w:sz w:val="20"/>
        </w:rPr>
        <w:t>octubre</w:t>
      </w:r>
      <w:r>
        <w:rPr>
          <w:spacing w:val="-3"/>
          <w:sz w:val="20"/>
        </w:rPr>
        <w:t xml:space="preserve"> </w:t>
      </w:r>
      <w:r>
        <w:rPr>
          <w:sz w:val="20"/>
        </w:rPr>
        <w:t>de</w:t>
      </w:r>
      <w:r>
        <w:rPr>
          <w:spacing w:val="-3"/>
          <w:sz w:val="20"/>
        </w:rPr>
        <w:t xml:space="preserve"> </w:t>
      </w:r>
      <w:r>
        <w:rPr>
          <w:spacing w:val="-2"/>
          <w:sz w:val="20"/>
        </w:rPr>
        <w:t>2.024.</w:t>
      </w:r>
    </w:p>
    <w:p w14:paraId="5E128961" w14:textId="77777777" w:rsidR="00C47B62" w:rsidRDefault="00C47B62">
      <w:pPr>
        <w:pStyle w:val="Textoindependiente"/>
        <w:spacing w:before="60"/>
      </w:pPr>
    </w:p>
    <w:p w14:paraId="082D459A" w14:textId="77777777" w:rsidR="00C47B62" w:rsidRDefault="00000000">
      <w:pPr>
        <w:pStyle w:val="Textoindependiente"/>
        <w:spacing w:before="1" w:line="292" w:lineRule="auto"/>
        <w:ind w:left="117" w:right="116"/>
        <w:jc w:val="both"/>
      </w:pPr>
      <w:r>
        <w:t>Siendo</w:t>
      </w:r>
      <w:r>
        <w:rPr>
          <w:spacing w:val="40"/>
        </w:rPr>
        <w:t xml:space="preserve"> </w:t>
      </w:r>
      <w:r>
        <w:t>competente</w:t>
      </w:r>
      <w:r>
        <w:rPr>
          <w:spacing w:val="40"/>
        </w:rPr>
        <w:t xml:space="preserve"> </w:t>
      </w:r>
      <w:r>
        <w:t>para</w:t>
      </w:r>
      <w:r>
        <w:rPr>
          <w:spacing w:val="40"/>
        </w:rPr>
        <w:t xml:space="preserve"> </w:t>
      </w:r>
      <w:r>
        <w:t>resolver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en</w:t>
      </w:r>
      <w:r>
        <w:rPr>
          <w:spacing w:val="40"/>
        </w:rPr>
        <w:t xml:space="preserve"> </w:t>
      </w:r>
      <w:r>
        <w:t>virtud</w:t>
      </w:r>
      <w:r>
        <w:rPr>
          <w:spacing w:val="40"/>
        </w:rPr>
        <w:t xml:space="preserve"> </w:t>
      </w:r>
      <w:r>
        <w:t>de</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 artículo 127 de la Ley 7/1985, de 2 de abril, reguladora de las Bases del Régimen Local, al encontrarse</w:t>
      </w:r>
      <w:r>
        <w:rPr>
          <w:spacing w:val="20"/>
        </w:rPr>
        <w:t xml:space="preserve"> </w:t>
      </w:r>
      <w:r>
        <w:t>incluido</w:t>
      </w:r>
      <w:r>
        <w:rPr>
          <w:spacing w:val="20"/>
        </w:rPr>
        <w:t xml:space="preserve"> </w:t>
      </w:r>
      <w:r>
        <w:t>el</w:t>
      </w:r>
      <w:r>
        <w:rPr>
          <w:spacing w:val="20"/>
        </w:rPr>
        <w:t xml:space="preserve"> </w:t>
      </w:r>
      <w:r>
        <w:t>Municipio</w:t>
      </w:r>
      <w:r>
        <w:rPr>
          <w:spacing w:val="20"/>
        </w:rPr>
        <w:t xml:space="preserve"> </w:t>
      </w:r>
      <w:r>
        <w:t>de</w:t>
      </w:r>
      <w:r>
        <w:rPr>
          <w:spacing w:val="20"/>
        </w:rPr>
        <w:t xml:space="preserve"> </w:t>
      </w:r>
      <w:r>
        <w:t>Las</w:t>
      </w:r>
      <w:r>
        <w:rPr>
          <w:spacing w:val="20"/>
        </w:rPr>
        <w:t xml:space="preserve"> </w:t>
      </w:r>
      <w:r>
        <w:t>Rozas</w:t>
      </w:r>
      <w:r>
        <w:rPr>
          <w:spacing w:val="20"/>
        </w:rPr>
        <w:t xml:space="preserve"> </w:t>
      </w:r>
      <w:r>
        <w:t>de</w:t>
      </w:r>
      <w:r>
        <w:rPr>
          <w:spacing w:val="20"/>
        </w:rPr>
        <w:t xml:space="preserve"> </w:t>
      </w:r>
      <w:r>
        <w:t>Madrid,</w:t>
      </w:r>
      <w:r>
        <w:rPr>
          <w:spacing w:val="20"/>
        </w:rPr>
        <w:t xml:space="preserve"> </w:t>
      </w:r>
      <w:r>
        <w:t>en</w:t>
      </w:r>
      <w:r>
        <w:rPr>
          <w:spacing w:val="20"/>
        </w:rPr>
        <w:t xml:space="preserve"> </w:t>
      </w:r>
      <w:r>
        <w:t>el</w:t>
      </w:r>
      <w:r>
        <w:rPr>
          <w:spacing w:val="20"/>
        </w:rPr>
        <w:t xml:space="preserve"> </w:t>
      </w:r>
      <w:r>
        <w:t>ámbito</w:t>
      </w:r>
      <w:r>
        <w:rPr>
          <w:spacing w:val="20"/>
        </w:rPr>
        <w:t xml:space="preserve"> </w:t>
      </w:r>
      <w:r>
        <w:t>de</w:t>
      </w:r>
      <w:r>
        <w:rPr>
          <w:spacing w:val="20"/>
        </w:rPr>
        <w:t xml:space="preserve"> </w:t>
      </w:r>
      <w:r>
        <w:t>aplicación</w:t>
      </w:r>
      <w:r>
        <w:rPr>
          <w:spacing w:val="20"/>
        </w:rPr>
        <w:t xml:space="preserve"> </w:t>
      </w:r>
      <w:r>
        <w:t>del</w:t>
      </w:r>
      <w:r>
        <w:rPr>
          <w:spacing w:val="20"/>
        </w:rPr>
        <w:t xml:space="preserve"> </w:t>
      </w:r>
      <w:r>
        <w:t>Régimen de Organización de Municipios de Gran Población.</w:t>
      </w:r>
    </w:p>
    <w:p w14:paraId="4BD3E5FC" w14:textId="77777777" w:rsidR="00C47B62" w:rsidRDefault="00C47B62">
      <w:pPr>
        <w:pStyle w:val="Textoindependiente"/>
        <w:spacing w:before="9"/>
      </w:pPr>
    </w:p>
    <w:p w14:paraId="1B2AC180" w14:textId="77777777" w:rsidR="00C47B62"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PR/2024/8041</w:t>
      </w:r>
      <w:r>
        <w:rPr>
          <w:spacing w:val="-4"/>
        </w:rPr>
        <w:t xml:space="preserve"> </w:t>
      </w:r>
      <w:r>
        <w:t>de</w:t>
      </w:r>
      <w:r>
        <w:rPr>
          <w:spacing w:val="-4"/>
        </w:rPr>
        <w:t xml:space="preserve"> </w:t>
      </w:r>
      <w:r>
        <w:t>30</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2024.</w:t>
      </w:r>
    </w:p>
    <w:p w14:paraId="524E13E1" w14:textId="77777777" w:rsidR="00C47B62" w:rsidRDefault="00C47B62">
      <w:pPr>
        <w:pStyle w:val="Textoindependiente"/>
        <w:spacing w:before="60"/>
      </w:pPr>
    </w:p>
    <w:p w14:paraId="185D8A6A" w14:textId="77777777" w:rsidR="00C47B62" w:rsidRDefault="00000000">
      <w:pPr>
        <w:pStyle w:val="Ttulo6"/>
      </w:pPr>
      <w:r>
        <w:rPr>
          <w:spacing w:val="-2"/>
        </w:rPr>
        <w:t>Resolución:</w:t>
      </w:r>
    </w:p>
    <w:p w14:paraId="5793B8A8" w14:textId="77777777" w:rsidR="00C47B62" w:rsidRDefault="00C47B62">
      <w:pPr>
        <w:pStyle w:val="Textoindependiente"/>
        <w:spacing w:before="61"/>
        <w:rPr>
          <w:b/>
        </w:rPr>
      </w:pPr>
    </w:p>
    <w:p w14:paraId="591FEF0E" w14:textId="77777777" w:rsidR="00C47B62" w:rsidRDefault="00000000">
      <w:pPr>
        <w:pStyle w:val="Textoindependiente"/>
        <w:spacing w:line="295" w:lineRule="auto"/>
        <w:ind w:left="117" w:right="116"/>
        <w:jc w:val="both"/>
        <w:rPr>
          <w:b/>
        </w:rPr>
      </w:pPr>
      <w:r>
        <w:rPr>
          <w:b/>
        </w:rPr>
        <w:t xml:space="preserve">1º.- </w:t>
      </w:r>
      <w:r>
        <w:t xml:space="preserve">Conceder a FER Y CAT DIECIOCHO, S.L., la licencia de implantación de actividad y funcionamiento de bar- restaurante, en la calle Camilo José Cela, núm. 2, Local 6, de Las Rozas de Madrid, tramitada en expediente </w:t>
      </w:r>
      <w:proofErr w:type="spellStart"/>
      <w:r>
        <w:t>nº</w:t>
      </w:r>
      <w:proofErr w:type="spellEnd"/>
      <w:r>
        <w:t xml:space="preserve">. </w:t>
      </w:r>
      <w:r>
        <w:rPr>
          <w:b/>
        </w:rPr>
        <w:t>221/2016-02 (G-9922/2024).</w:t>
      </w:r>
    </w:p>
    <w:p w14:paraId="3922C6C0" w14:textId="77777777" w:rsidR="00C47B62" w:rsidRDefault="00C47B62">
      <w:pPr>
        <w:pStyle w:val="Textoindependiente"/>
        <w:spacing w:before="11"/>
        <w:rPr>
          <w:b/>
        </w:rPr>
      </w:pPr>
    </w:p>
    <w:p w14:paraId="062F855A" w14:textId="77777777" w:rsidR="00C47B62" w:rsidRDefault="00000000">
      <w:pPr>
        <w:pStyle w:val="Textoindependiente"/>
        <w:spacing w:line="547" w:lineRule="auto"/>
        <w:ind w:left="117" w:right="2044"/>
        <w:jc w:val="both"/>
      </w:pPr>
      <w:r>
        <w:rPr>
          <w:b/>
        </w:rPr>
        <w:t>2º.-</w:t>
      </w:r>
      <w:r>
        <w:rPr>
          <w:b/>
          <w:spacing w:val="-2"/>
        </w:rPr>
        <w:t xml:space="preserve"> </w:t>
      </w:r>
      <w:r>
        <w:t>Advertir</w:t>
      </w:r>
      <w:r>
        <w:rPr>
          <w:spacing w:val="-2"/>
        </w:rPr>
        <w:t xml:space="preserve"> </w:t>
      </w:r>
      <w:r>
        <w:t>a</w:t>
      </w:r>
      <w:r>
        <w:rPr>
          <w:spacing w:val="-2"/>
        </w:rPr>
        <w:t xml:space="preserve"> </w:t>
      </w:r>
      <w:r>
        <w:t>la</w:t>
      </w:r>
      <w:r>
        <w:rPr>
          <w:spacing w:val="-2"/>
        </w:rPr>
        <w:t xml:space="preserve"> </w:t>
      </w:r>
      <w:r>
        <w:t>interesada</w:t>
      </w:r>
      <w:r>
        <w:rPr>
          <w:spacing w:val="-2"/>
        </w:rPr>
        <w:t xml:space="preserve"> </w:t>
      </w:r>
      <w:r>
        <w:t>de</w:t>
      </w:r>
      <w:r>
        <w:rPr>
          <w:spacing w:val="-2"/>
        </w:rPr>
        <w:t xml:space="preserve"> </w:t>
      </w:r>
      <w:r>
        <w:t>las</w:t>
      </w:r>
      <w:r>
        <w:rPr>
          <w:spacing w:val="-2"/>
        </w:rPr>
        <w:t xml:space="preserve"> </w:t>
      </w:r>
      <w:r>
        <w:t>condiciones</w:t>
      </w:r>
      <w:r>
        <w:rPr>
          <w:spacing w:val="-2"/>
        </w:rPr>
        <w:t xml:space="preserve"> </w:t>
      </w:r>
      <w:r>
        <w:t>bajo</w:t>
      </w:r>
      <w:r>
        <w:rPr>
          <w:spacing w:val="-2"/>
        </w:rPr>
        <w:t xml:space="preserve"> </w:t>
      </w:r>
      <w:r>
        <w:t>las</w:t>
      </w:r>
      <w:r>
        <w:rPr>
          <w:spacing w:val="-2"/>
        </w:rPr>
        <w:t xml:space="preserve"> </w:t>
      </w:r>
      <w:r>
        <w:t>que</w:t>
      </w:r>
      <w:r>
        <w:rPr>
          <w:spacing w:val="-2"/>
        </w:rPr>
        <w:t xml:space="preserve"> </w:t>
      </w:r>
      <w:r>
        <w:t>se</w:t>
      </w:r>
      <w:r>
        <w:rPr>
          <w:spacing w:val="-2"/>
        </w:rPr>
        <w:t xml:space="preserve"> </w:t>
      </w:r>
      <w:r>
        <w:t>otorga</w:t>
      </w:r>
      <w:r>
        <w:rPr>
          <w:spacing w:val="-2"/>
        </w:rPr>
        <w:t xml:space="preserve"> </w:t>
      </w:r>
      <w:r>
        <w:t>la</w:t>
      </w:r>
      <w:r>
        <w:rPr>
          <w:spacing w:val="-2"/>
        </w:rPr>
        <w:t xml:space="preserve"> </w:t>
      </w:r>
      <w:r>
        <w:t>licencia. Del área de industrias:</w:t>
      </w:r>
    </w:p>
    <w:p w14:paraId="681B79C0" w14:textId="77777777" w:rsidR="00C47B62" w:rsidRDefault="00000000">
      <w:pPr>
        <w:pStyle w:val="Prrafodelista"/>
        <w:numPr>
          <w:ilvl w:val="0"/>
          <w:numId w:val="9"/>
        </w:numPr>
        <w:tabs>
          <w:tab w:val="left" w:pos="830"/>
        </w:tabs>
        <w:spacing w:line="295" w:lineRule="auto"/>
        <w:ind w:right="115" w:firstLine="0"/>
        <w:rPr>
          <w:sz w:val="20"/>
        </w:rPr>
      </w:pPr>
      <w:r>
        <w:rPr>
          <w:sz w:val="20"/>
        </w:rPr>
        <w:t xml:space="preserve">El </w:t>
      </w:r>
      <w:r>
        <w:rPr>
          <w:b/>
          <w:sz w:val="20"/>
        </w:rPr>
        <w:t xml:space="preserve">epígrafe de la actividad </w:t>
      </w:r>
      <w:r>
        <w:rPr>
          <w:sz w:val="20"/>
        </w:rPr>
        <w:t xml:space="preserve">de </w:t>
      </w:r>
      <w:r>
        <w:rPr>
          <w:b/>
          <w:sz w:val="20"/>
        </w:rPr>
        <w:t xml:space="preserve">bar-restaurante </w:t>
      </w:r>
      <w:r>
        <w:rPr>
          <w:sz w:val="20"/>
        </w:rPr>
        <w:t xml:space="preserve">es el </w:t>
      </w:r>
      <w:r>
        <w:rPr>
          <w:b/>
          <w:sz w:val="20"/>
        </w:rPr>
        <w:t xml:space="preserve">10.5 </w:t>
      </w:r>
      <w:r>
        <w:rPr>
          <w:sz w:val="20"/>
        </w:rPr>
        <w:t>el Decreto184/1998, de 22 de octubre, del Catálogo de Espectáculos Públicos, Actividades Recreativas, Establecimientos, Locales</w:t>
      </w:r>
      <w:r>
        <w:rPr>
          <w:spacing w:val="80"/>
          <w:sz w:val="20"/>
        </w:rPr>
        <w:t xml:space="preserve"> </w:t>
      </w:r>
      <w:r>
        <w:rPr>
          <w:sz w:val="20"/>
        </w:rPr>
        <w:t>e Instalaciones. (BOCM de 7 de mayo de 2019).</w:t>
      </w:r>
    </w:p>
    <w:p w14:paraId="011AB377" w14:textId="77777777" w:rsidR="00C47B62" w:rsidRDefault="00C47B62">
      <w:pPr>
        <w:pStyle w:val="Textoindependiente"/>
        <w:spacing w:before="2"/>
      </w:pPr>
    </w:p>
    <w:p w14:paraId="7863813E" w14:textId="77777777" w:rsidR="00C47B62" w:rsidRDefault="00000000">
      <w:pPr>
        <w:pStyle w:val="Prrafodelista"/>
        <w:numPr>
          <w:ilvl w:val="0"/>
          <w:numId w:val="9"/>
        </w:numPr>
        <w:tabs>
          <w:tab w:val="left" w:pos="629"/>
        </w:tabs>
        <w:ind w:left="629" w:right="0" w:hanging="512"/>
        <w:jc w:val="left"/>
        <w:rPr>
          <w:sz w:val="20"/>
        </w:rPr>
      </w:pPr>
      <w:r>
        <w:rPr>
          <w:sz w:val="20"/>
        </w:rPr>
        <w:t>El</w:t>
      </w:r>
      <w:r>
        <w:rPr>
          <w:spacing w:val="-3"/>
          <w:sz w:val="20"/>
        </w:rPr>
        <w:t xml:space="preserve"> </w:t>
      </w:r>
      <w:r>
        <w:rPr>
          <w:b/>
          <w:sz w:val="20"/>
        </w:rPr>
        <w:t>horario</w:t>
      </w:r>
      <w:r>
        <w:rPr>
          <w:b/>
          <w:spacing w:val="-2"/>
          <w:sz w:val="20"/>
        </w:rPr>
        <w:t xml:space="preserve"> </w:t>
      </w:r>
      <w:r>
        <w:rPr>
          <w:b/>
          <w:sz w:val="20"/>
        </w:rPr>
        <w:t>de</w:t>
      </w:r>
      <w:r>
        <w:rPr>
          <w:b/>
          <w:spacing w:val="-2"/>
          <w:sz w:val="20"/>
        </w:rPr>
        <w:t xml:space="preserve"> </w:t>
      </w:r>
      <w:r>
        <w:rPr>
          <w:b/>
          <w:sz w:val="20"/>
        </w:rPr>
        <w:t>apertura</w:t>
      </w:r>
      <w:r>
        <w:rPr>
          <w:b/>
          <w:spacing w:val="-1"/>
          <w:sz w:val="20"/>
        </w:rPr>
        <w:t xml:space="preserve"> </w:t>
      </w:r>
      <w:r>
        <w:rPr>
          <w:sz w:val="20"/>
        </w:rPr>
        <w:t>será</w:t>
      </w:r>
      <w:r>
        <w:rPr>
          <w:spacing w:val="-1"/>
          <w:sz w:val="20"/>
        </w:rPr>
        <w:t xml:space="preserve"> </w:t>
      </w:r>
      <w:r>
        <w:rPr>
          <w:b/>
          <w:sz w:val="20"/>
        </w:rPr>
        <w:t>de</w:t>
      </w:r>
      <w:r>
        <w:rPr>
          <w:b/>
          <w:spacing w:val="-2"/>
          <w:sz w:val="20"/>
        </w:rPr>
        <w:t xml:space="preserve"> </w:t>
      </w:r>
      <w:r>
        <w:rPr>
          <w:b/>
          <w:sz w:val="20"/>
        </w:rPr>
        <w:t>10h00</w:t>
      </w:r>
      <w:r>
        <w:rPr>
          <w:b/>
          <w:spacing w:val="-2"/>
          <w:sz w:val="20"/>
        </w:rPr>
        <w:t xml:space="preserve"> </w:t>
      </w:r>
      <w:r>
        <w:rPr>
          <w:b/>
          <w:sz w:val="20"/>
        </w:rPr>
        <w:t>a</w:t>
      </w:r>
      <w:r>
        <w:rPr>
          <w:b/>
          <w:spacing w:val="-2"/>
          <w:sz w:val="20"/>
        </w:rPr>
        <w:t xml:space="preserve"> 2h00</w:t>
      </w:r>
      <w:r>
        <w:rPr>
          <w:spacing w:val="-2"/>
          <w:sz w:val="20"/>
        </w:rPr>
        <w:t>.</w:t>
      </w:r>
    </w:p>
    <w:p w14:paraId="1C621D64" w14:textId="77777777" w:rsidR="00C47B62" w:rsidRDefault="00C47B62">
      <w:pPr>
        <w:pStyle w:val="Textoindependiente"/>
        <w:spacing w:before="64"/>
      </w:pPr>
    </w:p>
    <w:p w14:paraId="7B0E39B3" w14:textId="77777777" w:rsidR="00C47B62" w:rsidRDefault="00000000">
      <w:pPr>
        <w:pStyle w:val="Prrafodelista"/>
        <w:numPr>
          <w:ilvl w:val="0"/>
          <w:numId w:val="9"/>
        </w:numPr>
        <w:tabs>
          <w:tab w:val="left" w:pos="912"/>
        </w:tabs>
        <w:spacing w:before="1" w:line="297" w:lineRule="auto"/>
        <w:ind w:firstLine="0"/>
        <w:jc w:val="left"/>
        <w:rPr>
          <w:sz w:val="20"/>
        </w:rPr>
      </w:pPr>
      <w:r>
        <w:rPr>
          <w:sz w:val="20"/>
        </w:rPr>
        <w:t>El</w:t>
      </w:r>
      <w:r>
        <w:rPr>
          <w:spacing w:val="40"/>
          <w:sz w:val="20"/>
        </w:rPr>
        <w:t xml:space="preserve"> </w:t>
      </w:r>
      <w:r>
        <w:rPr>
          <w:b/>
          <w:sz w:val="20"/>
        </w:rPr>
        <w:t>aforo</w:t>
      </w:r>
      <w:r>
        <w:rPr>
          <w:b/>
          <w:spacing w:val="40"/>
          <w:sz w:val="20"/>
        </w:rPr>
        <w:t xml:space="preserve"> </w:t>
      </w:r>
      <w:r>
        <w:rPr>
          <w:b/>
          <w:sz w:val="20"/>
        </w:rPr>
        <w:t>máximo</w:t>
      </w:r>
      <w:r>
        <w:rPr>
          <w:b/>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actividad</w:t>
      </w:r>
      <w:r>
        <w:rPr>
          <w:spacing w:val="40"/>
          <w:sz w:val="20"/>
        </w:rPr>
        <w:t xml:space="preserve"> </w:t>
      </w:r>
      <w:r>
        <w:rPr>
          <w:sz w:val="20"/>
        </w:rPr>
        <w:t>es</w:t>
      </w:r>
      <w:r>
        <w:rPr>
          <w:spacing w:val="40"/>
          <w:sz w:val="20"/>
        </w:rPr>
        <w:t xml:space="preserve"> </w:t>
      </w:r>
      <w:r>
        <w:rPr>
          <w:sz w:val="20"/>
        </w:rPr>
        <w:t>de</w:t>
      </w:r>
      <w:r>
        <w:rPr>
          <w:spacing w:val="40"/>
          <w:sz w:val="20"/>
        </w:rPr>
        <w:t xml:space="preserve"> </w:t>
      </w:r>
      <w:r>
        <w:rPr>
          <w:b/>
          <w:sz w:val="20"/>
        </w:rPr>
        <w:t>107</w:t>
      </w:r>
      <w:r>
        <w:rPr>
          <w:b/>
          <w:spacing w:val="40"/>
          <w:sz w:val="20"/>
        </w:rPr>
        <w:t xml:space="preserve"> </w:t>
      </w:r>
      <w:r>
        <w:rPr>
          <w:b/>
          <w:sz w:val="20"/>
        </w:rPr>
        <w:t>personas</w:t>
      </w:r>
      <w:r>
        <w:rPr>
          <w:b/>
          <w:spacing w:val="40"/>
          <w:sz w:val="20"/>
        </w:rPr>
        <w:t xml:space="preserve"> </w:t>
      </w:r>
      <w:r>
        <w:rPr>
          <w:sz w:val="20"/>
        </w:rPr>
        <w:t>según</w:t>
      </w:r>
      <w:r>
        <w:rPr>
          <w:spacing w:val="40"/>
          <w:sz w:val="20"/>
        </w:rPr>
        <w:t xml:space="preserve"> </w:t>
      </w:r>
      <w:r>
        <w:rPr>
          <w:sz w:val="20"/>
        </w:rPr>
        <w:t>el</w:t>
      </w:r>
      <w:r>
        <w:rPr>
          <w:spacing w:val="40"/>
          <w:sz w:val="20"/>
        </w:rPr>
        <w:t xml:space="preserve"> </w:t>
      </w:r>
      <w:r>
        <w:rPr>
          <w:sz w:val="20"/>
        </w:rPr>
        <w:t>Documento</w:t>
      </w:r>
      <w:r>
        <w:rPr>
          <w:spacing w:val="40"/>
          <w:sz w:val="20"/>
        </w:rPr>
        <w:t xml:space="preserve"> </w:t>
      </w:r>
      <w:r>
        <w:rPr>
          <w:sz w:val="20"/>
        </w:rPr>
        <w:t>Básico</w:t>
      </w:r>
      <w:r>
        <w:rPr>
          <w:spacing w:val="40"/>
          <w:sz w:val="20"/>
        </w:rPr>
        <w:t xml:space="preserve"> </w:t>
      </w:r>
      <w:r>
        <w:rPr>
          <w:sz w:val="20"/>
        </w:rPr>
        <w:t>de Seguridad contra incendios del Real Decreto 314/2006, Código Técnico de la Edificación.</w:t>
      </w:r>
    </w:p>
    <w:p w14:paraId="6BC886F4" w14:textId="77777777" w:rsidR="00C47B62" w:rsidRDefault="00C47B62">
      <w:pPr>
        <w:pStyle w:val="Textoindependiente"/>
        <w:spacing w:before="4"/>
      </w:pPr>
    </w:p>
    <w:p w14:paraId="06EE3375" w14:textId="77777777" w:rsidR="00C47B62" w:rsidRDefault="00000000">
      <w:pPr>
        <w:pStyle w:val="Prrafodelista"/>
        <w:numPr>
          <w:ilvl w:val="0"/>
          <w:numId w:val="9"/>
        </w:numPr>
        <w:tabs>
          <w:tab w:val="left" w:pos="652"/>
        </w:tabs>
        <w:spacing w:line="297" w:lineRule="auto"/>
        <w:ind w:firstLine="0"/>
        <w:jc w:val="left"/>
        <w:rPr>
          <w:sz w:val="20"/>
        </w:rPr>
      </w:pPr>
      <w:r>
        <w:rPr>
          <w:sz w:val="20"/>
        </w:rPr>
        <w:t xml:space="preserve">El </w:t>
      </w:r>
      <w:r>
        <w:rPr>
          <w:b/>
          <w:sz w:val="20"/>
        </w:rPr>
        <w:t xml:space="preserve">desalojo del local </w:t>
      </w:r>
      <w:r>
        <w:rPr>
          <w:sz w:val="20"/>
        </w:rPr>
        <w:t xml:space="preserve">se hará en un </w:t>
      </w:r>
      <w:r>
        <w:rPr>
          <w:b/>
          <w:sz w:val="20"/>
        </w:rPr>
        <w:t xml:space="preserve">tiempo máximo de 30 minutos </w:t>
      </w:r>
      <w:r>
        <w:rPr>
          <w:sz w:val="20"/>
        </w:rPr>
        <w:t>al tener un aforo inferior a 300 personas.</w:t>
      </w:r>
    </w:p>
    <w:p w14:paraId="7B38C9DF" w14:textId="77777777" w:rsidR="00C47B62" w:rsidRDefault="00C47B62">
      <w:pPr>
        <w:pStyle w:val="Textoindependiente"/>
        <w:spacing w:before="4"/>
      </w:pPr>
    </w:p>
    <w:p w14:paraId="4CA55CF5" w14:textId="77777777" w:rsidR="00C47B62" w:rsidRDefault="00000000">
      <w:pPr>
        <w:pStyle w:val="Textoindependiente"/>
        <w:spacing w:before="1" w:line="297" w:lineRule="auto"/>
        <w:ind w:left="117"/>
      </w:pPr>
      <w:r>
        <w:rPr>
          <w:b/>
        </w:rPr>
        <w:t xml:space="preserve">Se prohíbe </w:t>
      </w:r>
      <w:r>
        <w:t>el uso de decoraciones y tapizados realizados con materiales no ignífugos o capaces de producir gases tóxicos, venenosos o corrosivos.</w:t>
      </w:r>
    </w:p>
    <w:p w14:paraId="7EEC0109" w14:textId="77777777" w:rsidR="00C47B62" w:rsidRDefault="00C47B62">
      <w:pPr>
        <w:spacing w:line="297" w:lineRule="auto"/>
        <w:sectPr w:rsidR="00C47B62">
          <w:pgSz w:w="11910" w:h="16840"/>
          <w:pgMar w:top="1340" w:right="1300" w:bottom="1260" w:left="1300" w:header="225" w:footer="1060" w:gutter="0"/>
          <w:cols w:space="720"/>
        </w:sectPr>
      </w:pPr>
    </w:p>
    <w:p w14:paraId="3EF0B4E6" w14:textId="2430AD7B" w:rsidR="00C47B62" w:rsidRDefault="00000000">
      <w:pPr>
        <w:pStyle w:val="Textoindependiente"/>
        <w:spacing w:before="179"/>
        <w:ind w:left="117"/>
        <w:jc w:val="both"/>
      </w:pPr>
      <w:r>
        <w:rPr>
          <w:noProof/>
        </w:rPr>
        <w:lastRenderedPageBreak/>
        <mc:AlternateContent>
          <mc:Choice Requires="wps">
            <w:drawing>
              <wp:anchor distT="0" distB="0" distL="0" distR="0" simplePos="0" relativeHeight="15817728" behindDoc="0" locked="0" layoutInCell="1" allowOverlap="1" wp14:anchorId="105C7E0A" wp14:editId="475BFF07">
                <wp:simplePos x="0" y="0"/>
                <wp:positionH relativeFrom="page">
                  <wp:posOffset>6807090</wp:posOffset>
                </wp:positionH>
                <wp:positionV relativeFrom="page">
                  <wp:posOffset>2818730</wp:posOffset>
                </wp:positionV>
                <wp:extent cx="419734" cy="3187065"/>
                <wp:effectExtent l="0" t="0" r="0" b="0"/>
                <wp:wrapNone/>
                <wp:docPr id="204" name="Text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7501280"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5E2B0C2"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105C7E0A" id="Textbox 204" o:spid="_x0000_s1121" type="#_x0000_t202" style="position:absolute;left:0;text-align:left;margin-left:536pt;margin-top:221.95pt;width:33.05pt;height:250.95pt;z-index:15817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VxpowEAADIDAAAOAAAAZHJzL2Uyb0RvYy54bWysUtGuEyEQfTfxHwjvlm17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Hg3f7Na3nGm6Go5X6+q+9fZcHF7HSKmjxoc&#10;y0nDI/WrMJDHJ0zn0kvJROb8f2aSxt3IbNvw9TKj5qMdtCcSQ/NIYDkuV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edXG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7501280"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5E2B0C2"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t>Del</w:t>
      </w:r>
      <w:r>
        <w:rPr>
          <w:spacing w:val="-3"/>
        </w:rPr>
        <w:t xml:space="preserve"> </w:t>
      </w:r>
      <w:r>
        <w:t>área</w:t>
      </w:r>
      <w:r>
        <w:rPr>
          <w:spacing w:val="-2"/>
        </w:rPr>
        <w:t xml:space="preserve"> medioambiental:</w:t>
      </w:r>
    </w:p>
    <w:p w14:paraId="3358B47F" w14:textId="77777777" w:rsidR="00C47B62" w:rsidRDefault="00C47B62">
      <w:pPr>
        <w:pStyle w:val="Textoindependiente"/>
        <w:spacing w:before="60"/>
      </w:pPr>
    </w:p>
    <w:p w14:paraId="6D1136EA" w14:textId="77777777" w:rsidR="00C47B62" w:rsidRDefault="00000000">
      <w:pPr>
        <w:pStyle w:val="Prrafodelista"/>
        <w:numPr>
          <w:ilvl w:val="0"/>
          <w:numId w:val="7"/>
        </w:numPr>
        <w:tabs>
          <w:tab w:val="left" w:pos="661"/>
        </w:tabs>
        <w:spacing w:line="292" w:lineRule="auto"/>
        <w:ind w:firstLine="0"/>
        <w:jc w:val="both"/>
        <w:rPr>
          <w:sz w:val="20"/>
        </w:rPr>
      </w:pPr>
      <w:r>
        <w:rPr>
          <w:sz w:val="20"/>
        </w:rPr>
        <w:t>La actividad se ajustará en todo momento al emplazamiento propuesto, al proyecto presentado y a las medidas correctoras especificadas en dicho documento, a las adicionales exigidas, así como</w:t>
      </w:r>
      <w:r>
        <w:rPr>
          <w:spacing w:val="80"/>
          <w:sz w:val="20"/>
        </w:rPr>
        <w:t xml:space="preserve"> </w:t>
      </w:r>
      <w:r>
        <w:rPr>
          <w:sz w:val="20"/>
        </w:rPr>
        <w:t>a las condiciones que establece el Decreto 40/2019, de 30 de abril, del Consejo de Gobierno, por el que se modifica el Decreto 184/1998, de 22 de octubre, por el que se aprueba el Catálogo de Espectáculos Públicos, Actividades Recreativas, Establecimientos, Locales e Instalaciones.</w:t>
      </w:r>
    </w:p>
    <w:p w14:paraId="4874937D" w14:textId="77777777" w:rsidR="00C47B62" w:rsidRDefault="00C47B62">
      <w:pPr>
        <w:pStyle w:val="Textoindependiente"/>
        <w:spacing w:before="10"/>
      </w:pPr>
    </w:p>
    <w:p w14:paraId="3B4AEC37" w14:textId="77777777" w:rsidR="00C47B62" w:rsidRDefault="00000000">
      <w:pPr>
        <w:pStyle w:val="Prrafodelista"/>
        <w:numPr>
          <w:ilvl w:val="0"/>
          <w:numId w:val="7"/>
        </w:numPr>
        <w:tabs>
          <w:tab w:val="left" w:pos="572"/>
        </w:tabs>
        <w:ind w:left="572" w:right="0" w:hanging="455"/>
        <w:jc w:val="both"/>
        <w:rPr>
          <w:sz w:val="20"/>
        </w:rPr>
      </w:pPr>
      <w:r>
        <w:rPr>
          <w:sz w:val="20"/>
        </w:rPr>
        <w:t>Durante</w:t>
      </w:r>
      <w:r>
        <w:rPr>
          <w:spacing w:val="-3"/>
          <w:sz w:val="20"/>
        </w:rPr>
        <w:t xml:space="preserve"> </w:t>
      </w:r>
      <w:r>
        <w:rPr>
          <w:sz w:val="20"/>
        </w:rPr>
        <w:t>el</w:t>
      </w:r>
      <w:r>
        <w:rPr>
          <w:spacing w:val="-2"/>
          <w:sz w:val="20"/>
        </w:rPr>
        <w:t xml:space="preserve"> </w:t>
      </w:r>
      <w:r>
        <w:rPr>
          <w:sz w:val="20"/>
        </w:rPr>
        <w:t>funcionamiento</w:t>
      </w:r>
      <w:r>
        <w:rPr>
          <w:spacing w:val="-2"/>
          <w:sz w:val="20"/>
        </w:rPr>
        <w:t xml:space="preserve"> </w:t>
      </w:r>
      <w:r>
        <w:rPr>
          <w:sz w:val="20"/>
        </w:rPr>
        <w:t>de</w:t>
      </w:r>
      <w:r>
        <w:rPr>
          <w:spacing w:val="-3"/>
          <w:sz w:val="20"/>
        </w:rPr>
        <w:t xml:space="preserve"> </w:t>
      </w:r>
      <w:r>
        <w:rPr>
          <w:sz w:val="20"/>
        </w:rPr>
        <w:t>la</w:t>
      </w:r>
      <w:r>
        <w:rPr>
          <w:spacing w:val="-2"/>
          <w:sz w:val="20"/>
        </w:rPr>
        <w:t xml:space="preserve"> </w:t>
      </w:r>
      <w:r>
        <w:rPr>
          <w:sz w:val="20"/>
        </w:rPr>
        <w:t>actividad,</w:t>
      </w:r>
      <w:r>
        <w:rPr>
          <w:spacing w:val="-2"/>
          <w:sz w:val="20"/>
        </w:rPr>
        <w:t xml:space="preserve"> </w:t>
      </w:r>
      <w:r>
        <w:rPr>
          <w:sz w:val="20"/>
        </w:rPr>
        <w:t>el</w:t>
      </w:r>
      <w:r>
        <w:rPr>
          <w:spacing w:val="-3"/>
          <w:sz w:val="20"/>
        </w:rPr>
        <w:t xml:space="preserve"> </w:t>
      </w:r>
      <w:r>
        <w:rPr>
          <w:sz w:val="20"/>
        </w:rPr>
        <w:t>titular</w:t>
      </w:r>
      <w:r>
        <w:rPr>
          <w:spacing w:val="-2"/>
          <w:sz w:val="20"/>
        </w:rPr>
        <w:t xml:space="preserve"> </w:t>
      </w:r>
      <w:r>
        <w:rPr>
          <w:sz w:val="20"/>
        </w:rPr>
        <w:t>deberá</w:t>
      </w:r>
      <w:r>
        <w:rPr>
          <w:spacing w:val="-2"/>
          <w:sz w:val="20"/>
        </w:rPr>
        <w:t xml:space="preserve"> </w:t>
      </w:r>
      <w:r>
        <w:rPr>
          <w:sz w:val="20"/>
        </w:rPr>
        <w:t>cumplir</w:t>
      </w:r>
      <w:r>
        <w:rPr>
          <w:spacing w:val="-3"/>
          <w:sz w:val="20"/>
        </w:rPr>
        <w:t xml:space="preserve"> </w:t>
      </w:r>
      <w:r>
        <w:rPr>
          <w:sz w:val="20"/>
        </w:rPr>
        <w:t>las</w:t>
      </w:r>
      <w:r>
        <w:rPr>
          <w:spacing w:val="-2"/>
          <w:sz w:val="20"/>
        </w:rPr>
        <w:t xml:space="preserve"> </w:t>
      </w:r>
      <w:r>
        <w:rPr>
          <w:sz w:val="20"/>
        </w:rPr>
        <w:t>siguientes</w:t>
      </w:r>
      <w:r>
        <w:rPr>
          <w:spacing w:val="-2"/>
          <w:sz w:val="20"/>
        </w:rPr>
        <w:t xml:space="preserve"> condiciones:</w:t>
      </w:r>
    </w:p>
    <w:p w14:paraId="4454D099" w14:textId="77777777" w:rsidR="00C47B62" w:rsidRDefault="00C47B62">
      <w:pPr>
        <w:pStyle w:val="Textoindependiente"/>
        <w:spacing w:before="60"/>
      </w:pPr>
    </w:p>
    <w:p w14:paraId="04D35687" w14:textId="77777777" w:rsidR="00C47B62" w:rsidRDefault="00000000">
      <w:pPr>
        <w:pStyle w:val="Prrafodelista"/>
        <w:numPr>
          <w:ilvl w:val="0"/>
          <w:numId w:val="8"/>
        </w:numPr>
        <w:tabs>
          <w:tab w:val="left" w:pos="644"/>
        </w:tabs>
        <w:spacing w:before="1" w:line="292" w:lineRule="auto"/>
        <w:ind w:firstLine="0"/>
        <w:rPr>
          <w:sz w:val="20"/>
        </w:rPr>
      </w:pPr>
      <w:r>
        <w:rPr>
          <w:sz w:val="20"/>
        </w:rPr>
        <w:t>En este establecimiento no se permite la utilización de amplificadores de volumen, ni altavoces, ni monitores de televisión para la reproducción videográfica de proyecciones músico-vocales y tan sólo podrá contar en el interior del establecimiento, con televisión y/o hilo musical, con un nivel de emisión interno de 70 dB (A) máximo.</w:t>
      </w:r>
    </w:p>
    <w:p w14:paraId="3AAB1D75" w14:textId="77777777" w:rsidR="00C47B62" w:rsidRDefault="00C47B62">
      <w:pPr>
        <w:pStyle w:val="Textoindependiente"/>
        <w:spacing w:before="9"/>
      </w:pPr>
    </w:p>
    <w:p w14:paraId="5195F5FB" w14:textId="77777777" w:rsidR="00C47B62" w:rsidRDefault="00000000">
      <w:pPr>
        <w:pStyle w:val="Prrafodelista"/>
        <w:numPr>
          <w:ilvl w:val="0"/>
          <w:numId w:val="8"/>
        </w:numPr>
        <w:tabs>
          <w:tab w:val="left" w:pos="685"/>
        </w:tabs>
        <w:spacing w:line="292" w:lineRule="auto"/>
        <w:ind w:firstLine="0"/>
        <w:rPr>
          <w:sz w:val="20"/>
        </w:rPr>
      </w:pPr>
      <w:r>
        <w:rPr>
          <w:sz w:val="20"/>
        </w:rPr>
        <w:t xml:space="preserve">Todo el mobiliario (sillas, mesas, etc.) deberán tener los extremos de las patas con materiales que minimicen el ruido por arrastre de </w:t>
      </w:r>
      <w:proofErr w:type="gramStart"/>
      <w:r>
        <w:rPr>
          <w:sz w:val="20"/>
        </w:rPr>
        <w:t>las mismas</w:t>
      </w:r>
      <w:proofErr w:type="gramEnd"/>
      <w:r>
        <w:rPr>
          <w:sz w:val="20"/>
        </w:rPr>
        <w:t>, incluso aquellas instaladas en las terrazas.</w:t>
      </w:r>
    </w:p>
    <w:p w14:paraId="010A8E48" w14:textId="77777777" w:rsidR="00C47B62" w:rsidRDefault="00C47B62">
      <w:pPr>
        <w:pStyle w:val="Textoindependiente"/>
        <w:spacing w:before="10"/>
      </w:pPr>
    </w:p>
    <w:p w14:paraId="0D010972" w14:textId="77777777" w:rsidR="00C47B62" w:rsidRDefault="00000000">
      <w:pPr>
        <w:pStyle w:val="Prrafodelista"/>
        <w:numPr>
          <w:ilvl w:val="0"/>
          <w:numId w:val="8"/>
        </w:numPr>
        <w:tabs>
          <w:tab w:val="left" w:pos="902"/>
        </w:tabs>
        <w:spacing w:line="292" w:lineRule="auto"/>
        <w:ind w:firstLine="0"/>
        <w:rPr>
          <w:sz w:val="20"/>
        </w:rPr>
      </w:pPr>
      <w:r>
        <w:rPr>
          <w:sz w:val="20"/>
        </w:rPr>
        <w:t>Deberán adoptar las medidas necesarias en aras de impedir el consumo de bebidas o alimentos fuera del establecimiento, terraza o velador autorizados. La pasividad de los titulares permitiendo este tipo de conductas propiciará que sean considerados responsables por cooperación necesaria de las molestias que se pudieran producir, y como tal les será de aplicación el régimen sancionador previsto en la Ordenanza de Contaminación Acústica, salvo en los supuestos contemplados en el artículo 23.7 de la misma.</w:t>
      </w:r>
    </w:p>
    <w:p w14:paraId="7BD4111C" w14:textId="77777777" w:rsidR="00C47B62" w:rsidRDefault="00C47B62">
      <w:pPr>
        <w:pStyle w:val="Textoindependiente"/>
        <w:spacing w:before="10"/>
      </w:pPr>
    </w:p>
    <w:p w14:paraId="11A15B72" w14:textId="77777777" w:rsidR="00C47B62" w:rsidRDefault="00000000">
      <w:pPr>
        <w:pStyle w:val="Prrafodelista"/>
        <w:numPr>
          <w:ilvl w:val="0"/>
          <w:numId w:val="8"/>
        </w:numPr>
        <w:tabs>
          <w:tab w:val="left" w:pos="688"/>
        </w:tabs>
        <w:spacing w:line="292" w:lineRule="auto"/>
        <w:ind w:firstLine="0"/>
        <w:rPr>
          <w:sz w:val="20"/>
        </w:rPr>
      </w:pPr>
      <w:r>
        <w:rPr>
          <w:sz w:val="20"/>
        </w:rPr>
        <w:t xml:space="preserve">Se prohíbe, con carácter general, el uso de megafonía exterior en horario nocturno. Con el fin de evitar molestias en el exterior, queda prohibida la ventilación por ventanales o huecos en fachada con el fin de garantizar el aislamiento acústico del local. Para la utilización de cualquier clase de aparato de reproducción de sonido en la terraza, será necesaria la correspondiente autorización </w:t>
      </w:r>
      <w:r>
        <w:rPr>
          <w:spacing w:val="-2"/>
          <w:sz w:val="20"/>
        </w:rPr>
        <w:t>municipal.</w:t>
      </w:r>
    </w:p>
    <w:p w14:paraId="763DCE72" w14:textId="77777777" w:rsidR="00C47B62" w:rsidRDefault="00C47B62">
      <w:pPr>
        <w:pStyle w:val="Textoindependiente"/>
        <w:spacing w:before="9"/>
      </w:pPr>
    </w:p>
    <w:p w14:paraId="3C25E7CC" w14:textId="77777777" w:rsidR="00C47B62" w:rsidRDefault="00000000">
      <w:pPr>
        <w:pStyle w:val="Ttulo6"/>
        <w:spacing w:line="297" w:lineRule="auto"/>
        <w:ind w:right="116"/>
        <w:jc w:val="both"/>
        <w:rPr>
          <w:b w:val="0"/>
        </w:rPr>
      </w:pPr>
      <w:r>
        <w:t xml:space="preserve">3º.- </w:t>
      </w:r>
      <w:r>
        <w:rPr>
          <w:b w:val="0"/>
        </w:rPr>
        <w:t xml:space="preserve">Se hace saber expresamente que la presente resolución </w:t>
      </w:r>
      <w:r>
        <w:t>no supone autorización ni conformidad alguna sobre la instalación de la terraza y que no se podrá prestar dicho servicio en tanto no se subsanen las deficiencias señaladas y previa obtención de la correspondiente licencia de funcionamiento</w:t>
      </w:r>
      <w:r>
        <w:rPr>
          <w:b w:val="0"/>
        </w:rPr>
        <w:t>.</w:t>
      </w:r>
    </w:p>
    <w:p w14:paraId="153A44AB" w14:textId="77777777" w:rsidR="00C47B62" w:rsidRDefault="00C47B62">
      <w:pPr>
        <w:pStyle w:val="Textoindependiente"/>
        <w:spacing w:before="7"/>
      </w:pPr>
    </w:p>
    <w:p w14:paraId="77691980" w14:textId="77777777" w:rsidR="00C47B62" w:rsidRDefault="00000000">
      <w:pPr>
        <w:ind w:left="117"/>
        <w:rPr>
          <w:sz w:val="20"/>
        </w:rPr>
      </w:pPr>
      <w:r>
        <w:rPr>
          <w:b/>
          <w:sz w:val="20"/>
        </w:rPr>
        <w:t>4º.-</w:t>
      </w:r>
      <w:r>
        <w:rPr>
          <w:b/>
          <w:spacing w:val="-2"/>
          <w:sz w:val="20"/>
        </w:rPr>
        <w:t xml:space="preserve"> </w:t>
      </w:r>
      <w:r>
        <w:rPr>
          <w:sz w:val="20"/>
        </w:rPr>
        <w:t>Se</w:t>
      </w:r>
      <w:r>
        <w:rPr>
          <w:spacing w:val="-1"/>
          <w:sz w:val="20"/>
        </w:rPr>
        <w:t xml:space="preserve"> </w:t>
      </w:r>
      <w:r>
        <w:rPr>
          <w:sz w:val="20"/>
        </w:rPr>
        <w:t>insiste</w:t>
      </w:r>
      <w:r>
        <w:rPr>
          <w:spacing w:val="-2"/>
          <w:sz w:val="20"/>
        </w:rPr>
        <w:t xml:space="preserve"> </w:t>
      </w:r>
      <w:r>
        <w:rPr>
          <w:sz w:val="20"/>
        </w:rPr>
        <w:t>en</w:t>
      </w:r>
      <w:r>
        <w:rPr>
          <w:spacing w:val="-1"/>
          <w:sz w:val="20"/>
        </w:rPr>
        <w:t xml:space="preserve"> </w:t>
      </w:r>
      <w:r>
        <w:rPr>
          <w:sz w:val="20"/>
        </w:rPr>
        <w:t xml:space="preserve">la </w:t>
      </w:r>
      <w:r>
        <w:rPr>
          <w:b/>
          <w:sz w:val="20"/>
        </w:rPr>
        <w:t>obligatoriedad</w:t>
      </w:r>
      <w:r>
        <w:rPr>
          <w:b/>
          <w:spacing w:val="-2"/>
          <w:sz w:val="20"/>
        </w:rPr>
        <w:t xml:space="preserve"> </w:t>
      </w:r>
      <w:r>
        <w:rPr>
          <w:b/>
          <w:sz w:val="20"/>
        </w:rPr>
        <w:t>de</w:t>
      </w:r>
      <w:r>
        <w:rPr>
          <w:b/>
          <w:spacing w:val="-1"/>
          <w:sz w:val="20"/>
        </w:rPr>
        <w:t xml:space="preserve"> </w:t>
      </w:r>
      <w:r>
        <w:rPr>
          <w:b/>
          <w:sz w:val="20"/>
        </w:rPr>
        <w:t>contar</w:t>
      </w:r>
      <w:r>
        <w:rPr>
          <w:b/>
          <w:spacing w:val="-1"/>
          <w:sz w:val="20"/>
        </w:rPr>
        <w:t xml:space="preserve"> </w:t>
      </w:r>
      <w:r>
        <w:rPr>
          <w:b/>
          <w:sz w:val="20"/>
        </w:rPr>
        <w:t>en</w:t>
      </w:r>
      <w:r>
        <w:rPr>
          <w:b/>
          <w:spacing w:val="-2"/>
          <w:sz w:val="20"/>
        </w:rPr>
        <w:t xml:space="preserve"> </w:t>
      </w:r>
      <w:r>
        <w:rPr>
          <w:b/>
          <w:sz w:val="20"/>
        </w:rPr>
        <w:t>todo</w:t>
      </w:r>
      <w:r>
        <w:rPr>
          <w:b/>
          <w:spacing w:val="-1"/>
          <w:sz w:val="20"/>
        </w:rPr>
        <w:t xml:space="preserve"> </w:t>
      </w:r>
      <w:r>
        <w:rPr>
          <w:b/>
          <w:sz w:val="20"/>
        </w:rPr>
        <w:t>momento</w:t>
      </w:r>
      <w:r>
        <w:rPr>
          <w:b/>
          <w:spacing w:val="-1"/>
          <w:sz w:val="20"/>
        </w:rPr>
        <w:t xml:space="preserve"> </w:t>
      </w:r>
      <w:r>
        <w:rPr>
          <w:b/>
          <w:spacing w:val="-4"/>
          <w:sz w:val="20"/>
        </w:rPr>
        <w:t>con</w:t>
      </w:r>
      <w:r>
        <w:rPr>
          <w:spacing w:val="-4"/>
          <w:sz w:val="20"/>
        </w:rPr>
        <w:t>:</w:t>
      </w:r>
    </w:p>
    <w:p w14:paraId="16044B59" w14:textId="77777777" w:rsidR="00C47B62" w:rsidRDefault="00C47B62">
      <w:pPr>
        <w:pStyle w:val="Textoindependiente"/>
        <w:spacing w:before="64"/>
      </w:pPr>
    </w:p>
    <w:p w14:paraId="3DCB54F2" w14:textId="77777777" w:rsidR="00C47B62" w:rsidRDefault="00000000">
      <w:pPr>
        <w:pStyle w:val="Ttulo6"/>
        <w:numPr>
          <w:ilvl w:val="0"/>
          <w:numId w:val="8"/>
        </w:numPr>
        <w:tabs>
          <w:tab w:val="left" w:pos="991"/>
        </w:tabs>
        <w:ind w:left="991" w:hanging="874"/>
      </w:pPr>
      <w:r>
        <w:t>contrato</w:t>
      </w:r>
      <w:r>
        <w:rPr>
          <w:spacing w:val="58"/>
        </w:rPr>
        <w:t xml:space="preserve"> </w:t>
      </w:r>
      <w:r>
        <w:t>de</w:t>
      </w:r>
      <w:r>
        <w:rPr>
          <w:spacing w:val="61"/>
        </w:rPr>
        <w:t xml:space="preserve"> </w:t>
      </w:r>
      <w:r>
        <w:t>seguro</w:t>
      </w:r>
      <w:r>
        <w:rPr>
          <w:spacing w:val="61"/>
        </w:rPr>
        <w:t xml:space="preserve"> </w:t>
      </w:r>
      <w:r>
        <w:t>suscrito</w:t>
      </w:r>
      <w:r>
        <w:rPr>
          <w:spacing w:val="61"/>
        </w:rPr>
        <w:t xml:space="preserve"> </w:t>
      </w:r>
      <w:r>
        <w:t>y</w:t>
      </w:r>
      <w:r>
        <w:rPr>
          <w:spacing w:val="60"/>
        </w:rPr>
        <w:t xml:space="preserve"> </w:t>
      </w:r>
      <w:r>
        <w:t>en</w:t>
      </w:r>
      <w:r>
        <w:rPr>
          <w:spacing w:val="61"/>
        </w:rPr>
        <w:t xml:space="preserve"> </w:t>
      </w:r>
      <w:r>
        <w:t>vigor</w:t>
      </w:r>
      <w:r>
        <w:rPr>
          <w:spacing w:val="62"/>
        </w:rPr>
        <w:t xml:space="preserve"> </w:t>
      </w:r>
      <w:r>
        <w:rPr>
          <w:b w:val="0"/>
        </w:rPr>
        <w:t>que</w:t>
      </w:r>
      <w:r>
        <w:rPr>
          <w:b w:val="0"/>
          <w:spacing w:val="61"/>
        </w:rPr>
        <w:t xml:space="preserve"> </w:t>
      </w:r>
      <w:r>
        <w:rPr>
          <w:b w:val="0"/>
        </w:rPr>
        <w:t>cubra</w:t>
      </w:r>
      <w:r>
        <w:rPr>
          <w:b w:val="0"/>
          <w:spacing w:val="60"/>
        </w:rPr>
        <w:t xml:space="preserve"> </w:t>
      </w:r>
      <w:r>
        <w:rPr>
          <w:b w:val="0"/>
        </w:rPr>
        <w:t>los</w:t>
      </w:r>
      <w:r>
        <w:rPr>
          <w:b w:val="0"/>
          <w:spacing w:val="62"/>
        </w:rPr>
        <w:t xml:space="preserve"> </w:t>
      </w:r>
      <w:r>
        <w:t>riesgos</w:t>
      </w:r>
      <w:r>
        <w:rPr>
          <w:spacing w:val="61"/>
        </w:rPr>
        <w:t xml:space="preserve"> </w:t>
      </w:r>
      <w:r>
        <w:t>de</w:t>
      </w:r>
      <w:r>
        <w:rPr>
          <w:spacing w:val="61"/>
        </w:rPr>
        <w:t xml:space="preserve"> </w:t>
      </w:r>
      <w:r>
        <w:t>incendio</w:t>
      </w:r>
      <w:r>
        <w:rPr>
          <w:spacing w:val="62"/>
        </w:rPr>
        <w:t xml:space="preserve"> </w:t>
      </w:r>
      <w:r>
        <w:t>y</w:t>
      </w:r>
      <w:r>
        <w:rPr>
          <w:spacing w:val="61"/>
        </w:rPr>
        <w:t xml:space="preserve"> </w:t>
      </w:r>
      <w:r>
        <w:rPr>
          <w:spacing w:val="-5"/>
        </w:rPr>
        <w:t>de</w:t>
      </w:r>
    </w:p>
    <w:p w14:paraId="3C86A9EC" w14:textId="77777777" w:rsidR="00C47B62" w:rsidRDefault="00000000">
      <w:pPr>
        <w:pStyle w:val="Textoindependiente"/>
        <w:spacing w:before="54" w:line="295" w:lineRule="auto"/>
        <w:ind w:left="117" w:right="116"/>
        <w:jc w:val="both"/>
      </w:pPr>
      <w:r>
        <w:rPr>
          <w:b/>
        </w:rPr>
        <w:t xml:space="preserve">responsabilidad civil </w:t>
      </w:r>
      <w:r>
        <w:t xml:space="preserve">por daños a los concurrentes y a terceros derivados de las condiciones de </w:t>
      </w:r>
      <w:proofErr w:type="gramStart"/>
      <w:r>
        <w:t>la misma</w:t>
      </w:r>
      <w:proofErr w:type="gramEnd"/>
      <w:r>
        <w:t>, de sus instalaciones y servicios, así como de la actividad desarrollada y del personal que preste sus servicios en el mismo;</w:t>
      </w:r>
    </w:p>
    <w:p w14:paraId="15318CB1" w14:textId="77777777" w:rsidR="00C47B62" w:rsidRDefault="00C47B62">
      <w:pPr>
        <w:pStyle w:val="Textoindependiente"/>
        <w:spacing w:before="7"/>
      </w:pPr>
    </w:p>
    <w:p w14:paraId="28EF207E" w14:textId="7A7C0B44" w:rsidR="00C47B62" w:rsidRDefault="00000000">
      <w:pPr>
        <w:pStyle w:val="Prrafodelista"/>
        <w:numPr>
          <w:ilvl w:val="0"/>
          <w:numId w:val="8"/>
        </w:numPr>
        <w:tabs>
          <w:tab w:val="left" w:pos="619"/>
        </w:tabs>
        <w:ind w:left="619" w:right="0" w:hanging="502"/>
        <w:jc w:val="left"/>
        <w:rPr>
          <w:sz w:val="20"/>
        </w:rPr>
      </w:pPr>
      <w:r>
        <w:rPr>
          <w:b/>
          <w:sz w:val="20"/>
        </w:rPr>
        <w:t>plan</w:t>
      </w:r>
      <w:r>
        <w:rPr>
          <w:b/>
          <w:spacing w:val="-6"/>
          <w:sz w:val="20"/>
        </w:rPr>
        <w:t xml:space="preserve"> </w:t>
      </w:r>
      <w:r>
        <w:rPr>
          <w:b/>
          <w:sz w:val="20"/>
        </w:rPr>
        <w:t>de</w:t>
      </w:r>
      <w:r>
        <w:rPr>
          <w:b/>
          <w:spacing w:val="-3"/>
          <w:sz w:val="20"/>
        </w:rPr>
        <w:t xml:space="preserve"> </w:t>
      </w:r>
      <w:r>
        <w:rPr>
          <w:b/>
          <w:sz w:val="20"/>
        </w:rPr>
        <w:t>emergencia</w:t>
      </w:r>
      <w:r>
        <w:rPr>
          <w:b/>
          <w:spacing w:val="-3"/>
          <w:sz w:val="20"/>
        </w:rPr>
        <w:t xml:space="preserve"> </w:t>
      </w:r>
      <w:r>
        <w:rPr>
          <w:sz w:val="20"/>
        </w:rPr>
        <w:t>según</w:t>
      </w:r>
      <w:r>
        <w:rPr>
          <w:spacing w:val="-3"/>
          <w:sz w:val="20"/>
        </w:rPr>
        <w:t xml:space="preserve"> </w:t>
      </w:r>
      <w:r>
        <w:rPr>
          <w:sz w:val="20"/>
        </w:rPr>
        <w:t>las</w:t>
      </w:r>
      <w:r>
        <w:rPr>
          <w:spacing w:val="-3"/>
          <w:sz w:val="20"/>
        </w:rPr>
        <w:t xml:space="preserve"> </w:t>
      </w:r>
      <w:r>
        <w:rPr>
          <w:sz w:val="20"/>
        </w:rPr>
        <w:t>normas</w:t>
      </w:r>
      <w:r>
        <w:rPr>
          <w:spacing w:val="-4"/>
          <w:sz w:val="20"/>
        </w:rPr>
        <w:t xml:space="preserve"> </w:t>
      </w:r>
      <w:r>
        <w:rPr>
          <w:sz w:val="20"/>
        </w:rPr>
        <w:t>de</w:t>
      </w:r>
      <w:r>
        <w:rPr>
          <w:spacing w:val="-3"/>
          <w:sz w:val="20"/>
        </w:rPr>
        <w:t xml:space="preserve"> </w:t>
      </w:r>
      <w:r>
        <w:rPr>
          <w:sz w:val="20"/>
        </w:rPr>
        <w:t>autoprotección</w:t>
      </w:r>
      <w:r>
        <w:rPr>
          <w:spacing w:val="-3"/>
          <w:sz w:val="20"/>
        </w:rPr>
        <w:t xml:space="preserve"> </w:t>
      </w:r>
      <w:r>
        <w:rPr>
          <w:sz w:val="20"/>
        </w:rPr>
        <w:t>en</w:t>
      </w:r>
      <w:r>
        <w:rPr>
          <w:spacing w:val="-3"/>
          <w:sz w:val="20"/>
        </w:rPr>
        <w:t xml:space="preserve"> </w:t>
      </w:r>
      <w:r>
        <w:rPr>
          <w:spacing w:val="-2"/>
          <w:sz w:val="20"/>
        </w:rPr>
        <w:t>vigor.</w:t>
      </w:r>
    </w:p>
    <w:p w14:paraId="78BE5278" w14:textId="77777777" w:rsidR="00C47B62" w:rsidRDefault="00C47B62">
      <w:pPr>
        <w:pStyle w:val="Textoindependiente"/>
        <w:spacing w:before="33"/>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3304"/>
        <w:gridCol w:w="1518"/>
        <w:gridCol w:w="862"/>
        <w:gridCol w:w="3381"/>
      </w:tblGrid>
      <w:tr w:rsidR="00C47B62" w14:paraId="358074EE" w14:textId="77777777">
        <w:trPr>
          <w:trHeight w:val="386"/>
        </w:trPr>
        <w:tc>
          <w:tcPr>
            <w:tcW w:w="3304" w:type="dxa"/>
            <w:tcBorders>
              <w:left w:val="single" w:sz="4" w:space="0" w:color="CCCCCC"/>
              <w:right w:val="single" w:sz="6" w:space="0" w:color="CCCCCC"/>
            </w:tcBorders>
            <w:shd w:val="clear" w:color="auto" w:fill="F3F3F3"/>
          </w:tcPr>
          <w:p w14:paraId="386EB77C" w14:textId="77777777" w:rsidR="00C47B62" w:rsidRDefault="00C47B62">
            <w:pPr>
              <w:pStyle w:val="TableParagraph"/>
              <w:spacing w:before="0"/>
              <w:ind w:left="0"/>
              <w:rPr>
                <w:rFonts w:ascii="Times New Roman"/>
                <w:sz w:val="18"/>
              </w:rPr>
            </w:pPr>
          </w:p>
        </w:tc>
        <w:tc>
          <w:tcPr>
            <w:tcW w:w="5761" w:type="dxa"/>
            <w:gridSpan w:val="3"/>
            <w:tcBorders>
              <w:left w:val="single" w:sz="6" w:space="0" w:color="CCCCCC"/>
              <w:right w:val="single" w:sz="4" w:space="0" w:color="CCCCCC"/>
            </w:tcBorders>
            <w:shd w:val="clear" w:color="auto" w:fill="F3F3F3"/>
          </w:tcPr>
          <w:p w14:paraId="0A81ED7C" w14:textId="77777777" w:rsidR="00C47B62" w:rsidRDefault="00000000">
            <w:pPr>
              <w:pStyle w:val="TableParagraph"/>
              <w:spacing w:before="77"/>
              <w:ind w:left="63"/>
              <w:rPr>
                <w:sz w:val="20"/>
              </w:rPr>
            </w:pPr>
            <w:r>
              <w:rPr>
                <w:sz w:val="20"/>
              </w:rPr>
              <w:t>FER</w:t>
            </w:r>
            <w:r>
              <w:rPr>
                <w:spacing w:val="-1"/>
                <w:sz w:val="20"/>
              </w:rPr>
              <w:t xml:space="preserve"> </w:t>
            </w:r>
            <w:r>
              <w:rPr>
                <w:sz w:val="20"/>
              </w:rPr>
              <w:t>Y CAT</w:t>
            </w:r>
            <w:r>
              <w:rPr>
                <w:spacing w:val="-1"/>
                <w:sz w:val="20"/>
              </w:rPr>
              <w:t xml:space="preserve"> </w:t>
            </w:r>
            <w:r>
              <w:rPr>
                <w:sz w:val="20"/>
              </w:rPr>
              <w:t xml:space="preserve">DIECIOCHO, </w:t>
            </w:r>
            <w:r>
              <w:rPr>
                <w:spacing w:val="-4"/>
                <w:sz w:val="20"/>
              </w:rPr>
              <w:t>S.L.</w:t>
            </w:r>
          </w:p>
        </w:tc>
      </w:tr>
      <w:tr w:rsidR="00C47B62" w14:paraId="2D86F7BC" w14:textId="77777777">
        <w:trPr>
          <w:trHeight w:val="401"/>
        </w:trPr>
        <w:tc>
          <w:tcPr>
            <w:tcW w:w="3304" w:type="dxa"/>
            <w:tcBorders>
              <w:left w:val="single" w:sz="4" w:space="0" w:color="CCCCCC"/>
              <w:right w:val="single" w:sz="6" w:space="0" w:color="CCCCCC"/>
            </w:tcBorders>
          </w:tcPr>
          <w:p w14:paraId="1C12A1DC" w14:textId="77777777" w:rsidR="00C47B62" w:rsidRDefault="00000000">
            <w:pPr>
              <w:pStyle w:val="TableParagraph"/>
              <w:spacing w:before="80"/>
              <w:rPr>
                <w:b/>
                <w:sz w:val="20"/>
              </w:rPr>
            </w:pPr>
            <w:r>
              <w:rPr>
                <w:b/>
                <w:sz w:val="20"/>
              </w:rPr>
              <w:t xml:space="preserve">Razón </w:t>
            </w:r>
            <w:r>
              <w:rPr>
                <w:b/>
                <w:spacing w:val="-2"/>
                <w:sz w:val="20"/>
              </w:rPr>
              <w:t>social</w:t>
            </w:r>
          </w:p>
        </w:tc>
        <w:tc>
          <w:tcPr>
            <w:tcW w:w="5761" w:type="dxa"/>
            <w:gridSpan w:val="3"/>
            <w:tcBorders>
              <w:left w:val="single" w:sz="6" w:space="0" w:color="CCCCCC"/>
              <w:right w:val="single" w:sz="4" w:space="0" w:color="CCCCCC"/>
            </w:tcBorders>
          </w:tcPr>
          <w:p w14:paraId="11D82EC5" w14:textId="77777777" w:rsidR="00C47B62" w:rsidRDefault="00000000">
            <w:pPr>
              <w:pStyle w:val="TableParagraph"/>
              <w:spacing w:before="78"/>
              <w:ind w:left="63"/>
              <w:rPr>
                <w:sz w:val="20"/>
              </w:rPr>
            </w:pPr>
            <w:r>
              <w:rPr>
                <w:sz w:val="20"/>
              </w:rPr>
              <w:t>FER</w:t>
            </w:r>
            <w:r>
              <w:rPr>
                <w:spacing w:val="-1"/>
                <w:sz w:val="20"/>
              </w:rPr>
              <w:t xml:space="preserve"> </w:t>
            </w:r>
            <w:r>
              <w:rPr>
                <w:sz w:val="20"/>
              </w:rPr>
              <w:t>Y CAT</w:t>
            </w:r>
            <w:r>
              <w:rPr>
                <w:spacing w:val="-1"/>
                <w:sz w:val="20"/>
              </w:rPr>
              <w:t xml:space="preserve"> </w:t>
            </w:r>
            <w:r>
              <w:rPr>
                <w:sz w:val="20"/>
              </w:rPr>
              <w:t xml:space="preserve">DIECIOCHO, </w:t>
            </w:r>
            <w:r>
              <w:rPr>
                <w:spacing w:val="-4"/>
                <w:sz w:val="20"/>
              </w:rPr>
              <w:t>S.L.</w:t>
            </w:r>
          </w:p>
        </w:tc>
      </w:tr>
      <w:tr w:rsidR="00C47B62" w14:paraId="2D35D656" w14:textId="77777777">
        <w:trPr>
          <w:trHeight w:val="661"/>
        </w:trPr>
        <w:tc>
          <w:tcPr>
            <w:tcW w:w="3304" w:type="dxa"/>
            <w:tcBorders>
              <w:left w:val="single" w:sz="4" w:space="0" w:color="CCCCCC"/>
              <w:right w:val="single" w:sz="6" w:space="0" w:color="CCCCCC"/>
            </w:tcBorders>
          </w:tcPr>
          <w:p w14:paraId="2DDABBAB" w14:textId="77777777" w:rsidR="00C47B62" w:rsidRDefault="00000000">
            <w:pPr>
              <w:pStyle w:val="TableParagraph"/>
              <w:rPr>
                <w:b/>
                <w:sz w:val="20"/>
              </w:rPr>
            </w:pPr>
            <w:r>
              <w:rPr>
                <w:b/>
                <w:spacing w:val="-2"/>
                <w:sz w:val="20"/>
              </w:rPr>
              <w:t>Domicilio</w:t>
            </w:r>
          </w:p>
        </w:tc>
        <w:tc>
          <w:tcPr>
            <w:tcW w:w="5761" w:type="dxa"/>
            <w:gridSpan w:val="3"/>
            <w:tcBorders>
              <w:left w:val="single" w:sz="6" w:space="0" w:color="CCCCCC"/>
              <w:right w:val="single" w:sz="4" w:space="0" w:color="CCCCCC"/>
            </w:tcBorders>
          </w:tcPr>
          <w:p w14:paraId="3B5E56D4" w14:textId="77777777" w:rsidR="00C47B62" w:rsidRDefault="00000000">
            <w:pPr>
              <w:pStyle w:val="TableParagraph"/>
              <w:spacing w:before="77" w:line="285" w:lineRule="auto"/>
              <w:ind w:left="63" w:right="72"/>
              <w:rPr>
                <w:sz w:val="20"/>
              </w:rPr>
            </w:pPr>
            <w:r>
              <w:rPr>
                <w:sz w:val="20"/>
              </w:rPr>
              <w:t>CALLE CAMILO JOSÉ CELA, 2, LOCAL 6, DE LAS ROZAS</w:t>
            </w:r>
            <w:r>
              <w:rPr>
                <w:spacing w:val="80"/>
                <w:sz w:val="20"/>
              </w:rPr>
              <w:t xml:space="preserve"> </w:t>
            </w:r>
            <w:r>
              <w:rPr>
                <w:sz w:val="20"/>
              </w:rPr>
              <w:t>DE MADRID.</w:t>
            </w:r>
          </w:p>
        </w:tc>
      </w:tr>
      <w:tr w:rsidR="00C47B62" w14:paraId="638382E3" w14:textId="77777777">
        <w:trPr>
          <w:trHeight w:val="183"/>
        </w:trPr>
        <w:tc>
          <w:tcPr>
            <w:tcW w:w="3304" w:type="dxa"/>
            <w:tcBorders>
              <w:left w:val="single" w:sz="4" w:space="0" w:color="CCCCCC"/>
              <w:bottom w:val="nil"/>
              <w:right w:val="single" w:sz="6" w:space="0" w:color="CCCCCC"/>
            </w:tcBorders>
          </w:tcPr>
          <w:p w14:paraId="056C7A7C" w14:textId="77777777" w:rsidR="00C47B62" w:rsidRDefault="00C47B62">
            <w:pPr>
              <w:pStyle w:val="TableParagraph"/>
              <w:spacing w:before="0"/>
              <w:ind w:left="0"/>
              <w:rPr>
                <w:rFonts w:ascii="Times New Roman"/>
                <w:sz w:val="12"/>
              </w:rPr>
            </w:pPr>
          </w:p>
        </w:tc>
        <w:tc>
          <w:tcPr>
            <w:tcW w:w="1518" w:type="dxa"/>
            <w:tcBorders>
              <w:top w:val="single" w:sz="6" w:space="0" w:color="CCCCCC"/>
              <w:left w:val="single" w:sz="6" w:space="0" w:color="CCCCCC"/>
              <w:bottom w:val="nil"/>
              <w:right w:val="single" w:sz="6" w:space="0" w:color="CCCCCC"/>
            </w:tcBorders>
          </w:tcPr>
          <w:p w14:paraId="2DA3A756" w14:textId="77777777" w:rsidR="00C47B62" w:rsidRDefault="00C47B62">
            <w:pPr>
              <w:pStyle w:val="TableParagraph"/>
              <w:spacing w:before="0"/>
              <w:ind w:left="0"/>
              <w:rPr>
                <w:rFonts w:ascii="Times New Roman"/>
                <w:sz w:val="12"/>
              </w:rPr>
            </w:pPr>
          </w:p>
        </w:tc>
        <w:tc>
          <w:tcPr>
            <w:tcW w:w="862" w:type="dxa"/>
            <w:tcBorders>
              <w:top w:val="single" w:sz="6" w:space="0" w:color="CCCCCC"/>
              <w:left w:val="single" w:sz="6" w:space="0" w:color="CCCCCC"/>
              <w:bottom w:val="nil"/>
              <w:right w:val="single" w:sz="6" w:space="0" w:color="CCCCCC"/>
            </w:tcBorders>
          </w:tcPr>
          <w:p w14:paraId="7A57623C" w14:textId="77777777" w:rsidR="00C47B62" w:rsidRDefault="00C47B62">
            <w:pPr>
              <w:pStyle w:val="TableParagraph"/>
              <w:spacing w:before="0"/>
              <w:ind w:left="0"/>
              <w:rPr>
                <w:rFonts w:ascii="Times New Roman"/>
                <w:sz w:val="12"/>
              </w:rPr>
            </w:pPr>
          </w:p>
        </w:tc>
        <w:tc>
          <w:tcPr>
            <w:tcW w:w="3381" w:type="dxa"/>
            <w:tcBorders>
              <w:left w:val="single" w:sz="6" w:space="0" w:color="CCCCCC"/>
              <w:bottom w:val="nil"/>
              <w:right w:val="single" w:sz="4" w:space="0" w:color="CCCCCC"/>
            </w:tcBorders>
          </w:tcPr>
          <w:p w14:paraId="05608964" w14:textId="77777777" w:rsidR="00C47B62" w:rsidRDefault="00C47B62">
            <w:pPr>
              <w:pStyle w:val="TableParagraph"/>
              <w:spacing w:before="0"/>
              <w:ind w:left="0"/>
              <w:rPr>
                <w:rFonts w:ascii="Times New Roman"/>
                <w:sz w:val="12"/>
              </w:rPr>
            </w:pPr>
          </w:p>
        </w:tc>
      </w:tr>
    </w:tbl>
    <w:p w14:paraId="47413C32" w14:textId="77777777" w:rsidR="00C47B62" w:rsidRDefault="00C47B62">
      <w:pPr>
        <w:rPr>
          <w:rFonts w:ascii="Times New Roman"/>
          <w:sz w:val="12"/>
        </w:rPr>
        <w:sectPr w:rsidR="00C47B62">
          <w:pgSz w:w="11910" w:h="16840"/>
          <w:pgMar w:top="1340" w:right="1300" w:bottom="1260" w:left="1300" w:header="225" w:footer="1060" w:gutter="0"/>
          <w:cols w:space="720"/>
        </w:sectPr>
      </w:pPr>
    </w:p>
    <w:p w14:paraId="2CAF1C10" w14:textId="5753F3A2" w:rsidR="00C47B62" w:rsidRDefault="00000000">
      <w:pPr>
        <w:pStyle w:val="Textoindependiente"/>
        <w:spacing w:before="10"/>
        <w:rPr>
          <w:sz w:val="4"/>
        </w:rPr>
      </w:pPr>
      <w:r>
        <w:rPr>
          <w:noProof/>
        </w:rPr>
        <w:lastRenderedPageBreak/>
        <mc:AlternateContent>
          <mc:Choice Requires="wps">
            <w:drawing>
              <wp:anchor distT="0" distB="0" distL="0" distR="0" simplePos="0" relativeHeight="15818752" behindDoc="0" locked="0" layoutInCell="1" allowOverlap="1" wp14:anchorId="3C37B92B" wp14:editId="40C768B5">
                <wp:simplePos x="0" y="0"/>
                <wp:positionH relativeFrom="page">
                  <wp:posOffset>6807090</wp:posOffset>
                </wp:positionH>
                <wp:positionV relativeFrom="page">
                  <wp:posOffset>2818730</wp:posOffset>
                </wp:positionV>
                <wp:extent cx="419734" cy="3187065"/>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C5C045B"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1200679"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3C37B92B" id="Textbox 206" o:spid="_x0000_s1122" type="#_x0000_t202" style="position:absolute;margin-left:536pt;margin-top:221.95pt;width:33.05pt;height:250.95pt;z-index:1581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AjXowEAADIDAAAOAAAAZHJzL2Uyb0RvYy54bWysUtGuEyEQfTfxHwjvlm1v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Licv1ndLTlTdHU3X6+q+9fZcHF7HSKmjxoc&#10;y0nDI/WrMJDHJ0zn0kvJROb8f2aSxt3IbNvw9TKj5qMdtCcSQ/NIYDkuV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A4CNe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C5C045B"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1200679"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p>
    <w:tbl>
      <w:tblPr>
        <w:tblStyle w:val="TableNormal"/>
        <w:tblW w:w="0" w:type="auto"/>
        <w:tblInd w:w="127"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3304"/>
        <w:gridCol w:w="1518"/>
        <w:gridCol w:w="862"/>
        <w:gridCol w:w="3381"/>
      </w:tblGrid>
      <w:tr w:rsidR="00C47B62" w14:paraId="3CA89FE7" w14:textId="77777777">
        <w:trPr>
          <w:trHeight w:val="628"/>
        </w:trPr>
        <w:tc>
          <w:tcPr>
            <w:tcW w:w="3304" w:type="dxa"/>
            <w:tcBorders>
              <w:top w:val="nil"/>
              <w:bottom w:val="single" w:sz="8" w:space="0" w:color="CCCCCC"/>
              <w:right w:val="single" w:sz="6" w:space="0" w:color="CCCCCC"/>
            </w:tcBorders>
          </w:tcPr>
          <w:p w14:paraId="54D459BE" w14:textId="77777777" w:rsidR="00C47B62" w:rsidRDefault="00000000">
            <w:pPr>
              <w:pStyle w:val="TableParagraph"/>
              <w:spacing w:before="22"/>
              <w:rPr>
                <w:b/>
                <w:sz w:val="20"/>
              </w:rPr>
            </w:pPr>
            <w:r>
              <w:rPr>
                <w:b/>
                <w:sz w:val="20"/>
              </w:rPr>
              <w:t>Referencia</w:t>
            </w:r>
            <w:r>
              <w:rPr>
                <w:b/>
                <w:spacing w:val="-9"/>
                <w:sz w:val="20"/>
              </w:rPr>
              <w:t xml:space="preserve"> </w:t>
            </w:r>
            <w:r>
              <w:rPr>
                <w:b/>
                <w:spacing w:val="-2"/>
                <w:sz w:val="20"/>
              </w:rPr>
              <w:t>catastral:</w:t>
            </w:r>
          </w:p>
        </w:tc>
        <w:tc>
          <w:tcPr>
            <w:tcW w:w="1518" w:type="dxa"/>
            <w:tcBorders>
              <w:top w:val="nil"/>
              <w:left w:val="single" w:sz="6" w:space="0" w:color="CCCCCC"/>
              <w:bottom w:val="single" w:sz="6" w:space="0" w:color="CCCCCC"/>
              <w:right w:val="single" w:sz="6" w:space="0" w:color="CCCCCC"/>
            </w:tcBorders>
          </w:tcPr>
          <w:p w14:paraId="7183B63F" w14:textId="77777777" w:rsidR="00C47B62" w:rsidRDefault="00000000">
            <w:pPr>
              <w:pStyle w:val="TableParagraph"/>
              <w:spacing w:before="20"/>
              <w:ind w:left="63"/>
              <w:rPr>
                <w:sz w:val="20"/>
              </w:rPr>
            </w:pPr>
            <w:r>
              <w:rPr>
                <w:spacing w:val="7"/>
                <w:sz w:val="20"/>
              </w:rPr>
              <w:t>4155901VK28</w:t>
            </w:r>
          </w:p>
          <w:p w14:paraId="64F38220" w14:textId="77777777" w:rsidR="00C47B62" w:rsidRDefault="00000000">
            <w:pPr>
              <w:pStyle w:val="TableParagraph"/>
              <w:spacing w:before="43"/>
              <w:ind w:left="63"/>
              <w:rPr>
                <w:sz w:val="20"/>
              </w:rPr>
            </w:pPr>
            <w:r>
              <w:rPr>
                <w:spacing w:val="-2"/>
                <w:sz w:val="20"/>
              </w:rPr>
              <w:t>45N0001FB</w:t>
            </w:r>
          </w:p>
        </w:tc>
        <w:tc>
          <w:tcPr>
            <w:tcW w:w="862" w:type="dxa"/>
            <w:tcBorders>
              <w:top w:val="nil"/>
              <w:left w:val="single" w:sz="6" w:space="0" w:color="CCCCCC"/>
              <w:bottom w:val="single" w:sz="6" w:space="0" w:color="CCCCCC"/>
              <w:right w:val="single" w:sz="6" w:space="0" w:color="CCCCCC"/>
            </w:tcBorders>
          </w:tcPr>
          <w:p w14:paraId="6CD3ED8C" w14:textId="77777777" w:rsidR="00C47B62" w:rsidRDefault="00000000">
            <w:pPr>
              <w:pStyle w:val="TableParagraph"/>
              <w:spacing w:before="22" w:line="297" w:lineRule="auto"/>
              <w:ind w:right="59"/>
              <w:rPr>
                <w:b/>
                <w:sz w:val="20"/>
              </w:rPr>
            </w:pPr>
            <w:proofErr w:type="spellStart"/>
            <w:r>
              <w:rPr>
                <w:b/>
                <w:spacing w:val="-2"/>
                <w:sz w:val="20"/>
              </w:rPr>
              <w:t>Localiz</w:t>
            </w:r>
            <w:proofErr w:type="spellEnd"/>
            <w:r>
              <w:rPr>
                <w:b/>
                <w:spacing w:val="-2"/>
                <w:sz w:val="20"/>
              </w:rPr>
              <w:t xml:space="preserve"> </w:t>
            </w:r>
            <w:proofErr w:type="spellStart"/>
            <w:r>
              <w:rPr>
                <w:b/>
                <w:spacing w:val="-2"/>
                <w:sz w:val="20"/>
              </w:rPr>
              <w:t>ación</w:t>
            </w:r>
            <w:proofErr w:type="spellEnd"/>
            <w:r>
              <w:rPr>
                <w:b/>
                <w:spacing w:val="-2"/>
                <w:sz w:val="20"/>
              </w:rPr>
              <w:t>:</w:t>
            </w:r>
          </w:p>
        </w:tc>
        <w:tc>
          <w:tcPr>
            <w:tcW w:w="3381" w:type="dxa"/>
            <w:tcBorders>
              <w:top w:val="nil"/>
              <w:left w:val="single" w:sz="6" w:space="0" w:color="CCCCCC"/>
              <w:bottom w:val="single" w:sz="8" w:space="0" w:color="CCCCCC"/>
            </w:tcBorders>
          </w:tcPr>
          <w:p w14:paraId="194D1197" w14:textId="77777777" w:rsidR="00C47B62" w:rsidRDefault="00000000">
            <w:pPr>
              <w:pStyle w:val="TableParagraph"/>
              <w:spacing w:before="20" w:line="285" w:lineRule="auto"/>
              <w:ind w:right="55"/>
              <w:rPr>
                <w:sz w:val="20"/>
              </w:rPr>
            </w:pPr>
            <w:r>
              <w:rPr>
                <w:sz w:val="20"/>
              </w:rPr>
              <w:t xml:space="preserve">C/ Camilo José Cela, </w:t>
            </w:r>
            <w:proofErr w:type="spellStart"/>
            <w:r>
              <w:rPr>
                <w:sz w:val="20"/>
              </w:rPr>
              <w:t>nº</w:t>
            </w:r>
            <w:proofErr w:type="spellEnd"/>
            <w:r>
              <w:rPr>
                <w:sz w:val="20"/>
              </w:rPr>
              <w:t>. 2, local 6, de Las Rozas de Madrid.</w:t>
            </w:r>
          </w:p>
        </w:tc>
      </w:tr>
      <w:tr w:rsidR="00C47B62" w14:paraId="0130FCFE" w14:textId="77777777">
        <w:trPr>
          <w:trHeight w:val="686"/>
        </w:trPr>
        <w:tc>
          <w:tcPr>
            <w:tcW w:w="3304" w:type="dxa"/>
            <w:tcBorders>
              <w:top w:val="single" w:sz="8" w:space="0" w:color="CCCCCC"/>
              <w:bottom w:val="single" w:sz="8" w:space="0" w:color="CCCCCC"/>
              <w:right w:val="single" w:sz="6" w:space="0" w:color="CCCCCC"/>
            </w:tcBorders>
          </w:tcPr>
          <w:p w14:paraId="2C0B36CA" w14:textId="77777777" w:rsidR="00C47B62" w:rsidRDefault="00000000">
            <w:pPr>
              <w:pStyle w:val="TableParagraph"/>
              <w:tabs>
                <w:tab w:val="left" w:pos="1937"/>
                <w:tab w:val="left" w:pos="2454"/>
              </w:tabs>
              <w:spacing w:before="80" w:line="297" w:lineRule="auto"/>
              <w:ind w:right="55"/>
              <w:rPr>
                <w:b/>
                <w:sz w:val="20"/>
              </w:rPr>
            </w:pPr>
            <w:r>
              <w:rPr>
                <w:b/>
                <w:spacing w:val="-2"/>
                <w:sz w:val="20"/>
              </w:rPr>
              <w:t>Denominación</w:t>
            </w:r>
            <w:r>
              <w:rPr>
                <w:b/>
                <w:sz w:val="20"/>
              </w:rPr>
              <w:tab/>
            </w:r>
            <w:r>
              <w:rPr>
                <w:b/>
                <w:spacing w:val="-10"/>
                <w:sz w:val="20"/>
              </w:rPr>
              <w:t>o</w:t>
            </w:r>
            <w:r>
              <w:rPr>
                <w:b/>
                <w:sz w:val="20"/>
              </w:rPr>
              <w:tab/>
            </w:r>
            <w:r>
              <w:rPr>
                <w:b/>
                <w:spacing w:val="-2"/>
                <w:sz w:val="20"/>
              </w:rPr>
              <w:t xml:space="preserve">nombre </w:t>
            </w:r>
            <w:r>
              <w:rPr>
                <w:b/>
                <w:sz w:val="20"/>
              </w:rPr>
              <w:t>comercial del establecimiento</w:t>
            </w:r>
          </w:p>
        </w:tc>
        <w:tc>
          <w:tcPr>
            <w:tcW w:w="5761" w:type="dxa"/>
            <w:gridSpan w:val="3"/>
            <w:tcBorders>
              <w:top w:val="single" w:sz="8" w:space="0" w:color="CCCCCC"/>
              <w:left w:val="single" w:sz="6" w:space="0" w:color="CCCCCC"/>
              <w:bottom w:val="single" w:sz="8" w:space="0" w:color="CCCCCC"/>
            </w:tcBorders>
          </w:tcPr>
          <w:p w14:paraId="45419D01" w14:textId="77777777" w:rsidR="00C47B62" w:rsidRDefault="00000000">
            <w:pPr>
              <w:pStyle w:val="TableParagraph"/>
              <w:spacing w:before="78"/>
              <w:ind w:left="63"/>
              <w:rPr>
                <w:sz w:val="20"/>
              </w:rPr>
            </w:pPr>
            <w:r>
              <w:rPr>
                <w:sz w:val="20"/>
              </w:rPr>
              <w:t xml:space="preserve">TONY </w:t>
            </w:r>
            <w:r>
              <w:rPr>
                <w:spacing w:val="-2"/>
                <w:sz w:val="20"/>
              </w:rPr>
              <w:t>ROMA’S</w:t>
            </w:r>
          </w:p>
        </w:tc>
      </w:tr>
      <w:tr w:rsidR="00C47B62" w14:paraId="17980408" w14:textId="77777777">
        <w:trPr>
          <w:trHeight w:val="687"/>
        </w:trPr>
        <w:tc>
          <w:tcPr>
            <w:tcW w:w="3304" w:type="dxa"/>
            <w:tcBorders>
              <w:top w:val="single" w:sz="8" w:space="0" w:color="CCCCCC"/>
              <w:bottom w:val="single" w:sz="8" w:space="0" w:color="CCCCCC"/>
              <w:right w:val="single" w:sz="6" w:space="0" w:color="CCCCCC"/>
            </w:tcBorders>
          </w:tcPr>
          <w:p w14:paraId="4F6656A4" w14:textId="77777777" w:rsidR="00C47B62" w:rsidRDefault="00000000">
            <w:pPr>
              <w:pStyle w:val="TableParagraph"/>
              <w:spacing w:before="80" w:line="297" w:lineRule="auto"/>
              <w:rPr>
                <w:b/>
                <w:sz w:val="20"/>
              </w:rPr>
            </w:pPr>
            <w:r>
              <w:rPr>
                <w:b/>
                <w:sz w:val="20"/>
              </w:rPr>
              <w:t>Descripción</w:t>
            </w:r>
            <w:r>
              <w:rPr>
                <w:b/>
                <w:spacing w:val="40"/>
                <w:sz w:val="20"/>
              </w:rPr>
              <w:t xml:space="preserve"> </w:t>
            </w:r>
            <w:r>
              <w:rPr>
                <w:b/>
                <w:sz w:val="20"/>
              </w:rPr>
              <w:t>de</w:t>
            </w:r>
            <w:r>
              <w:rPr>
                <w:b/>
                <w:spacing w:val="40"/>
                <w:sz w:val="20"/>
              </w:rPr>
              <w:t xml:space="preserve"> </w:t>
            </w:r>
            <w:r>
              <w:rPr>
                <w:b/>
                <w:sz w:val="20"/>
              </w:rPr>
              <w:t>la</w:t>
            </w:r>
            <w:r>
              <w:rPr>
                <w:b/>
                <w:spacing w:val="40"/>
                <w:sz w:val="20"/>
              </w:rPr>
              <w:t xml:space="preserve"> </w:t>
            </w:r>
            <w:r>
              <w:rPr>
                <w:b/>
                <w:sz w:val="20"/>
              </w:rPr>
              <w:t>actividad</w:t>
            </w:r>
            <w:r>
              <w:rPr>
                <w:b/>
                <w:spacing w:val="40"/>
                <w:sz w:val="20"/>
              </w:rPr>
              <w:t xml:space="preserve"> </w:t>
            </w:r>
            <w:r>
              <w:rPr>
                <w:b/>
                <w:sz w:val="20"/>
              </w:rPr>
              <w:t>o</w:t>
            </w:r>
            <w:r>
              <w:rPr>
                <w:b/>
                <w:spacing w:val="40"/>
                <w:sz w:val="20"/>
              </w:rPr>
              <w:t xml:space="preserve"> </w:t>
            </w:r>
            <w:r>
              <w:rPr>
                <w:b/>
                <w:spacing w:val="-2"/>
                <w:sz w:val="20"/>
              </w:rPr>
              <w:t>espectáculo:</w:t>
            </w:r>
          </w:p>
        </w:tc>
        <w:tc>
          <w:tcPr>
            <w:tcW w:w="5761" w:type="dxa"/>
            <w:gridSpan w:val="3"/>
            <w:tcBorders>
              <w:top w:val="single" w:sz="8" w:space="0" w:color="CCCCCC"/>
              <w:left w:val="single" w:sz="6" w:space="0" w:color="CCCCCC"/>
              <w:bottom w:val="single" w:sz="8" w:space="0" w:color="CCCCCC"/>
            </w:tcBorders>
          </w:tcPr>
          <w:p w14:paraId="2416BE87" w14:textId="77777777" w:rsidR="00C47B62" w:rsidRDefault="00000000">
            <w:pPr>
              <w:pStyle w:val="TableParagraph"/>
              <w:spacing w:before="80"/>
              <w:ind w:left="63"/>
              <w:rPr>
                <w:b/>
                <w:sz w:val="20"/>
              </w:rPr>
            </w:pPr>
            <w:r>
              <w:rPr>
                <w:b/>
                <w:spacing w:val="-2"/>
                <w:sz w:val="20"/>
              </w:rPr>
              <w:t>Bar-Restaurante</w:t>
            </w:r>
          </w:p>
        </w:tc>
      </w:tr>
      <w:tr w:rsidR="00C47B62" w14:paraId="7380C42B" w14:textId="77777777">
        <w:trPr>
          <w:trHeight w:val="399"/>
        </w:trPr>
        <w:tc>
          <w:tcPr>
            <w:tcW w:w="3304" w:type="dxa"/>
            <w:tcBorders>
              <w:top w:val="single" w:sz="8" w:space="0" w:color="CCCCCC"/>
              <w:bottom w:val="single" w:sz="8" w:space="0" w:color="CCCCCC"/>
              <w:right w:val="single" w:sz="6" w:space="0" w:color="CCCCCC"/>
            </w:tcBorders>
          </w:tcPr>
          <w:p w14:paraId="3DDF6938" w14:textId="77777777" w:rsidR="00C47B62" w:rsidRDefault="00000000">
            <w:pPr>
              <w:pStyle w:val="TableParagraph"/>
              <w:rPr>
                <w:b/>
                <w:sz w:val="20"/>
              </w:rPr>
            </w:pPr>
            <w:r>
              <w:rPr>
                <w:b/>
                <w:spacing w:val="-2"/>
                <w:sz w:val="20"/>
              </w:rPr>
              <w:t>Clasificación:</w:t>
            </w:r>
          </w:p>
        </w:tc>
        <w:tc>
          <w:tcPr>
            <w:tcW w:w="5761" w:type="dxa"/>
            <w:gridSpan w:val="3"/>
            <w:tcBorders>
              <w:top w:val="single" w:sz="8" w:space="0" w:color="CCCCCC"/>
              <w:left w:val="single" w:sz="6" w:space="0" w:color="CCCCCC"/>
              <w:bottom w:val="single" w:sz="8" w:space="0" w:color="CCCCCC"/>
            </w:tcBorders>
          </w:tcPr>
          <w:p w14:paraId="3ED459AB" w14:textId="77777777" w:rsidR="00C47B62" w:rsidRDefault="00000000">
            <w:pPr>
              <w:pStyle w:val="TableParagraph"/>
              <w:ind w:left="63"/>
              <w:rPr>
                <w:b/>
                <w:sz w:val="20"/>
              </w:rPr>
            </w:pPr>
            <w:r>
              <w:rPr>
                <w:sz w:val="20"/>
              </w:rPr>
              <w:t>Epígrafe</w:t>
            </w:r>
            <w:r>
              <w:rPr>
                <w:spacing w:val="-7"/>
                <w:sz w:val="20"/>
              </w:rPr>
              <w:t xml:space="preserve"> </w:t>
            </w:r>
            <w:r>
              <w:rPr>
                <w:b/>
                <w:spacing w:val="-4"/>
                <w:sz w:val="20"/>
              </w:rPr>
              <w:t>10.5</w:t>
            </w:r>
          </w:p>
        </w:tc>
      </w:tr>
      <w:tr w:rsidR="00C47B62" w14:paraId="7B3C18F2" w14:textId="77777777">
        <w:trPr>
          <w:trHeight w:val="401"/>
        </w:trPr>
        <w:tc>
          <w:tcPr>
            <w:tcW w:w="3304" w:type="dxa"/>
            <w:tcBorders>
              <w:top w:val="single" w:sz="8" w:space="0" w:color="CCCCCC"/>
              <w:bottom w:val="single" w:sz="8" w:space="0" w:color="CCCCCC"/>
              <w:right w:val="single" w:sz="6" w:space="0" w:color="CCCCCC"/>
            </w:tcBorders>
          </w:tcPr>
          <w:p w14:paraId="2DF297AA" w14:textId="77777777" w:rsidR="00C47B62" w:rsidRDefault="00000000">
            <w:pPr>
              <w:pStyle w:val="TableParagraph"/>
              <w:spacing w:before="80"/>
              <w:rPr>
                <w:b/>
                <w:sz w:val="20"/>
              </w:rPr>
            </w:pPr>
            <w:r>
              <w:rPr>
                <w:b/>
                <w:spacing w:val="-2"/>
                <w:sz w:val="20"/>
              </w:rPr>
              <w:t>Horario:</w:t>
            </w:r>
          </w:p>
        </w:tc>
        <w:tc>
          <w:tcPr>
            <w:tcW w:w="5761" w:type="dxa"/>
            <w:gridSpan w:val="3"/>
            <w:tcBorders>
              <w:top w:val="single" w:sz="8" w:space="0" w:color="CCCCCC"/>
              <w:left w:val="single" w:sz="6" w:space="0" w:color="CCCCCC"/>
              <w:bottom w:val="single" w:sz="8" w:space="0" w:color="CCCCCC"/>
            </w:tcBorders>
          </w:tcPr>
          <w:p w14:paraId="4EB119EB" w14:textId="77777777" w:rsidR="00C47B62" w:rsidRDefault="00000000">
            <w:pPr>
              <w:pStyle w:val="TableParagraph"/>
              <w:spacing w:before="80"/>
              <w:ind w:left="63"/>
              <w:rPr>
                <w:b/>
                <w:sz w:val="20"/>
              </w:rPr>
            </w:pPr>
            <w:r>
              <w:rPr>
                <w:sz w:val="20"/>
              </w:rPr>
              <w:t>de</w:t>
            </w:r>
            <w:r>
              <w:rPr>
                <w:spacing w:val="-2"/>
                <w:sz w:val="20"/>
              </w:rPr>
              <w:t xml:space="preserve"> </w:t>
            </w:r>
            <w:r>
              <w:rPr>
                <w:b/>
                <w:sz w:val="20"/>
              </w:rPr>
              <w:t>10h00</w:t>
            </w:r>
            <w:r>
              <w:rPr>
                <w:b/>
                <w:spacing w:val="-2"/>
                <w:sz w:val="20"/>
              </w:rPr>
              <w:t xml:space="preserve"> </w:t>
            </w:r>
            <w:r>
              <w:rPr>
                <w:b/>
                <w:sz w:val="20"/>
              </w:rPr>
              <w:t>a</w:t>
            </w:r>
            <w:r>
              <w:rPr>
                <w:b/>
                <w:spacing w:val="-1"/>
                <w:sz w:val="20"/>
              </w:rPr>
              <w:t xml:space="preserve"> </w:t>
            </w:r>
            <w:r>
              <w:rPr>
                <w:b/>
                <w:spacing w:val="-2"/>
                <w:sz w:val="20"/>
              </w:rPr>
              <w:t>2h00.</w:t>
            </w:r>
          </w:p>
        </w:tc>
      </w:tr>
      <w:tr w:rsidR="00C47B62" w14:paraId="7AF596A2" w14:textId="77777777">
        <w:trPr>
          <w:trHeight w:val="399"/>
        </w:trPr>
        <w:tc>
          <w:tcPr>
            <w:tcW w:w="3304" w:type="dxa"/>
            <w:tcBorders>
              <w:top w:val="single" w:sz="8" w:space="0" w:color="CCCCCC"/>
              <w:bottom w:val="single" w:sz="8" w:space="0" w:color="CCCCCC"/>
              <w:right w:val="single" w:sz="6" w:space="0" w:color="CCCCCC"/>
            </w:tcBorders>
          </w:tcPr>
          <w:p w14:paraId="4B95EE2E" w14:textId="77777777" w:rsidR="00C47B62" w:rsidRDefault="00000000">
            <w:pPr>
              <w:pStyle w:val="TableParagraph"/>
              <w:rPr>
                <w:b/>
                <w:sz w:val="20"/>
              </w:rPr>
            </w:pPr>
            <w:r>
              <w:rPr>
                <w:b/>
                <w:sz w:val="20"/>
              </w:rPr>
              <w:t xml:space="preserve">Aforo máximo </w:t>
            </w:r>
            <w:r>
              <w:rPr>
                <w:b/>
                <w:spacing w:val="-2"/>
                <w:sz w:val="20"/>
              </w:rPr>
              <w:t>permitido:</w:t>
            </w:r>
          </w:p>
        </w:tc>
        <w:tc>
          <w:tcPr>
            <w:tcW w:w="5761" w:type="dxa"/>
            <w:gridSpan w:val="3"/>
            <w:tcBorders>
              <w:top w:val="single" w:sz="8" w:space="0" w:color="CCCCCC"/>
              <w:left w:val="single" w:sz="6" w:space="0" w:color="CCCCCC"/>
              <w:bottom w:val="single" w:sz="8" w:space="0" w:color="CCCCCC"/>
            </w:tcBorders>
          </w:tcPr>
          <w:p w14:paraId="51DF34B3" w14:textId="77777777" w:rsidR="00C47B62" w:rsidRDefault="00000000">
            <w:pPr>
              <w:pStyle w:val="TableParagraph"/>
              <w:ind w:left="119"/>
              <w:rPr>
                <w:sz w:val="20"/>
              </w:rPr>
            </w:pPr>
            <w:r>
              <w:rPr>
                <w:b/>
                <w:sz w:val="20"/>
              </w:rPr>
              <w:t>107</w:t>
            </w:r>
            <w:r>
              <w:rPr>
                <w:b/>
                <w:spacing w:val="-2"/>
                <w:sz w:val="20"/>
              </w:rPr>
              <w:t xml:space="preserve"> </w:t>
            </w:r>
            <w:r>
              <w:rPr>
                <w:spacing w:val="-2"/>
                <w:sz w:val="20"/>
              </w:rPr>
              <w:t>personas</w:t>
            </w:r>
          </w:p>
        </w:tc>
      </w:tr>
    </w:tbl>
    <w:p w14:paraId="3AA0BC5D" w14:textId="77777777" w:rsidR="00C47B62" w:rsidRDefault="00C47B62">
      <w:pPr>
        <w:pStyle w:val="Textoindependiente"/>
        <w:spacing w:before="125"/>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C47B62" w14:paraId="63177F6B" w14:textId="77777777">
        <w:trPr>
          <w:trHeight w:val="977"/>
        </w:trPr>
        <w:tc>
          <w:tcPr>
            <w:tcW w:w="9062" w:type="dxa"/>
            <w:gridSpan w:val="2"/>
            <w:tcBorders>
              <w:left w:val="single" w:sz="4" w:space="0" w:color="CCCCCC"/>
              <w:right w:val="single" w:sz="4" w:space="0" w:color="CCCCCC"/>
            </w:tcBorders>
            <w:shd w:val="clear" w:color="auto" w:fill="F3F3F3"/>
          </w:tcPr>
          <w:p w14:paraId="43670AD6" w14:textId="03C929C4" w:rsidR="00C47B62" w:rsidRDefault="00000000">
            <w:pPr>
              <w:pStyle w:val="TableParagraph"/>
              <w:spacing w:before="83" w:line="297" w:lineRule="auto"/>
              <w:ind w:right="52"/>
              <w:jc w:val="both"/>
              <w:rPr>
                <w:b/>
                <w:sz w:val="20"/>
              </w:rPr>
            </w:pPr>
            <w:r>
              <w:rPr>
                <w:b/>
                <w:sz w:val="20"/>
              </w:rPr>
              <w:t>Concesión de la licencia de instalación y funcionamiento de terraza de uso público en suelo privado, para JEVIFUD</w:t>
            </w:r>
            <w:r w:rsidR="00FB62F3">
              <w:rPr>
                <w:b/>
                <w:sz w:val="20"/>
              </w:rPr>
              <w:t>,</w:t>
            </w:r>
            <w:r>
              <w:rPr>
                <w:b/>
                <w:sz w:val="20"/>
              </w:rPr>
              <w:t xml:space="preserve"> S.L., sita en la calle Copenhague, núm. 6, Local 15, de Las Rozas de Madrid. </w:t>
            </w:r>
            <w:proofErr w:type="spellStart"/>
            <w:r>
              <w:rPr>
                <w:b/>
                <w:sz w:val="20"/>
              </w:rPr>
              <w:t>Expte</w:t>
            </w:r>
            <w:proofErr w:type="spellEnd"/>
            <w:r>
              <w:rPr>
                <w:b/>
                <w:sz w:val="20"/>
              </w:rPr>
              <w:t>. 9317/2024.</w:t>
            </w:r>
          </w:p>
        </w:tc>
      </w:tr>
      <w:tr w:rsidR="00C47B62" w14:paraId="6AB7312F" w14:textId="77777777">
        <w:trPr>
          <w:trHeight w:val="406"/>
        </w:trPr>
        <w:tc>
          <w:tcPr>
            <w:tcW w:w="1877" w:type="dxa"/>
            <w:tcBorders>
              <w:left w:val="single" w:sz="4" w:space="0" w:color="CCCCCC"/>
            </w:tcBorders>
          </w:tcPr>
          <w:p w14:paraId="1780173F" w14:textId="77777777" w:rsidR="00C47B62" w:rsidRDefault="00000000">
            <w:pPr>
              <w:pStyle w:val="TableParagraph"/>
              <w:spacing w:before="82"/>
              <w:rPr>
                <w:b/>
                <w:sz w:val="20"/>
              </w:rPr>
            </w:pPr>
            <w:r>
              <w:rPr>
                <w:b/>
                <w:spacing w:val="-2"/>
                <w:sz w:val="20"/>
              </w:rPr>
              <w:t>Favorable</w:t>
            </w:r>
          </w:p>
        </w:tc>
        <w:tc>
          <w:tcPr>
            <w:tcW w:w="7185" w:type="dxa"/>
            <w:tcBorders>
              <w:right w:val="single" w:sz="4" w:space="0" w:color="CCCCCC"/>
            </w:tcBorders>
          </w:tcPr>
          <w:p w14:paraId="28088A87" w14:textId="77777777" w:rsidR="00C47B62"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0E6D79B" w14:textId="77777777" w:rsidR="00C47B62" w:rsidRDefault="00C47B62">
      <w:pPr>
        <w:pStyle w:val="Textoindependiente"/>
        <w:spacing w:before="145"/>
      </w:pPr>
    </w:p>
    <w:p w14:paraId="02EA0EA2" w14:textId="77777777" w:rsidR="00C47B62" w:rsidRDefault="00000000">
      <w:pPr>
        <w:pStyle w:val="Ttulo6"/>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8400E9A" w14:textId="77777777" w:rsidR="00C47B62" w:rsidRDefault="00C47B62">
      <w:pPr>
        <w:pStyle w:val="Textoindependiente"/>
        <w:spacing w:before="61"/>
        <w:rPr>
          <w:b/>
        </w:rPr>
      </w:pPr>
    </w:p>
    <w:p w14:paraId="7C7D1B29" w14:textId="77777777" w:rsidR="00C47B62" w:rsidRDefault="00000000">
      <w:pPr>
        <w:pStyle w:val="Textoindependiente"/>
        <w:spacing w:before="1" w:line="295" w:lineRule="auto"/>
        <w:ind w:left="117" w:right="115"/>
        <w:jc w:val="both"/>
      </w:pPr>
      <w:r>
        <w:t>Vista la declaración responsable presentada en su día para instalación y funcionamiento de terraza</w:t>
      </w:r>
      <w:r>
        <w:rPr>
          <w:spacing w:val="80"/>
        </w:rPr>
        <w:t xml:space="preserve"> </w:t>
      </w:r>
      <w:r>
        <w:t>de uso público en suelo privado, en la calle Copenhague, núm. 6, Local 15, de este término</w:t>
      </w:r>
      <w:r>
        <w:rPr>
          <w:spacing w:val="80"/>
        </w:rPr>
        <w:t xml:space="preserve"> </w:t>
      </w:r>
      <w:r>
        <w:t xml:space="preserve">municipal, tramitada en expediente </w:t>
      </w:r>
      <w:proofErr w:type="spellStart"/>
      <w:r>
        <w:t>nº</w:t>
      </w:r>
      <w:proofErr w:type="spellEnd"/>
      <w:r>
        <w:t xml:space="preserve">. </w:t>
      </w:r>
      <w:r>
        <w:rPr>
          <w:b/>
        </w:rPr>
        <w:t xml:space="preserve">7/2023-32 (G-9317/2024), </w:t>
      </w:r>
      <w:r>
        <w:t xml:space="preserve">en el que constan emitidos los siguientes informes </w:t>
      </w:r>
      <w:r>
        <w:rPr>
          <w:b/>
        </w:rPr>
        <w:t>favorables</w:t>
      </w:r>
      <w:r>
        <w:t>:</w:t>
      </w:r>
    </w:p>
    <w:p w14:paraId="6687F658" w14:textId="77777777" w:rsidR="00C47B62" w:rsidRDefault="00C47B62">
      <w:pPr>
        <w:pStyle w:val="Textoindependiente"/>
        <w:spacing w:before="7"/>
      </w:pPr>
    </w:p>
    <w:p w14:paraId="090270F4" w14:textId="77777777" w:rsidR="00C47B62" w:rsidRDefault="00000000">
      <w:pPr>
        <w:pStyle w:val="Prrafodelista"/>
        <w:numPr>
          <w:ilvl w:val="0"/>
          <w:numId w:val="9"/>
        </w:numPr>
        <w:tabs>
          <w:tab w:val="left" w:pos="547"/>
        </w:tabs>
        <w:spacing w:before="1" w:line="292" w:lineRule="auto"/>
        <w:ind w:firstLine="0"/>
        <w:rPr>
          <w:sz w:val="20"/>
        </w:rPr>
      </w:pPr>
      <w:r>
        <w:rPr>
          <w:sz w:val="20"/>
        </w:rPr>
        <w:t>Informe sobre las condiciones de la terraza, de la Arquitecta Técnica municipal, el 29 de octubre de 2.024.</w:t>
      </w:r>
    </w:p>
    <w:p w14:paraId="3DB3F218" w14:textId="77777777" w:rsidR="00C47B62" w:rsidRDefault="00C47B62">
      <w:pPr>
        <w:pStyle w:val="Textoindependiente"/>
        <w:spacing w:before="9"/>
      </w:pPr>
    </w:p>
    <w:p w14:paraId="3B5B5810" w14:textId="77777777" w:rsidR="00C47B62" w:rsidRDefault="00000000">
      <w:pPr>
        <w:pStyle w:val="Prrafodelista"/>
        <w:numPr>
          <w:ilvl w:val="0"/>
          <w:numId w:val="9"/>
        </w:numPr>
        <w:tabs>
          <w:tab w:val="left" w:pos="573"/>
        </w:tabs>
        <w:spacing w:before="1"/>
        <w:ind w:left="573" w:right="0" w:hanging="456"/>
        <w:jc w:val="left"/>
        <w:rPr>
          <w:sz w:val="20"/>
        </w:rPr>
      </w:pPr>
      <w:r>
        <w:rPr>
          <w:sz w:val="20"/>
        </w:rPr>
        <w:t>Informe</w:t>
      </w:r>
      <w:r>
        <w:rPr>
          <w:spacing w:val="-6"/>
          <w:sz w:val="20"/>
        </w:rPr>
        <w:t xml:space="preserve"> </w:t>
      </w:r>
      <w:r>
        <w:rPr>
          <w:sz w:val="20"/>
        </w:rPr>
        <w:t>jurídico</w:t>
      </w:r>
      <w:r>
        <w:rPr>
          <w:spacing w:val="-4"/>
          <w:sz w:val="20"/>
        </w:rPr>
        <w:t xml:space="preserve"> </w:t>
      </w:r>
      <w:r>
        <w:rPr>
          <w:sz w:val="20"/>
        </w:rPr>
        <w:t>de</w:t>
      </w:r>
      <w:r>
        <w:rPr>
          <w:spacing w:val="-3"/>
          <w:sz w:val="20"/>
        </w:rPr>
        <w:t xml:space="preserve"> </w:t>
      </w:r>
      <w:r>
        <w:rPr>
          <w:sz w:val="20"/>
        </w:rPr>
        <w:t>la</w:t>
      </w:r>
      <w:r>
        <w:rPr>
          <w:spacing w:val="-4"/>
          <w:sz w:val="20"/>
        </w:rPr>
        <w:t xml:space="preserve"> </w:t>
      </w:r>
      <w:r>
        <w:rPr>
          <w:sz w:val="20"/>
        </w:rPr>
        <w:t>Técnico</w:t>
      </w:r>
      <w:r>
        <w:rPr>
          <w:spacing w:val="-3"/>
          <w:sz w:val="20"/>
        </w:rPr>
        <w:t xml:space="preserve"> </w:t>
      </w:r>
      <w:r>
        <w:rPr>
          <w:sz w:val="20"/>
        </w:rPr>
        <w:t>de</w:t>
      </w:r>
      <w:r>
        <w:rPr>
          <w:spacing w:val="-4"/>
          <w:sz w:val="20"/>
        </w:rPr>
        <w:t xml:space="preserve"> </w:t>
      </w:r>
      <w:r>
        <w:rPr>
          <w:sz w:val="20"/>
        </w:rPr>
        <w:t>Administración</w:t>
      </w:r>
      <w:r>
        <w:rPr>
          <w:spacing w:val="-3"/>
          <w:sz w:val="20"/>
        </w:rPr>
        <w:t xml:space="preserve"> </w:t>
      </w:r>
      <w:r>
        <w:rPr>
          <w:sz w:val="20"/>
        </w:rPr>
        <w:t>Especial,</w:t>
      </w:r>
      <w:r>
        <w:rPr>
          <w:spacing w:val="-4"/>
          <w:sz w:val="20"/>
        </w:rPr>
        <w:t xml:space="preserve"> </w:t>
      </w:r>
      <w:r>
        <w:rPr>
          <w:sz w:val="20"/>
        </w:rPr>
        <w:t>el</w:t>
      </w:r>
      <w:r>
        <w:rPr>
          <w:spacing w:val="-3"/>
          <w:sz w:val="20"/>
        </w:rPr>
        <w:t xml:space="preserve"> </w:t>
      </w:r>
      <w:r>
        <w:rPr>
          <w:sz w:val="20"/>
        </w:rPr>
        <w:t>5</w:t>
      </w:r>
      <w:r>
        <w:rPr>
          <w:spacing w:val="-4"/>
          <w:sz w:val="20"/>
        </w:rPr>
        <w:t xml:space="preserve"> </w:t>
      </w:r>
      <w:r>
        <w:rPr>
          <w:sz w:val="20"/>
        </w:rPr>
        <w:t>de</w:t>
      </w:r>
      <w:r>
        <w:rPr>
          <w:spacing w:val="-3"/>
          <w:sz w:val="20"/>
        </w:rPr>
        <w:t xml:space="preserve"> </w:t>
      </w:r>
      <w:r>
        <w:rPr>
          <w:sz w:val="20"/>
        </w:rPr>
        <w:t>noviembre</w:t>
      </w:r>
      <w:r>
        <w:rPr>
          <w:spacing w:val="-4"/>
          <w:sz w:val="20"/>
        </w:rPr>
        <w:t xml:space="preserve"> </w:t>
      </w:r>
      <w:r>
        <w:rPr>
          <w:sz w:val="20"/>
        </w:rPr>
        <w:t>de</w:t>
      </w:r>
      <w:r>
        <w:rPr>
          <w:spacing w:val="-3"/>
          <w:sz w:val="20"/>
        </w:rPr>
        <w:t xml:space="preserve"> </w:t>
      </w:r>
      <w:r>
        <w:rPr>
          <w:spacing w:val="-2"/>
          <w:sz w:val="20"/>
        </w:rPr>
        <w:t>2.024.</w:t>
      </w:r>
    </w:p>
    <w:p w14:paraId="3A4E3362" w14:textId="77777777" w:rsidR="00C47B62" w:rsidRDefault="00C47B62">
      <w:pPr>
        <w:pStyle w:val="Textoindependiente"/>
        <w:spacing w:before="60"/>
      </w:pPr>
    </w:p>
    <w:p w14:paraId="6515FAB6" w14:textId="77777777" w:rsidR="00C47B62" w:rsidRDefault="00000000">
      <w:pPr>
        <w:pStyle w:val="Textoindependiente"/>
        <w:spacing w:line="292" w:lineRule="auto"/>
        <w:ind w:left="117" w:right="116"/>
        <w:jc w:val="both"/>
      </w:pPr>
      <w:r>
        <w:t>Siendo</w:t>
      </w:r>
      <w:r>
        <w:rPr>
          <w:spacing w:val="40"/>
        </w:rPr>
        <w:t xml:space="preserve"> </w:t>
      </w:r>
      <w:r>
        <w:t>competente</w:t>
      </w:r>
      <w:r>
        <w:rPr>
          <w:spacing w:val="40"/>
        </w:rPr>
        <w:t xml:space="preserve"> </w:t>
      </w:r>
      <w:r>
        <w:t>para</w:t>
      </w:r>
      <w:r>
        <w:rPr>
          <w:spacing w:val="40"/>
        </w:rPr>
        <w:t xml:space="preserve"> </w:t>
      </w:r>
      <w:r>
        <w:t>resolver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en</w:t>
      </w:r>
      <w:r>
        <w:rPr>
          <w:spacing w:val="40"/>
        </w:rPr>
        <w:t xml:space="preserve"> </w:t>
      </w:r>
      <w:r>
        <w:t>virtud</w:t>
      </w:r>
      <w:r>
        <w:rPr>
          <w:spacing w:val="40"/>
        </w:rPr>
        <w:t xml:space="preserve"> </w:t>
      </w:r>
      <w:r>
        <w:t>de</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 artículo 127 de la Ley 7/1985, de 2 de abril, reguladora de las Bases del Régimen Local, al encontrarse</w:t>
      </w:r>
      <w:r>
        <w:rPr>
          <w:spacing w:val="20"/>
        </w:rPr>
        <w:t xml:space="preserve"> </w:t>
      </w:r>
      <w:r>
        <w:t>incluido</w:t>
      </w:r>
      <w:r>
        <w:rPr>
          <w:spacing w:val="20"/>
        </w:rPr>
        <w:t xml:space="preserve"> </w:t>
      </w:r>
      <w:r>
        <w:t>el</w:t>
      </w:r>
      <w:r>
        <w:rPr>
          <w:spacing w:val="20"/>
        </w:rPr>
        <w:t xml:space="preserve"> </w:t>
      </w:r>
      <w:r>
        <w:t>Municipio</w:t>
      </w:r>
      <w:r>
        <w:rPr>
          <w:spacing w:val="20"/>
        </w:rPr>
        <w:t xml:space="preserve"> </w:t>
      </w:r>
      <w:r>
        <w:t>de</w:t>
      </w:r>
      <w:r>
        <w:rPr>
          <w:spacing w:val="20"/>
        </w:rPr>
        <w:t xml:space="preserve"> </w:t>
      </w:r>
      <w:r>
        <w:t>Las</w:t>
      </w:r>
      <w:r>
        <w:rPr>
          <w:spacing w:val="20"/>
        </w:rPr>
        <w:t xml:space="preserve"> </w:t>
      </w:r>
      <w:r>
        <w:t>Rozas</w:t>
      </w:r>
      <w:r>
        <w:rPr>
          <w:spacing w:val="20"/>
        </w:rPr>
        <w:t xml:space="preserve"> </w:t>
      </w:r>
      <w:r>
        <w:t>de</w:t>
      </w:r>
      <w:r>
        <w:rPr>
          <w:spacing w:val="20"/>
        </w:rPr>
        <w:t xml:space="preserve"> </w:t>
      </w:r>
      <w:r>
        <w:t>Madrid,</w:t>
      </w:r>
      <w:r>
        <w:rPr>
          <w:spacing w:val="20"/>
        </w:rPr>
        <w:t xml:space="preserve"> </w:t>
      </w:r>
      <w:r>
        <w:t>en</w:t>
      </w:r>
      <w:r>
        <w:rPr>
          <w:spacing w:val="20"/>
        </w:rPr>
        <w:t xml:space="preserve"> </w:t>
      </w:r>
      <w:r>
        <w:t>el</w:t>
      </w:r>
      <w:r>
        <w:rPr>
          <w:spacing w:val="20"/>
        </w:rPr>
        <w:t xml:space="preserve"> </w:t>
      </w:r>
      <w:r>
        <w:t>ámbito</w:t>
      </w:r>
      <w:r>
        <w:rPr>
          <w:spacing w:val="20"/>
        </w:rPr>
        <w:t xml:space="preserve"> </w:t>
      </w:r>
      <w:r>
        <w:t>de</w:t>
      </w:r>
      <w:r>
        <w:rPr>
          <w:spacing w:val="20"/>
        </w:rPr>
        <w:t xml:space="preserve"> </w:t>
      </w:r>
      <w:r>
        <w:t>aplicación</w:t>
      </w:r>
      <w:r>
        <w:rPr>
          <w:spacing w:val="20"/>
        </w:rPr>
        <w:t xml:space="preserve"> </w:t>
      </w:r>
      <w:r>
        <w:t>del</w:t>
      </w:r>
      <w:r>
        <w:rPr>
          <w:spacing w:val="20"/>
        </w:rPr>
        <w:t xml:space="preserve"> </w:t>
      </w:r>
      <w:r>
        <w:t>Régimen de Organización de Municipios de Gran Población.</w:t>
      </w:r>
    </w:p>
    <w:p w14:paraId="173FF63B" w14:textId="77777777" w:rsidR="00C47B62" w:rsidRDefault="00C47B62">
      <w:pPr>
        <w:pStyle w:val="Textoindependiente"/>
        <w:spacing w:before="10"/>
      </w:pPr>
    </w:p>
    <w:p w14:paraId="0BD5EE4F" w14:textId="77777777" w:rsidR="00C47B62" w:rsidRDefault="00000000">
      <w:pPr>
        <w:pStyle w:val="Textoindependiente"/>
        <w:spacing w:line="542" w:lineRule="auto"/>
        <w:ind w:left="117" w:right="2196"/>
        <w:jc w:val="both"/>
      </w:pPr>
      <w:r>
        <w:t>Se</w:t>
      </w:r>
      <w:r>
        <w:rPr>
          <w:spacing w:val="-2"/>
        </w:rPr>
        <w:t xml:space="preserve"> </w:t>
      </w:r>
      <w:r>
        <w:t>propone</w:t>
      </w:r>
      <w:r>
        <w:rPr>
          <w:spacing w:val="-2"/>
        </w:rPr>
        <w:t xml:space="preserve"> </w:t>
      </w:r>
      <w:r>
        <w:t>para</w:t>
      </w:r>
      <w:r>
        <w:rPr>
          <w:spacing w:val="-2"/>
        </w:rPr>
        <w:t xml:space="preserve"> </w:t>
      </w:r>
      <w:r>
        <w:t>su</w:t>
      </w:r>
      <w:r>
        <w:rPr>
          <w:spacing w:val="-2"/>
        </w:rPr>
        <w:t xml:space="preserve"> </w:t>
      </w:r>
      <w:r>
        <w:t>elevación</w:t>
      </w:r>
      <w:r>
        <w:rPr>
          <w:spacing w:val="-2"/>
        </w:rPr>
        <w:t xml:space="preserve"> </w:t>
      </w:r>
      <w:r>
        <w:t>a</w:t>
      </w:r>
      <w:r>
        <w:rPr>
          <w:spacing w:val="-2"/>
        </w:rPr>
        <w:t xml:space="preserve"> </w:t>
      </w:r>
      <w:r>
        <w:t>la</w:t>
      </w:r>
      <w:r>
        <w:rPr>
          <w:spacing w:val="-2"/>
        </w:rPr>
        <w:t xml:space="preserve"> </w:t>
      </w:r>
      <w:r>
        <w:t>citada</w:t>
      </w:r>
      <w:r>
        <w:rPr>
          <w:spacing w:val="-2"/>
        </w:rPr>
        <w:t xml:space="preserve"> </w:t>
      </w:r>
      <w:r>
        <w:t>Junta</w:t>
      </w:r>
      <w:r>
        <w:rPr>
          <w:spacing w:val="-2"/>
        </w:rPr>
        <w:t xml:space="preserve"> </w:t>
      </w:r>
      <w:r>
        <w:t>de</w:t>
      </w:r>
      <w:r>
        <w:rPr>
          <w:spacing w:val="-2"/>
        </w:rPr>
        <w:t xml:space="preserve"> </w:t>
      </w:r>
      <w:r>
        <w:t>Gobierno</w:t>
      </w:r>
      <w:r>
        <w:rPr>
          <w:spacing w:val="-2"/>
        </w:rPr>
        <w:t xml:space="preserve"> </w:t>
      </w:r>
      <w:r>
        <w:t>Local</w:t>
      </w:r>
      <w:r>
        <w:rPr>
          <w:spacing w:val="-2"/>
        </w:rPr>
        <w:t xml:space="preserve"> </w:t>
      </w:r>
      <w:r>
        <w:t>la</w:t>
      </w:r>
      <w:r>
        <w:rPr>
          <w:spacing w:val="-2"/>
        </w:rPr>
        <w:t xml:space="preserve"> </w:t>
      </w:r>
      <w:r>
        <w:t>siguiente: Vista la propuesta de resolución PR/2024/8133 de 5 de noviembre de 2024.</w:t>
      </w:r>
    </w:p>
    <w:p w14:paraId="2923FB02" w14:textId="77777777" w:rsidR="00C47B62" w:rsidRDefault="00000000">
      <w:pPr>
        <w:pStyle w:val="Ttulo6"/>
        <w:spacing w:before="1"/>
      </w:pPr>
      <w:r>
        <w:rPr>
          <w:spacing w:val="-2"/>
        </w:rPr>
        <w:t>Resolución:</w:t>
      </w:r>
    </w:p>
    <w:p w14:paraId="646138F1" w14:textId="77777777" w:rsidR="00C47B62" w:rsidRDefault="00C47B62">
      <w:pPr>
        <w:pStyle w:val="Textoindependiente"/>
        <w:spacing w:before="61"/>
        <w:rPr>
          <w:b/>
        </w:rPr>
      </w:pPr>
    </w:p>
    <w:p w14:paraId="00D25EC1" w14:textId="77777777" w:rsidR="00C47B62" w:rsidRDefault="00000000">
      <w:pPr>
        <w:pStyle w:val="Textoindependiente"/>
        <w:spacing w:line="295" w:lineRule="auto"/>
        <w:ind w:left="117" w:right="116" w:hanging="1"/>
        <w:jc w:val="both"/>
        <w:rPr>
          <w:b/>
        </w:rPr>
      </w:pPr>
      <w:r>
        <w:rPr>
          <w:b/>
        </w:rPr>
        <w:t xml:space="preserve">1º.- Conceder </w:t>
      </w:r>
      <w:r>
        <w:t xml:space="preserve">a JEVIFUD, S.L., la licencia de instalación y funcionamiento de terraza de uso público en suelo privado, en la calle Copenhague, núm. 6, Local 15, de Las Rozas de Madrid, tramitada en expediente </w:t>
      </w:r>
      <w:proofErr w:type="spellStart"/>
      <w:r>
        <w:t>nº</w:t>
      </w:r>
      <w:proofErr w:type="spellEnd"/>
      <w:r>
        <w:t xml:space="preserve">. </w:t>
      </w:r>
      <w:r>
        <w:rPr>
          <w:b/>
        </w:rPr>
        <w:t>7/2023-32 (G-9317/2024).</w:t>
      </w:r>
    </w:p>
    <w:p w14:paraId="2189C67E" w14:textId="77777777" w:rsidR="00C47B62" w:rsidRDefault="00C47B62">
      <w:pPr>
        <w:pStyle w:val="Textoindependiente"/>
        <w:spacing w:before="10"/>
        <w:rPr>
          <w:b/>
        </w:rPr>
      </w:pPr>
    </w:p>
    <w:p w14:paraId="3D9081FA" w14:textId="77777777" w:rsidR="00C47B62" w:rsidRDefault="00000000">
      <w:pPr>
        <w:pStyle w:val="Textoindependiente"/>
        <w:ind w:left="117"/>
      </w:pPr>
      <w:r>
        <w:rPr>
          <w:b/>
        </w:rPr>
        <w:t>2º.-</w:t>
      </w:r>
      <w:r>
        <w:rPr>
          <w:b/>
          <w:spacing w:val="-2"/>
        </w:rPr>
        <w:t xml:space="preserve"> </w:t>
      </w:r>
      <w:r>
        <w:t>Advertir</w:t>
      </w:r>
      <w:r>
        <w:rPr>
          <w:spacing w:val="-1"/>
        </w:rPr>
        <w:t xml:space="preserve"> </w:t>
      </w:r>
      <w:r>
        <w:t>a</w:t>
      </w:r>
      <w:r>
        <w:rPr>
          <w:spacing w:val="-2"/>
        </w:rPr>
        <w:t xml:space="preserve"> </w:t>
      </w:r>
      <w:r>
        <w:t>la</w:t>
      </w:r>
      <w:r>
        <w:rPr>
          <w:spacing w:val="-1"/>
        </w:rPr>
        <w:t xml:space="preserve"> </w:t>
      </w:r>
      <w:r>
        <w:t>interesada</w:t>
      </w:r>
      <w:r>
        <w:rPr>
          <w:spacing w:val="-2"/>
        </w:rPr>
        <w:t xml:space="preserve"> </w:t>
      </w:r>
      <w:r>
        <w:t>de</w:t>
      </w:r>
      <w:r>
        <w:rPr>
          <w:spacing w:val="-1"/>
        </w:rPr>
        <w:t xml:space="preserve"> </w:t>
      </w:r>
      <w:r>
        <w:t>las</w:t>
      </w:r>
      <w:r>
        <w:rPr>
          <w:spacing w:val="-2"/>
        </w:rPr>
        <w:t xml:space="preserve"> </w:t>
      </w:r>
      <w:r>
        <w:t>condiciones</w:t>
      </w:r>
      <w:r>
        <w:rPr>
          <w:spacing w:val="-1"/>
        </w:rPr>
        <w:t xml:space="preserve"> </w:t>
      </w:r>
      <w:r>
        <w:t>bajo</w:t>
      </w:r>
      <w:r>
        <w:rPr>
          <w:spacing w:val="-1"/>
        </w:rPr>
        <w:t xml:space="preserve"> </w:t>
      </w:r>
      <w:r>
        <w:t>las</w:t>
      </w:r>
      <w:r>
        <w:rPr>
          <w:spacing w:val="-2"/>
        </w:rPr>
        <w:t xml:space="preserve"> </w:t>
      </w:r>
      <w:r>
        <w:t>que</w:t>
      </w:r>
      <w:r>
        <w:rPr>
          <w:spacing w:val="-1"/>
        </w:rPr>
        <w:t xml:space="preserve"> </w:t>
      </w:r>
      <w:r>
        <w:t>se</w:t>
      </w:r>
      <w:r>
        <w:rPr>
          <w:spacing w:val="-2"/>
        </w:rPr>
        <w:t xml:space="preserve"> </w:t>
      </w:r>
      <w:r>
        <w:t>otorga</w:t>
      </w:r>
      <w:r>
        <w:rPr>
          <w:spacing w:val="-1"/>
        </w:rPr>
        <w:t xml:space="preserve"> </w:t>
      </w:r>
      <w:r>
        <w:t>la</w:t>
      </w:r>
      <w:r>
        <w:rPr>
          <w:spacing w:val="-2"/>
        </w:rPr>
        <w:t xml:space="preserve"> </w:t>
      </w:r>
      <w:r>
        <w:t>licencia.</w:t>
      </w:r>
      <w:r>
        <w:rPr>
          <w:spacing w:val="-1"/>
        </w:rPr>
        <w:t xml:space="preserve"> </w:t>
      </w:r>
      <w:r>
        <w:t>A</w:t>
      </w:r>
      <w:r>
        <w:rPr>
          <w:spacing w:val="-1"/>
        </w:rPr>
        <w:t xml:space="preserve"> </w:t>
      </w:r>
      <w:r>
        <w:rPr>
          <w:spacing w:val="-2"/>
        </w:rPr>
        <w:t>saber:</w:t>
      </w:r>
    </w:p>
    <w:p w14:paraId="6BD72D9F" w14:textId="77777777" w:rsidR="00C47B62" w:rsidRDefault="00C47B62">
      <w:pPr>
        <w:sectPr w:rsidR="00C47B62">
          <w:pgSz w:w="11910" w:h="16840"/>
          <w:pgMar w:top="1340" w:right="1300" w:bottom="1260" w:left="1300" w:header="225" w:footer="1060" w:gutter="0"/>
          <w:cols w:space="720"/>
        </w:sectPr>
      </w:pPr>
    </w:p>
    <w:p w14:paraId="38FE0E2B" w14:textId="77777777" w:rsidR="00C47B62" w:rsidRPr="00FB62F3" w:rsidRDefault="00000000">
      <w:pPr>
        <w:spacing w:before="88" w:line="297" w:lineRule="auto"/>
        <w:ind w:left="117" w:right="115" w:hanging="1"/>
        <w:jc w:val="both"/>
        <w:rPr>
          <w:i/>
          <w:iCs/>
          <w:sz w:val="20"/>
        </w:rPr>
      </w:pPr>
      <w:r w:rsidRPr="00FB62F3">
        <w:rPr>
          <w:i/>
          <w:iCs/>
          <w:sz w:val="20"/>
        </w:rPr>
        <w:lastRenderedPageBreak/>
        <w:t xml:space="preserve">“a) La terraza queda exclusivamente autorizada conforme al plano adjunto que, </w:t>
      </w:r>
      <w:r w:rsidRPr="00FB62F3">
        <w:rPr>
          <w:b/>
          <w:i/>
          <w:iCs/>
          <w:sz w:val="20"/>
        </w:rPr>
        <w:t>impreso en un tamaño no inferior a Din A4</w:t>
      </w:r>
      <w:r w:rsidRPr="00FB62F3">
        <w:rPr>
          <w:i/>
          <w:iCs/>
          <w:sz w:val="20"/>
        </w:rPr>
        <w:t xml:space="preserve">, </w:t>
      </w:r>
      <w:r w:rsidRPr="00FB62F3">
        <w:rPr>
          <w:b/>
          <w:i/>
          <w:iCs/>
          <w:sz w:val="20"/>
        </w:rPr>
        <w:t xml:space="preserve">habrá de exponerse </w:t>
      </w:r>
      <w:r w:rsidRPr="00FB62F3">
        <w:rPr>
          <w:i/>
          <w:iCs/>
          <w:sz w:val="20"/>
        </w:rPr>
        <w:t>en el exterior del local del que dependa la</w:t>
      </w:r>
      <w:r w:rsidRPr="00FB62F3">
        <w:rPr>
          <w:i/>
          <w:iCs/>
          <w:spacing w:val="40"/>
          <w:sz w:val="20"/>
        </w:rPr>
        <w:t xml:space="preserve"> </w:t>
      </w:r>
      <w:r w:rsidRPr="00FB62F3">
        <w:rPr>
          <w:i/>
          <w:iCs/>
          <w:sz w:val="20"/>
        </w:rPr>
        <w:t>terraza, en lugar visible para el público y usuarios.</w:t>
      </w:r>
    </w:p>
    <w:p w14:paraId="0572668F" w14:textId="77777777" w:rsidR="00C47B62" w:rsidRPr="00FB62F3" w:rsidRDefault="00C47B62">
      <w:pPr>
        <w:pStyle w:val="Textoindependiente"/>
        <w:spacing w:before="3"/>
        <w:rPr>
          <w:i/>
          <w:iCs/>
        </w:rPr>
      </w:pPr>
    </w:p>
    <w:p w14:paraId="10D534C0" w14:textId="77777777" w:rsidR="00C47B62" w:rsidRPr="00FB62F3" w:rsidRDefault="00000000">
      <w:pPr>
        <w:pStyle w:val="Prrafodelista"/>
        <w:numPr>
          <w:ilvl w:val="0"/>
          <w:numId w:val="6"/>
        </w:numPr>
        <w:tabs>
          <w:tab w:val="left" w:pos="367"/>
        </w:tabs>
        <w:spacing w:before="1" w:line="292" w:lineRule="auto"/>
        <w:ind w:firstLine="0"/>
        <w:jc w:val="both"/>
        <w:rPr>
          <w:i/>
          <w:iCs/>
          <w:sz w:val="20"/>
        </w:rPr>
      </w:pPr>
      <w:r w:rsidRPr="00FB62F3">
        <w:rPr>
          <w:i/>
          <w:iCs/>
          <w:sz w:val="20"/>
        </w:rPr>
        <w:t>La presente autorización queda sujeta a la Ordenanza Reguladora de la Instalación de Terrazas aprobada por el Pleno de la Corporación del Ayuntamiento el 21 de febrero de 2019 (BOCM núm. 59 del 11 de marzo de 2019).</w:t>
      </w:r>
    </w:p>
    <w:p w14:paraId="5E555116" w14:textId="77777777" w:rsidR="00C47B62" w:rsidRPr="00FB62F3" w:rsidRDefault="00C47B62">
      <w:pPr>
        <w:pStyle w:val="Textoindependiente"/>
        <w:spacing w:before="9"/>
        <w:rPr>
          <w:i/>
          <w:iCs/>
        </w:rPr>
      </w:pPr>
    </w:p>
    <w:p w14:paraId="0A14A0B2" w14:textId="77777777" w:rsidR="00C47B62" w:rsidRPr="00FB62F3" w:rsidRDefault="00000000">
      <w:pPr>
        <w:pStyle w:val="Prrafodelista"/>
        <w:numPr>
          <w:ilvl w:val="0"/>
          <w:numId w:val="6"/>
        </w:numPr>
        <w:tabs>
          <w:tab w:val="left" w:pos="372"/>
        </w:tabs>
        <w:spacing w:line="292" w:lineRule="auto"/>
        <w:ind w:firstLine="0"/>
        <w:jc w:val="both"/>
        <w:rPr>
          <w:i/>
          <w:iCs/>
          <w:sz w:val="20"/>
        </w:rPr>
      </w:pPr>
      <w:r w:rsidRPr="00FB62F3">
        <w:rPr>
          <w:i/>
          <w:iCs/>
          <w:sz w:val="20"/>
        </w:rPr>
        <w:t>Esta autorización permite la instalación de la terraza y el inicio de la actividad durante el año natural, teniendo un carácter temporal y una duración máxima de 4 años. La habilitación obtenida se renovará automáticamente, siempre y cuando se mantengan las condiciones establecidas en la solicitud original, se acredite el pago en periodo voluntario de la tasa correspondiente y la vigencia de la póliza de seguros.</w:t>
      </w:r>
    </w:p>
    <w:p w14:paraId="54658F20" w14:textId="77777777" w:rsidR="00C47B62" w:rsidRPr="00FB62F3" w:rsidRDefault="00C47B62">
      <w:pPr>
        <w:pStyle w:val="Textoindependiente"/>
        <w:spacing w:before="10"/>
        <w:rPr>
          <w:i/>
          <w:iCs/>
        </w:rPr>
      </w:pPr>
    </w:p>
    <w:p w14:paraId="57309CE2" w14:textId="77777777" w:rsidR="00C47B62" w:rsidRPr="00FB62F3" w:rsidRDefault="00000000">
      <w:pPr>
        <w:pStyle w:val="Prrafodelista"/>
        <w:numPr>
          <w:ilvl w:val="0"/>
          <w:numId w:val="6"/>
        </w:numPr>
        <w:tabs>
          <w:tab w:val="left" w:pos="350"/>
        </w:tabs>
        <w:ind w:left="350" w:right="0" w:hanging="233"/>
        <w:jc w:val="both"/>
        <w:rPr>
          <w:i/>
          <w:iCs/>
          <w:sz w:val="20"/>
        </w:rPr>
      </w:pPr>
      <w:r w:rsidRPr="00FB62F3">
        <w:rPr>
          <w:i/>
          <w:iCs/>
          <w:sz w:val="20"/>
        </w:rPr>
        <w:t>La</w:t>
      </w:r>
      <w:r w:rsidRPr="00FB62F3">
        <w:rPr>
          <w:i/>
          <w:iCs/>
          <w:spacing w:val="-5"/>
          <w:sz w:val="20"/>
        </w:rPr>
        <w:t xml:space="preserve"> </w:t>
      </w:r>
      <w:r w:rsidRPr="00FB62F3">
        <w:rPr>
          <w:b/>
          <w:i/>
          <w:iCs/>
          <w:sz w:val="20"/>
        </w:rPr>
        <w:t>superficie</w:t>
      </w:r>
      <w:r w:rsidRPr="00FB62F3">
        <w:rPr>
          <w:b/>
          <w:i/>
          <w:iCs/>
          <w:spacing w:val="-4"/>
          <w:sz w:val="20"/>
        </w:rPr>
        <w:t xml:space="preserve"> </w:t>
      </w:r>
      <w:r w:rsidRPr="00FB62F3">
        <w:rPr>
          <w:b/>
          <w:i/>
          <w:iCs/>
          <w:sz w:val="20"/>
        </w:rPr>
        <w:t>ocupada</w:t>
      </w:r>
      <w:r w:rsidRPr="00FB62F3">
        <w:rPr>
          <w:b/>
          <w:i/>
          <w:iCs/>
          <w:spacing w:val="-2"/>
          <w:sz w:val="20"/>
        </w:rPr>
        <w:t xml:space="preserve"> </w:t>
      </w:r>
      <w:r w:rsidRPr="00FB62F3">
        <w:rPr>
          <w:i/>
          <w:iCs/>
          <w:sz w:val="20"/>
        </w:rPr>
        <w:t>por</w:t>
      </w:r>
      <w:r w:rsidRPr="00FB62F3">
        <w:rPr>
          <w:i/>
          <w:iCs/>
          <w:spacing w:val="-4"/>
          <w:sz w:val="20"/>
        </w:rPr>
        <w:t xml:space="preserve"> </w:t>
      </w:r>
      <w:r w:rsidRPr="00FB62F3">
        <w:rPr>
          <w:i/>
          <w:iCs/>
          <w:sz w:val="20"/>
        </w:rPr>
        <w:t>terraza</w:t>
      </w:r>
      <w:r w:rsidRPr="00FB62F3">
        <w:rPr>
          <w:i/>
          <w:iCs/>
          <w:spacing w:val="-3"/>
          <w:sz w:val="20"/>
        </w:rPr>
        <w:t xml:space="preserve"> </w:t>
      </w:r>
      <w:r w:rsidRPr="00FB62F3">
        <w:rPr>
          <w:i/>
          <w:iCs/>
          <w:sz w:val="20"/>
        </w:rPr>
        <w:t>tendrá</w:t>
      </w:r>
      <w:r w:rsidRPr="00FB62F3">
        <w:rPr>
          <w:i/>
          <w:iCs/>
          <w:spacing w:val="-4"/>
          <w:sz w:val="20"/>
        </w:rPr>
        <w:t xml:space="preserve"> </w:t>
      </w:r>
      <w:r w:rsidRPr="00FB62F3">
        <w:rPr>
          <w:i/>
          <w:iCs/>
          <w:sz w:val="20"/>
        </w:rPr>
        <w:t>un</w:t>
      </w:r>
      <w:r w:rsidRPr="00FB62F3">
        <w:rPr>
          <w:i/>
          <w:iCs/>
          <w:spacing w:val="-1"/>
          <w:sz w:val="20"/>
        </w:rPr>
        <w:t xml:space="preserve"> </w:t>
      </w:r>
      <w:r w:rsidRPr="00FB62F3">
        <w:rPr>
          <w:b/>
          <w:i/>
          <w:iCs/>
          <w:sz w:val="20"/>
        </w:rPr>
        <w:t>área</w:t>
      </w:r>
      <w:r w:rsidRPr="00FB62F3">
        <w:rPr>
          <w:b/>
          <w:i/>
          <w:iCs/>
          <w:spacing w:val="-3"/>
          <w:sz w:val="20"/>
        </w:rPr>
        <w:t xml:space="preserve"> </w:t>
      </w:r>
      <w:r w:rsidRPr="00FB62F3">
        <w:rPr>
          <w:b/>
          <w:i/>
          <w:iCs/>
          <w:sz w:val="20"/>
        </w:rPr>
        <w:t>de</w:t>
      </w:r>
      <w:r w:rsidRPr="00FB62F3">
        <w:rPr>
          <w:b/>
          <w:i/>
          <w:iCs/>
          <w:spacing w:val="-4"/>
          <w:sz w:val="20"/>
        </w:rPr>
        <w:t xml:space="preserve"> </w:t>
      </w:r>
      <w:r w:rsidRPr="00FB62F3">
        <w:rPr>
          <w:b/>
          <w:i/>
          <w:iCs/>
          <w:sz w:val="20"/>
        </w:rPr>
        <w:t>38,90</w:t>
      </w:r>
      <w:r w:rsidRPr="00FB62F3">
        <w:rPr>
          <w:b/>
          <w:i/>
          <w:iCs/>
          <w:spacing w:val="-3"/>
          <w:sz w:val="20"/>
        </w:rPr>
        <w:t xml:space="preserve"> </w:t>
      </w:r>
      <w:r w:rsidRPr="00FB62F3">
        <w:rPr>
          <w:b/>
          <w:i/>
          <w:iCs/>
          <w:spacing w:val="-5"/>
          <w:sz w:val="20"/>
        </w:rPr>
        <w:t>m2</w:t>
      </w:r>
      <w:r w:rsidRPr="00FB62F3">
        <w:rPr>
          <w:i/>
          <w:iCs/>
          <w:spacing w:val="-5"/>
          <w:sz w:val="20"/>
        </w:rPr>
        <w:t>.</w:t>
      </w:r>
    </w:p>
    <w:p w14:paraId="7EFF7745" w14:textId="77777777" w:rsidR="00C47B62" w:rsidRPr="00FB62F3" w:rsidRDefault="00C47B62">
      <w:pPr>
        <w:pStyle w:val="Textoindependiente"/>
        <w:spacing w:before="64"/>
        <w:rPr>
          <w:i/>
          <w:iCs/>
        </w:rPr>
      </w:pPr>
    </w:p>
    <w:p w14:paraId="298F84DC" w14:textId="77777777" w:rsidR="00C47B62" w:rsidRPr="00FB62F3" w:rsidRDefault="00000000">
      <w:pPr>
        <w:pStyle w:val="Prrafodelista"/>
        <w:numPr>
          <w:ilvl w:val="0"/>
          <w:numId w:val="6"/>
        </w:numPr>
        <w:tabs>
          <w:tab w:val="left" w:pos="350"/>
        </w:tabs>
        <w:ind w:left="350" w:right="0" w:hanging="233"/>
        <w:rPr>
          <w:i/>
          <w:iCs/>
          <w:sz w:val="20"/>
        </w:rPr>
      </w:pPr>
      <w:r w:rsidRPr="00FB62F3">
        <w:rPr>
          <w:i/>
          <w:iCs/>
          <w:sz w:val="20"/>
        </w:rPr>
        <w:t>El</w:t>
      </w:r>
      <w:r w:rsidRPr="00FB62F3">
        <w:rPr>
          <w:i/>
          <w:iCs/>
          <w:spacing w:val="-2"/>
          <w:sz w:val="20"/>
        </w:rPr>
        <w:t xml:space="preserve"> </w:t>
      </w:r>
      <w:r w:rsidRPr="00FB62F3">
        <w:rPr>
          <w:b/>
          <w:i/>
          <w:iCs/>
          <w:sz w:val="20"/>
        </w:rPr>
        <w:t>número</w:t>
      </w:r>
      <w:r w:rsidRPr="00FB62F3">
        <w:rPr>
          <w:b/>
          <w:i/>
          <w:iCs/>
          <w:spacing w:val="-1"/>
          <w:sz w:val="20"/>
        </w:rPr>
        <w:t xml:space="preserve"> </w:t>
      </w:r>
      <w:r w:rsidRPr="00FB62F3">
        <w:rPr>
          <w:b/>
          <w:i/>
          <w:iCs/>
          <w:sz w:val="20"/>
        </w:rPr>
        <w:t>máximo</w:t>
      </w:r>
      <w:r w:rsidRPr="00FB62F3">
        <w:rPr>
          <w:b/>
          <w:i/>
          <w:iCs/>
          <w:spacing w:val="-1"/>
          <w:sz w:val="20"/>
        </w:rPr>
        <w:t xml:space="preserve"> </w:t>
      </w:r>
      <w:r w:rsidRPr="00FB62F3">
        <w:rPr>
          <w:i/>
          <w:iCs/>
          <w:sz w:val="20"/>
        </w:rPr>
        <w:t>de</w:t>
      </w:r>
      <w:r w:rsidRPr="00FB62F3">
        <w:rPr>
          <w:i/>
          <w:iCs/>
          <w:spacing w:val="-1"/>
          <w:sz w:val="20"/>
        </w:rPr>
        <w:t xml:space="preserve"> </w:t>
      </w:r>
      <w:r w:rsidRPr="00FB62F3">
        <w:rPr>
          <w:b/>
          <w:i/>
          <w:iCs/>
          <w:sz w:val="20"/>
        </w:rPr>
        <w:t>mesas</w:t>
      </w:r>
      <w:r w:rsidRPr="00FB62F3">
        <w:rPr>
          <w:b/>
          <w:i/>
          <w:iCs/>
          <w:spacing w:val="-1"/>
          <w:sz w:val="20"/>
        </w:rPr>
        <w:t xml:space="preserve"> </w:t>
      </w:r>
      <w:r w:rsidRPr="00FB62F3">
        <w:rPr>
          <w:i/>
          <w:iCs/>
          <w:sz w:val="20"/>
        </w:rPr>
        <w:t>será</w:t>
      </w:r>
      <w:r w:rsidRPr="00FB62F3">
        <w:rPr>
          <w:i/>
          <w:iCs/>
          <w:spacing w:val="-1"/>
          <w:sz w:val="20"/>
        </w:rPr>
        <w:t xml:space="preserve"> </w:t>
      </w:r>
      <w:r w:rsidRPr="00FB62F3">
        <w:rPr>
          <w:i/>
          <w:iCs/>
          <w:sz w:val="20"/>
        </w:rPr>
        <w:t>de</w:t>
      </w:r>
      <w:r w:rsidRPr="00FB62F3">
        <w:rPr>
          <w:i/>
          <w:iCs/>
          <w:spacing w:val="-1"/>
          <w:sz w:val="20"/>
        </w:rPr>
        <w:t xml:space="preserve"> </w:t>
      </w:r>
      <w:r w:rsidRPr="00FB62F3">
        <w:rPr>
          <w:b/>
          <w:i/>
          <w:iCs/>
          <w:sz w:val="20"/>
        </w:rPr>
        <w:t>11</w:t>
      </w:r>
      <w:r w:rsidRPr="00FB62F3">
        <w:rPr>
          <w:b/>
          <w:i/>
          <w:iCs/>
          <w:spacing w:val="-1"/>
          <w:sz w:val="20"/>
        </w:rPr>
        <w:t xml:space="preserve"> </w:t>
      </w:r>
      <w:proofErr w:type="spellStart"/>
      <w:r w:rsidRPr="00FB62F3">
        <w:rPr>
          <w:b/>
          <w:i/>
          <w:iCs/>
          <w:sz w:val="20"/>
        </w:rPr>
        <w:t>ud</w:t>
      </w:r>
      <w:proofErr w:type="spellEnd"/>
      <w:r w:rsidRPr="00FB62F3">
        <w:rPr>
          <w:b/>
          <w:i/>
          <w:iCs/>
          <w:spacing w:val="-1"/>
          <w:sz w:val="20"/>
        </w:rPr>
        <w:t xml:space="preserve"> </w:t>
      </w:r>
      <w:r w:rsidRPr="00FB62F3">
        <w:rPr>
          <w:i/>
          <w:iCs/>
          <w:sz w:val="20"/>
        </w:rPr>
        <w:t>y</w:t>
      </w:r>
      <w:r w:rsidRPr="00FB62F3">
        <w:rPr>
          <w:i/>
          <w:iCs/>
          <w:spacing w:val="-1"/>
          <w:sz w:val="20"/>
        </w:rPr>
        <w:t xml:space="preserve"> </w:t>
      </w:r>
      <w:r w:rsidRPr="00FB62F3">
        <w:rPr>
          <w:i/>
          <w:iCs/>
          <w:sz w:val="20"/>
        </w:rPr>
        <w:t>el</w:t>
      </w:r>
      <w:r w:rsidRPr="00FB62F3">
        <w:rPr>
          <w:i/>
          <w:iCs/>
          <w:spacing w:val="-1"/>
          <w:sz w:val="20"/>
        </w:rPr>
        <w:t xml:space="preserve"> </w:t>
      </w:r>
      <w:r w:rsidRPr="00FB62F3">
        <w:rPr>
          <w:i/>
          <w:iCs/>
          <w:sz w:val="20"/>
        </w:rPr>
        <w:t>de</w:t>
      </w:r>
      <w:r w:rsidRPr="00FB62F3">
        <w:rPr>
          <w:i/>
          <w:iCs/>
          <w:spacing w:val="-1"/>
          <w:sz w:val="20"/>
        </w:rPr>
        <w:t xml:space="preserve"> </w:t>
      </w:r>
      <w:r w:rsidRPr="00FB62F3">
        <w:rPr>
          <w:b/>
          <w:i/>
          <w:iCs/>
          <w:sz w:val="20"/>
        </w:rPr>
        <w:t>sillas</w:t>
      </w:r>
      <w:r w:rsidRPr="00FB62F3">
        <w:rPr>
          <w:b/>
          <w:i/>
          <w:iCs/>
          <w:spacing w:val="-1"/>
          <w:sz w:val="20"/>
        </w:rPr>
        <w:t xml:space="preserve"> </w:t>
      </w:r>
      <w:r w:rsidRPr="00FB62F3">
        <w:rPr>
          <w:b/>
          <w:i/>
          <w:iCs/>
          <w:sz w:val="20"/>
        </w:rPr>
        <w:t>de</w:t>
      </w:r>
      <w:r w:rsidRPr="00FB62F3">
        <w:rPr>
          <w:b/>
          <w:i/>
          <w:iCs/>
          <w:spacing w:val="-1"/>
          <w:sz w:val="20"/>
        </w:rPr>
        <w:t xml:space="preserve"> </w:t>
      </w:r>
      <w:r w:rsidRPr="00FB62F3">
        <w:rPr>
          <w:b/>
          <w:i/>
          <w:iCs/>
          <w:sz w:val="20"/>
        </w:rPr>
        <w:t>29</w:t>
      </w:r>
      <w:r w:rsidRPr="00FB62F3">
        <w:rPr>
          <w:b/>
          <w:i/>
          <w:iCs/>
          <w:spacing w:val="-1"/>
          <w:sz w:val="20"/>
        </w:rPr>
        <w:t xml:space="preserve"> </w:t>
      </w:r>
      <w:proofErr w:type="spellStart"/>
      <w:r w:rsidRPr="00FB62F3">
        <w:rPr>
          <w:b/>
          <w:i/>
          <w:iCs/>
          <w:spacing w:val="-5"/>
          <w:sz w:val="20"/>
        </w:rPr>
        <w:t>ud</w:t>
      </w:r>
      <w:r w:rsidRPr="00FB62F3">
        <w:rPr>
          <w:i/>
          <w:iCs/>
          <w:spacing w:val="-5"/>
          <w:sz w:val="20"/>
        </w:rPr>
        <w:t>.</w:t>
      </w:r>
      <w:proofErr w:type="spellEnd"/>
    </w:p>
    <w:p w14:paraId="01E8A9E4" w14:textId="77777777" w:rsidR="00C47B62" w:rsidRPr="00FB62F3" w:rsidRDefault="00C47B62">
      <w:pPr>
        <w:pStyle w:val="Textoindependiente"/>
        <w:spacing w:before="64"/>
        <w:rPr>
          <w:i/>
          <w:iCs/>
        </w:rPr>
      </w:pPr>
    </w:p>
    <w:p w14:paraId="55CA4B9F" w14:textId="77777777" w:rsidR="00C47B62" w:rsidRPr="00FB62F3" w:rsidRDefault="00000000">
      <w:pPr>
        <w:pStyle w:val="Prrafodelista"/>
        <w:numPr>
          <w:ilvl w:val="0"/>
          <w:numId w:val="6"/>
        </w:numPr>
        <w:tabs>
          <w:tab w:val="left" w:pos="299"/>
        </w:tabs>
        <w:spacing w:before="1" w:line="292" w:lineRule="auto"/>
        <w:ind w:firstLine="0"/>
        <w:jc w:val="both"/>
        <w:rPr>
          <w:i/>
          <w:iCs/>
          <w:sz w:val="20"/>
        </w:rPr>
      </w:pPr>
      <w:r w:rsidRPr="00FB62F3">
        <w:rPr>
          <w:i/>
          <w:iCs/>
          <w:sz w:val="20"/>
        </w:rPr>
        <w:t>Se permite la instalación de los siguientes elementos auxiliares: Toldos instalados sobre bastidores exentos, cubiertas acristaladas abatibles, sombrillas desmontables, toldos enrollables anclados a fachada de materiales textiles lisos, pérgolas mediante estructura desmontable, toldos verticales enrollables de materiales textiles, plataformas desmontables para regularizar desniveles, elementos delimitadores de no más de 1,5 m de altura, mesas de apoyo, calefactores, vaporizadores o nebulizadores, paneles de vidrio de seguridad abatibles sobre la fachada tipo librillo.</w:t>
      </w:r>
    </w:p>
    <w:p w14:paraId="4CC3EAA8" w14:textId="77777777" w:rsidR="00C47B62" w:rsidRPr="00FB62F3" w:rsidRDefault="00C47B62">
      <w:pPr>
        <w:pStyle w:val="Textoindependiente"/>
        <w:spacing w:before="9"/>
        <w:rPr>
          <w:i/>
          <w:iCs/>
        </w:rPr>
      </w:pPr>
    </w:p>
    <w:p w14:paraId="130DFBFC" w14:textId="77777777" w:rsidR="00C47B62" w:rsidRPr="00FB62F3" w:rsidRDefault="00000000">
      <w:pPr>
        <w:pStyle w:val="Prrafodelista"/>
        <w:numPr>
          <w:ilvl w:val="0"/>
          <w:numId w:val="6"/>
        </w:numPr>
        <w:tabs>
          <w:tab w:val="left" w:pos="370"/>
        </w:tabs>
        <w:spacing w:line="292" w:lineRule="auto"/>
        <w:ind w:right="115" w:firstLine="0"/>
        <w:jc w:val="both"/>
        <w:rPr>
          <w:b/>
          <w:i/>
          <w:iCs/>
          <w:sz w:val="20"/>
        </w:rPr>
      </w:pPr>
      <w:r w:rsidRPr="00FB62F3">
        <w:rPr>
          <w:i/>
          <w:iCs/>
          <w:sz w:val="20"/>
        </w:rPr>
        <w:t xml:space="preserve">Según la Orden de 21 de abril de 2022, del </w:t>
      </w:r>
      <w:proofErr w:type="gramStart"/>
      <w:r w:rsidRPr="00FB62F3">
        <w:rPr>
          <w:i/>
          <w:iCs/>
          <w:sz w:val="20"/>
        </w:rPr>
        <w:t>Consejero</w:t>
      </w:r>
      <w:proofErr w:type="gramEnd"/>
      <w:r w:rsidRPr="00FB62F3">
        <w:rPr>
          <w:i/>
          <w:iCs/>
          <w:sz w:val="20"/>
        </w:rPr>
        <w:t xml:space="preserve"> de Presidencia, Justicia e Interior, por la</w:t>
      </w:r>
      <w:r w:rsidRPr="00FB62F3">
        <w:rPr>
          <w:i/>
          <w:iCs/>
          <w:spacing w:val="80"/>
          <w:sz w:val="20"/>
        </w:rPr>
        <w:t xml:space="preserve"> </w:t>
      </w:r>
      <w:r w:rsidRPr="00FB62F3">
        <w:rPr>
          <w:i/>
          <w:iCs/>
          <w:sz w:val="20"/>
        </w:rPr>
        <w:t xml:space="preserve">que se establece el régimen relativo a los horarios de los locales de espectáculos públicos y actividades recreativas, así como de otros establecimientos abiertos al público el </w:t>
      </w:r>
      <w:r w:rsidRPr="00FB62F3">
        <w:rPr>
          <w:b/>
          <w:i/>
          <w:iCs/>
          <w:sz w:val="20"/>
        </w:rPr>
        <w:t>horario de la terraza será el propio de apertura del establecimiento del que es anexa o accesoria, es decir:</w:t>
      </w:r>
    </w:p>
    <w:p w14:paraId="1A88BAEE" w14:textId="77777777" w:rsidR="00C47B62" w:rsidRPr="00FB62F3" w:rsidRDefault="00C47B62">
      <w:pPr>
        <w:pStyle w:val="Textoindependiente"/>
        <w:spacing w:before="14"/>
        <w:rPr>
          <w:b/>
          <w:i/>
          <w:iCs/>
        </w:rPr>
      </w:pPr>
    </w:p>
    <w:p w14:paraId="0A7801C6" w14:textId="77777777" w:rsidR="00C47B62" w:rsidRPr="00FB62F3" w:rsidRDefault="00000000">
      <w:pPr>
        <w:pStyle w:val="Prrafodelista"/>
        <w:numPr>
          <w:ilvl w:val="0"/>
          <w:numId w:val="9"/>
        </w:numPr>
        <w:tabs>
          <w:tab w:val="left" w:pos="633"/>
        </w:tabs>
        <w:ind w:left="633" w:right="0" w:hanging="516"/>
        <w:jc w:val="left"/>
        <w:rPr>
          <w:b/>
          <w:i/>
          <w:iCs/>
          <w:sz w:val="20"/>
        </w:rPr>
      </w:pPr>
      <w:r w:rsidRPr="00FB62F3">
        <w:rPr>
          <w:b/>
          <w:i/>
          <w:iCs/>
          <w:sz w:val="20"/>
        </w:rPr>
        <w:t>Del</w:t>
      </w:r>
      <w:r w:rsidRPr="00FB62F3">
        <w:rPr>
          <w:b/>
          <w:i/>
          <w:iCs/>
          <w:spacing w:val="7"/>
          <w:sz w:val="20"/>
        </w:rPr>
        <w:t xml:space="preserve"> </w:t>
      </w:r>
      <w:r w:rsidRPr="00FB62F3">
        <w:rPr>
          <w:b/>
          <w:i/>
          <w:iCs/>
          <w:sz w:val="20"/>
        </w:rPr>
        <w:t>1</w:t>
      </w:r>
      <w:r w:rsidRPr="00FB62F3">
        <w:rPr>
          <w:b/>
          <w:i/>
          <w:iCs/>
          <w:spacing w:val="9"/>
          <w:sz w:val="20"/>
        </w:rPr>
        <w:t xml:space="preserve"> </w:t>
      </w:r>
      <w:r w:rsidRPr="00FB62F3">
        <w:rPr>
          <w:b/>
          <w:i/>
          <w:iCs/>
          <w:sz w:val="20"/>
        </w:rPr>
        <w:t>de</w:t>
      </w:r>
      <w:r w:rsidRPr="00FB62F3">
        <w:rPr>
          <w:b/>
          <w:i/>
          <w:iCs/>
          <w:spacing w:val="9"/>
          <w:sz w:val="20"/>
        </w:rPr>
        <w:t xml:space="preserve"> </w:t>
      </w:r>
      <w:r w:rsidRPr="00FB62F3">
        <w:rPr>
          <w:b/>
          <w:i/>
          <w:iCs/>
          <w:sz w:val="20"/>
        </w:rPr>
        <w:t>noviembre</w:t>
      </w:r>
      <w:r w:rsidRPr="00FB62F3">
        <w:rPr>
          <w:b/>
          <w:i/>
          <w:iCs/>
          <w:spacing w:val="9"/>
          <w:sz w:val="20"/>
        </w:rPr>
        <w:t xml:space="preserve"> </w:t>
      </w:r>
      <w:r w:rsidRPr="00FB62F3">
        <w:rPr>
          <w:b/>
          <w:i/>
          <w:iCs/>
          <w:sz w:val="20"/>
        </w:rPr>
        <w:t>al</w:t>
      </w:r>
      <w:r w:rsidRPr="00FB62F3">
        <w:rPr>
          <w:b/>
          <w:i/>
          <w:iCs/>
          <w:spacing w:val="9"/>
          <w:sz w:val="20"/>
        </w:rPr>
        <w:t xml:space="preserve"> </w:t>
      </w:r>
      <w:r w:rsidRPr="00FB62F3">
        <w:rPr>
          <w:b/>
          <w:i/>
          <w:iCs/>
          <w:sz w:val="20"/>
        </w:rPr>
        <w:t>15</w:t>
      </w:r>
      <w:r w:rsidRPr="00FB62F3">
        <w:rPr>
          <w:b/>
          <w:i/>
          <w:iCs/>
          <w:spacing w:val="10"/>
          <w:sz w:val="20"/>
        </w:rPr>
        <w:t xml:space="preserve"> </w:t>
      </w:r>
      <w:r w:rsidRPr="00FB62F3">
        <w:rPr>
          <w:b/>
          <w:i/>
          <w:iCs/>
          <w:sz w:val="20"/>
        </w:rPr>
        <w:t>de</w:t>
      </w:r>
      <w:r w:rsidRPr="00FB62F3">
        <w:rPr>
          <w:b/>
          <w:i/>
          <w:iCs/>
          <w:spacing w:val="9"/>
          <w:sz w:val="20"/>
        </w:rPr>
        <w:t xml:space="preserve"> </w:t>
      </w:r>
      <w:r w:rsidRPr="00FB62F3">
        <w:rPr>
          <w:b/>
          <w:i/>
          <w:iCs/>
          <w:sz w:val="20"/>
        </w:rPr>
        <w:t>marzo</w:t>
      </w:r>
      <w:r w:rsidRPr="00FB62F3">
        <w:rPr>
          <w:i/>
          <w:iCs/>
          <w:sz w:val="20"/>
        </w:rPr>
        <w:t>,</w:t>
      </w:r>
      <w:r w:rsidRPr="00FB62F3">
        <w:rPr>
          <w:i/>
          <w:iCs/>
          <w:spacing w:val="9"/>
          <w:sz w:val="20"/>
        </w:rPr>
        <w:t xml:space="preserve"> </w:t>
      </w:r>
      <w:r w:rsidRPr="00FB62F3">
        <w:rPr>
          <w:i/>
          <w:iCs/>
          <w:sz w:val="20"/>
        </w:rPr>
        <w:t>ambos</w:t>
      </w:r>
      <w:r w:rsidRPr="00FB62F3">
        <w:rPr>
          <w:i/>
          <w:iCs/>
          <w:spacing w:val="9"/>
          <w:sz w:val="20"/>
        </w:rPr>
        <w:t xml:space="preserve"> </w:t>
      </w:r>
      <w:r w:rsidRPr="00FB62F3">
        <w:rPr>
          <w:i/>
          <w:iCs/>
          <w:sz w:val="20"/>
        </w:rPr>
        <w:t>inclusive:</w:t>
      </w:r>
      <w:r w:rsidRPr="00FB62F3">
        <w:rPr>
          <w:i/>
          <w:iCs/>
          <w:spacing w:val="10"/>
          <w:sz w:val="20"/>
        </w:rPr>
        <w:t xml:space="preserve"> </w:t>
      </w:r>
      <w:r w:rsidRPr="00FB62F3">
        <w:rPr>
          <w:b/>
          <w:i/>
          <w:iCs/>
          <w:sz w:val="20"/>
        </w:rPr>
        <w:t>desde</w:t>
      </w:r>
      <w:r w:rsidRPr="00FB62F3">
        <w:rPr>
          <w:b/>
          <w:i/>
          <w:iCs/>
          <w:spacing w:val="10"/>
          <w:sz w:val="20"/>
        </w:rPr>
        <w:t xml:space="preserve"> </w:t>
      </w:r>
      <w:r w:rsidRPr="00FB62F3">
        <w:rPr>
          <w:b/>
          <w:i/>
          <w:iCs/>
          <w:sz w:val="20"/>
        </w:rPr>
        <w:t>las</w:t>
      </w:r>
      <w:r w:rsidRPr="00FB62F3">
        <w:rPr>
          <w:b/>
          <w:i/>
          <w:iCs/>
          <w:spacing w:val="9"/>
          <w:sz w:val="20"/>
        </w:rPr>
        <w:t xml:space="preserve"> </w:t>
      </w:r>
      <w:r w:rsidRPr="00FB62F3">
        <w:rPr>
          <w:b/>
          <w:i/>
          <w:iCs/>
          <w:sz w:val="20"/>
        </w:rPr>
        <w:t>10:00</w:t>
      </w:r>
      <w:r w:rsidRPr="00FB62F3">
        <w:rPr>
          <w:b/>
          <w:i/>
          <w:iCs/>
          <w:spacing w:val="9"/>
          <w:sz w:val="20"/>
        </w:rPr>
        <w:t xml:space="preserve"> </w:t>
      </w:r>
      <w:r w:rsidRPr="00FB62F3">
        <w:rPr>
          <w:b/>
          <w:i/>
          <w:iCs/>
          <w:sz w:val="20"/>
        </w:rPr>
        <w:t>horas</w:t>
      </w:r>
      <w:r w:rsidRPr="00FB62F3">
        <w:rPr>
          <w:b/>
          <w:i/>
          <w:iCs/>
          <w:spacing w:val="9"/>
          <w:sz w:val="20"/>
        </w:rPr>
        <w:t xml:space="preserve"> </w:t>
      </w:r>
      <w:r w:rsidRPr="00FB62F3">
        <w:rPr>
          <w:b/>
          <w:i/>
          <w:iCs/>
          <w:sz w:val="20"/>
        </w:rPr>
        <w:t>hasta</w:t>
      </w:r>
      <w:r w:rsidRPr="00FB62F3">
        <w:rPr>
          <w:b/>
          <w:i/>
          <w:iCs/>
          <w:spacing w:val="9"/>
          <w:sz w:val="20"/>
        </w:rPr>
        <w:t xml:space="preserve"> </w:t>
      </w:r>
      <w:r w:rsidRPr="00FB62F3">
        <w:rPr>
          <w:b/>
          <w:i/>
          <w:iCs/>
          <w:sz w:val="20"/>
        </w:rPr>
        <w:t>las</w:t>
      </w:r>
      <w:r w:rsidRPr="00FB62F3">
        <w:rPr>
          <w:b/>
          <w:i/>
          <w:iCs/>
          <w:spacing w:val="10"/>
          <w:sz w:val="20"/>
        </w:rPr>
        <w:t xml:space="preserve"> </w:t>
      </w:r>
      <w:r w:rsidRPr="00FB62F3">
        <w:rPr>
          <w:b/>
          <w:i/>
          <w:iCs/>
          <w:spacing w:val="-4"/>
          <w:sz w:val="20"/>
        </w:rPr>
        <w:t>1:00</w:t>
      </w:r>
    </w:p>
    <w:p w14:paraId="38E8BD15" w14:textId="77777777" w:rsidR="00C47B62" w:rsidRPr="00FB62F3" w:rsidRDefault="00000000">
      <w:pPr>
        <w:pStyle w:val="Ttulo6"/>
        <w:spacing w:before="53"/>
        <w:rPr>
          <w:i/>
          <w:iCs/>
        </w:rPr>
      </w:pPr>
      <w:r w:rsidRPr="00FB62F3">
        <w:rPr>
          <w:i/>
          <w:iCs/>
          <w:spacing w:val="-2"/>
        </w:rPr>
        <w:t>horas.</w:t>
      </w:r>
    </w:p>
    <w:p w14:paraId="53AA924A" w14:textId="77777777" w:rsidR="00C47B62" w:rsidRPr="00FB62F3" w:rsidRDefault="00C47B62">
      <w:pPr>
        <w:pStyle w:val="Textoindependiente"/>
        <w:spacing w:before="2"/>
        <w:rPr>
          <w:b/>
          <w:i/>
          <w:iCs/>
          <w:sz w:val="17"/>
        </w:rPr>
      </w:pPr>
    </w:p>
    <w:p w14:paraId="51BAFB8C" w14:textId="77777777" w:rsidR="00C47B62" w:rsidRPr="00FB62F3" w:rsidRDefault="00C47B62">
      <w:pPr>
        <w:rPr>
          <w:i/>
          <w:iCs/>
          <w:sz w:val="17"/>
        </w:rPr>
        <w:sectPr w:rsidR="00C47B62" w:rsidRPr="00FB62F3">
          <w:pgSz w:w="11910" w:h="16840"/>
          <w:pgMar w:top="1340" w:right="1300" w:bottom="1260" w:left="1300" w:header="225" w:footer="1060" w:gutter="0"/>
          <w:cols w:space="720"/>
        </w:sectPr>
      </w:pPr>
    </w:p>
    <w:p w14:paraId="0D50FB76" w14:textId="77777777" w:rsidR="00C47B62" w:rsidRPr="00FB62F3" w:rsidRDefault="00000000">
      <w:pPr>
        <w:pStyle w:val="Prrafodelista"/>
        <w:numPr>
          <w:ilvl w:val="0"/>
          <w:numId w:val="9"/>
        </w:numPr>
        <w:tabs>
          <w:tab w:val="left" w:pos="183"/>
        </w:tabs>
        <w:spacing w:before="94"/>
        <w:ind w:left="183" w:right="0" w:hanging="66"/>
        <w:jc w:val="left"/>
        <w:rPr>
          <w:i/>
          <w:iCs/>
          <w:sz w:val="20"/>
        </w:rPr>
      </w:pPr>
      <w:r w:rsidRPr="00FB62F3">
        <w:rPr>
          <w:i/>
          <w:iCs/>
          <w:sz w:val="20"/>
        </w:rPr>
        <w:t>​</w:t>
      </w:r>
    </w:p>
    <w:p w14:paraId="76CB89EC" w14:textId="77777777" w:rsidR="00C47B62" w:rsidRPr="00FB62F3" w:rsidRDefault="00000000">
      <w:pPr>
        <w:pStyle w:val="Textoindependiente"/>
        <w:spacing w:before="54"/>
        <w:ind w:left="117"/>
        <w:rPr>
          <w:i/>
          <w:iCs/>
        </w:rPr>
      </w:pPr>
      <w:r w:rsidRPr="00FB62F3">
        <w:rPr>
          <w:i/>
          <w:iCs/>
          <w:spacing w:val="-2"/>
        </w:rPr>
        <w:t>horas.</w:t>
      </w:r>
    </w:p>
    <w:p w14:paraId="79771B71" w14:textId="77777777" w:rsidR="00C47B62" w:rsidRPr="00FB62F3" w:rsidRDefault="00000000">
      <w:pPr>
        <w:spacing w:before="94"/>
        <w:ind w:left="4"/>
        <w:rPr>
          <w:i/>
          <w:iCs/>
          <w:sz w:val="20"/>
        </w:rPr>
      </w:pPr>
      <w:r w:rsidRPr="00FB62F3">
        <w:rPr>
          <w:i/>
          <w:iCs/>
        </w:rPr>
        <w:br w:type="column"/>
      </w:r>
      <w:r w:rsidRPr="00FB62F3">
        <w:rPr>
          <w:b/>
          <w:i/>
          <w:iCs/>
          <w:sz w:val="20"/>
        </w:rPr>
        <w:t>Del</w:t>
      </w:r>
      <w:r w:rsidRPr="00FB62F3">
        <w:rPr>
          <w:b/>
          <w:i/>
          <w:iCs/>
          <w:spacing w:val="25"/>
          <w:sz w:val="20"/>
        </w:rPr>
        <w:t xml:space="preserve"> </w:t>
      </w:r>
      <w:r w:rsidRPr="00FB62F3">
        <w:rPr>
          <w:b/>
          <w:i/>
          <w:iCs/>
          <w:sz w:val="20"/>
        </w:rPr>
        <w:t>16</w:t>
      </w:r>
      <w:r w:rsidRPr="00FB62F3">
        <w:rPr>
          <w:b/>
          <w:i/>
          <w:iCs/>
          <w:spacing w:val="25"/>
          <w:sz w:val="20"/>
        </w:rPr>
        <w:t xml:space="preserve"> </w:t>
      </w:r>
      <w:r w:rsidRPr="00FB62F3">
        <w:rPr>
          <w:b/>
          <w:i/>
          <w:iCs/>
          <w:sz w:val="20"/>
        </w:rPr>
        <w:t>de</w:t>
      </w:r>
      <w:r w:rsidRPr="00FB62F3">
        <w:rPr>
          <w:b/>
          <w:i/>
          <w:iCs/>
          <w:spacing w:val="26"/>
          <w:sz w:val="20"/>
        </w:rPr>
        <w:t xml:space="preserve"> </w:t>
      </w:r>
      <w:r w:rsidRPr="00FB62F3">
        <w:rPr>
          <w:b/>
          <w:i/>
          <w:iCs/>
          <w:sz w:val="20"/>
        </w:rPr>
        <w:t>marzo</w:t>
      </w:r>
      <w:r w:rsidRPr="00FB62F3">
        <w:rPr>
          <w:b/>
          <w:i/>
          <w:iCs/>
          <w:spacing w:val="25"/>
          <w:sz w:val="20"/>
        </w:rPr>
        <w:t xml:space="preserve"> </w:t>
      </w:r>
      <w:r w:rsidRPr="00FB62F3">
        <w:rPr>
          <w:b/>
          <w:i/>
          <w:iCs/>
          <w:sz w:val="20"/>
        </w:rPr>
        <w:t>al</w:t>
      </w:r>
      <w:r w:rsidRPr="00FB62F3">
        <w:rPr>
          <w:b/>
          <w:i/>
          <w:iCs/>
          <w:spacing w:val="26"/>
          <w:sz w:val="20"/>
        </w:rPr>
        <w:t xml:space="preserve"> </w:t>
      </w:r>
      <w:r w:rsidRPr="00FB62F3">
        <w:rPr>
          <w:b/>
          <w:i/>
          <w:iCs/>
          <w:sz w:val="20"/>
        </w:rPr>
        <w:t>31</w:t>
      </w:r>
      <w:r w:rsidRPr="00FB62F3">
        <w:rPr>
          <w:b/>
          <w:i/>
          <w:iCs/>
          <w:spacing w:val="25"/>
          <w:sz w:val="20"/>
        </w:rPr>
        <w:t xml:space="preserve"> </w:t>
      </w:r>
      <w:r w:rsidRPr="00FB62F3">
        <w:rPr>
          <w:b/>
          <w:i/>
          <w:iCs/>
          <w:sz w:val="20"/>
        </w:rPr>
        <w:t>de</w:t>
      </w:r>
      <w:r w:rsidRPr="00FB62F3">
        <w:rPr>
          <w:b/>
          <w:i/>
          <w:iCs/>
          <w:spacing w:val="26"/>
          <w:sz w:val="20"/>
        </w:rPr>
        <w:t xml:space="preserve"> </w:t>
      </w:r>
      <w:r w:rsidRPr="00FB62F3">
        <w:rPr>
          <w:b/>
          <w:i/>
          <w:iCs/>
          <w:sz w:val="20"/>
        </w:rPr>
        <w:t>octubre</w:t>
      </w:r>
      <w:r w:rsidRPr="00FB62F3">
        <w:rPr>
          <w:i/>
          <w:iCs/>
          <w:sz w:val="20"/>
        </w:rPr>
        <w:t>,</w:t>
      </w:r>
      <w:r w:rsidRPr="00FB62F3">
        <w:rPr>
          <w:i/>
          <w:iCs/>
          <w:spacing w:val="25"/>
          <w:sz w:val="20"/>
        </w:rPr>
        <w:t xml:space="preserve"> </w:t>
      </w:r>
      <w:r w:rsidRPr="00FB62F3">
        <w:rPr>
          <w:i/>
          <w:iCs/>
          <w:sz w:val="20"/>
        </w:rPr>
        <w:t>ambos</w:t>
      </w:r>
      <w:r w:rsidRPr="00FB62F3">
        <w:rPr>
          <w:i/>
          <w:iCs/>
          <w:spacing w:val="25"/>
          <w:sz w:val="20"/>
        </w:rPr>
        <w:t xml:space="preserve"> </w:t>
      </w:r>
      <w:r w:rsidRPr="00FB62F3">
        <w:rPr>
          <w:i/>
          <w:iCs/>
          <w:sz w:val="20"/>
        </w:rPr>
        <w:t>inclusive:</w:t>
      </w:r>
      <w:r w:rsidRPr="00FB62F3">
        <w:rPr>
          <w:i/>
          <w:iCs/>
          <w:spacing w:val="26"/>
          <w:sz w:val="20"/>
        </w:rPr>
        <w:t xml:space="preserve"> </w:t>
      </w:r>
      <w:r w:rsidRPr="00FB62F3">
        <w:rPr>
          <w:i/>
          <w:iCs/>
          <w:sz w:val="20"/>
        </w:rPr>
        <w:t>desde</w:t>
      </w:r>
      <w:r w:rsidRPr="00FB62F3">
        <w:rPr>
          <w:i/>
          <w:iCs/>
          <w:spacing w:val="25"/>
          <w:sz w:val="20"/>
        </w:rPr>
        <w:t xml:space="preserve"> </w:t>
      </w:r>
      <w:r w:rsidRPr="00FB62F3">
        <w:rPr>
          <w:i/>
          <w:iCs/>
          <w:sz w:val="20"/>
        </w:rPr>
        <w:t>las</w:t>
      </w:r>
      <w:r w:rsidRPr="00FB62F3">
        <w:rPr>
          <w:i/>
          <w:iCs/>
          <w:spacing w:val="26"/>
          <w:sz w:val="20"/>
        </w:rPr>
        <w:t xml:space="preserve"> </w:t>
      </w:r>
      <w:r w:rsidRPr="00FB62F3">
        <w:rPr>
          <w:i/>
          <w:iCs/>
          <w:sz w:val="20"/>
        </w:rPr>
        <w:t>10:00</w:t>
      </w:r>
      <w:r w:rsidRPr="00FB62F3">
        <w:rPr>
          <w:i/>
          <w:iCs/>
          <w:spacing w:val="25"/>
          <w:sz w:val="20"/>
        </w:rPr>
        <w:t xml:space="preserve"> </w:t>
      </w:r>
      <w:r w:rsidRPr="00FB62F3">
        <w:rPr>
          <w:i/>
          <w:iCs/>
          <w:sz w:val="20"/>
        </w:rPr>
        <w:t>horas</w:t>
      </w:r>
      <w:r w:rsidRPr="00FB62F3">
        <w:rPr>
          <w:i/>
          <w:iCs/>
          <w:spacing w:val="26"/>
          <w:sz w:val="20"/>
        </w:rPr>
        <w:t xml:space="preserve"> </w:t>
      </w:r>
      <w:r w:rsidRPr="00FB62F3">
        <w:rPr>
          <w:i/>
          <w:iCs/>
          <w:sz w:val="20"/>
        </w:rPr>
        <w:t>hasta</w:t>
      </w:r>
      <w:r w:rsidRPr="00FB62F3">
        <w:rPr>
          <w:i/>
          <w:iCs/>
          <w:spacing w:val="25"/>
          <w:sz w:val="20"/>
        </w:rPr>
        <w:t xml:space="preserve"> </w:t>
      </w:r>
      <w:r w:rsidRPr="00FB62F3">
        <w:rPr>
          <w:i/>
          <w:iCs/>
          <w:sz w:val="20"/>
        </w:rPr>
        <w:t>las</w:t>
      </w:r>
      <w:r w:rsidRPr="00FB62F3">
        <w:rPr>
          <w:i/>
          <w:iCs/>
          <w:spacing w:val="26"/>
          <w:sz w:val="20"/>
        </w:rPr>
        <w:t xml:space="preserve"> </w:t>
      </w:r>
      <w:r w:rsidRPr="00FB62F3">
        <w:rPr>
          <w:i/>
          <w:iCs/>
          <w:spacing w:val="-4"/>
          <w:sz w:val="20"/>
        </w:rPr>
        <w:t>1:30</w:t>
      </w:r>
    </w:p>
    <w:p w14:paraId="6964AFDD" w14:textId="77777777" w:rsidR="00C47B62" w:rsidRPr="00FB62F3" w:rsidRDefault="00C47B62">
      <w:pPr>
        <w:rPr>
          <w:i/>
          <w:iCs/>
          <w:sz w:val="20"/>
        </w:rPr>
        <w:sectPr w:rsidR="00C47B62" w:rsidRPr="00FB62F3">
          <w:type w:val="continuous"/>
          <w:pgSz w:w="11910" w:h="16840"/>
          <w:pgMar w:top="1340" w:right="1300" w:bottom="1260" w:left="1300" w:header="225" w:footer="1060" w:gutter="0"/>
          <w:cols w:num="2" w:space="720" w:equalWidth="0">
            <w:col w:w="675" w:space="40"/>
            <w:col w:w="8595"/>
          </w:cols>
        </w:sectPr>
      </w:pPr>
    </w:p>
    <w:p w14:paraId="56BBAE31" w14:textId="4AB666DE" w:rsidR="00C47B62" w:rsidRPr="00FB62F3" w:rsidRDefault="00000000">
      <w:pPr>
        <w:pStyle w:val="Textoindependiente"/>
        <w:spacing w:before="61"/>
        <w:rPr>
          <w:i/>
          <w:iCs/>
        </w:rPr>
      </w:pPr>
      <w:r w:rsidRPr="00FB62F3">
        <w:rPr>
          <w:i/>
          <w:iCs/>
          <w:noProof/>
        </w:rPr>
        <mc:AlternateContent>
          <mc:Choice Requires="wps">
            <w:drawing>
              <wp:anchor distT="0" distB="0" distL="0" distR="0" simplePos="0" relativeHeight="251664896" behindDoc="0" locked="0" layoutInCell="1" allowOverlap="1" wp14:anchorId="4A319DA1" wp14:editId="6C78F90F">
                <wp:simplePos x="0" y="0"/>
                <wp:positionH relativeFrom="page">
                  <wp:posOffset>6807090</wp:posOffset>
                </wp:positionH>
                <wp:positionV relativeFrom="page">
                  <wp:posOffset>2818730</wp:posOffset>
                </wp:positionV>
                <wp:extent cx="419734" cy="3187065"/>
                <wp:effectExtent l="0" t="0" r="0" b="0"/>
                <wp:wrapNone/>
                <wp:docPr id="208" name="Text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4DBC568"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E312256"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4A319DA1" id="Textbox 208" o:spid="_x0000_s1123" type="#_x0000_t202" style="position:absolute;margin-left:536pt;margin-top:221.95pt;width:33.05pt;height:250.95pt;z-index:251664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JInog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FVQ89EW2iOJoXkksBwXSyI2UHsbjr/2MmrO+s+e&#10;/MuzcE7iOdmek5j6D1AmJkv08G6fwNhC6PrNRIgaUyRNQ5Q7/+e+VF1HffM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rGySJ6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64DBC568"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E312256"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p>
    <w:p w14:paraId="79165FC5" w14:textId="77777777" w:rsidR="00C47B62" w:rsidRPr="00FB62F3" w:rsidRDefault="00000000">
      <w:pPr>
        <w:pStyle w:val="Textoindependiente"/>
        <w:ind w:left="117"/>
        <w:rPr>
          <w:i/>
          <w:iCs/>
        </w:rPr>
      </w:pPr>
      <w:r w:rsidRPr="00FB62F3">
        <w:rPr>
          <w:i/>
          <w:iCs/>
        </w:rPr>
        <w:t>El</w:t>
      </w:r>
      <w:r w:rsidRPr="00FB62F3">
        <w:rPr>
          <w:i/>
          <w:iCs/>
          <w:spacing w:val="-2"/>
        </w:rPr>
        <w:t xml:space="preserve"> </w:t>
      </w:r>
      <w:r w:rsidRPr="00FB62F3">
        <w:rPr>
          <w:i/>
          <w:iCs/>
        </w:rPr>
        <w:t>horario</w:t>
      </w:r>
      <w:r w:rsidRPr="00FB62F3">
        <w:rPr>
          <w:i/>
          <w:iCs/>
          <w:spacing w:val="-2"/>
        </w:rPr>
        <w:t xml:space="preserve"> </w:t>
      </w:r>
      <w:r w:rsidRPr="00FB62F3">
        <w:rPr>
          <w:i/>
          <w:iCs/>
        </w:rPr>
        <w:t>será</w:t>
      </w:r>
      <w:r w:rsidRPr="00FB62F3">
        <w:rPr>
          <w:i/>
          <w:iCs/>
          <w:spacing w:val="-2"/>
        </w:rPr>
        <w:t xml:space="preserve"> </w:t>
      </w:r>
      <w:r w:rsidRPr="00FB62F3">
        <w:rPr>
          <w:i/>
          <w:iCs/>
        </w:rPr>
        <w:t>ampliable</w:t>
      </w:r>
      <w:r w:rsidRPr="00FB62F3">
        <w:rPr>
          <w:i/>
          <w:iCs/>
          <w:spacing w:val="-2"/>
        </w:rPr>
        <w:t xml:space="preserve"> </w:t>
      </w:r>
      <w:r w:rsidRPr="00FB62F3">
        <w:rPr>
          <w:i/>
          <w:iCs/>
        </w:rPr>
        <w:t>en</w:t>
      </w:r>
      <w:r w:rsidRPr="00FB62F3">
        <w:rPr>
          <w:i/>
          <w:iCs/>
          <w:spacing w:val="-2"/>
        </w:rPr>
        <w:t xml:space="preserve"> </w:t>
      </w:r>
      <w:r w:rsidRPr="00FB62F3">
        <w:rPr>
          <w:i/>
          <w:iCs/>
        </w:rPr>
        <w:t>el</w:t>
      </w:r>
      <w:r w:rsidRPr="00FB62F3">
        <w:rPr>
          <w:i/>
          <w:iCs/>
          <w:spacing w:val="-2"/>
        </w:rPr>
        <w:t xml:space="preserve"> </w:t>
      </w:r>
      <w:r w:rsidRPr="00FB62F3">
        <w:rPr>
          <w:i/>
          <w:iCs/>
        </w:rPr>
        <w:t>cierre</w:t>
      </w:r>
      <w:r w:rsidRPr="00FB62F3">
        <w:rPr>
          <w:i/>
          <w:iCs/>
          <w:spacing w:val="-2"/>
        </w:rPr>
        <w:t xml:space="preserve"> </w:t>
      </w:r>
      <w:r w:rsidRPr="00FB62F3">
        <w:rPr>
          <w:i/>
          <w:iCs/>
        </w:rPr>
        <w:t>en</w:t>
      </w:r>
      <w:r w:rsidRPr="00FB62F3">
        <w:rPr>
          <w:i/>
          <w:iCs/>
          <w:spacing w:val="-1"/>
        </w:rPr>
        <w:t xml:space="preserve"> </w:t>
      </w:r>
      <w:r w:rsidRPr="00FB62F3">
        <w:rPr>
          <w:i/>
          <w:iCs/>
        </w:rPr>
        <w:t>dos</w:t>
      </w:r>
      <w:r w:rsidRPr="00FB62F3">
        <w:rPr>
          <w:i/>
          <w:iCs/>
          <w:spacing w:val="-2"/>
        </w:rPr>
        <w:t xml:space="preserve"> </w:t>
      </w:r>
      <w:r w:rsidRPr="00FB62F3">
        <w:rPr>
          <w:i/>
          <w:iCs/>
        </w:rPr>
        <w:t>horas</w:t>
      </w:r>
      <w:r w:rsidRPr="00FB62F3">
        <w:rPr>
          <w:i/>
          <w:iCs/>
          <w:spacing w:val="-2"/>
        </w:rPr>
        <w:t xml:space="preserve"> </w:t>
      </w:r>
      <w:r w:rsidRPr="00FB62F3">
        <w:rPr>
          <w:i/>
          <w:iCs/>
        </w:rPr>
        <w:t>en</w:t>
      </w:r>
      <w:r w:rsidRPr="00FB62F3">
        <w:rPr>
          <w:i/>
          <w:iCs/>
          <w:spacing w:val="-2"/>
        </w:rPr>
        <w:t xml:space="preserve"> </w:t>
      </w:r>
      <w:r w:rsidRPr="00FB62F3">
        <w:rPr>
          <w:i/>
          <w:iCs/>
        </w:rPr>
        <w:t>los</w:t>
      </w:r>
      <w:r w:rsidRPr="00FB62F3">
        <w:rPr>
          <w:i/>
          <w:iCs/>
          <w:spacing w:val="-2"/>
        </w:rPr>
        <w:t xml:space="preserve"> </w:t>
      </w:r>
      <w:r w:rsidRPr="00FB62F3">
        <w:rPr>
          <w:i/>
          <w:iCs/>
        </w:rPr>
        <w:t>periodos</w:t>
      </w:r>
      <w:r w:rsidRPr="00FB62F3">
        <w:rPr>
          <w:i/>
          <w:iCs/>
          <w:spacing w:val="-2"/>
        </w:rPr>
        <w:t xml:space="preserve"> </w:t>
      </w:r>
      <w:r w:rsidRPr="00FB62F3">
        <w:rPr>
          <w:i/>
          <w:iCs/>
        </w:rPr>
        <w:t>de</w:t>
      </w:r>
      <w:r w:rsidRPr="00FB62F3">
        <w:rPr>
          <w:i/>
          <w:iCs/>
          <w:spacing w:val="-2"/>
        </w:rPr>
        <w:t xml:space="preserve"> </w:t>
      </w:r>
      <w:r w:rsidRPr="00FB62F3">
        <w:rPr>
          <w:i/>
          <w:iCs/>
        </w:rPr>
        <w:t>fiestas</w:t>
      </w:r>
      <w:r w:rsidRPr="00FB62F3">
        <w:rPr>
          <w:i/>
          <w:iCs/>
          <w:spacing w:val="-1"/>
        </w:rPr>
        <w:t xml:space="preserve"> </w:t>
      </w:r>
      <w:r w:rsidRPr="00FB62F3">
        <w:rPr>
          <w:i/>
          <w:iCs/>
          <w:spacing w:val="-2"/>
        </w:rPr>
        <w:t>patronales.</w:t>
      </w:r>
    </w:p>
    <w:p w14:paraId="6A64FDD4" w14:textId="77777777" w:rsidR="00C47B62" w:rsidRPr="00FB62F3" w:rsidRDefault="00C47B62">
      <w:pPr>
        <w:pStyle w:val="Textoindependiente"/>
        <w:spacing w:before="60"/>
        <w:rPr>
          <w:i/>
          <w:iCs/>
        </w:rPr>
      </w:pPr>
    </w:p>
    <w:p w14:paraId="3F6A9232" w14:textId="77777777" w:rsidR="00C47B62" w:rsidRPr="00FB62F3" w:rsidRDefault="00000000">
      <w:pPr>
        <w:pStyle w:val="Prrafodelista"/>
        <w:numPr>
          <w:ilvl w:val="0"/>
          <w:numId w:val="6"/>
        </w:numPr>
        <w:tabs>
          <w:tab w:val="left" w:pos="439"/>
        </w:tabs>
        <w:ind w:left="439" w:right="0" w:hanging="322"/>
        <w:rPr>
          <w:i/>
          <w:iCs/>
          <w:sz w:val="20"/>
        </w:rPr>
      </w:pPr>
      <w:r w:rsidRPr="00FB62F3">
        <w:rPr>
          <w:i/>
          <w:iCs/>
          <w:sz w:val="20"/>
        </w:rPr>
        <w:t>El</w:t>
      </w:r>
      <w:r w:rsidRPr="00FB62F3">
        <w:rPr>
          <w:i/>
          <w:iCs/>
          <w:spacing w:val="71"/>
          <w:w w:val="150"/>
          <w:sz w:val="20"/>
        </w:rPr>
        <w:t xml:space="preserve"> </w:t>
      </w:r>
      <w:r w:rsidRPr="00FB62F3">
        <w:rPr>
          <w:b/>
          <w:i/>
          <w:iCs/>
          <w:sz w:val="20"/>
        </w:rPr>
        <w:t>mobiliario</w:t>
      </w:r>
      <w:r w:rsidRPr="00FB62F3">
        <w:rPr>
          <w:b/>
          <w:i/>
          <w:iCs/>
          <w:spacing w:val="72"/>
          <w:w w:val="150"/>
          <w:sz w:val="20"/>
        </w:rPr>
        <w:t xml:space="preserve"> </w:t>
      </w:r>
      <w:r w:rsidRPr="00FB62F3">
        <w:rPr>
          <w:b/>
          <w:i/>
          <w:iCs/>
          <w:sz w:val="20"/>
        </w:rPr>
        <w:t>deberá</w:t>
      </w:r>
      <w:r w:rsidRPr="00FB62F3">
        <w:rPr>
          <w:b/>
          <w:i/>
          <w:iCs/>
          <w:spacing w:val="72"/>
          <w:w w:val="150"/>
          <w:sz w:val="20"/>
        </w:rPr>
        <w:t xml:space="preserve"> </w:t>
      </w:r>
      <w:r w:rsidRPr="00FB62F3">
        <w:rPr>
          <w:b/>
          <w:i/>
          <w:iCs/>
          <w:sz w:val="20"/>
        </w:rPr>
        <w:t>quedar</w:t>
      </w:r>
      <w:r w:rsidRPr="00FB62F3">
        <w:rPr>
          <w:b/>
          <w:i/>
          <w:iCs/>
          <w:spacing w:val="71"/>
          <w:w w:val="150"/>
          <w:sz w:val="20"/>
        </w:rPr>
        <w:t xml:space="preserve"> </w:t>
      </w:r>
      <w:r w:rsidRPr="00FB62F3">
        <w:rPr>
          <w:b/>
          <w:i/>
          <w:iCs/>
          <w:sz w:val="20"/>
        </w:rPr>
        <w:t>ordenado</w:t>
      </w:r>
      <w:r w:rsidRPr="00FB62F3">
        <w:rPr>
          <w:b/>
          <w:i/>
          <w:iCs/>
          <w:spacing w:val="72"/>
          <w:w w:val="150"/>
          <w:sz w:val="20"/>
        </w:rPr>
        <w:t xml:space="preserve"> </w:t>
      </w:r>
      <w:r w:rsidRPr="00FB62F3">
        <w:rPr>
          <w:b/>
          <w:i/>
          <w:iCs/>
          <w:sz w:val="20"/>
        </w:rPr>
        <w:t>y</w:t>
      </w:r>
      <w:r w:rsidRPr="00FB62F3">
        <w:rPr>
          <w:b/>
          <w:i/>
          <w:iCs/>
          <w:spacing w:val="72"/>
          <w:w w:val="150"/>
          <w:sz w:val="20"/>
        </w:rPr>
        <w:t xml:space="preserve"> </w:t>
      </w:r>
      <w:r w:rsidRPr="00FB62F3">
        <w:rPr>
          <w:b/>
          <w:i/>
          <w:iCs/>
          <w:sz w:val="20"/>
        </w:rPr>
        <w:t>recogido</w:t>
      </w:r>
      <w:r w:rsidRPr="00FB62F3">
        <w:rPr>
          <w:b/>
          <w:i/>
          <w:iCs/>
          <w:spacing w:val="74"/>
          <w:w w:val="150"/>
          <w:sz w:val="20"/>
        </w:rPr>
        <w:t xml:space="preserve"> </w:t>
      </w:r>
      <w:r w:rsidRPr="00FB62F3">
        <w:rPr>
          <w:i/>
          <w:iCs/>
          <w:sz w:val="20"/>
        </w:rPr>
        <w:t>una</w:t>
      </w:r>
      <w:r w:rsidRPr="00FB62F3">
        <w:rPr>
          <w:i/>
          <w:iCs/>
          <w:spacing w:val="71"/>
          <w:w w:val="150"/>
          <w:sz w:val="20"/>
        </w:rPr>
        <w:t xml:space="preserve"> </w:t>
      </w:r>
      <w:r w:rsidRPr="00FB62F3">
        <w:rPr>
          <w:i/>
          <w:iCs/>
          <w:sz w:val="20"/>
        </w:rPr>
        <w:t>vez</w:t>
      </w:r>
      <w:r w:rsidRPr="00FB62F3">
        <w:rPr>
          <w:i/>
          <w:iCs/>
          <w:spacing w:val="72"/>
          <w:w w:val="150"/>
          <w:sz w:val="20"/>
        </w:rPr>
        <w:t xml:space="preserve"> </w:t>
      </w:r>
      <w:r w:rsidRPr="00FB62F3">
        <w:rPr>
          <w:i/>
          <w:iCs/>
          <w:sz w:val="20"/>
        </w:rPr>
        <w:t>finalizado</w:t>
      </w:r>
      <w:r w:rsidRPr="00FB62F3">
        <w:rPr>
          <w:i/>
          <w:iCs/>
          <w:spacing w:val="72"/>
          <w:w w:val="150"/>
          <w:sz w:val="20"/>
        </w:rPr>
        <w:t xml:space="preserve"> </w:t>
      </w:r>
      <w:r w:rsidRPr="00FB62F3">
        <w:rPr>
          <w:i/>
          <w:iCs/>
          <w:sz w:val="20"/>
        </w:rPr>
        <w:t>el</w:t>
      </w:r>
      <w:r w:rsidRPr="00FB62F3">
        <w:rPr>
          <w:i/>
          <w:iCs/>
          <w:spacing w:val="71"/>
          <w:w w:val="150"/>
          <w:sz w:val="20"/>
        </w:rPr>
        <w:t xml:space="preserve"> </w:t>
      </w:r>
      <w:r w:rsidRPr="00FB62F3">
        <w:rPr>
          <w:i/>
          <w:iCs/>
          <w:sz w:val="20"/>
        </w:rPr>
        <w:t>horario</w:t>
      </w:r>
      <w:r w:rsidRPr="00FB62F3">
        <w:rPr>
          <w:i/>
          <w:iCs/>
          <w:spacing w:val="72"/>
          <w:w w:val="150"/>
          <w:sz w:val="20"/>
        </w:rPr>
        <w:t xml:space="preserve"> </w:t>
      </w:r>
      <w:r w:rsidRPr="00FB62F3">
        <w:rPr>
          <w:i/>
          <w:iCs/>
          <w:spacing w:val="-5"/>
          <w:sz w:val="20"/>
        </w:rPr>
        <w:t>de</w:t>
      </w:r>
    </w:p>
    <w:p w14:paraId="76775C61" w14:textId="77777777" w:rsidR="00C47B62" w:rsidRPr="00FB62F3" w:rsidRDefault="00000000">
      <w:pPr>
        <w:pStyle w:val="Textoindependiente"/>
        <w:spacing w:before="55" w:line="292" w:lineRule="auto"/>
        <w:ind w:left="117"/>
        <w:rPr>
          <w:i/>
          <w:iCs/>
        </w:rPr>
      </w:pPr>
      <w:r w:rsidRPr="00FB62F3">
        <w:rPr>
          <w:i/>
          <w:iCs/>
        </w:rPr>
        <w:t>funcionamiento</w:t>
      </w:r>
      <w:r w:rsidRPr="00FB62F3">
        <w:rPr>
          <w:i/>
          <w:iCs/>
          <w:spacing w:val="80"/>
        </w:rPr>
        <w:t xml:space="preserve"> </w:t>
      </w:r>
      <w:r w:rsidRPr="00FB62F3">
        <w:rPr>
          <w:i/>
          <w:iCs/>
        </w:rPr>
        <w:t>de</w:t>
      </w:r>
      <w:r w:rsidRPr="00FB62F3">
        <w:rPr>
          <w:i/>
          <w:iCs/>
          <w:spacing w:val="80"/>
        </w:rPr>
        <w:t xml:space="preserve"> </w:t>
      </w:r>
      <w:r w:rsidRPr="00FB62F3">
        <w:rPr>
          <w:i/>
          <w:iCs/>
        </w:rPr>
        <w:t>las</w:t>
      </w:r>
      <w:r w:rsidRPr="00FB62F3">
        <w:rPr>
          <w:i/>
          <w:iCs/>
          <w:spacing w:val="80"/>
        </w:rPr>
        <w:t xml:space="preserve"> </w:t>
      </w:r>
      <w:r w:rsidRPr="00FB62F3">
        <w:rPr>
          <w:i/>
          <w:iCs/>
        </w:rPr>
        <w:t>terrazas.</w:t>
      </w:r>
      <w:r w:rsidRPr="00FB62F3">
        <w:rPr>
          <w:i/>
          <w:iCs/>
          <w:spacing w:val="80"/>
        </w:rPr>
        <w:t xml:space="preserve"> </w:t>
      </w:r>
      <w:r w:rsidRPr="00FB62F3">
        <w:rPr>
          <w:i/>
          <w:iCs/>
        </w:rPr>
        <w:t>Igualmente,</w:t>
      </w:r>
      <w:r w:rsidRPr="00FB62F3">
        <w:rPr>
          <w:i/>
          <w:iCs/>
          <w:spacing w:val="80"/>
        </w:rPr>
        <w:t xml:space="preserve"> </w:t>
      </w:r>
      <w:r w:rsidRPr="00FB62F3">
        <w:rPr>
          <w:i/>
          <w:iCs/>
        </w:rPr>
        <w:t>deberán</w:t>
      </w:r>
      <w:r w:rsidRPr="00FB62F3">
        <w:rPr>
          <w:i/>
          <w:iCs/>
          <w:spacing w:val="80"/>
        </w:rPr>
        <w:t xml:space="preserve"> </w:t>
      </w:r>
      <w:r w:rsidRPr="00FB62F3">
        <w:rPr>
          <w:i/>
          <w:iCs/>
        </w:rPr>
        <w:t>realizarse</w:t>
      </w:r>
      <w:r w:rsidRPr="00FB62F3">
        <w:rPr>
          <w:i/>
          <w:iCs/>
          <w:spacing w:val="80"/>
        </w:rPr>
        <w:t xml:space="preserve"> </w:t>
      </w:r>
      <w:r w:rsidRPr="00FB62F3">
        <w:rPr>
          <w:i/>
          <w:iCs/>
        </w:rPr>
        <w:t>todas</w:t>
      </w:r>
      <w:r w:rsidRPr="00FB62F3">
        <w:rPr>
          <w:i/>
          <w:iCs/>
          <w:spacing w:val="80"/>
        </w:rPr>
        <w:t xml:space="preserve"> </w:t>
      </w:r>
      <w:r w:rsidRPr="00FB62F3">
        <w:rPr>
          <w:i/>
          <w:iCs/>
        </w:rPr>
        <w:t>las</w:t>
      </w:r>
      <w:r w:rsidRPr="00FB62F3">
        <w:rPr>
          <w:i/>
          <w:iCs/>
          <w:spacing w:val="80"/>
        </w:rPr>
        <w:t xml:space="preserve"> </w:t>
      </w:r>
      <w:r w:rsidRPr="00FB62F3">
        <w:rPr>
          <w:i/>
          <w:iCs/>
        </w:rPr>
        <w:t>tareas</w:t>
      </w:r>
      <w:r w:rsidRPr="00FB62F3">
        <w:rPr>
          <w:i/>
          <w:iCs/>
          <w:spacing w:val="80"/>
        </w:rPr>
        <w:t xml:space="preserve"> </w:t>
      </w:r>
      <w:r w:rsidRPr="00FB62F3">
        <w:rPr>
          <w:i/>
          <w:iCs/>
        </w:rPr>
        <w:t>de</w:t>
      </w:r>
      <w:r w:rsidRPr="00FB62F3">
        <w:rPr>
          <w:i/>
          <w:iCs/>
          <w:spacing w:val="80"/>
        </w:rPr>
        <w:t xml:space="preserve"> </w:t>
      </w:r>
      <w:r w:rsidRPr="00FB62F3">
        <w:rPr>
          <w:i/>
          <w:iCs/>
        </w:rPr>
        <w:t xml:space="preserve">limpieza </w:t>
      </w:r>
      <w:r w:rsidRPr="00FB62F3">
        <w:rPr>
          <w:i/>
          <w:iCs/>
          <w:spacing w:val="-2"/>
        </w:rPr>
        <w:t>necesarias.</w:t>
      </w:r>
    </w:p>
    <w:p w14:paraId="5C1FFBBC" w14:textId="77777777" w:rsidR="00C47B62" w:rsidRPr="00FB62F3" w:rsidRDefault="00C47B62">
      <w:pPr>
        <w:pStyle w:val="Textoindependiente"/>
        <w:spacing w:before="9"/>
        <w:rPr>
          <w:i/>
          <w:iCs/>
        </w:rPr>
      </w:pPr>
    </w:p>
    <w:p w14:paraId="520936EF" w14:textId="77777777" w:rsidR="00C47B62" w:rsidRPr="00FB62F3" w:rsidRDefault="00000000">
      <w:pPr>
        <w:pStyle w:val="Prrafodelista"/>
        <w:numPr>
          <w:ilvl w:val="0"/>
          <w:numId w:val="6"/>
        </w:numPr>
        <w:tabs>
          <w:tab w:val="left" w:pos="294"/>
        </w:tabs>
        <w:spacing w:line="292" w:lineRule="auto"/>
        <w:ind w:firstLine="0"/>
        <w:rPr>
          <w:i/>
          <w:iCs/>
          <w:sz w:val="20"/>
        </w:rPr>
      </w:pPr>
      <w:r w:rsidRPr="00FB62F3">
        <w:rPr>
          <w:i/>
          <w:iCs/>
          <w:sz w:val="20"/>
        </w:rPr>
        <w:t>Se deberá mantener la terraza, el mobiliario y los elementos auxiliares en las debidas condiciones de limpieza, estado de conservación y ornato.</w:t>
      </w:r>
    </w:p>
    <w:p w14:paraId="468D4E48" w14:textId="77777777" w:rsidR="00C47B62" w:rsidRPr="00FB62F3" w:rsidRDefault="00C47B62">
      <w:pPr>
        <w:pStyle w:val="Textoindependiente"/>
        <w:spacing w:before="10"/>
        <w:rPr>
          <w:i/>
          <w:iCs/>
        </w:rPr>
      </w:pPr>
    </w:p>
    <w:p w14:paraId="360109BB" w14:textId="77777777" w:rsidR="00C47B62" w:rsidRPr="00FB62F3" w:rsidRDefault="00000000">
      <w:pPr>
        <w:pStyle w:val="Prrafodelista"/>
        <w:numPr>
          <w:ilvl w:val="0"/>
          <w:numId w:val="6"/>
        </w:numPr>
        <w:tabs>
          <w:tab w:val="left" w:pos="329"/>
        </w:tabs>
        <w:spacing w:line="292" w:lineRule="auto"/>
        <w:ind w:firstLine="0"/>
        <w:rPr>
          <w:i/>
          <w:iCs/>
          <w:sz w:val="20"/>
        </w:rPr>
      </w:pPr>
      <w:r w:rsidRPr="00FB62F3">
        <w:rPr>
          <w:i/>
          <w:iCs/>
          <w:sz w:val="20"/>
        </w:rPr>
        <w:t>Deberán</w:t>
      </w:r>
      <w:r w:rsidRPr="00FB62F3">
        <w:rPr>
          <w:i/>
          <w:iCs/>
          <w:spacing w:val="40"/>
          <w:sz w:val="20"/>
        </w:rPr>
        <w:t xml:space="preserve"> </w:t>
      </w:r>
      <w:r w:rsidRPr="00FB62F3">
        <w:rPr>
          <w:i/>
          <w:iCs/>
          <w:sz w:val="20"/>
        </w:rPr>
        <w:t>dejarse</w:t>
      </w:r>
      <w:r w:rsidRPr="00FB62F3">
        <w:rPr>
          <w:i/>
          <w:iCs/>
          <w:spacing w:val="40"/>
          <w:sz w:val="20"/>
        </w:rPr>
        <w:t xml:space="preserve"> </w:t>
      </w:r>
      <w:r w:rsidRPr="00FB62F3">
        <w:rPr>
          <w:i/>
          <w:iCs/>
          <w:sz w:val="20"/>
        </w:rPr>
        <w:t>completamente</w:t>
      </w:r>
      <w:r w:rsidRPr="00FB62F3">
        <w:rPr>
          <w:i/>
          <w:iCs/>
          <w:spacing w:val="40"/>
          <w:sz w:val="20"/>
        </w:rPr>
        <w:t xml:space="preserve"> </w:t>
      </w:r>
      <w:r w:rsidRPr="00FB62F3">
        <w:rPr>
          <w:i/>
          <w:iCs/>
          <w:sz w:val="20"/>
        </w:rPr>
        <w:t>libres</w:t>
      </w:r>
      <w:r w:rsidRPr="00FB62F3">
        <w:rPr>
          <w:i/>
          <w:iCs/>
          <w:spacing w:val="40"/>
          <w:sz w:val="20"/>
        </w:rPr>
        <w:t xml:space="preserve"> </w:t>
      </w:r>
      <w:r w:rsidRPr="00FB62F3">
        <w:rPr>
          <w:i/>
          <w:iCs/>
          <w:sz w:val="20"/>
        </w:rPr>
        <w:t>para</w:t>
      </w:r>
      <w:r w:rsidRPr="00FB62F3">
        <w:rPr>
          <w:i/>
          <w:iCs/>
          <w:spacing w:val="40"/>
          <w:sz w:val="20"/>
        </w:rPr>
        <w:t xml:space="preserve"> </w:t>
      </w:r>
      <w:r w:rsidRPr="00FB62F3">
        <w:rPr>
          <w:i/>
          <w:iCs/>
          <w:sz w:val="20"/>
        </w:rPr>
        <w:t>su</w:t>
      </w:r>
      <w:r w:rsidRPr="00FB62F3">
        <w:rPr>
          <w:i/>
          <w:iCs/>
          <w:spacing w:val="40"/>
          <w:sz w:val="20"/>
        </w:rPr>
        <w:t xml:space="preserve"> </w:t>
      </w:r>
      <w:r w:rsidRPr="00FB62F3">
        <w:rPr>
          <w:i/>
          <w:iCs/>
          <w:sz w:val="20"/>
        </w:rPr>
        <w:t>utilización</w:t>
      </w:r>
      <w:r w:rsidRPr="00FB62F3">
        <w:rPr>
          <w:i/>
          <w:iCs/>
          <w:spacing w:val="40"/>
          <w:sz w:val="20"/>
        </w:rPr>
        <w:t xml:space="preserve"> </w:t>
      </w:r>
      <w:r w:rsidRPr="00FB62F3">
        <w:rPr>
          <w:i/>
          <w:iCs/>
          <w:sz w:val="20"/>
        </w:rPr>
        <w:t>inmediata,</w:t>
      </w:r>
      <w:r w:rsidRPr="00FB62F3">
        <w:rPr>
          <w:i/>
          <w:iCs/>
          <w:spacing w:val="40"/>
          <w:sz w:val="20"/>
        </w:rPr>
        <w:t xml:space="preserve"> </w:t>
      </w:r>
      <w:r w:rsidRPr="00FB62F3">
        <w:rPr>
          <w:i/>
          <w:iCs/>
          <w:sz w:val="20"/>
        </w:rPr>
        <w:t>si</w:t>
      </w:r>
      <w:r w:rsidRPr="00FB62F3">
        <w:rPr>
          <w:i/>
          <w:iCs/>
          <w:spacing w:val="40"/>
          <w:sz w:val="20"/>
        </w:rPr>
        <w:t xml:space="preserve"> </w:t>
      </w:r>
      <w:r w:rsidRPr="00FB62F3">
        <w:rPr>
          <w:i/>
          <w:iCs/>
          <w:sz w:val="20"/>
        </w:rPr>
        <w:t>fuera</w:t>
      </w:r>
      <w:r w:rsidRPr="00FB62F3">
        <w:rPr>
          <w:i/>
          <w:iCs/>
          <w:spacing w:val="40"/>
          <w:sz w:val="20"/>
        </w:rPr>
        <w:t xml:space="preserve"> </w:t>
      </w:r>
      <w:r w:rsidRPr="00FB62F3">
        <w:rPr>
          <w:i/>
          <w:iCs/>
          <w:sz w:val="20"/>
        </w:rPr>
        <w:t>preciso,</w:t>
      </w:r>
      <w:r w:rsidRPr="00FB62F3">
        <w:rPr>
          <w:i/>
          <w:iCs/>
          <w:spacing w:val="40"/>
          <w:sz w:val="20"/>
        </w:rPr>
        <w:t xml:space="preserve"> </w:t>
      </w:r>
      <w:r w:rsidRPr="00FB62F3">
        <w:rPr>
          <w:i/>
          <w:iCs/>
          <w:sz w:val="20"/>
        </w:rPr>
        <w:t>por</w:t>
      </w:r>
      <w:r w:rsidRPr="00FB62F3">
        <w:rPr>
          <w:i/>
          <w:iCs/>
          <w:spacing w:val="40"/>
          <w:sz w:val="20"/>
        </w:rPr>
        <w:t xml:space="preserve"> </w:t>
      </w:r>
      <w:r w:rsidRPr="00FB62F3">
        <w:rPr>
          <w:i/>
          <w:iCs/>
          <w:sz w:val="20"/>
        </w:rPr>
        <w:t>los servicios públicos correspondientes:</w:t>
      </w:r>
    </w:p>
    <w:p w14:paraId="60DF2226" w14:textId="77777777" w:rsidR="00C47B62" w:rsidRPr="00FB62F3" w:rsidRDefault="00C47B62">
      <w:pPr>
        <w:pStyle w:val="Textoindependiente"/>
        <w:spacing w:before="10"/>
        <w:rPr>
          <w:i/>
          <w:iCs/>
        </w:rPr>
      </w:pPr>
    </w:p>
    <w:p w14:paraId="6B2DF620" w14:textId="77777777" w:rsidR="00C47B62" w:rsidRPr="00FB62F3" w:rsidRDefault="00000000">
      <w:pPr>
        <w:pStyle w:val="Prrafodelista"/>
        <w:numPr>
          <w:ilvl w:val="0"/>
          <w:numId w:val="9"/>
        </w:numPr>
        <w:tabs>
          <w:tab w:val="left" w:pos="294"/>
        </w:tabs>
        <w:ind w:left="294" w:right="0" w:hanging="177"/>
        <w:jc w:val="left"/>
        <w:rPr>
          <w:i/>
          <w:iCs/>
          <w:sz w:val="20"/>
        </w:rPr>
      </w:pPr>
      <w:r w:rsidRPr="00FB62F3">
        <w:rPr>
          <w:i/>
          <w:iCs/>
          <w:sz w:val="20"/>
        </w:rPr>
        <w:t>Las</w:t>
      </w:r>
      <w:r w:rsidRPr="00FB62F3">
        <w:rPr>
          <w:i/>
          <w:iCs/>
          <w:spacing w:val="-1"/>
          <w:sz w:val="20"/>
        </w:rPr>
        <w:t xml:space="preserve"> </w:t>
      </w:r>
      <w:r w:rsidRPr="00FB62F3">
        <w:rPr>
          <w:i/>
          <w:iCs/>
          <w:sz w:val="20"/>
        </w:rPr>
        <w:t>bocas</w:t>
      </w:r>
      <w:r w:rsidRPr="00FB62F3">
        <w:rPr>
          <w:i/>
          <w:iCs/>
          <w:spacing w:val="-1"/>
          <w:sz w:val="20"/>
        </w:rPr>
        <w:t xml:space="preserve"> </w:t>
      </w:r>
      <w:r w:rsidRPr="00FB62F3">
        <w:rPr>
          <w:i/>
          <w:iCs/>
          <w:sz w:val="20"/>
        </w:rPr>
        <w:t>de</w:t>
      </w:r>
      <w:r w:rsidRPr="00FB62F3">
        <w:rPr>
          <w:i/>
          <w:iCs/>
          <w:spacing w:val="-1"/>
          <w:sz w:val="20"/>
        </w:rPr>
        <w:t xml:space="preserve"> </w:t>
      </w:r>
      <w:r w:rsidRPr="00FB62F3">
        <w:rPr>
          <w:i/>
          <w:iCs/>
          <w:sz w:val="20"/>
        </w:rPr>
        <w:t>riego</w:t>
      </w:r>
      <w:r w:rsidRPr="00FB62F3">
        <w:rPr>
          <w:i/>
          <w:iCs/>
          <w:spacing w:val="-1"/>
          <w:sz w:val="20"/>
        </w:rPr>
        <w:t xml:space="preserve"> </w:t>
      </w:r>
      <w:r w:rsidRPr="00FB62F3">
        <w:rPr>
          <w:i/>
          <w:iCs/>
          <w:sz w:val="20"/>
        </w:rPr>
        <w:t>e</w:t>
      </w:r>
      <w:r w:rsidRPr="00FB62F3">
        <w:rPr>
          <w:i/>
          <w:iCs/>
          <w:spacing w:val="-1"/>
          <w:sz w:val="20"/>
        </w:rPr>
        <w:t xml:space="preserve"> </w:t>
      </w:r>
      <w:r w:rsidRPr="00FB62F3">
        <w:rPr>
          <w:i/>
          <w:iCs/>
          <w:spacing w:val="-2"/>
          <w:sz w:val="20"/>
        </w:rPr>
        <w:t>hidrantes.</w:t>
      </w:r>
    </w:p>
    <w:p w14:paraId="5D482029" w14:textId="77777777" w:rsidR="00C47B62" w:rsidRPr="00FB62F3" w:rsidRDefault="00C47B62">
      <w:pPr>
        <w:pStyle w:val="Textoindependiente"/>
        <w:spacing w:before="61"/>
        <w:rPr>
          <w:i/>
          <w:iCs/>
        </w:rPr>
      </w:pPr>
    </w:p>
    <w:p w14:paraId="3306AC85" w14:textId="77777777" w:rsidR="00C47B62" w:rsidRPr="00FB62F3" w:rsidRDefault="00000000">
      <w:pPr>
        <w:pStyle w:val="Prrafodelista"/>
        <w:numPr>
          <w:ilvl w:val="0"/>
          <w:numId w:val="9"/>
        </w:numPr>
        <w:tabs>
          <w:tab w:val="left" w:pos="294"/>
        </w:tabs>
        <w:ind w:left="294" w:right="0" w:hanging="177"/>
        <w:jc w:val="left"/>
        <w:rPr>
          <w:i/>
          <w:iCs/>
          <w:sz w:val="20"/>
        </w:rPr>
      </w:pPr>
      <w:r w:rsidRPr="00FB62F3">
        <w:rPr>
          <w:i/>
          <w:iCs/>
          <w:sz w:val="20"/>
        </w:rPr>
        <w:t>Los</w:t>
      </w:r>
      <w:r w:rsidRPr="00FB62F3">
        <w:rPr>
          <w:i/>
          <w:iCs/>
          <w:spacing w:val="-2"/>
          <w:sz w:val="20"/>
        </w:rPr>
        <w:t xml:space="preserve"> </w:t>
      </w:r>
      <w:r w:rsidRPr="00FB62F3">
        <w:rPr>
          <w:i/>
          <w:iCs/>
          <w:sz w:val="20"/>
        </w:rPr>
        <w:t>registros</w:t>
      </w:r>
      <w:r w:rsidRPr="00FB62F3">
        <w:rPr>
          <w:i/>
          <w:iCs/>
          <w:spacing w:val="-2"/>
          <w:sz w:val="20"/>
        </w:rPr>
        <w:t xml:space="preserve"> </w:t>
      </w:r>
      <w:r w:rsidRPr="00FB62F3">
        <w:rPr>
          <w:i/>
          <w:iCs/>
          <w:sz w:val="20"/>
        </w:rPr>
        <w:t>de</w:t>
      </w:r>
      <w:r w:rsidRPr="00FB62F3">
        <w:rPr>
          <w:i/>
          <w:iCs/>
          <w:spacing w:val="-2"/>
          <w:sz w:val="20"/>
        </w:rPr>
        <w:t xml:space="preserve"> </w:t>
      </w:r>
      <w:r w:rsidRPr="00FB62F3">
        <w:rPr>
          <w:i/>
          <w:iCs/>
          <w:sz w:val="20"/>
        </w:rPr>
        <w:t>alcantarillado</w:t>
      </w:r>
      <w:r w:rsidRPr="00FB62F3">
        <w:rPr>
          <w:i/>
          <w:iCs/>
          <w:spacing w:val="-2"/>
          <w:sz w:val="20"/>
        </w:rPr>
        <w:t xml:space="preserve"> </w:t>
      </w:r>
      <w:r w:rsidRPr="00FB62F3">
        <w:rPr>
          <w:i/>
          <w:iCs/>
          <w:sz w:val="20"/>
        </w:rPr>
        <w:t>y</w:t>
      </w:r>
      <w:r w:rsidRPr="00FB62F3">
        <w:rPr>
          <w:i/>
          <w:iCs/>
          <w:spacing w:val="-2"/>
          <w:sz w:val="20"/>
        </w:rPr>
        <w:t xml:space="preserve"> </w:t>
      </w:r>
      <w:r w:rsidRPr="00FB62F3">
        <w:rPr>
          <w:i/>
          <w:iCs/>
          <w:sz w:val="20"/>
        </w:rPr>
        <w:t>otros</w:t>
      </w:r>
      <w:r w:rsidRPr="00FB62F3">
        <w:rPr>
          <w:i/>
          <w:iCs/>
          <w:spacing w:val="-2"/>
          <w:sz w:val="20"/>
        </w:rPr>
        <w:t xml:space="preserve"> </w:t>
      </w:r>
      <w:r w:rsidRPr="00FB62F3">
        <w:rPr>
          <w:i/>
          <w:iCs/>
          <w:sz w:val="20"/>
        </w:rPr>
        <w:t>de</w:t>
      </w:r>
      <w:r w:rsidRPr="00FB62F3">
        <w:rPr>
          <w:i/>
          <w:iCs/>
          <w:spacing w:val="-2"/>
          <w:sz w:val="20"/>
        </w:rPr>
        <w:t xml:space="preserve"> </w:t>
      </w:r>
      <w:r w:rsidRPr="00FB62F3">
        <w:rPr>
          <w:i/>
          <w:iCs/>
          <w:sz w:val="20"/>
        </w:rPr>
        <w:t>servicios</w:t>
      </w:r>
      <w:r w:rsidRPr="00FB62F3">
        <w:rPr>
          <w:i/>
          <w:iCs/>
          <w:spacing w:val="-1"/>
          <w:sz w:val="20"/>
        </w:rPr>
        <w:t xml:space="preserve"> </w:t>
      </w:r>
      <w:r w:rsidRPr="00FB62F3">
        <w:rPr>
          <w:i/>
          <w:iCs/>
          <w:spacing w:val="-2"/>
          <w:sz w:val="20"/>
        </w:rPr>
        <w:t>públicos.</w:t>
      </w:r>
    </w:p>
    <w:p w14:paraId="22154C2D" w14:textId="77777777" w:rsidR="00C47B62" w:rsidRPr="00FB62F3" w:rsidRDefault="00C47B62">
      <w:pPr>
        <w:rPr>
          <w:i/>
          <w:iCs/>
          <w:sz w:val="20"/>
        </w:rPr>
        <w:sectPr w:rsidR="00C47B62" w:rsidRPr="00FB62F3">
          <w:type w:val="continuous"/>
          <w:pgSz w:w="11910" w:h="16840"/>
          <w:pgMar w:top="1340" w:right="1300" w:bottom="1260" w:left="1300" w:header="225" w:footer="1060" w:gutter="0"/>
          <w:cols w:space="720"/>
        </w:sectPr>
      </w:pPr>
    </w:p>
    <w:p w14:paraId="2618165E" w14:textId="6B5B17D3" w:rsidR="00C47B62" w:rsidRPr="00FB62F3" w:rsidRDefault="00000000">
      <w:pPr>
        <w:pStyle w:val="Prrafodelista"/>
        <w:numPr>
          <w:ilvl w:val="0"/>
          <w:numId w:val="9"/>
        </w:numPr>
        <w:tabs>
          <w:tab w:val="left" w:pos="294"/>
        </w:tabs>
        <w:spacing w:before="94"/>
        <w:ind w:left="294" w:right="0" w:hanging="177"/>
        <w:jc w:val="left"/>
        <w:rPr>
          <w:i/>
          <w:iCs/>
          <w:sz w:val="20"/>
        </w:rPr>
      </w:pPr>
      <w:r w:rsidRPr="00FB62F3">
        <w:rPr>
          <w:i/>
          <w:iCs/>
          <w:noProof/>
        </w:rPr>
        <w:lastRenderedPageBreak/>
        <mc:AlternateContent>
          <mc:Choice Requires="wps">
            <w:drawing>
              <wp:anchor distT="0" distB="0" distL="0" distR="0" simplePos="0" relativeHeight="251666944" behindDoc="0" locked="0" layoutInCell="1" allowOverlap="1" wp14:anchorId="698BE068" wp14:editId="362CDA90">
                <wp:simplePos x="0" y="0"/>
                <wp:positionH relativeFrom="page">
                  <wp:posOffset>6807090</wp:posOffset>
                </wp:positionH>
                <wp:positionV relativeFrom="page">
                  <wp:posOffset>2818730</wp:posOffset>
                </wp:positionV>
                <wp:extent cx="419734" cy="3187065"/>
                <wp:effectExtent l="0" t="0" r="0" b="0"/>
                <wp:wrapNone/>
                <wp:docPr id="210" name="Text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0320D48"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B3442D8"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698BE068" id="Textbox 210" o:spid="_x0000_s1124" type="#_x0000_t202" style="position:absolute;left:0;text-align:left;margin-left:536pt;margin-top:221.95pt;width:33.05pt;height:250.95pt;z-index:251666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mXTe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0320D48"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B3442D8"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sidRPr="00FB62F3">
        <w:rPr>
          <w:i/>
          <w:iCs/>
          <w:sz w:val="20"/>
        </w:rPr>
        <w:t>Las</w:t>
      </w:r>
      <w:r w:rsidRPr="00FB62F3">
        <w:rPr>
          <w:i/>
          <w:iCs/>
          <w:spacing w:val="-1"/>
          <w:sz w:val="20"/>
        </w:rPr>
        <w:t xml:space="preserve"> </w:t>
      </w:r>
      <w:r w:rsidRPr="00FB62F3">
        <w:rPr>
          <w:i/>
          <w:iCs/>
          <w:sz w:val="20"/>
        </w:rPr>
        <w:t xml:space="preserve">salidas de </w:t>
      </w:r>
      <w:r w:rsidRPr="00FB62F3">
        <w:rPr>
          <w:i/>
          <w:iCs/>
          <w:spacing w:val="-2"/>
          <w:sz w:val="20"/>
        </w:rPr>
        <w:t>emergencia.</w:t>
      </w:r>
    </w:p>
    <w:p w14:paraId="051EDA96" w14:textId="77777777" w:rsidR="00C47B62" w:rsidRPr="00FB62F3" w:rsidRDefault="00C47B62">
      <w:pPr>
        <w:pStyle w:val="Textoindependiente"/>
        <w:spacing w:before="61"/>
        <w:rPr>
          <w:i/>
          <w:iCs/>
        </w:rPr>
      </w:pPr>
    </w:p>
    <w:p w14:paraId="0BB45615" w14:textId="77777777" w:rsidR="00C47B62" w:rsidRPr="00FB62F3" w:rsidRDefault="00000000">
      <w:pPr>
        <w:pStyle w:val="Prrafodelista"/>
        <w:numPr>
          <w:ilvl w:val="0"/>
          <w:numId w:val="9"/>
        </w:numPr>
        <w:tabs>
          <w:tab w:val="left" w:pos="294"/>
        </w:tabs>
        <w:ind w:left="294" w:right="0" w:hanging="177"/>
        <w:jc w:val="left"/>
        <w:rPr>
          <w:i/>
          <w:iCs/>
          <w:sz w:val="20"/>
        </w:rPr>
      </w:pPr>
      <w:r w:rsidRPr="00FB62F3">
        <w:rPr>
          <w:i/>
          <w:iCs/>
          <w:sz w:val="20"/>
        </w:rPr>
        <w:t>Las</w:t>
      </w:r>
      <w:r w:rsidRPr="00FB62F3">
        <w:rPr>
          <w:i/>
          <w:iCs/>
          <w:spacing w:val="-7"/>
          <w:sz w:val="20"/>
        </w:rPr>
        <w:t xml:space="preserve"> </w:t>
      </w:r>
      <w:r w:rsidRPr="00FB62F3">
        <w:rPr>
          <w:i/>
          <w:iCs/>
          <w:sz w:val="20"/>
        </w:rPr>
        <w:t>paradas</w:t>
      </w:r>
      <w:r w:rsidRPr="00FB62F3">
        <w:rPr>
          <w:i/>
          <w:iCs/>
          <w:spacing w:val="-4"/>
          <w:sz w:val="20"/>
        </w:rPr>
        <w:t xml:space="preserve"> </w:t>
      </w:r>
      <w:r w:rsidRPr="00FB62F3">
        <w:rPr>
          <w:i/>
          <w:iCs/>
          <w:sz w:val="20"/>
        </w:rPr>
        <w:t>de</w:t>
      </w:r>
      <w:r w:rsidRPr="00FB62F3">
        <w:rPr>
          <w:i/>
          <w:iCs/>
          <w:spacing w:val="-5"/>
          <w:sz w:val="20"/>
        </w:rPr>
        <w:t xml:space="preserve"> </w:t>
      </w:r>
      <w:r w:rsidRPr="00FB62F3">
        <w:rPr>
          <w:i/>
          <w:iCs/>
          <w:sz w:val="20"/>
        </w:rPr>
        <w:t>transporte</w:t>
      </w:r>
      <w:r w:rsidRPr="00FB62F3">
        <w:rPr>
          <w:i/>
          <w:iCs/>
          <w:spacing w:val="-4"/>
          <w:sz w:val="20"/>
        </w:rPr>
        <w:t xml:space="preserve"> </w:t>
      </w:r>
      <w:r w:rsidRPr="00FB62F3">
        <w:rPr>
          <w:i/>
          <w:iCs/>
          <w:sz w:val="20"/>
        </w:rPr>
        <w:t>público</w:t>
      </w:r>
      <w:r w:rsidRPr="00FB62F3">
        <w:rPr>
          <w:i/>
          <w:iCs/>
          <w:spacing w:val="-5"/>
          <w:sz w:val="20"/>
        </w:rPr>
        <w:t xml:space="preserve"> </w:t>
      </w:r>
      <w:r w:rsidRPr="00FB62F3">
        <w:rPr>
          <w:i/>
          <w:iCs/>
          <w:sz w:val="20"/>
        </w:rPr>
        <w:t>regularmente</w:t>
      </w:r>
      <w:r w:rsidRPr="00FB62F3">
        <w:rPr>
          <w:i/>
          <w:iCs/>
          <w:spacing w:val="-4"/>
          <w:sz w:val="20"/>
        </w:rPr>
        <w:t xml:space="preserve"> </w:t>
      </w:r>
      <w:r w:rsidRPr="00FB62F3">
        <w:rPr>
          <w:i/>
          <w:iCs/>
          <w:spacing w:val="-2"/>
          <w:sz w:val="20"/>
        </w:rPr>
        <w:t>establecidas.</w:t>
      </w:r>
    </w:p>
    <w:p w14:paraId="20570FD7" w14:textId="77777777" w:rsidR="00C47B62" w:rsidRPr="00FB62F3" w:rsidRDefault="00C47B62">
      <w:pPr>
        <w:pStyle w:val="Textoindependiente"/>
        <w:spacing w:before="60"/>
        <w:rPr>
          <w:i/>
          <w:iCs/>
        </w:rPr>
      </w:pPr>
    </w:p>
    <w:p w14:paraId="47076506" w14:textId="77777777" w:rsidR="00C47B62" w:rsidRPr="00FB62F3" w:rsidRDefault="00000000">
      <w:pPr>
        <w:pStyle w:val="Prrafodelista"/>
        <w:numPr>
          <w:ilvl w:val="0"/>
          <w:numId w:val="9"/>
        </w:numPr>
        <w:tabs>
          <w:tab w:val="left" w:pos="360"/>
        </w:tabs>
        <w:spacing w:line="292" w:lineRule="auto"/>
        <w:ind w:firstLine="0"/>
        <w:jc w:val="left"/>
        <w:rPr>
          <w:i/>
          <w:iCs/>
          <w:sz w:val="20"/>
        </w:rPr>
      </w:pPr>
      <w:r w:rsidRPr="00FB62F3">
        <w:rPr>
          <w:i/>
          <w:iCs/>
          <w:sz w:val="20"/>
        </w:rPr>
        <w:t>Los</w:t>
      </w:r>
      <w:r w:rsidRPr="00FB62F3">
        <w:rPr>
          <w:i/>
          <w:iCs/>
          <w:spacing w:val="39"/>
          <w:sz w:val="20"/>
        </w:rPr>
        <w:t xml:space="preserve"> </w:t>
      </w:r>
      <w:r w:rsidRPr="00FB62F3">
        <w:rPr>
          <w:i/>
          <w:iCs/>
          <w:sz w:val="20"/>
        </w:rPr>
        <w:t>centros</w:t>
      </w:r>
      <w:r w:rsidRPr="00FB62F3">
        <w:rPr>
          <w:i/>
          <w:iCs/>
          <w:spacing w:val="39"/>
          <w:sz w:val="20"/>
        </w:rPr>
        <w:t xml:space="preserve"> </w:t>
      </w:r>
      <w:r w:rsidRPr="00FB62F3">
        <w:rPr>
          <w:i/>
          <w:iCs/>
          <w:sz w:val="20"/>
        </w:rPr>
        <w:t>de</w:t>
      </w:r>
      <w:r w:rsidRPr="00FB62F3">
        <w:rPr>
          <w:i/>
          <w:iCs/>
          <w:spacing w:val="39"/>
          <w:sz w:val="20"/>
        </w:rPr>
        <w:t xml:space="preserve"> </w:t>
      </w:r>
      <w:r w:rsidRPr="00FB62F3">
        <w:rPr>
          <w:i/>
          <w:iCs/>
          <w:sz w:val="20"/>
        </w:rPr>
        <w:t>mando</w:t>
      </w:r>
      <w:r w:rsidRPr="00FB62F3">
        <w:rPr>
          <w:i/>
          <w:iCs/>
          <w:spacing w:val="39"/>
          <w:sz w:val="20"/>
        </w:rPr>
        <w:t xml:space="preserve"> </w:t>
      </w:r>
      <w:r w:rsidRPr="00FB62F3">
        <w:rPr>
          <w:i/>
          <w:iCs/>
          <w:sz w:val="20"/>
        </w:rPr>
        <w:t>de</w:t>
      </w:r>
      <w:r w:rsidRPr="00FB62F3">
        <w:rPr>
          <w:i/>
          <w:iCs/>
          <w:spacing w:val="39"/>
          <w:sz w:val="20"/>
        </w:rPr>
        <w:t xml:space="preserve"> </w:t>
      </w:r>
      <w:r w:rsidRPr="00FB62F3">
        <w:rPr>
          <w:i/>
          <w:iCs/>
          <w:sz w:val="20"/>
        </w:rPr>
        <w:t>alumbrado</w:t>
      </w:r>
      <w:r w:rsidRPr="00FB62F3">
        <w:rPr>
          <w:i/>
          <w:iCs/>
          <w:spacing w:val="39"/>
          <w:sz w:val="20"/>
        </w:rPr>
        <w:t xml:space="preserve"> </w:t>
      </w:r>
      <w:r w:rsidRPr="00FB62F3">
        <w:rPr>
          <w:i/>
          <w:iCs/>
          <w:sz w:val="20"/>
        </w:rPr>
        <w:t>público,</w:t>
      </w:r>
      <w:r w:rsidRPr="00FB62F3">
        <w:rPr>
          <w:i/>
          <w:iCs/>
          <w:spacing w:val="39"/>
          <w:sz w:val="20"/>
        </w:rPr>
        <w:t xml:space="preserve"> </w:t>
      </w:r>
      <w:r w:rsidRPr="00FB62F3">
        <w:rPr>
          <w:i/>
          <w:iCs/>
          <w:sz w:val="20"/>
        </w:rPr>
        <w:t>aparatos</w:t>
      </w:r>
      <w:r w:rsidRPr="00FB62F3">
        <w:rPr>
          <w:i/>
          <w:iCs/>
          <w:spacing w:val="39"/>
          <w:sz w:val="20"/>
        </w:rPr>
        <w:t xml:space="preserve"> </w:t>
      </w:r>
      <w:r w:rsidRPr="00FB62F3">
        <w:rPr>
          <w:i/>
          <w:iCs/>
          <w:sz w:val="20"/>
        </w:rPr>
        <w:t>de</w:t>
      </w:r>
      <w:r w:rsidRPr="00FB62F3">
        <w:rPr>
          <w:i/>
          <w:iCs/>
          <w:spacing w:val="39"/>
          <w:sz w:val="20"/>
        </w:rPr>
        <w:t xml:space="preserve"> </w:t>
      </w:r>
      <w:r w:rsidRPr="00FB62F3">
        <w:rPr>
          <w:i/>
          <w:iCs/>
          <w:sz w:val="20"/>
        </w:rPr>
        <w:t>control</w:t>
      </w:r>
      <w:r w:rsidRPr="00FB62F3">
        <w:rPr>
          <w:i/>
          <w:iCs/>
          <w:spacing w:val="39"/>
          <w:sz w:val="20"/>
        </w:rPr>
        <w:t xml:space="preserve"> </w:t>
      </w:r>
      <w:r w:rsidRPr="00FB62F3">
        <w:rPr>
          <w:i/>
          <w:iCs/>
          <w:sz w:val="20"/>
        </w:rPr>
        <w:t>de</w:t>
      </w:r>
      <w:r w:rsidRPr="00FB62F3">
        <w:rPr>
          <w:i/>
          <w:iCs/>
          <w:spacing w:val="39"/>
          <w:sz w:val="20"/>
        </w:rPr>
        <w:t xml:space="preserve"> </w:t>
      </w:r>
      <w:r w:rsidRPr="00FB62F3">
        <w:rPr>
          <w:i/>
          <w:iCs/>
          <w:sz w:val="20"/>
        </w:rPr>
        <w:t>tráfico</w:t>
      </w:r>
      <w:r w:rsidRPr="00FB62F3">
        <w:rPr>
          <w:i/>
          <w:iCs/>
          <w:spacing w:val="39"/>
          <w:sz w:val="20"/>
        </w:rPr>
        <w:t xml:space="preserve"> </w:t>
      </w:r>
      <w:r w:rsidRPr="00FB62F3">
        <w:rPr>
          <w:i/>
          <w:iCs/>
          <w:sz w:val="20"/>
        </w:rPr>
        <w:t>y</w:t>
      </w:r>
      <w:r w:rsidRPr="00FB62F3">
        <w:rPr>
          <w:i/>
          <w:iCs/>
          <w:spacing w:val="80"/>
          <w:w w:val="150"/>
          <w:sz w:val="20"/>
        </w:rPr>
        <w:t xml:space="preserve"> </w:t>
      </w:r>
      <w:r w:rsidRPr="00FB62F3">
        <w:rPr>
          <w:i/>
          <w:iCs/>
          <w:sz w:val="20"/>
        </w:rPr>
        <w:t>los</w:t>
      </w:r>
      <w:r w:rsidRPr="00FB62F3">
        <w:rPr>
          <w:i/>
          <w:iCs/>
          <w:spacing w:val="39"/>
          <w:sz w:val="20"/>
        </w:rPr>
        <w:t xml:space="preserve"> </w:t>
      </w:r>
      <w:r w:rsidRPr="00FB62F3">
        <w:rPr>
          <w:i/>
          <w:iCs/>
          <w:sz w:val="20"/>
        </w:rPr>
        <w:t>centros</w:t>
      </w:r>
      <w:r w:rsidRPr="00FB62F3">
        <w:rPr>
          <w:i/>
          <w:iCs/>
          <w:spacing w:val="39"/>
          <w:sz w:val="20"/>
        </w:rPr>
        <w:t xml:space="preserve"> </w:t>
      </w:r>
      <w:r w:rsidRPr="00FB62F3">
        <w:rPr>
          <w:i/>
          <w:iCs/>
          <w:sz w:val="20"/>
        </w:rPr>
        <w:t xml:space="preserve">de </w:t>
      </w:r>
      <w:r w:rsidRPr="00FB62F3">
        <w:rPr>
          <w:i/>
          <w:iCs/>
          <w:spacing w:val="-2"/>
          <w:sz w:val="20"/>
        </w:rPr>
        <w:t>transformación.</w:t>
      </w:r>
    </w:p>
    <w:p w14:paraId="01BB80AF" w14:textId="77777777" w:rsidR="00C47B62" w:rsidRPr="00FB62F3" w:rsidRDefault="00C47B62">
      <w:pPr>
        <w:pStyle w:val="Textoindependiente"/>
        <w:spacing w:before="10"/>
        <w:rPr>
          <w:i/>
          <w:iCs/>
        </w:rPr>
      </w:pPr>
    </w:p>
    <w:p w14:paraId="11446376" w14:textId="77777777" w:rsidR="00C47B62" w:rsidRPr="00FB62F3" w:rsidRDefault="00000000">
      <w:pPr>
        <w:pStyle w:val="Prrafodelista"/>
        <w:numPr>
          <w:ilvl w:val="0"/>
          <w:numId w:val="9"/>
        </w:numPr>
        <w:tabs>
          <w:tab w:val="left" w:pos="294"/>
        </w:tabs>
        <w:ind w:left="294" w:right="0" w:hanging="177"/>
        <w:jc w:val="left"/>
        <w:rPr>
          <w:i/>
          <w:iCs/>
          <w:sz w:val="20"/>
        </w:rPr>
      </w:pPr>
      <w:r w:rsidRPr="00FB62F3">
        <w:rPr>
          <w:i/>
          <w:iCs/>
          <w:sz w:val="20"/>
        </w:rPr>
        <w:t>Los</w:t>
      </w:r>
      <w:r w:rsidRPr="00FB62F3">
        <w:rPr>
          <w:i/>
          <w:iCs/>
          <w:spacing w:val="-1"/>
          <w:sz w:val="20"/>
        </w:rPr>
        <w:t xml:space="preserve"> </w:t>
      </w:r>
      <w:r w:rsidRPr="00FB62F3">
        <w:rPr>
          <w:i/>
          <w:iCs/>
          <w:sz w:val="20"/>
        </w:rPr>
        <w:t xml:space="preserve">alcorques de árboles y jardineras </w:t>
      </w:r>
      <w:r w:rsidRPr="00FB62F3">
        <w:rPr>
          <w:i/>
          <w:iCs/>
          <w:spacing w:val="-2"/>
          <w:sz w:val="20"/>
        </w:rPr>
        <w:t>públicas.</w:t>
      </w:r>
    </w:p>
    <w:p w14:paraId="07A86DF4" w14:textId="77777777" w:rsidR="00C47B62" w:rsidRPr="00FB62F3" w:rsidRDefault="00C47B62">
      <w:pPr>
        <w:pStyle w:val="Textoindependiente"/>
        <w:spacing w:before="60"/>
        <w:rPr>
          <w:i/>
          <w:iCs/>
        </w:rPr>
      </w:pPr>
    </w:p>
    <w:p w14:paraId="638EEA14" w14:textId="77777777" w:rsidR="00C47B62" w:rsidRPr="00FB62F3" w:rsidRDefault="00000000">
      <w:pPr>
        <w:pStyle w:val="Prrafodelista"/>
        <w:numPr>
          <w:ilvl w:val="0"/>
          <w:numId w:val="9"/>
        </w:numPr>
        <w:tabs>
          <w:tab w:val="left" w:pos="239"/>
        </w:tabs>
        <w:spacing w:before="1"/>
        <w:ind w:left="239" w:right="0" w:hanging="122"/>
        <w:jc w:val="left"/>
        <w:rPr>
          <w:i/>
          <w:iCs/>
          <w:sz w:val="20"/>
        </w:rPr>
      </w:pPr>
      <w:r w:rsidRPr="00FB62F3">
        <w:rPr>
          <w:i/>
          <w:iCs/>
          <w:sz w:val="20"/>
        </w:rPr>
        <w:t>Los</w:t>
      </w:r>
      <w:r w:rsidRPr="00FB62F3">
        <w:rPr>
          <w:i/>
          <w:iCs/>
          <w:spacing w:val="-3"/>
          <w:sz w:val="20"/>
        </w:rPr>
        <w:t xml:space="preserve"> </w:t>
      </w:r>
      <w:r w:rsidRPr="00FB62F3">
        <w:rPr>
          <w:i/>
          <w:iCs/>
          <w:sz w:val="20"/>
        </w:rPr>
        <w:t>elementos</w:t>
      </w:r>
      <w:r w:rsidRPr="00FB62F3">
        <w:rPr>
          <w:i/>
          <w:iCs/>
          <w:spacing w:val="-2"/>
          <w:sz w:val="20"/>
        </w:rPr>
        <w:t xml:space="preserve"> </w:t>
      </w:r>
      <w:r w:rsidRPr="00FB62F3">
        <w:rPr>
          <w:i/>
          <w:iCs/>
          <w:sz w:val="20"/>
        </w:rPr>
        <w:t>de</w:t>
      </w:r>
      <w:r w:rsidRPr="00FB62F3">
        <w:rPr>
          <w:i/>
          <w:iCs/>
          <w:spacing w:val="-3"/>
          <w:sz w:val="20"/>
        </w:rPr>
        <w:t xml:space="preserve"> </w:t>
      </w:r>
      <w:r w:rsidRPr="00FB62F3">
        <w:rPr>
          <w:i/>
          <w:iCs/>
          <w:sz w:val="20"/>
        </w:rPr>
        <w:t>mobiliario</w:t>
      </w:r>
      <w:r w:rsidRPr="00FB62F3">
        <w:rPr>
          <w:i/>
          <w:iCs/>
          <w:spacing w:val="-2"/>
          <w:sz w:val="20"/>
        </w:rPr>
        <w:t xml:space="preserve"> urbano.</w:t>
      </w:r>
    </w:p>
    <w:p w14:paraId="7CB6E332" w14:textId="77777777" w:rsidR="00C47B62" w:rsidRPr="00FB62F3" w:rsidRDefault="00C47B62">
      <w:pPr>
        <w:pStyle w:val="Textoindependiente"/>
        <w:spacing w:before="60"/>
        <w:rPr>
          <w:i/>
          <w:iCs/>
        </w:rPr>
      </w:pPr>
    </w:p>
    <w:p w14:paraId="0F36DE84" w14:textId="77777777" w:rsidR="00C47B62" w:rsidRPr="00FB62F3" w:rsidRDefault="00000000">
      <w:pPr>
        <w:pStyle w:val="Prrafodelista"/>
        <w:numPr>
          <w:ilvl w:val="0"/>
          <w:numId w:val="6"/>
        </w:numPr>
        <w:tabs>
          <w:tab w:val="left" w:pos="352"/>
        </w:tabs>
        <w:spacing w:line="292" w:lineRule="auto"/>
        <w:ind w:firstLine="0"/>
        <w:jc w:val="both"/>
        <w:rPr>
          <w:i/>
          <w:iCs/>
          <w:sz w:val="20"/>
        </w:rPr>
      </w:pPr>
      <w:r w:rsidRPr="00FB62F3">
        <w:rPr>
          <w:i/>
          <w:iCs/>
          <w:sz w:val="20"/>
        </w:rPr>
        <w:t>No se permite la instalación de mostradores u otros elementos para el servicio de la terraza, que deberán ser atendidos desde el propio establecimiento.</w:t>
      </w:r>
    </w:p>
    <w:p w14:paraId="4703306A" w14:textId="77777777" w:rsidR="00C47B62" w:rsidRPr="00FB62F3" w:rsidRDefault="00C47B62">
      <w:pPr>
        <w:pStyle w:val="Textoindependiente"/>
        <w:spacing w:before="10"/>
        <w:rPr>
          <w:i/>
          <w:iCs/>
        </w:rPr>
      </w:pPr>
    </w:p>
    <w:p w14:paraId="606530C4" w14:textId="77777777" w:rsidR="00C47B62" w:rsidRPr="00FB62F3" w:rsidRDefault="00000000">
      <w:pPr>
        <w:pStyle w:val="Prrafodelista"/>
        <w:numPr>
          <w:ilvl w:val="0"/>
          <w:numId w:val="6"/>
        </w:numPr>
        <w:tabs>
          <w:tab w:val="left" w:pos="305"/>
        </w:tabs>
        <w:spacing w:line="292" w:lineRule="auto"/>
        <w:ind w:firstLine="0"/>
        <w:jc w:val="both"/>
        <w:rPr>
          <w:i/>
          <w:iCs/>
          <w:sz w:val="20"/>
        </w:rPr>
      </w:pPr>
      <w:r w:rsidRPr="00FB62F3">
        <w:rPr>
          <w:i/>
          <w:iCs/>
          <w:sz w:val="20"/>
        </w:rPr>
        <w:t>Queda absolutamente prohibida la utilización de cualquier clase de aparatos de reproducción de sonido, máquinas expendedoras, juegos, sistemas de aire acondicionado, frigoríficos o cocinas y elementos auxiliares tipo mesa alta o tonel.</w:t>
      </w:r>
    </w:p>
    <w:p w14:paraId="250CBC60" w14:textId="77777777" w:rsidR="00C47B62" w:rsidRPr="00FB62F3" w:rsidRDefault="00C47B62">
      <w:pPr>
        <w:pStyle w:val="Textoindependiente"/>
        <w:spacing w:before="10"/>
        <w:rPr>
          <w:i/>
          <w:iCs/>
        </w:rPr>
      </w:pPr>
    </w:p>
    <w:p w14:paraId="74A37B4D" w14:textId="77777777" w:rsidR="00C47B62" w:rsidRPr="00FB62F3" w:rsidRDefault="00000000">
      <w:pPr>
        <w:pStyle w:val="Prrafodelista"/>
        <w:numPr>
          <w:ilvl w:val="0"/>
          <w:numId w:val="6"/>
        </w:numPr>
        <w:tabs>
          <w:tab w:val="left" w:pos="420"/>
        </w:tabs>
        <w:spacing w:line="292" w:lineRule="auto"/>
        <w:ind w:firstLine="0"/>
        <w:jc w:val="both"/>
        <w:rPr>
          <w:i/>
          <w:iCs/>
          <w:sz w:val="20"/>
        </w:rPr>
      </w:pPr>
      <w:r w:rsidRPr="00FB62F3">
        <w:rPr>
          <w:i/>
          <w:iCs/>
          <w:sz w:val="20"/>
        </w:rPr>
        <w:t>El ayuntamiento se reserva el derecho de marcar o requerir que se marque la delimitación de la terraza con pintura en el suelo, según plano que acompaña a la autorización (adjunto como anexo a este informe). Dicho plano y, en su caso, el título habilitante, deberá encontrarse en el lugar de la actividad a disposición de los funcionarios municipales y efectivos de la Policía Local.</w:t>
      </w:r>
    </w:p>
    <w:p w14:paraId="3EBE1D4D" w14:textId="77777777" w:rsidR="00C47B62" w:rsidRPr="00FB62F3" w:rsidRDefault="00C47B62">
      <w:pPr>
        <w:pStyle w:val="Textoindependiente"/>
        <w:spacing w:before="9"/>
        <w:rPr>
          <w:i/>
          <w:iCs/>
        </w:rPr>
      </w:pPr>
    </w:p>
    <w:p w14:paraId="1E76F535" w14:textId="77777777" w:rsidR="00C47B62" w:rsidRPr="00FB62F3" w:rsidRDefault="00000000">
      <w:pPr>
        <w:pStyle w:val="Textoindependiente"/>
        <w:spacing w:before="1"/>
        <w:ind w:left="117"/>
        <w:rPr>
          <w:i/>
          <w:iCs/>
        </w:rPr>
      </w:pPr>
      <w:r w:rsidRPr="00FB62F3">
        <w:rPr>
          <w:i/>
          <w:iCs/>
        </w:rPr>
        <w:t>Todo</w:t>
      </w:r>
      <w:r w:rsidRPr="00FB62F3">
        <w:rPr>
          <w:i/>
          <w:iCs/>
          <w:spacing w:val="-2"/>
        </w:rPr>
        <w:t xml:space="preserve"> </w:t>
      </w:r>
      <w:r w:rsidRPr="00FB62F3">
        <w:rPr>
          <w:i/>
          <w:iCs/>
        </w:rPr>
        <w:t>ello</w:t>
      </w:r>
      <w:r w:rsidRPr="00FB62F3">
        <w:rPr>
          <w:i/>
          <w:iCs/>
          <w:spacing w:val="-2"/>
        </w:rPr>
        <w:t xml:space="preserve"> </w:t>
      </w:r>
      <w:r w:rsidRPr="00FB62F3">
        <w:rPr>
          <w:i/>
          <w:iCs/>
        </w:rPr>
        <w:t>sin</w:t>
      </w:r>
      <w:r w:rsidRPr="00FB62F3">
        <w:rPr>
          <w:i/>
          <w:iCs/>
          <w:spacing w:val="-2"/>
        </w:rPr>
        <w:t xml:space="preserve"> </w:t>
      </w:r>
      <w:r w:rsidRPr="00FB62F3">
        <w:rPr>
          <w:i/>
          <w:iCs/>
        </w:rPr>
        <w:t>perjuicio</w:t>
      </w:r>
      <w:r w:rsidRPr="00FB62F3">
        <w:rPr>
          <w:i/>
          <w:iCs/>
          <w:spacing w:val="-2"/>
        </w:rPr>
        <w:t xml:space="preserve"> </w:t>
      </w:r>
      <w:r w:rsidRPr="00FB62F3">
        <w:rPr>
          <w:i/>
          <w:iCs/>
        </w:rPr>
        <w:t>de</w:t>
      </w:r>
      <w:r w:rsidRPr="00FB62F3">
        <w:rPr>
          <w:i/>
          <w:iCs/>
          <w:spacing w:val="-2"/>
        </w:rPr>
        <w:t xml:space="preserve"> </w:t>
      </w:r>
      <w:r w:rsidRPr="00FB62F3">
        <w:rPr>
          <w:i/>
          <w:iCs/>
        </w:rPr>
        <w:t>los</w:t>
      </w:r>
      <w:r w:rsidRPr="00FB62F3">
        <w:rPr>
          <w:i/>
          <w:iCs/>
          <w:spacing w:val="-2"/>
        </w:rPr>
        <w:t xml:space="preserve"> </w:t>
      </w:r>
      <w:r w:rsidRPr="00FB62F3">
        <w:rPr>
          <w:i/>
          <w:iCs/>
        </w:rPr>
        <w:t>restantes</w:t>
      </w:r>
      <w:r w:rsidRPr="00FB62F3">
        <w:rPr>
          <w:i/>
          <w:iCs/>
          <w:spacing w:val="-2"/>
        </w:rPr>
        <w:t xml:space="preserve"> </w:t>
      </w:r>
      <w:r w:rsidRPr="00FB62F3">
        <w:rPr>
          <w:i/>
          <w:iCs/>
        </w:rPr>
        <w:t>informes</w:t>
      </w:r>
      <w:r w:rsidRPr="00FB62F3">
        <w:rPr>
          <w:i/>
          <w:iCs/>
          <w:spacing w:val="-2"/>
        </w:rPr>
        <w:t xml:space="preserve"> </w:t>
      </w:r>
      <w:r w:rsidRPr="00FB62F3">
        <w:rPr>
          <w:i/>
          <w:iCs/>
        </w:rPr>
        <w:t>que</w:t>
      </w:r>
      <w:r w:rsidRPr="00FB62F3">
        <w:rPr>
          <w:i/>
          <w:iCs/>
          <w:spacing w:val="-2"/>
        </w:rPr>
        <w:t xml:space="preserve"> </w:t>
      </w:r>
      <w:r w:rsidRPr="00FB62F3">
        <w:rPr>
          <w:i/>
          <w:iCs/>
        </w:rPr>
        <w:t>fueran</w:t>
      </w:r>
      <w:r w:rsidRPr="00FB62F3">
        <w:rPr>
          <w:i/>
          <w:iCs/>
          <w:spacing w:val="-2"/>
        </w:rPr>
        <w:t xml:space="preserve"> </w:t>
      </w:r>
      <w:r w:rsidRPr="00FB62F3">
        <w:rPr>
          <w:i/>
          <w:iCs/>
        </w:rPr>
        <w:t>preceptivos</w:t>
      </w:r>
      <w:r w:rsidRPr="00FB62F3">
        <w:rPr>
          <w:i/>
          <w:iCs/>
          <w:spacing w:val="-2"/>
        </w:rPr>
        <w:t xml:space="preserve"> </w:t>
      </w:r>
      <w:r w:rsidRPr="00FB62F3">
        <w:rPr>
          <w:i/>
          <w:iCs/>
        </w:rPr>
        <w:t>o</w:t>
      </w:r>
      <w:r w:rsidRPr="00FB62F3">
        <w:rPr>
          <w:i/>
          <w:iCs/>
          <w:spacing w:val="-2"/>
        </w:rPr>
        <w:t xml:space="preserve"> necesarios.”</w:t>
      </w:r>
    </w:p>
    <w:p w14:paraId="54A9AAC0" w14:textId="77777777" w:rsidR="00C47B62" w:rsidRDefault="00C47B62">
      <w:pPr>
        <w:pStyle w:val="Textoindependiente"/>
        <w:spacing w:before="60"/>
      </w:pPr>
    </w:p>
    <w:p w14:paraId="0C085FF2" w14:textId="77777777" w:rsidR="00C47B62" w:rsidRDefault="00000000">
      <w:pPr>
        <w:ind w:left="117"/>
        <w:rPr>
          <w:sz w:val="20"/>
        </w:rPr>
      </w:pPr>
      <w:r>
        <w:rPr>
          <w:b/>
          <w:sz w:val="20"/>
        </w:rPr>
        <w:t>3º.-</w:t>
      </w:r>
      <w:r>
        <w:rPr>
          <w:b/>
          <w:spacing w:val="-2"/>
          <w:sz w:val="20"/>
        </w:rPr>
        <w:t xml:space="preserve"> </w:t>
      </w:r>
      <w:r>
        <w:rPr>
          <w:sz w:val="20"/>
        </w:rPr>
        <w:t>Se</w:t>
      </w:r>
      <w:r>
        <w:rPr>
          <w:spacing w:val="-1"/>
          <w:sz w:val="20"/>
        </w:rPr>
        <w:t xml:space="preserve"> </w:t>
      </w:r>
      <w:r>
        <w:rPr>
          <w:sz w:val="20"/>
        </w:rPr>
        <w:t>insiste</w:t>
      </w:r>
      <w:r>
        <w:rPr>
          <w:spacing w:val="-2"/>
          <w:sz w:val="20"/>
        </w:rPr>
        <w:t xml:space="preserve"> </w:t>
      </w:r>
      <w:r>
        <w:rPr>
          <w:sz w:val="20"/>
        </w:rPr>
        <w:t>en</w:t>
      </w:r>
      <w:r>
        <w:rPr>
          <w:spacing w:val="-1"/>
          <w:sz w:val="20"/>
        </w:rPr>
        <w:t xml:space="preserve"> </w:t>
      </w:r>
      <w:r>
        <w:rPr>
          <w:sz w:val="20"/>
        </w:rPr>
        <w:t xml:space="preserve">la </w:t>
      </w:r>
      <w:r>
        <w:rPr>
          <w:b/>
          <w:sz w:val="20"/>
        </w:rPr>
        <w:t>obligatoriedad</w:t>
      </w:r>
      <w:r>
        <w:rPr>
          <w:b/>
          <w:spacing w:val="-2"/>
          <w:sz w:val="20"/>
        </w:rPr>
        <w:t xml:space="preserve"> </w:t>
      </w:r>
      <w:r>
        <w:rPr>
          <w:b/>
          <w:sz w:val="20"/>
        </w:rPr>
        <w:t>de</w:t>
      </w:r>
      <w:r>
        <w:rPr>
          <w:b/>
          <w:spacing w:val="-1"/>
          <w:sz w:val="20"/>
        </w:rPr>
        <w:t xml:space="preserve"> </w:t>
      </w:r>
      <w:r>
        <w:rPr>
          <w:b/>
          <w:sz w:val="20"/>
        </w:rPr>
        <w:t>contar</w:t>
      </w:r>
      <w:r>
        <w:rPr>
          <w:b/>
          <w:spacing w:val="-1"/>
          <w:sz w:val="20"/>
        </w:rPr>
        <w:t xml:space="preserve"> </w:t>
      </w:r>
      <w:r>
        <w:rPr>
          <w:b/>
          <w:sz w:val="20"/>
        </w:rPr>
        <w:t>en</w:t>
      </w:r>
      <w:r>
        <w:rPr>
          <w:b/>
          <w:spacing w:val="-2"/>
          <w:sz w:val="20"/>
        </w:rPr>
        <w:t xml:space="preserve"> </w:t>
      </w:r>
      <w:r>
        <w:rPr>
          <w:b/>
          <w:sz w:val="20"/>
        </w:rPr>
        <w:t>todo</w:t>
      </w:r>
      <w:r>
        <w:rPr>
          <w:b/>
          <w:spacing w:val="-1"/>
          <w:sz w:val="20"/>
        </w:rPr>
        <w:t xml:space="preserve"> </w:t>
      </w:r>
      <w:r>
        <w:rPr>
          <w:b/>
          <w:sz w:val="20"/>
        </w:rPr>
        <w:t>momento</w:t>
      </w:r>
      <w:r>
        <w:rPr>
          <w:b/>
          <w:spacing w:val="-1"/>
          <w:sz w:val="20"/>
        </w:rPr>
        <w:t xml:space="preserve"> </w:t>
      </w:r>
      <w:r>
        <w:rPr>
          <w:b/>
          <w:spacing w:val="-4"/>
          <w:sz w:val="20"/>
        </w:rPr>
        <w:t>con</w:t>
      </w:r>
      <w:r>
        <w:rPr>
          <w:spacing w:val="-4"/>
          <w:sz w:val="20"/>
        </w:rPr>
        <w:t>:</w:t>
      </w:r>
    </w:p>
    <w:p w14:paraId="38557260" w14:textId="77777777" w:rsidR="00C47B62" w:rsidRDefault="00C47B62">
      <w:pPr>
        <w:pStyle w:val="Textoindependiente"/>
        <w:spacing w:before="64"/>
      </w:pPr>
    </w:p>
    <w:p w14:paraId="41118DD7" w14:textId="77777777" w:rsidR="00C47B62" w:rsidRDefault="00000000">
      <w:pPr>
        <w:pStyle w:val="Prrafodelista"/>
        <w:numPr>
          <w:ilvl w:val="0"/>
          <w:numId w:val="8"/>
        </w:numPr>
        <w:tabs>
          <w:tab w:val="left" w:pos="769"/>
        </w:tabs>
        <w:ind w:left="769" w:right="0" w:hanging="652"/>
        <w:jc w:val="left"/>
        <w:rPr>
          <w:b/>
          <w:sz w:val="20"/>
        </w:rPr>
      </w:pPr>
      <w:r>
        <w:rPr>
          <w:b/>
          <w:sz w:val="20"/>
        </w:rPr>
        <w:t>contrato</w:t>
      </w:r>
      <w:r>
        <w:rPr>
          <w:b/>
          <w:spacing w:val="11"/>
          <w:sz w:val="20"/>
        </w:rPr>
        <w:t xml:space="preserve"> </w:t>
      </w:r>
      <w:r>
        <w:rPr>
          <w:b/>
          <w:sz w:val="20"/>
        </w:rPr>
        <w:t>de</w:t>
      </w:r>
      <w:r>
        <w:rPr>
          <w:b/>
          <w:spacing w:val="11"/>
          <w:sz w:val="20"/>
        </w:rPr>
        <w:t xml:space="preserve"> </w:t>
      </w:r>
      <w:r>
        <w:rPr>
          <w:b/>
          <w:sz w:val="20"/>
        </w:rPr>
        <w:t>seguro</w:t>
      </w:r>
      <w:r>
        <w:rPr>
          <w:b/>
          <w:spacing w:val="11"/>
          <w:sz w:val="20"/>
        </w:rPr>
        <w:t xml:space="preserve"> </w:t>
      </w:r>
      <w:r>
        <w:rPr>
          <w:b/>
          <w:sz w:val="20"/>
        </w:rPr>
        <w:t>suscrito</w:t>
      </w:r>
      <w:r>
        <w:rPr>
          <w:b/>
          <w:spacing w:val="11"/>
          <w:sz w:val="20"/>
        </w:rPr>
        <w:t xml:space="preserve"> </w:t>
      </w:r>
      <w:r>
        <w:rPr>
          <w:b/>
          <w:sz w:val="20"/>
        </w:rPr>
        <w:t>y</w:t>
      </w:r>
      <w:r>
        <w:rPr>
          <w:b/>
          <w:spacing w:val="11"/>
          <w:sz w:val="20"/>
        </w:rPr>
        <w:t xml:space="preserve"> </w:t>
      </w:r>
      <w:r>
        <w:rPr>
          <w:b/>
          <w:sz w:val="20"/>
        </w:rPr>
        <w:t>en</w:t>
      </w:r>
      <w:r>
        <w:rPr>
          <w:b/>
          <w:spacing w:val="11"/>
          <w:sz w:val="20"/>
        </w:rPr>
        <w:t xml:space="preserve"> </w:t>
      </w:r>
      <w:r>
        <w:rPr>
          <w:b/>
          <w:sz w:val="20"/>
        </w:rPr>
        <w:t>vigor</w:t>
      </w:r>
      <w:r>
        <w:rPr>
          <w:b/>
          <w:spacing w:val="13"/>
          <w:sz w:val="20"/>
        </w:rPr>
        <w:t xml:space="preserve"> </w:t>
      </w:r>
      <w:r>
        <w:rPr>
          <w:sz w:val="20"/>
        </w:rPr>
        <w:t>que</w:t>
      </w:r>
      <w:r>
        <w:rPr>
          <w:spacing w:val="11"/>
          <w:sz w:val="20"/>
        </w:rPr>
        <w:t xml:space="preserve"> </w:t>
      </w:r>
      <w:r>
        <w:rPr>
          <w:sz w:val="20"/>
        </w:rPr>
        <w:t>cubra</w:t>
      </w:r>
      <w:r>
        <w:rPr>
          <w:spacing w:val="11"/>
          <w:sz w:val="20"/>
        </w:rPr>
        <w:t xml:space="preserve"> </w:t>
      </w:r>
      <w:r>
        <w:rPr>
          <w:sz w:val="20"/>
        </w:rPr>
        <w:t>los</w:t>
      </w:r>
      <w:r>
        <w:rPr>
          <w:spacing w:val="12"/>
          <w:sz w:val="20"/>
        </w:rPr>
        <w:t xml:space="preserve"> </w:t>
      </w:r>
      <w:r>
        <w:rPr>
          <w:b/>
          <w:sz w:val="20"/>
        </w:rPr>
        <w:t>riesgos</w:t>
      </w:r>
      <w:r>
        <w:rPr>
          <w:b/>
          <w:spacing w:val="11"/>
          <w:sz w:val="20"/>
        </w:rPr>
        <w:t xml:space="preserve"> </w:t>
      </w:r>
      <w:r>
        <w:rPr>
          <w:b/>
          <w:sz w:val="20"/>
        </w:rPr>
        <w:t>de</w:t>
      </w:r>
      <w:r>
        <w:rPr>
          <w:b/>
          <w:spacing w:val="11"/>
          <w:sz w:val="20"/>
        </w:rPr>
        <w:t xml:space="preserve"> </w:t>
      </w:r>
      <w:r>
        <w:rPr>
          <w:b/>
          <w:sz w:val="20"/>
        </w:rPr>
        <w:t>incendio</w:t>
      </w:r>
      <w:r>
        <w:rPr>
          <w:b/>
          <w:spacing w:val="12"/>
          <w:sz w:val="20"/>
        </w:rPr>
        <w:t xml:space="preserve"> </w:t>
      </w:r>
      <w:r>
        <w:rPr>
          <w:sz w:val="20"/>
        </w:rPr>
        <w:t>de</w:t>
      </w:r>
      <w:r>
        <w:rPr>
          <w:spacing w:val="11"/>
          <w:sz w:val="20"/>
        </w:rPr>
        <w:t xml:space="preserve"> </w:t>
      </w:r>
      <w:r>
        <w:rPr>
          <w:sz w:val="20"/>
        </w:rPr>
        <w:t>la</w:t>
      </w:r>
      <w:r>
        <w:rPr>
          <w:spacing w:val="11"/>
          <w:sz w:val="20"/>
        </w:rPr>
        <w:t xml:space="preserve"> </w:t>
      </w:r>
      <w:r>
        <w:rPr>
          <w:sz w:val="20"/>
        </w:rPr>
        <w:t>terraza</w:t>
      </w:r>
      <w:r>
        <w:rPr>
          <w:spacing w:val="13"/>
          <w:sz w:val="20"/>
        </w:rPr>
        <w:t xml:space="preserve"> </w:t>
      </w:r>
      <w:r>
        <w:rPr>
          <w:b/>
          <w:spacing w:val="-10"/>
          <w:sz w:val="20"/>
        </w:rPr>
        <w:t>y</w:t>
      </w:r>
    </w:p>
    <w:p w14:paraId="597B3716" w14:textId="77777777" w:rsidR="00C47B62" w:rsidRDefault="00000000">
      <w:pPr>
        <w:pStyle w:val="Textoindependiente"/>
        <w:spacing w:before="55" w:line="295" w:lineRule="auto"/>
        <w:ind w:left="117" w:right="116"/>
        <w:jc w:val="both"/>
      </w:pPr>
      <w:r>
        <w:rPr>
          <w:b/>
        </w:rPr>
        <w:t xml:space="preserve">de responsabilidad civil </w:t>
      </w:r>
      <w:r>
        <w:t>por daños a los concurrentes y a terceros derivados de las condiciones de</w:t>
      </w:r>
      <w:r>
        <w:rPr>
          <w:spacing w:val="40"/>
        </w:rPr>
        <w:t xml:space="preserve"> </w:t>
      </w:r>
      <w:proofErr w:type="gramStart"/>
      <w:r>
        <w:t>la misma</w:t>
      </w:r>
      <w:proofErr w:type="gramEnd"/>
      <w:r>
        <w:t>, de sus instalaciones y servicios, así como de la actividad desarrollada y del personal que preste sus servicios en el mismo, en las cuantías legalmente exigidas;</w:t>
      </w:r>
    </w:p>
    <w:p w14:paraId="66FD39DB" w14:textId="52952465" w:rsidR="00C47B62" w:rsidRDefault="00000000">
      <w:pPr>
        <w:pStyle w:val="Prrafodelista"/>
        <w:numPr>
          <w:ilvl w:val="0"/>
          <w:numId w:val="8"/>
        </w:numPr>
        <w:tabs>
          <w:tab w:val="left" w:pos="619"/>
        </w:tabs>
        <w:spacing w:line="227" w:lineRule="exact"/>
        <w:ind w:left="619" w:right="0" w:hanging="446"/>
        <w:jc w:val="left"/>
        <w:rPr>
          <w:sz w:val="20"/>
        </w:rPr>
      </w:pPr>
      <w:r>
        <w:rPr>
          <w:b/>
          <w:sz w:val="20"/>
        </w:rPr>
        <w:t>plan</w:t>
      </w:r>
      <w:r>
        <w:rPr>
          <w:b/>
          <w:spacing w:val="-6"/>
          <w:sz w:val="20"/>
        </w:rPr>
        <w:t xml:space="preserve"> </w:t>
      </w:r>
      <w:r>
        <w:rPr>
          <w:b/>
          <w:sz w:val="20"/>
        </w:rPr>
        <w:t>de</w:t>
      </w:r>
      <w:r>
        <w:rPr>
          <w:b/>
          <w:spacing w:val="-3"/>
          <w:sz w:val="20"/>
        </w:rPr>
        <w:t xml:space="preserve"> </w:t>
      </w:r>
      <w:r>
        <w:rPr>
          <w:b/>
          <w:sz w:val="20"/>
        </w:rPr>
        <w:t>emergencia</w:t>
      </w:r>
      <w:r>
        <w:rPr>
          <w:b/>
          <w:spacing w:val="-3"/>
          <w:sz w:val="20"/>
        </w:rPr>
        <w:t xml:space="preserve"> </w:t>
      </w:r>
      <w:r>
        <w:rPr>
          <w:sz w:val="20"/>
        </w:rPr>
        <w:t>según</w:t>
      </w:r>
      <w:r>
        <w:rPr>
          <w:spacing w:val="-3"/>
          <w:sz w:val="20"/>
        </w:rPr>
        <w:t xml:space="preserve"> </w:t>
      </w:r>
      <w:r>
        <w:rPr>
          <w:sz w:val="20"/>
        </w:rPr>
        <w:t>las</w:t>
      </w:r>
      <w:r>
        <w:rPr>
          <w:spacing w:val="-3"/>
          <w:sz w:val="20"/>
        </w:rPr>
        <w:t xml:space="preserve"> </w:t>
      </w:r>
      <w:r>
        <w:rPr>
          <w:sz w:val="20"/>
        </w:rPr>
        <w:t>normas</w:t>
      </w:r>
      <w:r>
        <w:rPr>
          <w:spacing w:val="-4"/>
          <w:sz w:val="20"/>
        </w:rPr>
        <w:t xml:space="preserve"> </w:t>
      </w:r>
      <w:r>
        <w:rPr>
          <w:sz w:val="20"/>
        </w:rPr>
        <w:t>de</w:t>
      </w:r>
      <w:r>
        <w:rPr>
          <w:spacing w:val="-3"/>
          <w:sz w:val="20"/>
        </w:rPr>
        <w:t xml:space="preserve"> </w:t>
      </w:r>
      <w:r>
        <w:rPr>
          <w:sz w:val="20"/>
        </w:rPr>
        <w:t>autoprotección</w:t>
      </w:r>
      <w:r>
        <w:rPr>
          <w:spacing w:val="-3"/>
          <w:sz w:val="20"/>
        </w:rPr>
        <w:t xml:space="preserve"> </w:t>
      </w:r>
      <w:r>
        <w:rPr>
          <w:sz w:val="20"/>
        </w:rPr>
        <w:t>en</w:t>
      </w:r>
      <w:r>
        <w:rPr>
          <w:spacing w:val="-3"/>
          <w:sz w:val="20"/>
        </w:rPr>
        <w:t xml:space="preserve"> </w:t>
      </w:r>
      <w:r>
        <w:rPr>
          <w:spacing w:val="-2"/>
          <w:sz w:val="20"/>
        </w:rPr>
        <w:t>vigor.</w:t>
      </w:r>
    </w:p>
    <w:p w14:paraId="1BA171DC" w14:textId="77777777" w:rsidR="00C47B62" w:rsidRDefault="00C47B62">
      <w:pPr>
        <w:pStyle w:val="Textoindependiente"/>
        <w:spacing w:before="31" w:after="1"/>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C47B62" w14:paraId="73E4EB7B" w14:textId="77777777">
        <w:trPr>
          <w:trHeight w:val="1261"/>
        </w:trPr>
        <w:tc>
          <w:tcPr>
            <w:tcW w:w="9062" w:type="dxa"/>
            <w:gridSpan w:val="2"/>
            <w:tcBorders>
              <w:left w:val="single" w:sz="4" w:space="0" w:color="CCCCCC"/>
              <w:bottom w:val="single" w:sz="8" w:space="0" w:color="CCCCCC"/>
              <w:right w:val="single" w:sz="4" w:space="0" w:color="CCCCCC"/>
            </w:tcBorders>
            <w:shd w:val="clear" w:color="auto" w:fill="F3F3F3"/>
          </w:tcPr>
          <w:p w14:paraId="1B99BC99" w14:textId="3EA2170D" w:rsidR="00C47B62" w:rsidRDefault="00000000">
            <w:pPr>
              <w:pStyle w:val="TableParagraph"/>
              <w:spacing w:before="83" w:line="297" w:lineRule="auto"/>
              <w:ind w:right="52"/>
              <w:jc w:val="both"/>
              <w:rPr>
                <w:b/>
                <w:sz w:val="20"/>
              </w:rPr>
            </w:pPr>
            <w:r>
              <w:rPr>
                <w:b/>
                <w:sz w:val="20"/>
              </w:rPr>
              <w:t>Decretar el archivo del expediente tramitado para renovación de licencia de terraza, de e Grupo ZENA Restaurante S.A., (actualmente FOOD SERVICE PROJECT, S.A</w:t>
            </w:r>
            <w:r w:rsidR="00FB62F3">
              <w:rPr>
                <w:b/>
                <w:sz w:val="20"/>
              </w:rPr>
              <w:t>.</w:t>
            </w:r>
            <w:r>
              <w:rPr>
                <w:b/>
                <w:sz w:val="20"/>
              </w:rPr>
              <w:t xml:space="preserve">), en la calle Camilo José Cela, núm. 2, Local 17 (anteriormente B-3), C.C. Heron City, de Las Rozas de Madrid. </w:t>
            </w:r>
            <w:proofErr w:type="spellStart"/>
            <w:r>
              <w:rPr>
                <w:b/>
                <w:sz w:val="20"/>
              </w:rPr>
              <w:t>Expte</w:t>
            </w:r>
            <w:proofErr w:type="spellEnd"/>
            <w:r>
              <w:rPr>
                <w:b/>
                <w:sz w:val="20"/>
              </w:rPr>
              <w:t>. 7957/2024</w:t>
            </w:r>
          </w:p>
        </w:tc>
      </w:tr>
      <w:tr w:rsidR="00C47B62" w14:paraId="44F6E081" w14:textId="77777777">
        <w:trPr>
          <w:trHeight w:val="399"/>
        </w:trPr>
        <w:tc>
          <w:tcPr>
            <w:tcW w:w="1877" w:type="dxa"/>
            <w:tcBorders>
              <w:top w:val="single" w:sz="8" w:space="0" w:color="CCCCCC"/>
              <w:left w:val="single" w:sz="4" w:space="0" w:color="CCCCCC"/>
              <w:bottom w:val="single" w:sz="8" w:space="0" w:color="CCCCCC"/>
            </w:tcBorders>
          </w:tcPr>
          <w:p w14:paraId="302ACCD7" w14:textId="77777777" w:rsidR="00C47B62" w:rsidRDefault="00000000">
            <w:pPr>
              <w:pStyle w:val="TableParagraph"/>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75011105" w14:textId="77777777" w:rsidR="00C47B62" w:rsidRDefault="00000000">
            <w:pPr>
              <w:pStyle w:val="TableParagraph"/>
              <w:ind w:left="63"/>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E0FA016" w14:textId="77777777" w:rsidR="00C47B62" w:rsidRDefault="00C47B62">
      <w:pPr>
        <w:pStyle w:val="Textoindependiente"/>
        <w:spacing w:before="145"/>
      </w:pPr>
    </w:p>
    <w:p w14:paraId="487D430F" w14:textId="77777777" w:rsidR="00C47B62" w:rsidRDefault="00000000">
      <w:pPr>
        <w:pStyle w:val="Ttulo6"/>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88272D7" w14:textId="77777777" w:rsidR="00C47B62" w:rsidRDefault="00C47B62">
      <w:pPr>
        <w:pStyle w:val="Textoindependiente"/>
        <w:spacing w:before="61"/>
        <w:rPr>
          <w:b/>
        </w:rPr>
      </w:pPr>
    </w:p>
    <w:p w14:paraId="0F7C5429" w14:textId="77777777" w:rsidR="00C47B62" w:rsidRDefault="00000000">
      <w:pPr>
        <w:pStyle w:val="Textoindependiente"/>
        <w:spacing w:line="292" w:lineRule="auto"/>
        <w:ind w:left="117" w:right="116"/>
        <w:jc w:val="both"/>
      </w:pPr>
      <w:r>
        <w:t>Visto el expediente, tramitado en su día a instancia de GRUPO ZENA RESTAURANTES, S.A., (actualmente</w:t>
      </w:r>
      <w:r>
        <w:rPr>
          <w:spacing w:val="40"/>
        </w:rPr>
        <w:t xml:space="preserve"> </w:t>
      </w:r>
      <w:r>
        <w:t>FOOD</w:t>
      </w:r>
      <w:r>
        <w:rPr>
          <w:spacing w:val="40"/>
        </w:rPr>
        <w:t xml:space="preserve"> </w:t>
      </w:r>
      <w:r>
        <w:t>SERVICE</w:t>
      </w:r>
      <w:r>
        <w:rPr>
          <w:spacing w:val="40"/>
        </w:rPr>
        <w:t xml:space="preserve"> </w:t>
      </w:r>
      <w:r>
        <w:t>PROJECT,</w:t>
      </w:r>
      <w:r>
        <w:rPr>
          <w:spacing w:val="40"/>
        </w:rPr>
        <w:t xml:space="preserve"> </w:t>
      </w:r>
      <w:r>
        <w:t>S.A.,</w:t>
      </w:r>
      <w:r>
        <w:rPr>
          <w:spacing w:val="40"/>
        </w:rPr>
        <w:t xml:space="preserve"> </w:t>
      </w:r>
      <w:r>
        <w:t>por</w:t>
      </w:r>
      <w:r>
        <w:rPr>
          <w:spacing w:val="40"/>
        </w:rPr>
        <w:t xml:space="preserve"> </w:t>
      </w:r>
      <w:r>
        <w:t>absorción</w:t>
      </w:r>
      <w:r>
        <w:rPr>
          <w:spacing w:val="40"/>
        </w:rPr>
        <w:t xml:space="preserve"> </w:t>
      </w:r>
      <w:r>
        <w:t>de</w:t>
      </w:r>
      <w:r>
        <w:rPr>
          <w:spacing w:val="40"/>
        </w:rPr>
        <w:t xml:space="preserve"> </w:t>
      </w:r>
      <w:r>
        <w:t>la</w:t>
      </w:r>
      <w:r>
        <w:rPr>
          <w:spacing w:val="40"/>
        </w:rPr>
        <w:t xml:space="preserve"> </w:t>
      </w:r>
      <w:r>
        <w:t>anterior</w:t>
      </w:r>
      <w:r>
        <w:rPr>
          <w:spacing w:val="40"/>
        </w:rPr>
        <w:t xml:space="preserve"> </w:t>
      </w:r>
      <w:r>
        <w:t>por</w:t>
      </w:r>
      <w:r>
        <w:rPr>
          <w:spacing w:val="40"/>
        </w:rPr>
        <w:t xml:space="preserve"> </w:t>
      </w:r>
      <w:r>
        <w:t>parte</w:t>
      </w:r>
      <w:r>
        <w:rPr>
          <w:spacing w:val="40"/>
        </w:rPr>
        <w:t xml:space="preserve"> </w:t>
      </w:r>
      <w:r>
        <w:t>de</w:t>
      </w:r>
      <w:r>
        <w:rPr>
          <w:spacing w:val="40"/>
        </w:rPr>
        <w:t xml:space="preserve"> </w:t>
      </w:r>
      <w:r>
        <w:t>esta última),</w:t>
      </w:r>
      <w:r>
        <w:rPr>
          <w:spacing w:val="6"/>
        </w:rPr>
        <w:t xml:space="preserve"> </w:t>
      </w:r>
      <w:r>
        <w:t>para</w:t>
      </w:r>
      <w:r>
        <w:rPr>
          <w:spacing w:val="6"/>
        </w:rPr>
        <w:t xml:space="preserve"> </w:t>
      </w:r>
      <w:r>
        <w:t>renovación</w:t>
      </w:r>
      <w:r>
        <w:rPr>
          <w:spacing w:val="6"/>
        </w:rPr>
        <w:t xml:space="preserve"> </w:t>
      </w:r>
      <w:r>
        <w:t>de</w:t>
      </w:r>
      <w:r>
        <w:rPr>
          <w:spacing w:val="6"/>
        </w:rPr>
        <w:t xml:space="preserve"> </w:t>
      </w:r>
      <w:r>
        <w:t>terraza,</w:t>
      </w:r>
      <w:r>
        <w:rPr>
          <w:spacing w:val="6"/>
        </w:rPr>
        <w:t xml:space="preserve"> </w:t>
      </w:r>
      <w:r>
        <w:t>en</w:t>
      </w:r>
      <w:r>
        <w:rPr>
          <w:spacing w:val="6"/>
        </w:rPr>
        <w:t xml:space="preserve"> </w:t>
      </w:r>
      <w:r>
        <w:t>la</w:t>
      </w:r>
      <w:r>
        <w:rPr>
          <w:spacing w:val="6"/>
        </w:rPr>
        <w:t xml:space="preserve"> </w:t>
      </w:r>
      <w:r>
        <w:t>calle</w:t>
      </w:r>
      <w:r>
        <w:rPr>
          <w:spacing w:val="6"/>
        </w:rPr>
        <w:t xml:space="preserve"> </w:t>
      </w:r>
      <w:r>
        <w:t>Camilo</w:t>
      </w:r>
      <w:r>
        <w:rPr>
          <w:spacing w:val="6"/>
        </w:rPr>
        <w:t xml:space="preserve"> </w:t>
      </w:r>
      <w:r>
        <w:t>José</w:t>
      </w:r>
      <w:r>
        <w:rPr>
          <w:spacing w:val="6"/>
        </w:rPr>
        <w:t xml:space="preserve"> </w:t>
      </w:r>
      <w:r>
        <w:t>Cela,</w:t>
      </w:r>
      <w:r>
        <w:rPr>
          <w:spacing w:val="6"/>
        </w:rPr>
        <w:t xml:space="preserve"> </w:t>
      </w:r>
      <w:r>
        <w:t>núm.</w:t>
      </w:r>
      <w:r>
        <w:rPr>
          <w:spacing w:val="6"/>
        </w:rPr>
        <w:t xml:space="preserve"> </w:t>
      </w:r>
      <w:r>
        <w:t>2,</w:t>
      </w:r>
      <w:r>
        <w:rPr>
          <w:spacing w:val="6"/>
        </w:rPr>
        <w:t xml:space="preserve"> </w:t>
      </w:r>
      <w:r>
        <w:t>Local</w:t>
      </w:r>
      <w:r>
        <w:rPr>
          <w:spacing w:val="6"/>
        </w:rPr>
        <w:t xml:space="preserve"> </w:t>
      </w:r>
      <w:r>
        <w:t>17</w:t>
      </w:r>
      <w:r>
        <w:rPr>
          <w:spacing w:val="6"/>
        </w:rPr>
        <w:t xml:space="preserve"> </w:t>
      </w:r>
      <w:r>
        <w:t>(anteriormente</w:t>
      </w:r>
      <w:r>
        <w:rPr>
          <w:spacing w:val="6"/>
        </w:rPr>
        <w:t xml:space="preserve"> </w:t>
      </w:r>
      <w:r>
        <w:rPr>
          <w:spacing w:val="-5"/>
        </w:rPr>
        <w:t>B-</w:t>
      </w:r>
    </w:p>
    <w:p w14:paraId="2FB56942" w14:textId="77777777" w:rsidR="00C47B62" w:rsidRDefault="00000000">
      <w:pPr>
        <w:pStyle w:val="Textoindependiente"/>
        <w:spacing w:line="297" w:lineRule="auto"/>
        <w:ind w:left="117"/>
      </w:pPr>
      <w:r>
        <w:t>3),</w:t>
      </w:r>
      <w:r>
        <w:rPr>
          <w:spacing w:val="40"/>
        </w:rPr>
        <w:t xml:space="preserve"> </w:t>
      </w:r>
      <w:r>
        <w:t>C.C.</w:t>
      </w:r>
      <w:r>
        <w:rPr>
          <w:spacing w:val="40"/>
        </w:rPr>
        <w:t xml:space="preserve"> </w:t>
      </w:r>
      <w:r>
        <w:t>Heron</w:t>
      </w:r>
      <w:r>
        <w:rPr>
          <w:spacing w:val="40"/>
        </w:rPr>
        <w:t xml:space="preserve"> </w:t>
      </w:r>
      <w:r>
        <w:t>City,</w:t>
      </w:r>
      <w:r>
        <w:rPr>
          <w:spacing w:val="40"/>
        </w:rPr>
        <w:t xml:space="preserve"> </w:t>
      </w:r>
      <w:r>
        <w:t>de</w:t>
      </w:r>
      <w:r>
        <w:rPr>
          <w:spacing w:val="40"/>
        </w:rPr>
        <w:t xml:space="preserve"> </w:t>
      </w:r>
      <w:r>
        <w:t>este</w:t>
      </w:r>
      <w:r>
        <w:rPr>
          <w:spacing w:val="40"/>
        </w:rPr>
        <w:t xml:space="preserve"> </w:t>
      </w:r>
      <w:r>
        <w:t>término</w:t>
      </w:r>
      <w:r>
        <w:rPr>
          <w:spacing w:val="40"/>
        </w:rPr>
        <w:t xml:space="preserve"> </w:t>
      </w:r>
      <w:r>
        <w:t>municipal,</w:t>
      </w:r>
      <w:r>
        <w:rPr>
          <w:spacing w:val="40"/>
        </w:rPr>
        <w:t xml:space="preserve"> </w:t>
      </w:r>
      <w:r>
        <w:t>tramitada</w:t>
      </w:r>
      <w:r>
        <w:rPr>
          <w:spacing w:val="40"/>
        </w:rPr>
        <w:t xml:space="preserve"> </w:t>
      </w:r>
      <w:r>
        <w:t>en</w:t>
      </w:r>
      <w:r>
        <w:rPr>
          <w:spacing w:val="40"/>
        </w:rPr>
        <w:t xml:space="preserve"> </w:t>
      </w:r>
      <w:r>
        <w:t>expediente</w:t>
      </w:r>
      <w:r>
        <w:rPr>
          <w:spacing w:val="40"/>
        </w:rPr>
        <w:t xml:space="preserve"> </w:t>
      </w:r>
      <w:r>
        <w:rPr>
          <w:b/>
        </w:rPr>
        <w:t>15/2020-32</w:t>
      </w:r>
      <w:r>
        <w:t>,</w:t>
      </w:r>
      <w:r>
        <w:rPr>
          <w:spacing w:val="40"/>
        </w:rPr>
        <w:t xml:space="preserve"> </w:t>
      </w:r>
      <w:r>
        <w:t>en</w:t>
      </w:r>
      <w:r>
        <w:rPr>
          <w:spacing w:val="40"/>
        </w:rPr>
        <w:t xml:space="preserve"> </w:t>
      </w:r>
      <w:r>
        <w:t>el</w:t>
      </w:r>
      <w:r>
        <w:rPr>
          <w:spacing w:val="40"/>
        </w:rPr>
        <w:t xml:space="preserve"> </w:t>
      </w:r>
      <w:r>
        <w:t xml:space="preserve">que constan emitidos los siguientes informes </w:t>
      </w:r>
      <w:r>
        <w:rPr>
          <w:b/>
        </w:rPr>
        <w:t>desfavorables</w:t>
      </w:r>
      <w:r>
        <w:t>:</w:t>
      </w:r>
    </w:p>
    <w:p w14:paraId="5D93E3F0" w14:textId="77777777" w:rsidR="00C47B62" w:rsidRDefault="00C47B62">
      <w:pPr>
        <w:pStyle w:val="Textoindependiente"/>
        <w:spacing w:before="8"/>
      </w:pPr>
    </w:p>
    <w:p w14:paraId="0D9C5BA9" w14:textId="77777777" w:rsidR="00C47B62" w:rsidRDefault="00000000">
      <w:pPr>
        <w:pStyle w:val="Textoindependiente"/>
        <w:tabs>
          <w:tab w:val="left" w:pos="642"/>
        </w:tabs>
        <w:spacing w:line="292" w:lineRule="auto"/>
        <w:ind w:left="117" w:right="159"/>
      </w:pPr>
      <w:r>
        <w:rPr>
          <w:spacing w:val="-10"/>
        </w:rPr>
        <w:t>-</w:t>
      </w:r>
      <w:r>
        <w:tab/>
        <w:t>Informe sobre las condiciones del local, de la Arquitecto Técnico municipal, el 27 de diciembre de 2.023.</w:t>
      </w:r>
    </w:p>
    <w:p w14:paraId="42752455" w14:textId="77777777" w:rsidR="00C47B62" w:rsidRDefault="00C47B62">
      <w:pPr>
        <w:spacing w:line="292" w:lineRule="auto"/>
        <w:sectPr w:rsidR="00C47B62">
          <w:pgSz w:w="11910" w:h="16840"/>
          <w:pgMar w:top="1340" w:right="1300" w:bottom="1260" w:left="1300" w:header="225" w:footer="1060" w:gutter="0"/>
          <w:cols w:space="720"/>
        </w:sectPr>
      </w:pPr>
    </w:p>
    <w:p w14:paraId="22FFA4BA" w14:textId="109BA472" w:rsidR="00C47B62" w:rsidRDefault="00000000">
      <w:pPr>
        <w:pStyle w:val="Prrafodelista"/>
        <w:numPr>
          <w:ilvl w:val="0"/>
          <w:numId w:val="5"/>
        </w:numPr>
        <w:tabs>
          <w:tab w:val="left" w:pos="573"/>
        </w:tabs>
        <w:spacing w:before="88"/>
        <w:ind w:left="573" w:right="0" w:hanging="456"/>
        <w:jc w:val="left"/>
        <w:rPr>
          <w:sz w:val="20"/>
        </w:rPr>
      </w:pPr>
      <w:r>
        <w:rPr>
          <w:noProof/>
        </w:rPr>
        <w:lastRenderedPageBreak/>
        <mc:AlternateContent>
          <mc:Choice Requires="wps">
            <w:drawing>
              <wp:anchor distT="0" distB="0" distL="0" distR="0" simplePos="0" relativeHeight="15822336" behindDoc="0" locked="0" layoutInCell="1" allowOverlap="1" wp14:anchorId="5CD43F62" wp14:editId="55907C40">
                <wp:simplePos x="0" y="0"/>
                <wp:positionH relativeFrom="page">
                  <wp:posOffset>6807090</wp:posOffset>
                </wp:positionH>
                <wp:positionV relativeFrom="page">
                  <wp:posOffset>2818730</wp:posOffset>
                </wp:positionV>
                <wp:extent cx="419734" cy="3187065"/>
                <wp:effectExtent l="0" t="0" r="0" b="0"/>
                <wp:wrapNone/>
                <wp:docPr id="212" name="Text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F540E7B"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6BC6DF6"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5CD43F62" id="Textbox 212" o:spid="_x0000_s1125" type="#_x0000_t202" style="position:absolute;left:0;text-align:left;margin-left:536pt;margin-top:221.95pt;width:33.05pt;height:250.95pt;z-index:15822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9cd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XM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XD1x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F540E7B"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6BC6DF6"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rPr>
          <w:sz w:val="20"/>
        </w:rPr>
        <w:t>Informe</w:t>
      </w:r>
      <w:r>
        <w:rPr>
          <w:spacing w:val="-3"/>
          <w:sz w:val="20"/>
        </w:rPr>
        <w:t xml:space="preserve"> </w:t>
      </w:r>
      <w:r>
        <w:rPr>
          <w:sz w:val="20"/>
        </w:rPr>
        <w:t>jurídico,</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Técnico</w:t>
      </w:r>
      <w:r>
        <w:rPr>
          <w:spacing w:val="-2"/>
          <w:sz w:val="20"/>
        </w:rPr>
        <w:t xml:space="preserve"> </w:t>
      </w:r>
      <w:r>
        <w:rPr>
          <w:sz w:val="20"/>
        </w:rPr>
        <w:t>de</w:t>
      </w:r>
      <w:r>
        <w:rPr>
          <w:spacing w:val="-3"/>
          <w:sz w:val="20"/>
        </w:rPr>
        <w:t xml:space="preserve"> </w:t>
      </w:r>
      <w:r>
        <w:rPr>
          <w:sz w:val="20"/>
        </w:rPr>
        <w:t>Administración</w:t>
      </w:r>
      <w:r>
        <w:rPr>
          <w:spacing w:val="-3"/>
          <w:sz w:val="20"/>
        </w:rPr>
        <w:t xml:space="preserve"> </w:t>
      </w:r>
      <w:r>
        <w:rPr>
          <w:sz w:val="20"/>
        </w:rPr>
        <w:t>Especial,</w:t>
      </w:r>
      <w:r>
        <w:rPr>
          <w:spacing w:val="-3"/>
          <w:sz w:val="20"/>
        </w:rPr>
        <w:t xml:space="preserve"> </w:t>
      </w:r>
      <w:r>
        <w:rPr>
          <w:sz w:val="20"/>
        </w:rPr>
        <w:t>el</w:t>
      </w:r>
      <w:r>
        <w:rPr>
          <w:spacing w:val="-3"/>
          <w:sz w:val="20"/>
        </w:rPr>
        <w:t xml:space="preserve"> </w:t>
      </w:r>
      <w:r>
        <w:rPr>
          <w:sz w:val="20"/>
        </w:rPr>
        <w:t>4</w:t>
      </w:r>
      <w:r>
        <w:rPr>
          <w:spacing w:val="-2"/>
          <w:sz w:val="20"/>
        </w:rPr>
        <w:t xml:space="preserve"> </w:t>
      </w:r>
      <w:r>
        <w:rPr>
          <w:sz w:val="20"/>
        </w:rPr>
        <w:t>de</w:t>
      </w:r>
      <w:r>
        <w:rPr>
          <w:spacing w:val="-3"/>
          <w:sz w:val="20"/>
        </w:rPr>
        <w:t xml:space="preserve"> </w:t>
      </w:r>
      <w:r>
        <w:rPr>
          <w:sz w:val="20"/>
        </w:rPr>
        <w:t>noviembre</w:t>
      </w:r>
      <w:r>
        <w:rPr>
          <w:spacing w:val="50"/>
          <w:sz w:val="20"/>
        </w:rPr>
        <w:t xml:space="preserve"> </w:t>
      </w:r>
      <w:r>
        <w:rPr>
          <w:sz w:val="20"/>
        </w:rPr>
        <w:t>de</w:t>
      </w:r>
      <w:r>
        <w:rPr>
          <w:spacing w:val="-3"/>
          <w:sz w:val="20"/>
        </w:rPr>
        <w:t xml:space="preserve"> </w:t>
      </w:r>
      <w:r>
        <w:rPr>
          <w:spacing w:val="-2"/>
          <w:sz w:val="20"/>
        </w:rPr>
        <w:t>2.024.</w:t>
      </w:r>
    </w:p>
    <w:p w14:paraId="445F30DD" w14:textId="77777777" w:rsidR="00C47B62" w:rsidRDefault="00C47B62">
      <w:pPr>
        <w:pStyle w:val="Textoindependiente"/>
        <w:spacing w:before="61"/>
      </w:pPr>
    </w:p>
    <w:p w14:paraId="12E25818" w14:textId="77777777" w:rsidR="00C47B62" w:rsidRDefault="00000000">
      <w:pPr>
        <w:pStyle w:val="Textoindependiente"/>
        <w:spacing w:line="292" w:lineRule="auto"/>
        <w:ind w:left="117" w:right="116"/>
        <w:jc w:val="both"/>
      </w:pPr>
      <w:r>
        <w:t>Siendo</w:t>
      </w:r>
      <w:r>
        <w:rPr>
          <w:spacing w:val="40"/>
        </w:rPr>
        <w:t xml:space="preserve"> </w:t>
      </w:r>
      <w:r>
        <w:t>competente</w:t>
      </w:r>
      <w:r>
        <w:rPr>
          <w:spacing w:val="40"/>
        </w:rPr>
        <w:t xml:space="preserve"> </w:t>
      </w:r>
      <w:r>
        <w:t>para</w:t>
      </w:r>
      <w:r>
        <w:rPr>
          <w:spacing w:val="40"/>
        </w:rPr>
        <w:t xml:space="preserve"> </w:t>
      </w:r>
      <w:r>
        <w:t>resolver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en</w:t>
      </w:r>
      <w:r>
        <w:rPr>
          <w:spacing w:val="40"/>
        </w:rPr>
        <w:t xml:space="preserve"> </w:t>
      </w:r>
      <w:r>
        <w:t>virtud</w:t>
      </w:r>
      <w:r>
        <w:rPr>
          <w:spacing w:val="40"/>
        </w:rPr>
        <w:t xml:space="preserve"> </w:t>
      </w:r>
      <w:r>
        <w:t>de</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 artículo 127 de la Ley 7/1985, de 2 de abril, reguladora de las Bases del Régimen Local, al encontrarse</w:t>
      </w:r>
      <w:r>
        <w:rPr>
          <w:spacing w:val="20"/>
        </w:rPr>
        <w:t xml:space="preserve"> </w:t>
      </w:r>
      <w:r>
        <w:t>incluido</w:t>
      </w:r>
      <w:r>
        <w:rPr>
          <w:spacing w:val="20"/>
        </w:rPr>
        <w:t xml:space="preserve"> </w:t>
      </w:r>
      <w:r>
        <w:t>el</w:t>
      </w:r>
      <w:r>
        <w:rPr>
          <w:spacing w:val="20"/>
        </w:rPr>
        <w:t xml:space="preserve"> </w:t>
      </w:r>
      <w:r>
        <w:t>Municipio</w:t>
      </w:r>
      <w:r>
        <w:rPr>
          <w:spacing w:val="20"/>
        </w:rPr>
        <w:t xml:space="preserve"> </w:t>
      </w:r>
      <w:r>
        <w:t>de</w:t>
      </w:r>
      <w:r>
        <w:rPr>
          <w:spacing w:val="20"/>
        </w:rPr>
        <w:t xml:space="preserve"> </w:t>
      </w:r>
      <w:r>
        <w:t>Las</w:t>
      </w:r>
      <w:r>
        <w:rPr>
          <w:spacing w:val="20"/>
        </w:rPr>
        <w:t xml:space="preserve"> </w:t>
      </w:r>
      <w:r>
        <w:t>Rozas</w:t>
      </w:r>
      <w:r>
        <w:rPr>
          <w:spacing w:val="20"/>
        </w:rPr>
        <w:t xml:space="preserve"> </w:t>
      </w:r>
      <w:r>
        <w:t>de</w:t>
      </w:r>
      <w:r>
        <w:rPr>
          <w:spacing w:val="20"/>
        </w:rPr>
        <w:t xml:space="preserve"> </w:t>
      </w:r>
      <w:r>
        <w:t>Madrid,</w:t>
      </w:r>
      <w:r>
        <w:rPr>
          <w:spacing w:val="20"/>
        </w:rPr>
        <w:t xml:space="preserve"> </w:t>
      </w:r>
      <w:r>
        <w:t>en</w:t>
      </w:r>
      <w:r>
        <w:rPr>
          <w:spacing w:val="20"/>
        </w:rPr>
        <w:t xml:space="preserve"> </w:t>
      </w:r>
      <w:r>
        <w:t>el</w:t>
      </w:r>
      <w:r>
        <w:rPr>
          <w:spacing w:val="20"/>
        </w:rPr>
        <w:t xml:space="preserve"> </w:t>
      </w:r>
      <w:r>
        <w:t>ámbito</w:t>
      </w:r>
      <w:r>
        <w:rPr>
          <w:spacing w:val="20"/>
        </w:rPr>
        <w:t xml:space="preserve"> </w:t>
      </w:r>
      <w:r>
        <w:t>de</w:t>
      </w:r>
      <w:r>
        <w:rPr>
          <w:spacing w:val="20"/>
        </w:rPr>
        <w:t xml:space="preserve"> </w:t>
      </w:r>
      <w:r>
        <w:t>aplicación</w:t>
      </w:r>
      <w:r>
        <w:rPr>
          <w:spacing w:val="20"/>
        </w:rPr>
        <w:t xml:space="preserve"> </w:t>
      </w:r>
      <w:r>
        <w:t>del</w:t>
      </w:r>
      <w:r>
        <w:rPr>
          <w:spacing w:val="20"/>
        </w:rPr>
        <w:t xml:space="preserve"> </w:t>
      </w:r>
      <w:r>
        <w:t>Régimen de Organización de Municipios de Gran Población.</w:t>
      </w:r>
    </w:p>
    <w:p w14:paraId="105A40FA" w14:textId="77777777" w:rsidR="00C47B62" w:rsidRDefault="00C47B62">
      <w:pPr>
        <w:pStyle w:val="Textoindependiente"/>
        <w:spacing w:before="9"/>
      </w:pPr>
    </w:p>
    <w:p w14:paraId="717B6965" w14:textId="77777777" w:rsidR="00C47B62" w:rsidRDefault="00000000">
      <w:pPr>
        <w:pStyle w:val="Textoindependiente"/>
        <w:spacing w:line="542" w:lineRule="auto"/>
        <w:ind w:left="117" w:right="2196"/>
        <w:jc w:val="both"/>
      </w:pPr>
      <w:r>
        <w:t>Se</w:t>
      </w:r>
      <w:r>
        <w:rPr>
          <w:spacing w:val="-2"/>
        </w:rPr>
        <w:t xml:space="preserve"> </w:t>
      </w:r>
      <w:r>
        <w:t>propone</w:t>
      </w:r>
      <w:r>
        <w:rPr>
          <w:spacing w:val="-2"/>
        </w:rPr>
        <w:t xml:space="preserve"> </w:t>
      </w:r>
      <w:r>
        <w:t>para</w:t>
      </w:r>
      <w:r>
        <w:rPr>
          <w:spacing w:val="-2"/>
        </w:rPr>
        <w:t xml:space="preserve"> </w:t>
      </w:r>
      <w:r>
        <w:t>su</w:t>
      </w:r>
      <w:r>
        <w:rPr>
          <w:spacing w:val="-2"/>
        </w:rPr>
        <w:t xml:space="preserve"> </w:t>
      </w:r>
      <w:r>
        <w:t>elevación</w:t>
      </w:r>
      <w:r>
        <w:rPr>
          <w:spacing w:val="-2"/>
        </w:rPr>
        <w:t xml:space="preserve"> </w:t>
      </w:r>
      <w:r>
        <w:t>a</w:t>
      </w:r>
      <w:r>
        <w:rPr>
          <w:spacing w:val="-2"/>
        </w:rPr>
        <w:t xml:space="preserve"> </w:t>
      </w:r>
      <w:r>
        <w:t>la</w:t>
      </w:r>
      <w:r>
        <w:rPr>
          <w:spacing w:val="-2"/>
        </w:rPr>
        <w:t xml:space="preserve"> </w:t>
      </w:r>
      <w:r>
        <w:t>citada</w:t>
      </w:r>
      <w:r>
        <w:rPr>
          <w:spacing w:val="-2"/>
        </w:rPr>
        <w:t xml:space="preserve"> </w:t>
      </w:r>
      <w:r>
        <w:t>Junta</w:t>
      </w:r>
      <w:r>
        <w:rPr>
          <w:spacing w:val="-2"/>
        </w:rPr>
        <w:t xml:space="preserve"> </w:t>
      </w:r>
      <w:r>
        <w:t>de</w:t>
      </w:r>
      <w:r>
        <w:rPr>
          <w:spacing w:val="-2"/>
        </w:rPr>
        <w:t xml:space="preserve"> </w:t>
      </w:r>
      <w:r>
        <w:t>Gobierno</w:t>
      </w:r>
      <w:r>
        <w:rPr>
          <w:spacing w:val="-2"/>
        </w:rPr>
        <w:t xml:space="preserve"> </w:t>
      </w:r>
      <w:r>
        <w:t>Local</w:t>
      </w:r>
      <w:r>
        <w:rPr>
          <w:spacing w:val="-2"/>
        </w:rPr>
        <w:t xml:space="preserve"> </w:t>
      </w:r>
      <w:r>
        <w:t>la</w:t>
      </w:r>
      <w:r>
        <w:rPr>
          <w:spacing w:val="-2"/>
        </w:rPr>
        <w:t xml:space="preserve"> </w:t>
      </w:r>
      <w:r>
        <w:t>siguiente: Vista la propuesta de resolución PR/2024/8098 de 5 de noviembre de 2024.</w:t>
      </w:r>
    </w:p>
    <w:p w14:paraId="268738D6" w14:textId="77777777" w:rsidR="00C47B62" w:rsidRDefault="00000000">
      <w:pPr>
        <w:pStyle w:val="Ttulo6"/>
        <w:spacing w:before="1"/>
      </w:pPr>
      <w:r>
        <w:rPr>
          <w:spacing w:val="-2"/>
        </w:rPr>
        <w:t>Resolución:</w:t>
      </w:r>
    </w:p>
    <w:p w14:paraId="2C9C2802" w14:textId="77777777" w:rsidR="00C47B62" w:rsidRDefault="00C47B62">
      <w:pPr>
        <w:pStyle w:val="Textoindependiente"/>
        <w:spacing w:before="61"/>
        <w:rPr>
          <w:b/>
        </w:rPr>
      </w:pPr>
    </w:p>
    <w:p w14:paraId="7DB7AC64" w14:textId="77777777" w:rsidR="00C47B62" w:rsidRDefault="00000000">
      <w:pPr>
        <w:pStyle w:val="Textoindependiente"/>
        <w:spacing w:line="295" w:lineRule="auto"/>
        <w:ind w:left="117" w:right="116"/>
        <w:jc w:val="both"/>
      </w:pPr>
      <w:r>
        <w:rPr>
          <w:b/>
        </w:rPr>
        <w:t xml:space="preserve">1º.- Decretar el archivo del expediente </w:t>
      </w:r>
      <w:r>
        <w:t xml:space="preserve">tramitado a instancia de FOOD SERVICE PROJECT, S.A., bajo el </w:t>
      </w:r>
      <w:proofErr w:type="spellStart"/>
      <w:r>
        <w:rPr>
          <w:b/>
        </w:rPr>
        <w:t>nº</w:t>
      </w:r>
      <w:proofErr w:type="spellEnd"/>
      <w:r>
        <w:rPr>
          <w:b/>
        </w:rPr>
        <w:t xml:space="preserve">. 15/2020-32 (G-7957/2024), </w:t>
      </w:r>
      <w:r>
        <w:t>para renovación de licencia de terraza en la calle Camilo José Cela, núm. 2, local 17 (anteriormente B-3), C.C. Heron City, de Las Rozas de Madrid, al existir una declaración responsable posterior presentada por la misma interesada para modificación de la actividad del local del que dicha terraza depende.</w:t>
      </w:r>
    </w:p>
    <w:p w14:paraId="0A5D661A" w14:textId="77777777" w:rsidR="00C47B62" w:rsidRDefault="00C47B62">
      <w:pPr>
        <w:pStyle w:val="Textoindependiente"/>
        <w:spacing w:before="6"/>
      </w:pPr>
    </w:p>
    <w:p w14:paraId="3C22AAF8" w14:textId="77777777" w:rsidR="00C47B62" w:rsidRDefault="00000000">
      <w:pPr>
        <w:pStyle w:val="Textoindependiente"/>
        <w:spacing w:line="292" w:lineRule="auto"/>
        <w:ind w:left="117" w:right="116"/>
        <w:jc w:val="both"/>
      </w:pPr>
      <w:r>
        <w:t>Todo ello conforme a lo establecido en el artículo 10.8 del Decreto 184/1998, de 22 de octubre, por el que se aprueba el Catálogo de Espectáculos Públicos, Actividades Recreativas, Establecimientos, Locales e Instalaciones y el 4.2 de la Ordenanza de Instalación de terrazas de Las Rozas de Madrid.</w:t>
      </w:r>
    </w:p>
    <w:p w14:paraId="1905B66D" w14:textId="77777777" w:rsidR="00C47B62" w:rsidRDefault="00C47B62">
      <w:pPr>
        <w:pStyle w:val="Textoindependiente"/>
        <w:spacing w:before="10"/>
      </w:pPr>
    </w:p>
    <w:p w14:paraId="0B342E45" w14:textId="77777777" w:rsidR="00C47B62" w:rsidRDefault="00000000">
      <w:pPr>
        <w:pStyle w:val="Textoindependiente"/>
        <w:spacing w:line="297" w:lineRule="auto"/>
        <w:ind w:left="117" w:right="115" w:hanging="1"/>
        <w:jc w:val="both"/>
      </w:pPr>
      <w:r>
        <w:rPr>
          <w:b/>
        </w:rPr>
        <w:t xml:space="preserve">2º.- Archivar </w:t>
      </w:r>
      <w:r>
        <w:t xml:space="preserve">igualmente el expediente </w:t>
      </w:r>
      <w:proofErr w:type="spellStart"/>
      <w:r>
        <w:t>nº</w:t>
      </w:r>
      <w:proofErr w:type="spellEnd"/>
      <w:r>
        <w:t xml:space="preserve">. </w:t>
      </w:r>
      <w:r>
        <w:rPr>
          <w:b/>
        </w:rPr>
        <w:t>G-9330/2024</w:t>
      </w:r>
      <w:r>
        <w:t>, al referirse a una nueva renovación de la misma licencia de terraza a que se refiere el expediente anterior.</w:t>
      </w:r>
    </w:p>
    <w:p w14:paraId="6BDFC928" w14:textId="77777777" w:rsidR="00C47B62" w:rsidRDefault="00C47B62">
      <w:pPr>
        <w:pStyle w:val="Textoindependiente"/>
        <w:spacing w:before="4"/>
      </w:pPr>
    </w:p>
    <w:p w14:paraId="0334F74D" w14:textId="77777777" w:rsidR="00C47B62" w:rsidRDefault="00000000">
      <w:pPr>
        <w:pStyle w:val="Textoindependiente"/>
        <w:spacing w:line="297" w:lineRule="auto"/>
        <w:ind w:left="117" w:right="116"/>
        <w:jc w:val="both"/>
      </w:pPr>
      <w:r>
        <w:rPr>
          <w:b/>
        </w:rPr>
        <w:t xml:space="preserve">3º.- Notificar </w:t>
      </w:r>
      <w:r>
        <w:t>la presente resolución a la Policía municipal para que verifique la retirada de la terraza</w:t>
      </w:r>
      <w:r>
        <w:rPr>
          <w:spacing w:val="40"/>
        </w:rPr>
        <w:t xml:space="preserve"> </w:t>
      </w:r>
      <w:r>
        <w:t>y, en su caso, al servicio de Disciplina Urbanística.</w:t>
      </w:r>
    </w:p>
    <w:p w14:paraId="21FFEA84" w14:textId="77777777" w:rsidR="00C47B62" w:rsidRDefault="00C47B62">
      <w:pPr>
        <w:pStyle w:val="Textoindependiente"/>
        <w:spacing w:before="5"/>
      </w:pPr>
    </w:p>
    <w:p w14:paraId="71D47D81" w14:textId="77777777" w:rsidR="00C47B62" w:rsidRDefault="00000000">
      <w:pPr>
        <w:pStyle w:val="Textoindependiente"/>
        <w:spacing w:line="297" w:lineRule="auto"/>
        <w:ind w:left="117" w:right="116"/>
        <w:jc w:val="both"/>
      </w:pPr>
      <w:r>
        <w:rPr>
          <w:b/>
        </w:rPr>
        <w:t xml:space="preserve">4º.- Notificar </w:t>
      </w:r>
      <w:r>
        <w:t>igualmente la resolución a la interesada, haciéndole saber que la misma pone fin a la</w:t>
      </w:r>
      <w:r>
        <w:rPr>
          <w:spacing w:val="40"/>
        </w:rPr>
        <w:t xml:space="preserve"> </w:t>
      </w:r>
      <w:r>
        <w:t>vía administrativa, con indicación del régimen de recursos que legalmente correspondan.</w:t>
      </w:r>
    </w:p>
    <w:p w14:paraId="7FDFAD81" w14:textId="77777777" w:rsidR="00C47B62" w:rsidRDefault="00C47B62">
      <w:pPr>
        <w:pStyle w:val="Textoindependiente"/>
        <w:spacing w:before="4"/>
      </w:pPr>
    </w:p>
    <w:p w14:paraId="43102094" w14:textId="20ADEC25" w:rsidR="00C47B62" w:rsidRDefault="00000000">
      <w:pPr>
        <w:pStyle w:val="Textoindependiente"/>
        <w:spacing w:line="292" w:lineRule="auto"/>
        <w:ind w:left="117" w:right="116"/>
        <w:jc w:val="both"/>
      </w:pPr>
      <w:r>
        <w:t>En cumplimiento de lo establecido en el artículo 123 de la ley 39/2015, de 1 de octubre del Procedimiento Administrativo Común de las Administraciones Públicas, advertir a la interesada de</w:t>
      </w:r>
      <w:r>
        <w:rPr>
          <w:spacing w:val="40"/>
        </w:rPr>
        <w:t xml:space="preserve"> </w:t>
      </w:r>
      <w:r>
        <w:t>que</w:t>
      </w:r>
      <w:r w:rsidR="00FB62F3">
        <w:t>,</w:t>
      </w:r>
      <w:r>
        <w:t xml:space="preserve"> contra la presente resolución, que pone fin a la vía administrativa, podrá interponer Recurso de Reposición ante el órgano que la dicta, en el plazo de un mes a partir de la recepción de la presente </w:t>
      </w:r>
      <w:r>
        <w:rPr>
          <w:spacing w:val="-2"/>
        </w:rPr>
        <w:t>Resolución.</w:t>
      </w:r>
    </w:p>
    <w:p w14:paraId="5CBEAB33" w14:textId="77777777" w:rsidR="00C47B62" w:rsidRDefault="00C47B62">
      <w:pPr>
        <w:pStyle w:val="Textoindependiente"/>
        <w:spacing w:before="10"/>
      </w:pPr>
    </w:p>
    <w:p w14:paraId="19BAB0C7" w14:textId="77777777" w:rsidR="00C47B62" w:rsidRDefault="00000000">
      <w:pPr>
        <w:pStyle w:val="Textoindependiente"/>
        <w:spacing w:line="292" w:lineRule="auto"/>
        <w:ind w:left="117" w:right="116"/>
        <w:jc w:val="both"/>
      </w:pPr>
      <w:r>
        <w:t>En caso de que la interesada rechace interponer el recurso de reposición indicado, podrá acudir directamente a la Jurisdicción contenciosa administrativa en el plazo de dos meses.</w:t>
      </w:r>
    </w:p>
    <w:p w14:paraId="2A1C6F54" w14:textId="77777777" w:rsidR="00C47B62" w:rsidRDefault="00C47B62">
      <w:pPr>
        <w:pStyle w:val="Textoindependiente"/>
        <w:spacing w:before="9"/>
      </w:pPr>
    </w:p>
    <w:p w14:paraId="1FE7A35D" w14:textId="77777777" w:rsidR="00C47B62" w:rsidRDefault="00000000">
      <w:pPr>
        <w:pStyle w:val="Textoindependiente"/>
        <w:spacing w:before="1" w:line="292" w:lineRule="auto"/>
        <w:ind w:left="117" w:right="116"/>
        <w:jc w:val="both"/>
      </w:pPr>
      <w:r>
        <w:t>No se podrá interponer recurso contencioso-administrativo hasta tanto sea resuelto expresamente o se haya producido la desestimación presunta del recurso de reposición interpuesto.</w:t>
      </w:r>
    </w:p>
    <w:p w14:paraId="1472E2F5" w14:textId="77777777" w:rsidR="00C47B62" w:rsidRDefault="00C47B62">
      <w:pPr>
        <w:pStyle w:val="Textoindependiente"/>
        <w:spacing w:before="9"/>
      </w:pPr>
    </w:p>
    <w:p w14:paraId="16797F03" w14:textId="0EC4025F" w:rsidR="00C47B62" w:rsidRDefault="00000000">
      <w:pPr>
        <w:pStyle w:val="Textoindependiente"/>
        <w:spacing w:before="1" w:line="292" w:lineRule="auto"/>
        <w:ind w:left="117" w:right="116"/>
        <w:jc w:val="both"/>
      </w:pPr>
      <w:r>
        <w:t xml:space="preserve">Igualmente, contra la presente resolución se podrá interponer el </w:t>
      </w:r>
      <w:r w:rsidR="00FB62F3">
        <w:t>r</w:t>
      </w:r>
      <w:r>
        <w:t xml:space="preserve">ecurso </w:t>
      </w:r>
      <w:r w:rsidR="00FB62F3">
        <w:t>e</w:t>
      </w:r>
      <w:r>
        <w:t xml:space="preserve">xtraordinario de </w:t>
      </w:r>
      <w:r w:rsidR="00FB62F3">
        <w:t>r</w:t>
      </w:r>
      <w:r>
        <w:t>evisión, si se dan los supuestos establecidos en el artículo 125 de la ley 39/2015, de 1 de octubre del Procedimiento</w:t>
      </w:r>
      <w:r>
        <w:rPr>
          <w:spacing w:val="40"/>
        </w:rPr>
        <w:t xml:space="preserve"> </w:t>
      </w:r>
      <w:r>
        <w:t>Administrativo</w:t>
      </w:r>
      <w:r>
        <w:rPr>
          <w:spacing w:val="40"/>
        </w:rPr>
        <w:t xml:space="preserve"> </w:t>
      </w:r>
      <w:r>
        <w:t>Común</w:t>
      </w:r>
      <w:r>
        <w:rPr>
          <w:spacing w:val="40"/>
        </w:rPr>
        <w:t xml:space="preserve"> </w:t>
      </w:r>
      <w:r>
        <w:t>de</w:t>
      </w:r>
      <w:r>
        <w:rPr>
          <w:spacing w:val="40"/>
        </w:rPr>
        <w:t xml:space="preserve"> </w:t>
      </w:r>
      <w:r>
        <w:t>las</w:t>
      </w:r>
      <w:r>
        <w:rPr>
          <w:spacing w:val="40"/>
        </w:rPr>
        <w:t xml:space="preserve"> </w:t>
      </w:r>
      <w:r>
        <w:t>Administraciones</w:t>
      </w:r>
      <w:r>
        <w:rPr>
          <w:spacing w:val="40"/>
        </w:rPr>
        <w:t xml:space="preserve"> </w:t>
      </w:r>
      <w:r>
        <w:t>Públicas,</w:t>
      </w:r>
      <w:r>
        <w:rPr>
          <w:spacing w:val="40"/>
        </w:rPr>
        <w:t xml:space="preserve"> </w:t>
      </w:r>
      <w:r>
        <w:t>y</w:t>
      </w:r>
      <w:r>
        <w:rPr>
          <w:spacing w:val="40"/>
        </w:rPr>
        <w:t xml:space="preserve"> </w:t>
      </w:r>
      <w:r>
        <w:t>dentro</w:t>
      </w:r>
      <w:r>
        <w:rPr>
          <w:spacing w:val="40"/>
        </w:rPr>
        <w:t xml:space="preserve"> </w:t>
      </w:r>
      <w:r>
        <w:t>del</w:t>
      </w:r>
      <w:r>
        <w:rPr>
          <w:spacing w:val="40"/>
        </w:rPr>
        <w:t xml:space="preserve"> </w:t>
      </w:r>
      <w:r>
        <w:t>plazo establecido en dicho artículo.</w:t>
      </w:r>
    </w:p>
    <w:p w14:paraId="4E0A5DCC" w14:textId="77777777" w:rsidR="00C47B62" w:rsidRDefault="00C47B62">
      <w:pPr>
        <w:pStyle w:val="Textoindependiente"/>
        <w:spacing w:before="9"/>
      </w:pPr>
    </w:p>
    <w:p w14:paraId="7EBD2E6D" w14:textId="77777777" w:rsidR="00C47B62" w:rsidRDefault="00000000">
      <w:pPr>
        <w:pStyle w:val="Textoindependiente"/>
        <w:ind w:left="117"/>
      </w:pPr>
      <w:r>
        <w:t>Todo</w:t>
      </w:r>
      <w:r>
        <w:rPr>
          <w:spacing w:val="-6"/>
        </w:rPr>
        <w:t xml:space="preserve"> </w:t>
      </w:r>
      <w:r>
        <w:t>ello</w:t>
      </w:r>
      <w:r>
        <w:rPr>
          <w:spacing w:val="-3"/>
        </w:rPr>
        <w:t xml:space="preserve"> </w:t>
      </w:r>
      <w:r>
        <w:t>sin</w:t>
      </w:r>
      <w:r>
        <w:rPr>
          <w:spacing w:val="-4"/>
        </w:rPr>
        <w:t xml:space="preserve"> </w:t>
      </w:r>
      <w:r>
        <w:t>perjuicio</w:t>
      </w:r>
      <w:r>
        <w:rPr>
          <w:spacing w:val="-3"/>
        </w:rPr>
        <w:t xml:space="preserve"> </w:t>
      </w:r>
      <w:r>
        <w:t>de</w:t>
      </w:r>
      <w:r>
        <w:rPr>
          <w:spacing w:val="-3"/>
        </w:rPr>
        <w:t xml:space="preserve"> </w:t>
      </w:r>
      <w:r>
        <w:t>que</w:t>
      </w:r>
      <w:r>
        <w:rPr>
          <w:spacing w:val="-4"/>
        </w:rPr>
        <w:t xml:space="preserve"> </w:t>
      </w:r>
      <w:r>
        <w:t>pueda</w:t>
      </w:r>
      <w:r>
        <w:rPr>
          <w:spacing w:val="-3"/>
        </w:rPr>
        <w:t xml:space="preserve"> </w:t>
      </w:r>
      <w:r>
        <w:t>ejercitarse</w:t>
      </w:r>
      <w:r>
        <w:rPr>
          <w:spacing w:val="-4"/>
        </w:rPr>
        <w:t xml:space="preserve"> </w:t>
      </w:r>
      <w:r>
        <w:t>cualquier</w:t>
      </w:r>
      <w:r>
        <w:rPr>
          <w:spacing w:val="-3"/>
        </w:rPr>
        <w:t xml:space="preserve"> </w:t>
      </w:r>
      <w:r>
        <w:t>otro</w:t>
      </w:r>
      <w:r>
        <w:rPr>
          <w:spacing w:val="-3"/>
        </w:rPr>
        <w:t xml:space="preserve"> </w:t>
      </w:r>
      <w:r>
        <w:t>recurso</w:t>
      </w:r>
      <w:r>
        <w:rPr>
          <w:spacing w:val="-4"/>
        </w:rPr>
        <w:t xml:space="preserve"> </w:t>
      </w:r>
      <w:r>
        <w:t>o</w:t>
      </w:r>
      <w:r>
        <w:rPr>
          <w:spacing w:val="-3"/>
        </w:rPr>
        <w:t xml:space="preserve"> </w:t>
      </w:r>
      <w:r>
        <w:t>vía</w:t>
      </w:r>
      <w:r>
        <w:rPr>
          <w:spacing w:val="-3"/>
        </w:rPr>
        <w:t xml:space="preserve"> </w:t>
      </w:r>
      <w:r>
        <w:rPr>
          <w:spacing w:val="-2"/>
        </w:rPr>
        <w:t>impugnatoria.</w:t>
      </w:r>
    </w:p>
    <w:p w14:paraId="3AAB0B34" w14:textId="77777777" w:rsidR="00C47B62" w:rsidRDefault="00000000">
      <w:pPr>
        <w:pStyle w:val="Textoindependiente"/>
        <w:spacing w:before="5"/>
      </w:pPr>
      <w:r>
        <w:rPr>
          <w:noProof/>
        </w:rPr>
        <mc:AlternateContent>
          <mc:Choice Requires="wpg">
            <w:drawing>
              <wp:anchor distT="0" distB="0" distL="0" distR="0" simplePos="0" relativeHeight="487681024" behindDoc="1" locked="0" layoutInCell="1" allowOverlap="1" wp14:anchorId="3BC0BC97" wp14:editId="6C0FD0CF">
                <wp:simplePos x="0" y="0"/>
                <wp:positionH relativeFrom="page">
                  <wp:posOffset>900112</wp:posOffset>
                </wp:positionH>
                <wp:positionV relativeFrom="paragraph">
                  <wp:posOffset>164452</wp:posOffset>
                </wp:positionV>
                <wp:extent cx="5760085" cy="186055"/>
                <wp:effectExtent l="0" t="0" r="0" b="0"/>
                <wp:wrapTopAndBottom/>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186055"/>
                          <a:chOff x="0" y="0"/>
                          <a:chExt cx="5760085" cy="186055"/>
                        </a:xfrm>
                      </wpg:grpSpPr>
                      <wps:wsp>
                        <wps:cNvPr id="215" name="Graphic 215"/>
                        <wps:cNvSpPr/>
                        <wps:spPr>
                          <a:xfrm>
                            <a:off x="4762" y="9524"/>
                            <a:ext cx="5750560" cy="176530"/>
                          </a:xfrm>
                          <a:custGeom>
                            <a:avLst/>
                            <a:gdLst/>
                            <a:ahLst/>
                            <a:cxnLst/>
                            <a:rect l="l" t="t" r="r" b="b"/>
                            <a:pathLst>
                              <a:path w="5750560" h="176530">
                                <a:moveTo>
                                  <a:pt x="5750242" y="0"/>
                                </a:moveTo>
                                <a:lnTo>
                                  <a:pt x="0" y="0"/>
                                </a:lnTo>
                                <a:lnTo>
                                  <a:pt x="0" y="176218"/>
                                </a:lnTo>
                                <a:lnTo>
                                  <a:pt x="5750242" y="176218"/>
                                </a:lnTo>
                                <a:lnTo>
                                  <a:pt x="5750242" y="0"/>
                                </a:lnTo>
                                <a:close/>
                              </a:path>
                            </a:pathLst>
                          </a:custGeom>
                          <a:solidFill>
                            <a:srgbClr val="F3F3F3"/>
                          </a:solidFill>
                        </wps:spPr>
                        <wps:bodyPr wrap="square" lIns="0" tIns="0" rIns="0" bIns="0" rtlCol="0">
                          <a:prstTxWarp prst="textNoShape">
                            <a:avLst/>
                          </a:prstTxWarp>
                          <a:noAutofit/>
                        </wps:bodyPr>
                      </wps:wsp>
                      <wps:wsp>
                        <wps:cNvPr id="216" name="Graphic 216"/>
                        <wps:cNvSpPr/>
                        <wps:spPr>
                          <a:xfrm>
                            <a:off x="0" y="6"/>
                            <a:ext cx="5760085" cy="186055"/>
                          </a:xfrm>
                          <a:custGeom>
                            <a:avLst/>
                            <a:gdLst/>
                            <a:ahLst/>
                            <a:cxnLst/>
                            <a:rect l="l" t="t" r="r" b="b"/>
                            <a:pathLst>
                              <a:path w="5760085" h="186055">
                                <a:moveTo>
                                  <a:pt x="5759767" y="0"/>
                                </a:moveTo>
                                <a:lnTo>
                                  <a:pt x="5759437" y="0"/>
                                </a:lnTo>
                                <a:lnTo>
                                  <a:pt x="5759437" y="5080"/>
                                </a:lnTo>
                                <a:lnTo>
                                  <a:pt x="5757532" y="6985"/>
                                </a:lnTo>
                                <a:lnTo>
                                  <a:pt x="5757532" y="5080"/>
                                </a:lnTo>
                                <a:lnTo>
                                  <a:pt x="5759437" y="5080"/>
                                </a:lnTo>
                                <a:lnTo>
                                  <a:pt x="5759437" y="0"/>
                                </a:lnTo>
                                <a:lnTo>
                                  <a:pt x="2222" y="0"/>
                                </a:lnTo>
                                <a:lnTo>
                                  <a:pt x="2222" y="5080"/>
                                </a:lnTo>
                                <a:lnTo>
                                  <a:pt x="2222" y="6985"/>
                                </a:lnTo>
                                <a:lnTo>
                                  <a:pt x="317" y="5080"/>
                                </a:lnTo>
                                <a:lnTo>
                                  <a:pt x="2222" y="5080"/>
                                </a:lnTo>
                                <a:lnTo>
                                  <a:pt x="2222" y="0"/>
                                </a:lnTo>
                                <a:lnTo>
                                  <a:pt x="0" y="0"/>
                                </a:lnTo>
                                <a:lnTo>
                                  <a:pt x="0" y="4762"/>
                                </a:lnTo>
                                <a:lnTo>
                                  <a:pt x="0" y="5080"/>
                                </a:lnTo>
                                <a:lnTo>
                                  <a:pt x="0" y="185737"/>
                                </a:lnTo>
                                <a:lnTo>
                                  <a:pt x="4762" y="185737"/>
                                </a:lnTo>
                                <a:lnTo>
                                  <a:pt x="4762" y="9525"/>
                                </a:lnTo>
                                <a:lnTo>
                                  <a:pt x="4127" y="8890"/>
                                </a:lnTo>
                                <a:lnTo>
                                  <a:pt x="5755627" y="8890"/>
                                </a:lnTo>
                                <a:lnTo>
                                  <a:pt x="5754992" y="9525"/>
                                </a:lnTo>
                                <a:lnTo>
                                  <a:pt x="5754992" y="185737"/>
                                </a:lnTo>
                                <a:lnTo>
                                  <a:pt x="5759755" y="185737"/>
                                </a:lnTo>
                                <a:lnTo>
                                  <a:pt x="5759755" y="5080"/>
                                </a:lnTo>
                                <a:lnTo>
                                  <a:pt x="5759767"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073F2A0A" id="Group 214" o:spid="_x0000_s1026" style="position:absolute;margin-left:70.85pt;margin-top:12.95pt;width:453.55pt;height:14.65pt;z-index:-15635456;mso-wrap-distance-left:0;mso-wrap-distance-right:0;mso-position-horizontal-relative:page" coordsize="57600,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">
                <v:shape id="Graphic 215" o:spid="_x0000_s1027" style="position:absolute;left:47;top:95;width:57506;height:1765;visibility:visible;mso-wrap-style:square;v-text-anchor:top" coordsize="575056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" path="m5750242,l,,,176218r5750242,l5750242,xe" fillcolor="#f3f3f3" stroked="f">
                  <v:path arrowok="t"/>
                </v:shape>
                <v:shape id="Graphic 216" o:spid="_x0000_s1028" style="position:absolute;width:57600;height:1860;visibility:visible;mso-wrap-style:square;v-text-anchor:top" coordsize="576008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" path="m5759767,r-330,l5759437,5080r-1905,1905l5757532,5080r1905,l5759437,,2222,r,5080l2222,6985,317,5080r1905,l2222,,,,,4762r,318l,185737r4762,l4762,9525,4127,8890r5751500,l5754992,9525r,176212l5759755,185737r,-180657l5759767,xe" fillcolor="#ccc" stroked="f">
                  <v:path arrowok="t"/>
                </v:shape>
                <w10:wrap type="topAndBottom" anchorx="page"/>
              </v:group>
            </w:pict>
          </mc:Fallback>
        </mc:AlternateContent>
      </w:r>
    </w:p>
    <w:p w14:paraId="4ED98A41" w14:textId="77777777" w:rsidR="00C47B62" w:rsidRDefault="00C47B62">
      <w:pPr>
        <w:sectPr w:rsidR="00C47B62">
          <w:pgSz w:w="11910" w:h="16840"/>
          <w:pgMar w:top="1340" w:right="1300" w:bottom="1260" w:left="1300" w:header="225" w:footer="1060" w:gutter="0"/>
          <w:cols w:space="720"/>
        </w:sectPr>
      </w:pPr>
    </w:p>
    <w:p w14:paraId="0A99BA94" w14:textId="62BD7EE9" w:rsidR="00C47B62" w:rsidRDefault="00000000">
      <w:pPr>
        <w:pStyle w:val="Textoindependiente"/>
        <w:spacing w:before="10"/>
        <w:rPr>
          <w:sz w:val="4"/>
        </w:rPr>
      </w:pPr>
      <w:r>
        <w:rPr>
          <w:noProof/>
        </w:rPr>
        <w:lastRenderedPageBreak/>
        <mc:AlternateContent>
          <mc:Choice Requires="wps">
            <w:drawing>
              <wp:anchor distT="0" distB="0" distL="0" distR="0" simplePos="0" relativeHeight="15823360" behindDoc="0" locked="0" layoutInCell="1" allowOverlap="1" wp14:anchorId="35CA7AE1" wp14:editId="33D8CFF2">
                <wp:simplePos x="0" y="0"/>
                <wp:positionH relativeFrom="page">
                  <wp:posOffset>6807090</wp:posOffset>
                </wp:positionH>
                <wp:positionV relativeFrom="page">
                  <wp:posOffset>2818730</wp:posOffset>
                </wp:positionV>
                <wp:extent cx="419734" cy="3187065"/>
                <wp:effectExtent l="0" t="0" r="0" b="0"/>
                <wp:wrapNone/>
                <wp:docPr id="217" name="Text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7BC060F"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3412EB7"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35CA7AE1" id="Textbox 217" o:spid="_x0000_s1126" type="#_x0000_t202" style="position:absolute;margin-left:536pt;margin-top:221.95pt;width:33.05pt;height:250.95pt;z-index:1582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pVK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XK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balU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7BC060F"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3412EB7"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p>
    <w:tbl>
      <w:tblPr>
        <w:tblStyle w:val="TableNormal"/>
        <w:tblW w:w="0" w:type="auto"/>
        <w:tblInd w:w="127"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C47B62" w14:paraId="3E1E0150" w14:textId="77777777">
        <w:trPr>
          <w:trHeight w:val="915"/>
        </w:trPr>
        <w:tc>
          <w:tcPr>
            <w:tcW w:w="9062" w:type="dxa"/>
            <w:gridSpan w:val="2"/>
            <w:tcBorders>
              <w:top w:val="nil"/>
              <w:bottom w:val="single" w:sz="8" w:space="0" w:color="CCCCCC"/>
            </w:tcBorders>
            <w:shd w:val="clear" w:color="auto" w:fill="F3F3F3"/>
          </w:tcPr>
          <w:p w14:paraId="469786DF" w14:textId="77777777" w:rsidR="00C47B62" w:rsidRDefault="00000000">
            <w:pPr>
              <w:pStyle w:val="TableParagraph"/>
              <w:spacing w:before="22" w:line="297" w:lineRule="auto"/>
              <w:ind w:right="52"/>
              <w:jc w:val="both"/>
              <w:rPr>
                <w:b/>
                <w:sz w:val="20"/>
              </w:rPr>
            </w:pPr>
            <w:r>
              <w:rPr>
                <w:b/>
                <w:sz w:val="20"/>
              </w:rPr>
              <w:t xml:space="preserve">Finalizar el procedimiento de comprobación, declarando la conformidad de la primera ocupación, relativa a ejecución de vivienda unifamiliar aislada con piscina, sita en calle Cabo </w:t>
            </w:r>
            <w:proofErr w:type="spellStart"/>
            <w:r>
              <w:rPr>
                <w:b/>
                <w:sz w:val="20"/>
              </w:rPr>
              <w:t>Higuer</w:t>
            </w:r>
            <w:proofErr w:type="spellEnd"/>
            <w:r>
              <w:rPr>
                <w:b/>
                <w:sz w:val="20"/>
              </w:rPr>
              <w:t xml:space="preserve">, núm. 13, de Las Rozas de Madrid. </w:t>
            </w:r>
            <w:proofErr w:type="spellStart"/>
            <w:r>
              <w:rPr>
                <w:b/>
                <w:sz w:val="20"/>
              </w:rPr>
              <w:t>Expte</w:t>
            </w:r>
            <w:proofErr w:type="spellEnd"/>
            <w:r>
              <w:rPr>
                <w:b/>
                <w:sz w:val="20"/>
              </w:rPr>
              <w:t>. 2522/2024.</w:t>
            </w:r>
          </w:p>
        </w:tc>
      </w:tr>
      <w:tr w:rsidR="00C47B62" w14:paraId="50B3C0FE" w14:textId="77777777">
        <w:trPr>
          <w:trHeight w:val="399"/>
        </w:trPr>
        <w:tc>
          <w:tcPr>
            <w:tcW w:w="1877" w:type="dxa"/>
            <w:tcBorders>
              <w:top w:val="single" w:sz="8" w:space="0" w:color="CCCCCC"/>
              <w:bottom w:val="single" w:sz="8" w:space="0" w:color="CCCCCC"/>
              <w:right w:val="single" w:sz="6" w:space="0" w:color="CCCCCC"/>
            </w:tcBorders>
          </w:tcPr>
          <w:p w14:paraId="20252DE9" w14:textId="77777777" w:rsidR="00C47B62" w:rsidRDefault="00000000">
            <w:pPr>
              <w:pStyle w:val="TableParagraph"/>
              <w:rPr>
                <w:b/>
                <w:sz w:val="20"/>
              </w:rPr>
            </w:pPr>
            <w:r>
              <w:rPr>
                <w:b/>
                <w:spacing w:val="-2"/>
                <w:sz w:val="20"/>
              </w:rPr>
              <w:t>Favorable</w:t>
            </w:r>
          </w:p>
        </w:tc>
        <w:tc>
          <w:tcPr>
            <w:tcW w:w="7185" w:type="dxa"/>
            <w:tcBorders>
              <w:top w:val="single" w:sz="8" w:space="0" w:color="CCCCCC"/>
              <w:left w:val="single" w:sz="6" w:space="0" w:color="CCCCCC"/>
              <w:bottom w:val="single" w:sz="8" w:space="0" w:color="CCCCCC"/>
            </w:tcBorders>
          </w:tcPr>
          <w:p w14:paraId="4D5F00EF" w14:textId="77777777" w:rsidR="00C47B62"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AFFA6E5" w14:textId="77777777" w:rsidR="00C47B62" w:rsidRDefault="00C47B62">
      <w:pPr>
        <w:pStyle w:val="Textoindependiente"/>
        <w:spacing w:before="153"/>
      </w:pPr>
    </w:p>
    <w:p w14:paraId="5CB251C4" w14:textId="77777777" w:rsidR="00C47B62" w:rsidRDefault="00000000">
      <w:pPr>
        <w:pStyle w:val="Ttulo6"/>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FF7BD58" w14:textId="77777777" w:rsidR="00C47B62" w:rsidRDefault="00C47B62">
      <w:pPr>
        <w:pStyle w:val="Textoindependiente"/>
        <w:spacing w:before="61"/>
        <w:rPr>
          <w:b/>
        </w:rPr>
      </w:pPr>
    </w:p>
    <w:p w14:paraId="1E27BD73" w14:textId="74A54942" w:rsidR="00C47B62" w:rsidRDefault="00000000">
      <w:pPr>
        <w:pStyle w:val="Textoindependiente"/>
        <w:spacing w:line="292" w:lineRule="auto"/>
        <w:ind w:left="117" w:right="116"/>
        <w:jc w:val="both"/>
      </w:pPr>
      <w:r>
        <w:t xml:space="preserve">Visto que con fecha 14 de septiembre de 2023 presenta D. </w:t>
      </w:r>
      <w:r w:rsidR="00FB62F3">
        <w:t>R.A.E.</w:t>
      </w:r>
      <w:r>
        <w:t xml:space="preserve">, con DNI </w:t>
      </w:r>
      <w:r w:rsidR="00FB62F3">
        <w:t>***</w:t>
      </w:r>
      <w:r>
        <w:t>4334</w:t>
      </w:r>
      <w:r w:rsidR="00FB62F3">
        <w:t>**</w:t>
      </w:r>
      <w:r>
        <w:t xml:space="preserve"> Declaración Responsable de Primera Ocupación, que se tramita con número de expediente F- 2522/2024 2023/07PO/15 relativa a una ejecución de vivienda unifamiliar aislada con piscina en calle Cabo </w:t>
      </w:r>
      <w:proofErr w:type="spellStart"/>
      <w:r>
        <w:t>Higuer</w:t>
      </w:r>
      <w:proofErr w:type="spellEnd"/>
      <w:r>
        <w:t>, núm. 13 de Las Rozas de Madrid (Madrid), al amparo de la licencia concedida con número de expediente 18/2021-01.</w:t>
      </w:r>
    </w:p>
    <w:p w14:paraId="759BAE81" w14:textId="77777777" w:rsidR="00C47B62" w:rsidRDefault="00C47B62">
      <w:pPr>
        <w:pStyle w:val="Textoindependiente"/>
        <w:spacing w:before="10"/>
      </w:pPr>
    </w:p>
    <w:p w14:paraId="708280DF" w14:textId="77777777" w:rsidR="00C47B62" w:rsidRDefault="00000000">
      <w:pPr>
        <w:pStyle w:val="Textoindependiente"/>
        <w:spacing w:line="295" w:lineRule="auto"/>
        <w:ind w:left="117" w:right="115"/>
        <w:jc w:val="both"/>
      </w:pPr>
      <w:r>
        <w:t>Tras un proceso de requerimientos en la subsanación de la documentación en fecha 28 de</w:t>
      </w:r>
      <w:r>
        <w:rPr>
          <w:spacing w:val="40"/>
        </w:rPr>
        <w:t xml:space="preserve"> </w:t>
      </w:r>
      <w:r>
        <w:t xml:space="preserve">septiembre de 2023, instruido el expediente de control posterior y vistos los informes técnicos y jurídicos que contiene el expediente; </w:t>
      </w:r>
      <w:r>
        <w:rPr>
          <w:b/>
        </w:rPr>
        <w:t xml:space="preserve">el informe técnico favorable </w:t>
      </w:r>
      <w:r>
        <w:t>de fecha 1 de octubre de 2024,</w:t>
      </w:r>
      <w:r>
        <w:rPr>
          <w:spacing w:val="40"/>
        </w:rPr>
        <w:t xml:space="preserve"> </w:t>
      </w:r>
      <w:r>
        <w:t>del Arquitecto Técnico Municipal, D. Ángel Sánchez González, sobre la finalización de la actuación,</w:t>
      </w:r>
      <w:r>
        <w:rPr>
          <w:spacing w:val="40"/>
        </w:rPr>
        <w:t xml:space="preserve"> </w:t>
      </w:r>
      <w:r>
        <w:t xml:space="preserve">su aptitud según las condiciones urbanísticas de su destino específico, así como su coste real y efectivo, tras girar visita de comprobación el día 24 de septiembre de 2024; el </w:t>
      </w:r>
      <w:r>
        <w:rPr>
          <w:b/>
        </w:rPr>
        <w:t xml:space="preserve">informe favorable </w:t>
      </w:r>
      <w:r>
        <w:t>de fecha 1 de octubre de 2024 del Ingeniero de Caminos Municipal, D. Manuel Ariño Peñalver, en</w:t>
      </w:r>
      <w:r>
        <w:rPr>
          <w:spacing w:val="40"/>
        </w:rPr>
        <w:t xml:space="preserve"> </w:t>
      </w:r>
      <w:r>
        <w:t xml:space="preserve">materia de acceso de vehículos, acometidas generales y afecciones a la vía pública; el </w:t>
      </w:r>
      <w:r>
        <w:rPr>
          <w:b/>
        </w:rPr>
        <w:t>informe del técnico de medio ambiente favorable</w:t>
      </w:r>
      <w:r>
        <w:t xml:space="preserve">, de fecha 24 de octubre de 2024 respecto a la normativa aplicable medioambiental; y finalmente, el </w:t>
      </w:r>
      <w:r>
        <w:rPr>
          <w:b/>
        </w:rPr>
        <w:t xml:space="preserve">informe jurídico favorable </w:t>
      </w:r>
      <w:r>
        <w:t>y Propuesta de Resolución de</w:t>
      </w:r>
      <w:r>
        <w:rPr>
          <w:spacing w:val="40"/>
        </w:rPr>
        <w:t xml:space="preserve"> </w:t>
      </w:r>
      <w:r>
        <w:t xml:space="preserve">4 de noviembre de 2024 del Técnico de Administración General Urbanístico, D. Alberto Matamoros Muñoz, de conformidad con la tramitación prevista en la Ley 9/2001 del Suelo de la Comunidad de </w:t>
      </w:r>
      <w:r>
        <w:rPr>
          <w:spacing w:val="-2"/>
        </w:rPr>
        <w:t>Madrid.</w:t>
      </w:r>
    </w:p>
    <w:p w14:paraId="5996EE82" w14:textId="77777777" w:rsidR="00C47B62" w:rsidRDefault="00000000">
      <w:pPr>
        <w:pStyle w:val="Textoindependiente"/>
        <w:spacing w:before="228" w:line="292" w:lineRule="auto"/>
        <w:ind w:left="117" w:right="116"/>
        <w:jc w:val="both"/>
      </w:pPr>
      <w:r>
        <w:t>Conforme</w:t>
      </w:r>
      <w:r>
        <w:rPr>
          <w:spacing w:val="40"/>
        </w:rPr>
        <w:t xml:space="preserve"> </w:t>
      </w:r>
      <w:r>
        <w:t>a</w:t>
      </w:r>
      <w:r>
        <w:rPr>
          <w:spacing w:val="40"/>
        </w:rPr>
        <w:t xml:space="preserve"> </w:t>
      </w:r>
      <w:r>
        <w:t>los</w:t>
      </w:r>
      <w:r>
        <w:rPr>
          <w:spacing w:val="40"/>
        </w:rPr>
        <w:t xml:space="preserve"> </w:t>
      </w:r>
      <w:r>
        <w:t>artículos</w:t>
      </w:r>
      <w:r>
        <w:rPr>
          <w:spacing w:val="40"/>
        </w:rPr>
        <w:t xml:space="preserve"> </w:t>
      </w:r>
      <w:r>
        <w:t>151.2</w:t>
      </w:r>
      <w:r>
        <w:rPr>
          <w:spacing w:val="40"/>
        </w:rPr>
        <w:t xml:space="preserve"> </w:t>
      </w:r>
      <w:r>
        <w:t>b)</w:t>
      </w:r>
      <w:r>
        <w:rPr>
          <w:spacing w:val="40"/>
        </w:rPr>
        <w:t xml:space="preserve"> </w:t>
      </w:r>
      <w:r>
        <w:t>y</w:t>
      </w:r>
      <w:r>
        <w:rPr>
          <w:spacing w:val="40"/>
        </w:rPr>
        <w:t xml:space="preserve"> </w:t>
      </w:r>
      <w:r>
        <w:t>155</w:t>
      </w:r>
      <w:r>
        <w:rPr>
          <w:spacing w:val="40"/>
        </w:rPr>
        <w:t xml:space="preserve"> </w:t>
      </w:r>
      <w:r>
        <w:t>c)</w:t>
      </w:r>
      <w:r>
        <w:rPr>
          <w:spacing w:val="40"/>
        </w:rPr>
        <w:t xml:space="preserve"> </w:t>
      </w:r>
      <w:r>
        <w:t>de</w:t>
      </w:r>
      <w:r>
        <w:rPr>
          <w:spacing w:val="40"/>
        </w:rPr>
        <w:t xml:space="preserve"> </w:t>
      </w:r>
      <w:r>
        <w:t>la</w:t>
      </w:r>
      <w:r>
        <w:rPr>
          <w:spacing w:val="40"/>
        </w:rPr>
        <w:t xml:space="preserve"> </w:t>
      </w:r>
      <w:r>
        <w:t>Ley</w:t>
      </w:r>
      <w:r>
        <w:rPr>
          <w:spacing w:val="40"/>
        </w:rPr>
        <w:t xml:space="preserve"> </w:t>
      </w:r>
      <w:r>
        <w:t>9/2001,</w:t>
      </w:r>
      <w:r>
        <w:rPr>
          <w:spacing w:val="40"/>
        </w:rPr>
        <w:t xml:space="preserve"> </w:t>
      </w:r>
      <w:r>
        <w:t>de17</w:t>
      </w:r>
      <w:r>
        <w:rPr>
          <w:spacing w:val="40"/>
        </w:rPr>
        <w:t xml:space="preserve"> </w:t>
      </w:r>
      <w:r>
        <w:t>de</w:t>
      </w:r>
      <w:r>
        <w:rPr>
          <w:spacing w:val="40"/>
        </w:rPr>
        <w:t xml:space="preserve"> </w:t>
      </w:r>
      <w:r>
        <w:t>julio,</w:t>
      </w:r>
      <w:r>
        <w:rPr>
          <w:spacing w:val="40"/>
        </w:rPr>
        <w:t xml:space="preserve"> </w:t>
      </w:r>
      <w:r>
        <w:t>del</w:t>
      </w:r>
      <w:r>
        <w:rPr>
          <w:spacing w:val="40"/>
        </w:rPr>
        <w:t xml:space="preserve"> </w:t>
      </w:r>
      <w:r>
        <w:t>Suelo</w:t>
      </w:r>
      <w:r>
        <w:rPr>
          <w:spacing w:val="40"/>
        </w:rPr>
        <w:t xml:space="preserve"> </w:t>
      </w:r>
      <w:r>
        <w:t>de</w:t>
      </w:r>
      <w:r>
        <w:rPr>
          <w:spacing w:val="40"/>
        </w:rPr>
        <w:t xml:space="preserve"> </w:t>
      </w:r>
      <w:r>
        <w:t>la Comunidad de Madrid; el artículo 3.5.16.2.a) y b) de las Normas Urbanísticas de Las Rozas de Madrid; los artículos 37 y 52 de la Ordenanza de Tramitación de Licencia y Declaraciones Responsables de Actuaciones Urbanísticas; y la Ordenanza Fiscal núm. 7 de la Tasa Municipal por Prestación de Servicios Urbanísticos y Realización de Actividades Administrativas de Control de Declaraciones Responsables y Comunicaciones.</w:t>
      </w:r>
    </w:p>
    <w:p w14:paraId="0E48E90A" w14:textId="77777777" w:rsidR="00C47B62" w:rsidRDefault="00C47B62">
      <w:pPr>
        <w:pStyle w:val="Textoindependiente"/>
        <w:spacing w:before="9"/>
      </w:pPr>
    </w:p>
    <w:p w14:paraId="1E20E91F" w14:textId="68B7802F" w:rsidR="00C47B62" w:rsidRDefault="00000000">
      <w:pPr>
        <w:pStyle w:val="Textoindependiente"/>
        <w:spacing w:line="292" w:lineRule="auto"/>
        <w:ind w:left="117" w:right="116"/>
        <w:jc w:val="both"/>
      </w:pPr>
      <w:r>
        <w:t>Y de acuerdo con el artículo 127.1.e) de la Ley 7/1985, de 2 de abril, Reguladora de las Bases de Régimen, que corresponde esta atribución a la Junta de Gobierno Local de aquellos municipios bajo</w:t>
      </w:r>
      <w:r>
        <w:rPr>
          <w:spacing w:val="40"/>
        </w:rPr>
        <w:t xml:space="preserve"> </w:t>
      </w:r>
      <w:r>
        <w:t>el régimen de organización de los municipios de gran población, en virtud de la Propuesta de</w:t>
      </w:r>
      <w:r>
        <w:rPr>
          <w:spacing w:val="80"/>
        </w:rPr>
        <w:t xml:space="preserve"> </w:t>
      </w:r>
      <w:r>
        <w:t>Acuerdo</w:t>
      </w:r>
      <w:r>
        <w:rPr>
          <w:spacing w:val="17"/>
        </w:rPr>
        <w:t xml:space="preserve"> </w:t>
      </w:r>
      <w:r>
        <w:t>dictada</w:t>
      </w:r>
      <w:r>
        <w:rPr>
          <w:spacing w:val="17"/>
        </w:rPr>
        <w:t xml:space="preserve"> </w:t>
      </w:r>
      <w:r>
        <w:t>al</w:t>
      </w:r>
      <w:r>
        <w:rPr>
          <w:spacing w:val="17"/>
        </w:rPr>
        <w:t xml:space="preserve"> </w:t>
      </w:r>
      <w:r>
        <w:t>efecto,</w:t>
      </w:r>
      <w:r>
        <w:rPr>
          <w:spacing w:val="18"/>
        </w:rPr>
        <w:t xml:space="preserve"> </w:t>
      </w:r>
      <w:r>
        <w:t>como</w:t>
      </w:r>
      <w:r>
        <w:rPr>
          <w:spacing w:val="17"/>
        </w:rPr>
        <w:t xml:space="preserve"> </w:t>
      </w:r>
      <w:proofErr w:type="gramStart"/>
      <w:r>
        <w:t>Concejal</w:t>
      </w:r>
      <w:proofErr w:type="gramEnd"/>
      <w:r w:rsidR="00FB62F3">
        <w:rPr>
          <w:spacing w:val="17"/>
        </w:rPr>
        <w:t>-</w:t>
      </w:r>
      <w:r>
        <w:t>Delegado</w:t>
      </w:r>
      <w:r>
        <w:rPr>
          <w:spacing w:val="17"/>
        </w:rPr>
        <w:t xml:space="preserve"> </w:t>
      </w:r>
      <w:r>
        <w:t>en</w:t>
      </w:r>
      <w:r>
        <w:rPr>
          <w:spacing w:val="17"/>
        </w:rPr>
        <w:t xml:space="preserve"> </w:t>
      </w:r>
      <w:r>
        <w:t>materia</w:t>
      </w:r>
      <w:r>
        <w:rPr>
          <w:spacing w:val="17"/>
        </w:rPr>
        <w:t xml:space="preserve"> </w:t>
      </w:r>
      <w:r>
        <w:t>urbanística,</w:t>
      </w:r>
      <w:r>
        <w:rPr>
          <w:spacing w:val="18"/>
        </w:rPr>
        <w:t xml:space="preserve"> </w:t>
      </w:r>
      <w:r>
        <w:t>tengo</w:t>
      </w:r>
      <w:r>
        <w:rPr>
          <w:spacing w:val="17"/>
        </w:rPr>
        <w:t xml:space="preserve"> </w:t>
      </w:r>
      <w:r>
        <w:t>a</w:t>
      </w:r>
      <w:r>
        <w:rPr>
          <w:spacing w:val="17"/>
        </w:rPr>
        <w:t xml:space="preserve"> </w:t>
      </w:r>
      <w:r>
        <w:t>bien</w:t>
      </w:r>
      <w:r>
        <w:rPr>
          <w:spacing w:val="17"/>
        </w:rPr>
        <w:t xml:space="preserve"> </w:t>
      </w:r>
      <w:r>
        <w:t>someter</w:t>
      </w:r>
      <w:r>
        <w:rPr>
          <w:spacing w:val="17"/>
        </w:rPr>
        <w:t xml:space="preserve"> </w:t>
      </w:r>
      <w:r>
        <w:t>a la Junta de Gobierno Local de la Ciudad de Las Rozas de Madrid el siguiente</w:t>
      </w:r>
    </w:p>
    <w:p w14:paraId="6F9BFE7C" w14:textId="77777777" w:rsidR="00C47B62" w:rsidRDefault="00C47B62">
      <w:pPr>
        <w:pStyle w:val="Textoindependiente"/>
        <w:spacing w:before="10"/>
      </w:pPr>
    </w:p>
    <w:p w14:paraId="4E7ECC0A" w14:textId="77777777" w:rsidR="00C47B62" w:rsidRDefault="00000000">
      <w:pPr>
        <w:pStyle w:val="Textoindependiente"/>
        <w:ind w:left="117"/>
      </w:pPr>
      <w:r>
        <w:t>Vista</w:t>
      </w:r>
      <w:r>
        <w:rPr>
          <w:spacing w:val="-7"/>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PR/2024/8117</w:t>
      </w:r>
      <w:r>
        <w:rPr>
          <w:spacing w:val="-4"/>
        </w:rPr>
        <w:t xml:space="preserve"> </w:t>
      </w:r>
      <w:r>
        <w:t>de</w:t>
      </w:r>
      <w:r>
        <w:rPr>
          <w:spacing w:val="-4"/>
        </w:rPr>
        <w:t xml:space="preserve"> </w:t>
      </w:r>
      <w:r>
        <w:t>5</w:t>
      </w:r>
      <w:r>
        <w:rPr>
          <w:spacing w:val="-4"/>
        </w:rPr>
        <w:t xml:space="preserve"> </w:t>
      </w:r>
      <w:r>
        <w:t>de</w:t>
      </w:r>
      <w:r>
        <w:rPr>
          <w:spacing w:val="-4"/>
        </w:rPr>
        <w:t xml:space="preserve"> </w:t>
      </w:r>
      <w:r>
        <w:t>noviembre</w:t>
      </w:r>
      <w:r>
        <w:rPr>
          <w:spacing w:val="-4"/>
        </w:rPr>
        <w:t xml:space="preserve"> </w:t>
      </w:r>
      <w:r>
        <w:t>de</w:t>
      </w:r>
      <w:r>
        <w:rPr>
          <w:spacing w:val="-4"/>
        </w:rPr>
        <w:t xml:space="preserve"> </w:t>
      </w:r>
      <w:r>
        <w:rPr>
          <w:spacing w:val="-2"/>
        </w:rPr>
        <w:t>2024.</w:t>
      </w:r>
    </w:p>
    <w:p w14:paraId="7166722C" w14:textId="77777777" w:rsidR="00C47B62" w:rsidRDefault="00C47B62">
      <w:pPr>
        <w:pStyle w:val="Textoindependiente"/>
        <w:spacing w:before="59"/>
      </w:pPr>
    </w:p>
    <w:p w14:paraId="0236FA53" w14:textId="77777777" w:rsidR="00C47B62" w:rsidRDefault="00000000">
      <w:pPr>
        <w:pStyle w:val="Ttulo6"/>
        <w:spacing w:before="1"/>
      </w:pPr>
      <w:r>
        <w:rPr>
          <w:spacing w:val="-2"/>
        </w:rPr>
        <w:t>Resolución:</w:t>
      </w:r>
    </w:p>
    <w:p w14:paraId="122DEAD7" w14:textId="77777777" w:rsidR="00C47B62" w:rsidRDefault="00C47B62">
      <w:pPr>
        <w:pStyle w:val="Textoindependiente"/>
        <w:spacing w:before="61"/>
        <w:rPr>
          <w:b/>
        </w:rPr>
      </w:pPr>
    </w:p>
    <w:p w14:paraId="069705CA" w14:textId="2D6B10D8" w:rsidR="00C47B62" w:rsidRDefault="00000000">
      <w:pPr>
        <w:pStyle w:val="Textoindependiente"/>
        <w:spacing w:line="292" w:lineRule="auto"/>
        <w:ind w:left="117" w:right="115"/>
        <w:jc w:val="both"/>
      </w:pPr>
      <w:r>
        <w:rPr>
          <w:b/>
        </w:rPr>
        <w:t>PRIMERO</w:t>
      </w:r>
      <w:r>
        <w:t>. Finalizar el procedimiento de comprobación declarando la conformidad</w:t>
      </w:r>
      <w:r>
        <w:rPr>
          <w:spacing w:val="40"/>
        </w:rPr>
        <w:t xml:space="preserve"> </w:t>
      </w:r>
      <w:r>
        <w:t>de la primera ocupación</w:t>
      </w:r>
      <w:r>
        <w:rPr>
          <w:spacing w:val="35"/>
        </w:rPr>
        <w:t xml:space="preserve"> </w:t>
      </w:r>
      <w:r>
        <w:t>descrita</w:t>
      </w:r>
      <w:r>
        <w:rPr>
          <w:spacing w:val="35"/>
        </w:rPr>
        <w:t xml:space="preserve"> </w:t>
      </w:r>
      <w:r>
        <w:t>en</w:t>
      </w:r>
      <w:r>
        <w:rPr>
          <w:spacing w:val="35"/>
        </w:rPr>
        <w:t xml:space="preserve"> </w:t>
      </w:r>
      <w:r>
        <w:t>la</w:t>
      </w:r>
      <w:r>
        <w:rPr>
          <w:spacing w:val="35"/>
        </w:rPr>
        <w:t xml:space="preserve"> </w:t>
      </w:r>
      <w:r>
        <w:t>Declaración</w:t>
      </w:r>
      <w:r>
        <w:rPr>
          <w:spacing w:val="35"/>
        </w:rPr>
        <w:t xml:space="preserve"> </w:t>
      </w:r>
      <w:r>
        <w:t>Responsable</w:t>
      </w:r>
      <w:r>
        <w:rPr>
          <w:spacing w:val="35"/>
        </w:rPr>
        <w:t xml:space="preserve"> </w:t>
      </w:r>
      <w:r>
        <w:t>presentada</w:t>
      </w:r>
      <w:r>
        <w:rPr>
          <w:spacing w:val="35"/>
        </w:rPr>
        <w:t xml:space="preserve"> </w:t>
      </w:r>
      <w:r>
        <w:t>por</w:t>
      </w:r>
      <w:r>
        <w:rPr>
          <w:spacing w:val="35"/>
        </w:rPr>
        <w:t xml:space="preserve"> </w:t>
      </w:r>
      <w:r>
        <w:t>D.</w:t>
      </w:r>
      <w:r>
        <w:rPr>
          <w:spacing w:val="35"/>
        </w:rPr>
        <w:t xml:space="preserve"> </w:t>
      </w:r>
      <w:r w:rsidR="00FB62F3">
        <w:rPr>
          <w:spacing w:val="35"/>
        </w:rPr>
        <w:t>R.A.E.</w:t>
      </w:r>
      <w:r>
        <w:t>,</w:t>
      </w:r>
      <w:r>
        <w:rPr>
          <w:spacing w:val="35"/>
        </w:rPr>
        <w:t xml:space="preserve"> </w:t>
      </w:r>
      <w:r>
        <w:t xml:space="preserve">con DNI </w:t>
      </w:r>
      <w:r w:rsidR="00FB62F3">
        <w:t>***</w:t>
      </w:r>
      <w:r>
        <w:t>4334</w:t>
      </w:r>
      <w:r w:rsidR="00FB62F3">
        <w:t>**</w:t>
      </w:r>
      <w:r>
        <w:t xml:space="preserve">, que se ha tramitado con número de expediente G- 2522/2024 F- 2023/07PO/15, relativa a ejecución de vivienda unifamiliar aislada con piscina en calle Cabo </w:t>
      </w:r>
      <w:proofErr w:type="spellStart"/>
      <w:r>
        <w:t>Higuer</w:t>
      </w:r>
      <w:proofErr w:type="spellEnd"/>
      <w:r>
        <w:t>, núm. 13 de Las Rozas</w:t>
      </w:r>
      <w:r>
        <w:rPr>
          <w:spacing w:val="67"/>
        </w:rPr>
        <w:t xml:space="preserve"> </w:t>
      </w:r>
      <w:r>
        <w:t>de</w:t>
      </w:r>
      <w:r>
        <w:rPr>
          <w:spacing w:val="67"/>
        </w:rPr>
        <w:t xml:space="preserve"> </w:t>
      </w:r>
      <w:r>
        <w:t>Madrid</w:t>
      </w:r>
      <w:r>
        <w:rPr>
          <w:spacing w:val="67"/>
        </w:rPr>
        <w:t xml:space="preserve"> </w:t>
      </w:r>
      <w:r>
        <w:t>(Madrid),</w:t>
      </w:r>
      <w:r>
        <w:rPr>
          <w:spacing w:val="67"/>
        </w:rPr>
        <w:t xml:space="preserve"> </w:t>
      </w:r>
      <w:r>
        <w:t>con</w:t>
      </w:r>
      <w:r>
        <w:rPr>
          <w:spacing w:val="67"/>
        </w:rPr>
        <w:t xml:space="preserve"> </w:t>
      </w:r>
      <w:r>
        <w:t>Referencia</w:t>
      </w:r>
      <w:r>
        <w:rPr>
          <w:spacing w:val="67"/>
        </w:rPr>
        <w:t xml:space="preserve"> </w:t>
      </w:r>
      <w:r>
        <w:t>Catastral</w:t>
      </w:r>
      <w:r>
        <w:rPr>
          <w:spacing w:val="67"/>
        </w:rPr>
        <w:t xml:space="preserve"> </w:t>
      </w:r>
      <w:r>
        <w:t>2186010VK2828N0001QJ,</w:t>
      </w:r>
      <w:r>
        <w:rPr>
          <w:spacing w:val="67"/>
        </w:rPr>
        <w:t xml:space="preserve"> </w:t>
      </w:r>
      <w:r>
        <w:t>al</w:t>
      </w:r>
      <w:r>
        <w:rPr>
          <w:spacing w:val="67"/>
        </w:rPr>
        <w:t xml:space="preserve"> </w:t>
      </w:r>
      <w:r>
        <w:t>ajustarse</w:t>
      </w:r>
      <w:r>
        <w:rPr>
          <w:spacing w:val="67"/>
        </w:rPr>
        <w:t xml:space="preserve"> </w:t>
      </w:r>
      <w:r>
        <w:t>al</w:t>
      </w:r>
    </w:p>
    <w:p w14:paraId="6AC5CC07" w14:textId="77777777" w:rsidR="00C47B62" w:rsidRDefault="00C47B62">
      <w:pPr>
        <w:spacing w:line="292" w:lineRule="auto"/>
        <w:jc w:val="both"/>
        <w:sectPr w:rsidR="00C47B62">
          <w:pgSz w:w="11910" w:h="16840"/>
          <w:pgMar w:top="1340" w:right="1300" w:bottom="1260" w:left="1300" w:header="225" w:footer="1060" w:gutter="0"/>
          <w:cols w:space="720"/>
        </w:sectPr>
      </w:pPr>
    </w:p>
    <w:p w14:paraId="41312AD8" w14:textId="4EE51680" w:rsidR="00C47B62" w:rsidRDefault="00000000">
      <w:pPr>
        <w:pStyle w:val="Textoindependiente"/>
        <w:spacing w:before="88" w:line="292" w:lineRule="auto"/>
        <w:ind w:left="117" w:right="116"/>
        <w:jc w:val="both"/>
      </w:pPr>
      <w:r>
        <w:rPr>
          <w:noProof/>
        </w:rPr>
        <w:lastRenderedPageBreak/>
        <mc:AlternateContent>
          <mc:Choice Requires="wps">
            <w:drawing>
              <wp:anchor distT="0" distB="0" distL="0" distR="0" simplePos="0" relativeHeight="15824384" behindDoc="0" locked="0" layoutInCell="1" allowOverlap="1" wp14:anchorId="6E17385D" wp14:editId="0BDA3C01">
                <wp:simplePos x="0" y="0"/>
                <wp:positionH relativeFrom="page">
                  <wp:posOffset>6807090</wp:posOffset>
                </wp:positionH>
                <wp:positionV relativeFrom="page">
                  <wp:posOffset>2818730</wp:posOffset>
                </wp:positionV>
                <wp:extent cx="419734" cy="3187065"/>
                <wp:effectExtent l="0" t="0" r="0" b="0"/>
                <wp:wrapNone/>
                <wp:docPr id="219"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5FAEBCF"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6354DC6"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6E17385D" id="Textbox 219" o:spid="_x0000_s1127" type="#_x0000_t202" style="position:absolute;left:0;text-align:left;margin-left:536pt;margin-top:221.95pt;width:33.05pt;height:250.95pt;z-index:15824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g+6owEAADI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2fHWfUfPRFtojiaF5JLAcF0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qOD7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5FAEBCF"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6354DC6"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t>proyecto que sirvió de base para la concesión de la licencia urbanística de obras 18/2021-01, encontrándose debidamente terminada y apta según sus determinaciones urbanísticas, con un coste de ejecución material de las obras de 1.787.601,50 €, excluidos los costes de control de calidad, de seguridad y salud, así como los de gestión de residuos.</w:t>
      </w:r>
    </w:p>
    <w:p w14:paraId="16457584" w14:textId="77777777" w:rsidR="00C47B62" w:rsidRDefault="00C47B62">
      <w:pPr>
        <w:pStyle w:val="Textoindependiente"/>
        <w:spacing w:before="10"/>
      </w:pPr>
    </w:p>
    <w:p w14:paraId="01BA02A7" w14:textId="77777777" w:rsidR="00C47B62" w:rsidRDefault="00000000">
      <w:pPr>
        <w:pStyle w:val="Textoindependiente"/>
        <w:spacing w:line="292" w:lineRule="auto"/>
        <w:ind w:left="117" w:right="116"/>
        <w:jc w:val="both"/>
      </w:pPr>
      <w:r>
        <w:rPr>
          <w:b/>
        </w:rPr>
        <w:t>SEGUNDO</w:t>
      </w:r>
      <w:r>
        <w:t>.- De acuerdo con el informe técnico de medio ambiente, de fecha 24 de octubre de 2024, se advierte al interesado que, en cuanto a la unidad de exterior de aerotermia, en caso de producir molestias a vecinos colindantes, los servicios municipales podrán exigir al titular de la instalación la realización de pruebas de comprobación que consideren necesarias, a través de Organismos de Control Autorizados por la Comunidad de Madrid o Laboratorio acreditado por ENAC para la realización de estudios acústicos; de forma que se garantice el cumplimiento de los niveles acústicos establecidos en</w:t>
      </w:r>
      <w:r>
        <w:rPr>
          <w:spacing w:val="40"/>
        </w:rPr>
        <w:t xml:space="preserve"> </w:t>
      </w:r>
      <w:r>
        <w:t>la Ordenanza Municipal de Contaminación Acústica.</w:t>
      </w:r>
    </w:p>
    <w:p w14:paraId="58046EE6" w14:textId="77777777" w:rsidR="00C47B62" w:rsidRDefault="00C47B62">
      <w:pPr>
        <w:pStyle w:val="Textoindependiente"/>
        <w:spacing w:before="13"/>
      </w:pPr>
    </w:p>
    <w:p w14:paraId="3D1F4A2B" w14:textId="77777777" w:rsidR="00C47B62" w:rsidRDefault="00000000">
      <w:pPr>
        <w:pStyle w:val="Textoindependiente"/>
        <w:spacing w:line="295" w:lineRule="auto"/>
        <w:ind w:left="117" w:right="116"/>
        <w:jc w:val="both"/>
      </w:pPr>
      <w:proofErr w:type="gramStart"/>
      <w:r>
        <w:rPr>
          <w:b/>
        </w:rPr>
        <w:t>TERCERO</w:t>
      </w:r>
      <w:r>
        <w:t>.-</w:t>
      </w:r>
      <w:proofErr w:type="gramEnd"/>
      <w:r>
        <w:rPr>
          <w:spacing w:val="40"/>
        </w:rPr>
        <w:t xml:space="preserve"> </w:t>
      </w:r>
      <w:r>
        <w:t>El presente acto de conformidad no exonera a los declarantes, constructores, instaladores, y técnicos de la responsabilidad por causas de infracción urbanística que derivase de error o falsedad imputable a los mismos, ni de las correspondientes obligaciones fiscales.</w:t>
      </w:r>
    </w:p>
    <w:p w14:paraId="746D3194" w14:textId="77777777" w:rsidR="00C47B62" w:rsidRDefault="00C47B62">
      <w:pPr>
        <w:pStyle w:val="Textoindependiente"/>
        <w:spacing w:before="7"/>
      </w:pPr>
    </w:p>
    <w:p w14:paraId="1C13F26E" w14:textId="77777777" w:rsidR="00C47B62" w:rsidRDefault="00000000">
      <w:pPr>
        <w:pStyle w:val="Textoindependiente"/>
        <w:spacing w:line="295" w:lineRule="auto"/>
        <w:ind w:left="117" w:right="116"/>
        <w:jc w:val="both"/>
      </w:pPr>
      <w:proofErr w:type="gramStart"/>
      <w:r>
        <w:rPr>
          <w:b/>
        </w:rPr>
        <w:t>CUARTO</w:t>
      </w:r>
      <w:r>
        <w:t>.-</w:t>
      </w:r>
      <w:proofErr w:type="gramEnd"/>
      <w:r>
        <w:t xml:space="preserve"> Dar traslado del acuerdo al Servicio de Gestión Tributaria y Tesorería Municipal del importe del presupuesto sobre el que se proyectó la licencia urbanística de obras y del coste</w:t>
      </w:r>
      <w:r>
        <w:rPr>
          <w:spacing w:val="80"/>
        </w:rPr>
        <w:t xml:space="preserve"> </w:t>
      </w:r>
      <w:r>
        <w:t>definitivo de la actuación, excluidos los costes de control de calidad, de seguridad, salud y gestión de residuos, a los efectos que procedan:</w:t>
      </w:r>
    </w:p>
    <w:p w14:paraId="44481C95" w14:textId="77777777" w:rsidR="00C47B62" w:rsidRDefault="00C47B62">
      <w:pPr>
        <w:pStyle w:val="Textoindependiente"/>
        <w:spacing w:before="7"/>
        <w:rPr>
          <w:sz w:val="17"/>
        </w:rPr>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7118"/>
        <w:gridCol w:w="1944"/>
      </w:tblGrid>
      <w:tr w:rsidR="00C47B62" w14:paraId="414A634E" w14:textId="77777777">
        <w:trPr>
          <w:trHeight w:val="390"/>
        </w:trPr>
        <w:tc>
          <w:tcPr>
            <w:tcW w:w="7118" w:type="dxa"/>
            <w:tcBorders>
              <w:left w:val="single" w:sz="4" w:space="0" w:color="CCCCCC"/>
              <w:bottom w:val="single" w:sz="8" w:space="0" w:color="CCCCCC"/>
            </w:tcBorders>
            <w:shd w:val="clear" w:color="auto" w:fill="F3F3F3"/>
          </w:tcPr>
          <w:p w14:paraId="1D7D69EE" w14:textId="77777777" w:rsidR="00C47B62" w:rsidRDefault="00000000">
            <w:pPr>
              <w:pStyle w:val="TableParagraph"/>
              <w:spacing w:before="80"/>
              <w:rPr>
                <w:sz w:val="20"/>
              </w:rPr>
            </w:pPr>
            <w:r>
              <w:rPr>
                <w:sz w:val="20"/>
              </w:rPr>
              <w:t>Presupuesto</w:t>
            </w:r>
            <w:r>
              <w:rPr>
                <w:spacing w:val="-5"/>
                <w:sz w:val="20"/>
              </w:rPr>
              <w:t xml:space="preserve"> </w:t>
            </w:r>
            <w:r>
              <w:rPr>
                <w:sz w:val="20"/>
              </w:rPr>
              <w:t>del</w:t>
            </w:r>
            <w:r>
              <w:rPr>
                <w:spacing w:val="-4"/>
                <w:sz w:val="20"/>
              </w:rPr>
              <w:t xml:space="preserve"> </w:t>
            </w:r>
            <w:r>
              <w:rPr>
                <w:sz w:val="20"/>
              </w:rPr>
              <w:t>expediente</w:t>
            </w:r>
            <w:r>
              <w:rPr>
                <w:spacing w:val="-4"/>
                <w:sz w:val="20"/>
              </w:rPr>
              <w:t xml:space="preserve"> </w:t>
            </w:r>
            <w:r>
              <w:rPr>
                <w:sz w:val="20"/>
              </w:rPr>
              <w:t>de</w:t>
            </w:r>
            <w:r>
              <w:rPr>
                <w:spacing w:val="-5"/>
                <w:sz w:val="20"/>
              </w:rPr>
              <w:t xml:space="preserve"> </w:t>
            </w:r>
            <w:r>
              <w:rPr>
                <w:sz w:val="20"/>
              </w:rPr>
              <w:t>licencia</w:t>
            </w:r>
            <w:r>
              <w:rPr>
                <w:spacing w:val="-4"/>
                <w:sz w:val="20"/>
              </w:rPr>
              <w:t xml:space="preserve"> </w:t>
            </w:r>
            <w:r>
              <w:rPr>
                <w:sz w:val="20"/>
              </w:rPr>
              <w:t>de</w:t>
            </w:r>
            <w:r>
              <w:rPr>
                <w:spacing w:val="-4"/>
                <w:sz w:val="20"/>
              </w:rPr>
              <w:t xml:space="preserve"> </w:t>
            </w:r>
            <w:r>
              <w:rPr>
                <w:sz w:val="20"/>
              </w:rPr>
              <w:t>obras</w:t>
            </w:r>
            <w:r>
              <w:rPr>
                <w:spacing w:val="-4"/>
                <w:sz w:val="20"/>
              </w:rPr>
              <w:t xml:space="preserve"> </w:t>
            </w:r>
            <w:r>
              <w:rPr>
                <w:sz w:val="20"/>
              </w:rPr>
              <w:t>18/2021-</w:t>
            </w:r>
            <w:r>
              <w:rPr>
                <w:spacing w:val="-5"/>
                <w:sz w:val="20"/>
              </w:rPr>
              <w:t>01:</w:t>
            </w:r>
          </w:p>
        </w:tc>
        <w:tc>
          <w:tcPr>
            <w:tcW w:w="1944" w:type="dxa"/>
            <w:tcBorders>
              <w:bottom w:val="single" w:sz="8" w:space="0" w:color="CCCCCC"/>
              <w:right w:val="single" w:sz="4" w:space="0" w:color="CCCCCC"/>
            </w:tcBorders>
            <w:shd w:val="clear" w:color="auto" w:fill="F3F3F3"/>
          </w:tcPr>
          <w:p w14:paraId="6F559537" w14:textId="77777777" w:rsidR="00C47B62" w:rsidRDefault="00000000">
            <w:pPr>
              <w:pStyle w:val="TableParagraph"/>
              <w:spacing w:before="80"/>
              <w:ind w:left="64"/>
              <w:rPr>
                <w:sz w:val="20"/>
              </w:rPr>
            </w:pPr>
            <w:r>
              <w:rPr>
                <w:sz w:val="20"/>
              </w:rPr>
              <w:t>1.788.500,00</w:t>
            </w:r>
            <w:r>
              <w:rPr>
                <w:spacing w:val="-11"/>
                <w:sz w:val="20"/>
              </w:rPr>
              <w:t xml:space="preserve"> </w:t>
            </w:r>
            <w:r>
              <w:rPr>
                <w:spacing w:val="-5"/>
                <w:sz w:val="20"/>
              </w:rPr>
              <w:t>€.</w:t>
            </w:r>
          </w:p>
        </w:tc>
      </w:tr>
      <w:tr w:rsidR="00C47B62" w14:paraId="70ACDE73" w14:textId="77777777">
        <w:trPr>
          <w:trHeight w:val="391"/>
        </w:trPr>
        <w:tc>
          <w:tcPr>
            <w:tcW w:w="7118" w:type="dxa"/>
            <w:tcBorders>
              <w:top w:val="single" w:sz="8" w:space="0" w:color="CCCCCC"/>
              <w:left w:val="single" w:sz="4" w:space="0" w:color="CCCCCC"/>
            </w:tcBorders>
          </w:tcPr>
          <w:p w14:paraId="5DD078C8" w14:textId="77777777" w:rsidR="00C47B62" w:rsidRDefault="00000000">
            <w:pPr>
              <w:pStyle w:val="TableParagraph"/>
              <w:spacing w:before="78"/>
              <w:rPr>
                <w:sz w:val="20"/>
              </w:rPr>
            </w:pPr>
            <w:r>
              <w:rPr>
                <w:sz w:val="20"/>
              </w:rPr>
              <w:t>Coste</w:t>
            </w:r>
            <w:r>
              <w:rPr>
                <w:spacing w:val="-4"/>
                <w:sz w:val="20"/>
              </w:rPr>
              <w:t xml:space="preserve"> </w:t>
            </w:r>
            <w:r>
              <w:rPr>
                <w:sz w:val="20"/>
              </w:rPr>
              <w:t>definitivo</w:t>
            </w:r>
            <w:r>
              <w:rPr>
                <w:spacing w:val="-4"/>
                <w:sz w:val="20"/>
              </w:rPr>
              <w:t xml:space="preserve"> </w:t>
            </w:r>
            <w:r>
              <w:rPr>
                <w:sz w:val="20"/>
              </w:rPr>
              <w:t>de</w:t>
            </w:r>
            <w:r>
              <w:rPr>
                <w:spacing w:val="-4"/>
                <w:sz w:val="20"/>
              </w:rPr>
              <w:t xml:space="preserve"> </w:t>
            </w:r>
            <w:r>
              <w:rPr>
                <w:sz w:val="20"/>
              </w:rPr>
              <w:t>la</w:t>
            </w:r>
            <w:r>
              <w:rPr>
                <w:spacing w:val="-3"/>
                <w:sz w:val="20"/>
              </w:rPr>
              <w:t xml:space="preserve"> </w:t>
            </w:r>
            <w:r>
              <w:rPr>
                <w:spacing w:val="-2"/>
                <w:sz w:val="20"/>
              </w:rPr>
              <w:t>actuación:</w:t>
            </w:r>
          </w:p>
        </w:tc>
        <w:tc>
          <w:tcPr>
            <w:tcW w:w="1944" w:type="dxa"/>
            <w:tcBorders>
              <w:top w:val="single" w:sz="8" w:space="0" w:color="CCCCCC"/>
              <w:right w:val="single" w:sz="4" w:space="0" w:color="CCCCCC"/>
            </w:tcBorders>
          </w:tcPr>
          <w:p w14:paraId="21B67B82" w14:textId="77777777" w:rsidR="00C47B62" w:rsidRDefault="00000000">
            <w:pPr>
              <w:pStyle w:val="TableParagraph"/>
              <w:spacing w:before="78"/>
              <w:ind w:left="64"/>
              <w:rPr>
                <w:sz w:val="20"/>
              </w:rPr>
            </w:pPr>
            <w:r>
              <w:rPr>
                <w:sz w:val="20"/>
              </w:rPr>
              <w:t>1.787.601,50</w:t>
            </w:r>
            <w:r>
              <w:rPr>
                <w:spacing w:val="-11"/>
                <w:sz w:val="20"/>
              </w:rPr>
              <w:t xml:space="preserve"> </w:t>
            </w:r>
            <w:r>
              <w:rPr>
                <w:spacing w:val="-5"/>
                <w:sz w:val="20"/>
              </w:rPr>
              <w:t>€.</w:t>
            </w:r>
          </w:p>
        </w:tc>
      </w:tr>
    </w:tbl>
    <w:p w14:paraId="32DED2C5" w14:textId="77777777" w:rsidR="00C47B62" w:rsidRDefault="00C47B62">
      <w:pPr>
        <w:pStyle w:val="Textoindependiente"/>
      </w:pPr>
    </w:p>
    <w:p w14:paraId="2948A61C" w14:textId="77777777" w:rsidR="00C47B62" w:rsidRDefault="00C47B62">
      <w:pPr>
        <w:pStyle w:val="Textoindependiente"/>
        <w:spacing w:before="196"/>
      </w:pPr>
    </w:p>
    <w:p w14:paraId="63195224" w14:textId="77777777" w:rsidR="00C47B62" w:rsidRDefault="00000000">
      <w:pPr>
        <w:pStyle w:val="Textoindependiente"/>
        <w:spacing w:before="1" w:line="297" w:lineRule="auto"/>
        <w:ind w:left="117" w:right="116"/>
        <w:jc w:val="both"/>
      </w:pPr>
      <w:proofErr w:type="gramStart"/>
      <w:r>
        <w:rPr>
          <w:b/>
        </w:rPr>
        <w:t>QUINTO</w:t>
      </w:r>
      <w:r>
        <w:t>.-</w:t>
      </w:r>
      <w:proofErr w:type="gramEnd"/>
      <w:r>
        <w:t xml:space="preserve"> Notificar el presente acuerdo al interesado con el régimen de recursos que sean </w:t>
      </w:r>
      <w:r>
        <w:rPr>
          <w:spacing w:val="-2"/>
        </w:rPr>
        <w:t>pertinentes.</w:t>
      </w:r>
    </w:p>
    <w:p w14:paraId="5D712457" w14:textId="77777777" w:rsidR="00C47B62" w:rsidRDefault="00C47B62">
      <w:pPr>
        <w:pStyle w:val="Textoindependiente"/>
        <w:spacing w:before="7"/>
        <w:rPr>
          <w:sz w:val="17"/>
        </w:rPr>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C47B62" w14:paraId="0E2A705F" w14:textId="77777777">
        <w:trPr>
          <w:trHeight w:val="1549"/>
        </w:trPr>
        <w:tc>
          <w:tcPr>
            <w:tcW w:w="9062" w:type="dxa"/>
            <w:gridSpan w:val="2"/>
            <w:tcBorders>
              <w:left w:val="single" w:sz="4" w:space="0" w:color="CCCCCC"/>
              <w:right w:val="single" w:sz="4" w:space="0" w:color="CCCCCC"/>
            </w:tcBorders>
            <w:shd w:val="clear" w:color="auto" w:fill="F3F3F3"/>
          </w:tcPr>
          <w:p w14:paraId="588C01B5" w14:textId="7F71F5F2" w:rsidR="00C47B62" w:rsidRDefault="00000000">
            <w:pPr>
              <w:pStyle w:val="TableParagraph"/>
              <w:spacing w:before="83" w:line="297" w:lineRule="auto"/>
              <w:ind w:right="52"/>
              <w:jc w:val="both"/>
              <w:rPr>
                <w:b/>
                <w:sz w:val="20"/>
              </w:rPr>
            </w:pPr>
            <w:r>
              <w:rPr>
                <w:b/>
                <w:sz w:val="20"/>
              </w:rPr>
              <w:t>Admisión de la solicitud, formulada por D. I.P.M., en representación de Producciones</w:t>
            </w:r>
            <w:r>
              <w:rPr>
                <w:b/>
                <w:spacing w:val="80"/>
                <w:sz w:val="20"/>
              </w:rPr>
              <w:t xml:space="preserve"> </w:t>
            </w:r>
            <w:proofErr w:type="spellStart"/>
            <w:r>
              <w:rPr>
                <w:b/>
                <w:sz w:val="20"/>
              </w:rPr>
              <w:t>Napema</w:t>
            </w:r>
            <w:proofErr w:type="spellEnd"/>
            <w:r w:rsidR="00FB62F3">
              <w:rPr>
                <w:b/>
                <w:sz w:val="20"/>
              </w:rPr>
              <w:t>,</w:t>
            </w:r>
            <w:r>
              <w:rPr>
                <w:b/>
                <w:sz w:val="20"/>
              </w:rPr>
              <w:t xml:space="preserve"> S.L., de otorgamiento de autorización demanial de una superficie de 850 m2 de ocupación en la calle Real, del 5 de diciembre de 2024 al 6 de enero de 2025 (montaje del 27 de noviembre al 4 de diciembre y desmontaje los días 7 y 8 de enero) para la realización del evento </w:t>
            </w:r>
            <w:r w:rsidRPr="00FB62F3">
              <w:rPr>
                <w:b/>
                <w:i/>
                <w:iCs/>
                <w:sz w:val="20"/>
              </w:rPr>
              <w:t>“Mercadillo Navideño”.</w:t>
            </w:r>
            <w:r>
              <w:rPr>
                <w:b/>
                <w:sz w:val="20"/>
              </w:rPr>
              <w:t xml:space="preserve"> </w:t>
            </w:r>
            <w:proofErr w:type="spellStart"/>
            <w:r>
              <w:rPr>
                <w:b/>
                <w:sz w:val="20"/>
              </w:rPr>
              <w:t>Expte</w:t>
            </w:r>
            <w:proofErr w:type="spellEnd"/>
            <w:r>
              <w:rPr>
                <w:b/>
                <w:sz w:val="20"/>
              </w:rPr>
              <w:t>. 54037/2024.</w:t>
            </w:r>
          </w:p>
        </w:tc>
      </w:tr>
      <w:tr w:rsidR="00C47B62" w14:paraId="1E7B7253" w14:textId="77777777">
        <w:trPr>
          <w:trHeight w:val="406"/>
        </w:trPr>
        <w:tc>
          <w:tcPr>
            <w:tcW w:w="1877" w:type="dxa"/>
            <w:tcBorders>
              <w:left w:val="single" w:sz="4" w:space="0" w:color="CCCCCC"/>
            </w:tcBorders>
          </w:tcPr>
          <w:p w14:paraId="0D25AA68" w14:textId="77777777" w:rsidR="00C47B62" w:rsidRDefault="00000000">
            <w:pPr>
              <w:pStyle w:val="TableParagraph"/>
              <w:spacing w:before="82"/>
              <w:rPr>
                <w:b/>
                <w:sz w:val="20"/>
              </w:rPr>
            </w:pPr>
            <w:r>
              <w:rPr>
                <w:b/>
                <w:spacing w:val="-2"/>
                <w:sz w:val="20"/>
              </w:rPr>
              <w:t>Favorable</w:t>
            </w:r>
          </w:p>
        </w:tc>
        <w:tc>
          <w:tcPr>
            <w:tcW w:w="7185" w:type="dxa"/>
            <w:tcBorders>
              <w:right w:val="single" w:sz="4" w:space="0" w:color="CCCCCC"/>
            </w:tcBorders>
          </w:tcPr>
          <w:p w14:paraId="79070C9A" w14:textId="77777777" w:rsidR="00C47B62"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0DD8FBB" w14:textId="77777777" w:rsidR="00C47B62" w:rsidRDefault="00C47B62">
      <w:pPr>
        <w:pStyle w:val="Textoindependiente"/>
        <w:spacing w:before="145"/>
      </w:pPr>
    </w:p>
    <w:p w14:paraId="4EDFA78A" w14:textId="77777777" w:rsidR="00C47B62" w:rsidRDefault="00000000">
      <w:pPr>
        <w:pStyle w:val="Ttulo6"/>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52B3239" w14:textId="77777777" w:rsidR="00C47B62" w:rsidRDefault="00C47B62">
      <w:pPr>
        <w:pStyle w:val="Textoindependiente"/>
        <w:spacing w:before="61"/>
        <w:rPr>
          <w:b/>
        </w:rPr>
      </w:pPr>
    </w:p>
    <w:p w14:paraId="512010C2" w14:textId="58296403" w:rsidR="00C47B62" w:rsidRDefault="00000000" w:rsidP="00FB62F3">
      <w:pPr>
        <w:pStyle w:val="Textoindependiente"/>
        <w:ind w:left="117"/>
        <w:jc w:val="both"/>
      </w:pPr>
      <w:r>
        <w:t>1º.-</w:t>
      </w:r>
      <w:r>
        <w:rPr>
          <w:spacing w:val="14"/>
        </w:rPr>
        <w:t xml:space="preserve"> </w:t>
      </w:r>
      <w:r>
        <w:t>Solicitud</w:t>
      </w:r>
      <w:r>
        <w:rPr>
          <w:spacing w:val="14"/>
        </w:rPr>
        <w:t xml:space="preserve"> </w:t>
      </w:r>
      <w:r>
        <w:t>presentada</w:t>
      </w:r>
      <w:r>
        <w:rPr>
          <w:spacing w:val="14"/>
        </w:rPr>
        <w:t xml:space="preserve"> </w:t>
      </w:r>
      <w:r>
        <w:t>por</w:t>
      </w:r>
      <w:r>
        <w:rPr>
          <w:spacing w:val="14"/>
        </w:rPr>
        <w:t xml:space="preserve"> </w:t>
      </w:r>
      <w:r>
        <w:t>D.</w:t>
      </w:r>
      <w:r>
        <w:rPr>
          <w:spacing w:val="15"/>
        </w:rPr>
        <w:t xml:space="preserve"> </w:t>
      </w:r>
      <w:r w:rsidR="00FB62F3">
        <w:rPr>
          <w:spacing w:val="15"/>
        </w:rPr>
        <w:t>I.P.M.</w:t>
      </w:r>
      <w:r>
        <w:t>,</w:t>
      </w:r>
      <w:r>
        <w:rPr>
          <w:spacing w:val="15"/>
        </w:rPr>
        <w:t xml:space="preserve"> </w:t>
      </w:r>
      <w:r>
        <w:t>en</w:t>
      </w:r>
      <w:r>
        <w:rPr>
          <w:spacing w:val="14"/>
        </w:rPr>
        <w:t xml:space="preserve"> </w:t>
      </w:r>
      <w:r>
        <w:t>representación</w:t>
      </w:r>
      <w:r>
        <w:rPr>
          <w:spacing w:val="14"/>
        </w:rPr>
        <w:t xml:space="preserve"> </w:t>
      </w:r>
      <w:r>
        <w:t>de</w:t>
      </w:r>
      <w:r>
        <w:rPr>
          <w:spacing w:val="14"/>
        </w:rPr>
        <w:t xml:space="preserve"> </w:t>
      </w:r>
      <w:r>
        <w:t>Producciones</w:t>
      </w:r>
      <w:r>
        <w:rPr>
          <w:spacing w:val="14"/>
        </w:rPr>
        <w:t xml:space="preserve"> </w:t>
      </w:r>
      <w:proofErr w:type="spellStart"/>
      <w:r>
        <w:rPr>
          <w:spacing w:val="-2"/>
        </w:rPr>
        <w:t>Napema</w:t>
      </w:r>
      <w:proofErr w:type="spellEnd"/>
      <w:r w:rsidR="00FB62F3">
        <w:t xml:space="preserve">, </w:t>
      </w:r>
      <w:r>
        <w:t>S.L.</w:t>
      </w:r>
      <w:r>
        <w:rPr>
          <w:spacing w:val="40"/>
        </w:rPr>
        <w:t xml:space="preserve"> </w:t>
      </w:r>
      <w:r>
        <w:t>B44875060,</w:t>
      </w:r>
      <w:r>
        <w:rPr>
          <w:spacing w:val="40"/>
        </w:rPr>
        <w:t xml:space="preserve"> </w:t>
      </w:r>
      <w:r>
        <w:t>con</w:t>
      </w:r>
      <w:r>
        <w:rPr>
          <w:spacing w:val="40"/>
        </w:rPr>
        <w:t xml:space="preserve"> </w:t>
      </w:r>
      <w:r>
        <w:t>fecha</w:t>
      </w:r>
      <w:r>
        <w:rPr>
          <w:spacing w:val="40"/>
        </w:rPr>
        <w:t xml:space="preserve"> </w:t>
      </w:r>
      <w:r>
        <w:t>24</w:t>
      </w:r>
      <w:r>
        <w:rPr>
          <w:spacing w:val="40"/>
        </w:rPr>
        <w:t xml:space="preserve"> </w:t>
      </w:r>
      <w:r>
        <w:t>de</w:t>
      </w:r>
      <w:r>
        <w:rPr>
          <w:spacing w:val="40"/>
        </w:rPr>
        <w:t xml:space="preserve"> </w:t>
      </w:r>
      <w:r>
        <w:t>octubre</w:t>
      </w:r>
      <w:r>
        <w:rPr>
          <w:spacing w:val="40"/>
        </w:rPr>
        <w:t xml:space="preserve"> </w:t>
      </w:r>
      <w:r>
        <w:t>de</w:t>
      </w:r>
      <w:r>
        <w:rPr>
          <w:spacing w:val="40"/>
        </w:rPr>
        <w:t xml:space="preserve"> </w:t>
      </w:r>
      <w:r>
        <w:t>2024</w:t>
      </w:r>
      <w:r>
        <w:rPr>
          <w:spacing w:val="40"/>
        </w:rPr>
        <w:t xml:space="preserve"> </w:t>
      </w:r>
      <w:r>
        <w:t>para</w:t>
      </w:r>
      <w:r>
        <w:rPr>
          <w:spacing w:val="40"/>
        </w:rPr>
        <w:t xml:space="preserve"> </w:t>
      </w:r>
      <w:r>
        <w:t>el</w:t>
      </w:r>
      <w:r>
        <w:rPr>
          <w:spacing w:val="40"/>
        </w:rPr>
        <w:t xml:space="preserve"> </w:t>
      </w:r>
      <w:r>
        <w:t>desarrollo</w:t>
      </w:r>
      <w:r>
        <w:rPr>
          <w:spacing w:val="40"/>
        </w:rPr>
        <w:t xml:space="preserve"> </w:t>
      </w:r>
      <w:r>
        <w:t>de</w:t>
      </w:r>
      <w:r>
        <w:rPr>
          <w:spacing w:val="40"/>
        </w:rPr>
        <w:t xml:space="preserve"> </w:t>
      </w:r>
      <w:r>
        <w:t>la</w:t>
      </w:r>
      <w:r>
        <w:rPr>
          <w:spacing w:val="40"/>
        </w:rPr>
        <w:t xml:space="preserve"> </w:t>
      </w:r>
      <w:r>
        <w:t>actividad</w:t>
      </w:r>
      <w:r>
        <w:rPr>
          <w:spacing w:val="40"/>
        </w:rPr>
        <w:t xml:space="preserve"> </w:t>
      </w:r>
      <w:r>
        <w:t>indicada</w:t>
      </w:r>
      <w:r>
        <w:rPr>
          <w:spacing w:val="40"/>
        </w:rPr>
        <w:t xml:space="preserve"> </w:t>
      </w:r>
      <w:r>
        <w:t>anteriormente, constando en el expediente, entre otra, la siguiente documentación:</w:t>
      </w:r>
    </w:p>
    <w:p w14:paraId="562FC994" w14:textId="77777777" w:rsidR="00C47B62" w:rsidRDefault="00C47B62">
      <w:pPr>
        <w:pStyle w:val="Textoindependiente"/>
        <w:spacing w:before="9"/>
      </w:pPr>
    </w:p>
    <w:p w14:paraId="02550A36" w14:textId="46EEB6BC" w:rsidR="00C47B62" w:rsidRDefault="00000000">
      <w:pPr>
        <w:pStyle w:val="Prrafodelista"/>
        <w:numPr>
          <w:ilvl w:val="0"/>
          <w:numId w:val="5"/>
        </w:numPr>
        <w:tabs>
          <w:tab w:val="left" w:pos="239"/>
        </w:tabs>
        <w:spacing w:before="1"/>
        <w:ind w:left="239" w:right="0" w:hanging="122"/>
        <w:jc w:val="left"/>
        <w:rPr>
          <w:sz w:val="20"/>
        </w:rPr>
      </w:pPr>
      <w:r>
        <w:rPr>
          <w:sz w:val="20"/>
        </w:rPr>
        <w:t>Escritura</w:t>
      </w:r>
      <w:r>
        <w:rPr>
          <w:spacing w:val="-6"/>
          <w:sz w:val="20"/>
        </w:rPr>
        <w:t xml:space="preserve"> </w:t>
      </w:r>
      <w:r>
        <w:rPr>
          <w:sz w:val="20"/>
        </w:rPr>
        <w:t>de</w:t>
      </w:r>
      <w:r>
        <w:rPr>
          <w:spacing w:val="-3"/>
          <w:sz w:val="20"/>
        </w:rPr>
        <w:t xml:space="preserve"> </w:t>
      </w:r>
      <w:r>
        <w:rPr>
          <w:sz w:val="20"/>
        </w:rPr>
        <w:t>constitución</w:t>
      </w:r>
      <w:r>
        <w:rPr>
          <w:spacing w:val="-3"/>
          <w:sz w:val="20"/>
        </w:rPr>
        <w:t xml:space="preserve"> </w:t>
      </w:r>
      <w:r>
        <w:rPr>
          <w:sz w:val="20"/>
        </w:rPr>
        <w:t>y</w:t>
      </w:r>
      <w:r>
        <w:rPr>
          <w:spacing w:val="-4"/>
          <w:sz w:val="20"/>
        </w:rPr>
        <w:t xml:space="preserve"> </w:t>
      </w:r>
      <w:r>
        <w:rPr>
          <w:sz w:val="20"/>
        </w:rPr>
        <w:t>estatutos</w:t>
      </w:r>
      <w:r>
        <w:rPr>
          <w:spacing w:val="-3"/>
          <w:sz w:val="20"/>
        </w:rPr>
        <w:t xml:space="preserve"> </w:t>
      </w:r>
      <w:r>
        <w:rPr>
          <w:sz w:val="20"/>
        </w:rPr>
        <w:t>de</w:t>
      </w:r>
      <w:r>
        <w:rPr>
          <w:spacing w:val="-3"/>
          <w:sz w:val="20"/>
        </w:rPr>
        <w:t xml:space="preserve"> </w:t>
      </w:r>
      <w:r>
        <w:rPr>
          <w:sz w:val="20"/>
        </w:rPr>
        <w:t>la</w:t>
      </w:r>
      <w:r>
        <w:rPr>
          <w:spacing w:val="-4"/>
          <w:sz w:val="20"/>
        </w:rPr>
        <w:t xml:space="preserve"> </w:t>
      </w:r>
      <w:r>
        <w:rPr>
          <w:sz w:val="20"/>
        </w:rPr>
        <w:t>entidad</w:t>
      </w:r>
      <w:r>
        <w:rPr>
          <w:spacing w:val="-3"/>
          <w:sz w:val="20"/>
        </w:rPr>
        <w:t xml:space="preserve"> </w:t>
      </w:r>
      <w:r>
        <w:rPr>
          <w:sz w:val="20"/>
        </w:rPr>
        <w:t>Producciones</w:t>
      </w:r>
      <w:r>
        <w:rPr>
          <w:spacing w:val="-3"/>
          <w:sz w:val="20"/>
        </w:rPr>
        <w:t xml:space="preserve"> </w:t>
      </w:r>
      <w:proofErr w:type="spellStart"/>
      <w:r>
        <w:rPr>
          <w:sz w:val="20"/>
        </w:rPr>
        <w:t>Napema</w:t>
      </w:r>
      <w:proofErr w:type="spellEnd"/>
      <w:r w:rsidR="00FB62F3">
        <w:rPr>
          <w:sz w:val="20"/>
        </w:rPr>
        <w:t>,</w:t>
      </w:r>
      <w:r>
        <w:rPr>
          <w:spacing w:val="-3"/>
          <w:sz w:val="20"/>
        </w:rPr>
        <w:t xml:space="preserve"> </w:t>
      </w:r>
      <w:r>
        <w:rPr>
          <w:spacing w:val="-4"/>
          <w:sz w:val="20"/>
        </w:rPr>
        <w:t>S.L.</w:t>
      </w:r>
    </w:p>
    <w:p w14:paraId="13756C1F" w14:textId="77777777" w:rsidR="00C47B62" w:rsidRDefault="00C47B62">
      <w:pPr>
        <w:pStyle w:val="Textoindependiente"/>
        <w:spacing w:before="60"/>
      </w:pPr>
    </w:p>
    <w:p w14:paraId="1AC1A514" w14:textId="77777777" w:rsidR="00C47B62" w:rsidRDefault="00000000">
      <w:pPr>
        <w:pStyle w:val="Prrafodelista"/>
        <w:numPr>
          <w:ilvl w:val="0"/>
          <w:numId w:val="5"/>
        </w:numPr>
        <w:tabs>
          <w:tab w:val="left" w:pos="251"/>
        </w:tabs>
        <w:spacing w:line="292" w:lineRule="auto"/>
        <w:ind w:firstLine="0"/>
        <w:rPr>
          <w:sz w:val="20"/>
        </w:rPr>
      </w:pPr>
      <w:r>
        <w:rPr>
          <w:sz w:val="20"/>
        </w:rPr>
        <w:t>Declaración responsable de cumplir con los requisitos establecidos en la normativa vigente para la ocupación del dominio público solicitado y cuantos requisitos se prevean en la legislación estatal, autonómica y en las bases que regulan el otorgamiento de autorizaciones.</w:t>
      </w:r>
    </w:p>
    <w:p w14:paraId="11E6A325" w14:textId="77777777" w:rsidR="00C47B62" w:rsidRDefault="00C47B62">
      <w:pPr>
        <w:spacing w:line="292" w:lineRule="auto"/>
        <w:jc w:val="both"/>
        <w:rPr>
          <w:sz w:val="20"/>
        </w:rPr>
        <w:sectPr w:rsidR="00C47B62">
          <w:pgSz w:w="11910" w:h="16840"/>
          <w:pgMar w:top="1340" w:right="1300" w:bottom="1260" w:left="1300" w:header="225" w:footer="1060" w:gutter="0"/>
          <w:cols w:space="720"/>
        </w:sectPr>
      </w:pPr>
    </w:p>
    <w:p w14:paraId="580D82BB" w14:textId="2190E703" w:rsidR="00C47B62" w:rsidRDefault="00000000">
      <w:pPr>
        <w:pStyle w:val="Textoindependiente"/>
        <w:spacing w:before="88" w:line="292" w:lineRule="auto"/>
        <w:ind w:left="117" w:right="116"/>
        <w:jc w:val="both"/>
      </w:pPr>
      <w:r>
        <w:rPr>
          <w:noProof/>
        </w:rPr>
        <w:lastRenderedPageBreak/>
        <mc:AlternateContent>
          <mc:Choice Requires="wps">
            <w:drawing>
              <wp:anchor distT="0" distB="0" distL="0" distR="0" simplePos="0" relativeHeight="15825408" behindDoc="0" locked="0" layoutInCell="1" allowOverlap="1" wp14:anchorId="29C994FE" wp14:editId="3565946A">
                <wp:simplePos x="0" y="0"/>
                <wp:positionH relativeFrom="page">
                  <wp:posOffset>6807090</wp:posOffset>
                </wp:positionH>
                <wp:positionV relativeFrom="page">
                  <wp:posOffset>2818730</wp:posOffset>
                </wp:positionV>
                <wp:extent cx="419734" cy="3187065"/>
                <wp:effectExtent l="0" t="0" r="0" b="0"/>
                <wp:wrapNone/>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C0C1AA4"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766D41A"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29C994FE" id="Textbox 221" o:spid="_x0000_s1128" type="#_x0000_t202" style="position:absolute;left:0;text-align:left;margin-left:536pt;margin-top:221.95pt;width:33.05pt;height:250.95pt;z-index:15825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xN8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vSxny0gfZAYmgeCSzHxZKIDdTehuPvnYyas/6r&#10;J//yLJySeEo2pySm/hOUickSPXzYJTC2ELp8MxGixhRJ0xDlzv+9L1WXUV//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UTE3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C0C1AA4"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766D41A"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t>-Anexo XIV y XV firmados donde se declara que las notificaciones de los actos derivados del</w:t>
      </w:r>
      <w:r>
        <w:rPr>
          <w:spacing w:val="80"/>
        </w:rPr>
        <w:t xml:space="preserve"> </w:t>
      </w:r>
      <w:r>
        <w:t>presente procedimiento sean efectuadas a la dirección de correo electrónico que se consigna y que</w:t>
      </w:r>
      <w:r>
        <w:rPr>
          <w:spacing w:val="40"/>
        </w:rPr>
        <w:t xml:space="preserve"> </w:t>
      </w:r>
      <w:r>
        <w:t>se compromete a mantener los requisitos establecidos para la ocupación.</w:t>
      </w:r>
    </w:p>
    <w:p w14:paraId="195D13EE" w14:textId="77777777" w:rsidR="00C47B62" w:rsidRDefault="00C47B62">
      <w:pPr>
        <w:pStyle w:val="Textoindependiente"/>
        <w:spacing w:before="10"/>
      </w:pPr>
    </w:p>
    <w:p w14:paraId="22D25CB1" w14:textId="77777777" w:rsidR="00C47B62" w:rsidRDefault="00000000">
      <w:pPr>
        <w:pStyle w:val="Prrafodelista"/>
        <w:numPr>
          <w:ilvl w:val="0"/>
          <w:numId w:val="5"/>
        </w:numPr>
        <w:tabs>
          <w:tab w:val="left" w:pos="239"/>
        </w:tabs>
        <w:ind w:left="239" w:right="0" w:hanging="122"/>
        <w:jc w:val="left"/>
        <w:rPr>
          <w:sz w:val="20"/>
        </w:rPr>
      </w:pPr>
      <w:r>
        <w:rPr>
          <w:sz w:val="20"/>
        </w:rPr>
        <w:t>Seguro</w:t>
      </w:r>
      <w:r>
        <w:rPr>
          <w:spacing w:val="-6"/>
          <w:sz w:val="20"/>
        </w:rPr>
        <w:t xml:space="preserve"> </w:t>
      </w:r>
      <w:r>
        <w:rPr>
          <w:sz w:val="20"/>
        </w:rPr>
        <w:t>de</w:t>
      </w:r>
      <w:r>
        <w:rPr>
          <w:spacing w:val="-4"/>
          <w:sz w:val="20"/>
        </w:rPr>
        <w:t xml:space="preserve"> </w:t>
      </w:r>
      <w:r>
        <w:rPr>
          <w:sz w:val="20"/>
        </w:rPr>
        <w:t>responsabilidad</w:t>
      </w:r>
      <w:r>
        <w:rPr>
          <w:spacing w:val="-4"/>
          <w:sz w:val="20"/>
        </w:rPr>
        <w:t xml:space="preserve"> </w:t>
      </w:r>
      <w:r>
        <w:rPr>
          <w:sz w:val="20"/>
        </w:rPr>
        <w:t>civil</w:t>
      </w:r>
      <w:r>
        <w:rPr>
          <w:spacing w:val="-3"/>
          <w:sz w:val="20"/>
        </w:rPr>
        <w:t xml:space="preserve"> </w:t>
      </w:r>
      <w:r>
        <w:rPr>
          <w:sz w:val="20"/>
        </w:rPr>
        <w:t>de</w:t>
      </w:r>
      <w:r>
        <w:rPr>
          <w:spacing w:val="-4"/>
          <w:sz w:val="20"/>
        </w:rPr>
        <w:t xml:space="preserve"> </w:t>
      </w:r>
      <w:r>
        <w:rPr>
          <w:sz w:val="20"/>
        </w:rPr>
        <w:t>la</w:t>
      </w:r>
      <w:r>
        <w:rPr>
          <w:spacing w:val="-4"/>
          <w:sz w:val="20"/>
        </w:rPr>
        <w:t xml:space="preserve"> </w:t>
      </w:r>
      <w:r>
        <w:rPr>
          <w:sz w:val="20"/>
        </w:rPr>
        <w:t>compañía</w:t>
      </w:r>
      <w:r>
        <w:rPr>
          <w:spacing w:val="-3"/>
          <w:sz w:val="20"/>
        </w:rPr>
        <w:t xml:space="preserve"> </w:t>
      </w:r>
      <w:r>
        <w:rPr>
          <w:sz w:val="20"/>
        </w:rPr>
        <w:t>Mapfre</w:t>
      </w:r>
      <w:r>
        <w:rPr>
          <w:spacing w:val="-4"/>
          <w:sz w:val="20"/>
        </w:rPr>
        <w:t xml:space="preserve"> </w:t>
      </w:r>
      <w:r>
        <w:rPr>
          <w:sz w:val="20"/>
        </w:rPr>
        <w:t>con</w:t>
      </w:r>
      <w:r>
        <w:rPr>
          <w:spacing w:val="-4"/>
          <w:sz w:val="20"/>
        </w:rPr>
        <w:t xml:space="preserve"> </w:t>
      </w:r>
      <w:r>
        <w:rPr>
          <w:sz w:val="20"/>
        </w:rPr>
        <w:t>vigencia</w:t>
      </w:r>
      <w:r>
        <w:rPr>
          <w:spacing w:val="-3"/>
          <w:sz w:val="20"/>
        </w:rPr>
        <w:t xml:space="preserve"> </w:t>
      </w:r>
      <w:r>
        <w:rPr>
          <w:sz w:val="20"/>
        </w:rPr>
        <w:t>hasta</w:t>
      </w:r>
      <w:r>
        <w:rPr>
          <w:spacing w:val="-4"/>
          <w:sz w:val="20"/>
        </w:rPr>
        <w:t xml:space="preserve"> </w:t>
      </w:r>
      <w:r>
        <w:rPr>
          <w:sz w:val="20"/>
        </w:rPr>
        <w:t>el</w:t>
      </w:r>
      <w:r>
        <w:rPr>
          <w:spacing w:val="-4"/>
          <w:sz w:val="20"/>
        </w:rPr>
        <w:t xml:space="preserve"> </w:t>
      </w:r>
      <w:r>
        <w:rPr>
          <w:sz w:val="20"/>
        </w:rPr>
        <w:t>10</w:t>
      </w:r>
      <w:r>
        <w:rPr>
          <w:spacing w:val="-3"/>
          <w:sz w:val="20"/>
        </w:rPr>
        <w:t xml:space="preserve"> </w:t>
      </w:r>
      <w:r>
        <w:rPr>
          <w:sz w:val="20"/>
        </w:rPr>
        <w:t>de</w:t>
      </w:r>
      <w:r>
        <w:rPr>
          <w:spacing w:val="-4"/>
          <w:sz w:val="20"/>
        </w:rPr>
        <w:t xml:space="preserve"> </w:t>
      </w:r>
      <w:r>
        <w:rPr>
          <w:sz w:val="20"/>
        </w:rPr>
        <w:t>enero</w:t>
      </w:r>
      <w:r>
        <w:rPr>
          <w:spacing w:val="-4"/>
          <w:sz w:val="20"/>
        </w:rPr>
        <w:t xml:space="preserve"> </w:t>
      </w:r>
      <w:r>
        <w:rPr>
          <w:sz w:val="20"/>
        </w:rPr>
        <w:t>de</w:t>
      </w:r>
      <w:r>
        <w:rPr>
          <w:spacing w:val="-3"/>
          <w:sz w:val="20"/>
        </w:rPr>
        <w:t xml:space="preserve"> </w:t>
      </w:r>
      <w:r>
        <w:rPr>
          <w:spacing w:val="-2"/>
          <w:sz w:val="20"/>
        </w:rPr>
        <w:t>2025.</w:t>
      </w:r>
    </w:p>
    <w:p w14:paraId="7B3AB3DC" w14:textId="77777777" w:rsidR="00C47B62" w:rsidRDefault="00C47B62">
      <w:pPr>
        <w:pStyle w:val="Textoindependiente"/>
        <w:spacing w:before="60"/>
      </w:pPr>
    </w:p>
    <w:p w14:paraId="1612FCA8" w14:textId="17A5BA85" w:rsidR="00C47B62" w:rsidRDefault="00000000">
      <w:pPr>
        <w:pStyle w:val="Prrafodelista"/>
        <w:numPr>
          <w:ilvl w:val="0"/>
          <w:numId w:val="5"/>
        </w:numPr>
        <w:tabs>
          <w:tab w:val="left" w:pos="255"/>
        </w:tabs>
        <w:spacing w:before="1" w:line="292" w:lineRule="auto"/>
        <w:ind w:firstLine="0"/>
        <w:rPr>
          <w:sz w:val="20"/>
        </w:rPr>
      </w:pPr>
      <w:r>
        <w:rPr>
          <w:sz w:val="20"/>
        </w:rPr>
        <w:t xml:space="preserve">Certificado de estar al corriente con Agencia Estatal de la </w:t>
      </w:r>
      <w:r w:rsidR="00465BFB">
        <w:rPr>
          <w:sz w:val="20"/>
        </w:rPr>
        <w:t>Administración</w:t>
      </w:r>
      <w:r>
        <w:rPr>
          <w:sz w:val="20"/>
        </w:rPr>
        <w:t xml:space="preserve"> Tributaria de fecha 1 de octubre de 2024</w:t>
      </w:r>
    </w:p>
    <w:p w14:paraId="717364B6" w14:textId="77777777" w:rsidR="00C47B62" w:rsidRDefault="00C47B62">
      <w:pPr>
        <w:pStyle w:val="Textoindependiente"/>
        <w:spacing w:before="9"/>
      </w:pPr>
    </w:p>
    <w:p w14:paraId="72EB9658" w14:textId="77777777" w:rsidR="00C47B62" w:rsidRDefault="00000000">
      <w:pPr>
        <w:pStyle w:val="Prrafodelista"/>
        <w:numPr>
          <w:ilvl w:val="0"/>
          <w:numId w:val="5"/>
        </w:numPr>
        <w:tabs>
          <w:tab w:val="left" w:pos="239"/>
        </w:tabs>
        <w:ind w:left="239" w:right="0" w:hanging="122"/>
        <w:jc w:val="left"/>
        <w:rPr>
          <w:sz w:val="20"/>
        </w:rPr>
      </w:pPr>
      <w:r>
        <w:rPr>
          <w:sz w:val="20"/>
        </w:rPr>
        <w:t>Certificado</w:t>
      </w:r>
      <w:r>
        <w:rPr>
          <w:spacing w:val="-6"/>
          <w:sz w:val="20"/>
        </w:rPr>
        <w:t xml:space="preserve"> </w:t>
      </w:r>
      <w:r>
        <w:rPr>
          <w:sz w:val="20"/>
        </w:rPr>
        <w:t>de</w:t>
      </w:r>
      <w:r>
        <w:rPr>
          <w:spacing w:val="-3"/>
          <w:sz w:val="20"/>
        </w:rPr>
        <w:t xml:space="preserve"> </w:t>
      </w:r>
      <w:r>
        <w:rPr>
          <w:sz w:val="20"/>
        </w:rPr>
        <w:t>estar</w:t>
      </w:r>
      <w:r>
        <w:rPr>
          <w:spacing w:val="-3"/>
          <w:sz w:val="20"/>
        </w:rPr>
        <w:t xml:space="preserve"> </w:t>
      </w:r>
      <w:r>
        <w:rPr>
          <w:sz w:val="20"/>
        </w:rPr>
        <w:t>al</w:t>
      </w:r>
      <w:r>
        <w:rPr>
          <w:spacing w:val="-4"/>
          <w:sz w:val="20"/>
        </w:rPr>
        <w:t xml:space="preserve"> </w:t>
      </w:r>
      <w:r>
        <w:rPr>
          <w:sz w:val="20"/>
        </w:rPr>
        <w:t>corriente</w:t>
      </w:r>
      <w:r>
        <w:rPr>
          <w:spacing w:val="-3"/>
          <w:sz w:val="20"/>
        </w:rPr>
        <w:t xml:space="preserve"> </w:t>
      </w:r>
      <w:r>
        <w:rPr>
          <w:sz w:val="20"/>
        </w:rPr>
        <w:t>con</w:t>
      </w:r>
      <w:r>
        <w:rPr>
          <w:spacing w:val="-3"/>
          <w:sz w:val="20"/>
        </w:rPr>
        <w:t xml:space="preserve"> </w:t>
      </w:r>
      <w:r>
        <w:rPr>
          <w:sz w:val="20"/>
        </w:rPr>
        <w:t>la</w:t>
      </w:r>
      <w:r>
        <w:rPr>
          <w:spacing w:val="-4"/>
          <w:sz w:val="20"/>
        </w:rPr>
        <w:t xml:space="preserve"> </w:t>
      </w:r>
      <w:r>
        <w:rPr>
          <w:sz w:val="20"/>
        </w:rPr>
        <w:t>Seguridad</w:t>
      </w:r>
      <w:r>
        <w:rPr>
          <w:spacing w:val="-3"/>
          <w:sz w:val="20"/>
        </w:rPr>
        <w:t xml:space="preserve"> </w:t>
      </w:r>
      <w:r>
        <w:rPr>
          <w:sz w:val="20"/>
        </w:rPr>
        <w:t>social</w:t>
      </w:r>
      <w:r>
        <w:rPr>
          <w:spacing w:val="-3"/>
          <w:sz w:val="20"/>
        </w:rPr>
        <w:t xml:space="preserve"> </w:t>
      </w:r>
      <w:r>
        <w:rPr>
          <w:sz w:val="20"/>
        </w:rPr>
        <w:t>de</w:t>
      </w:r>
      <w:r>
        <w:rPr>
          <w:spacing w:val="-4"/>
          <w:sz w:val="20"/>
        </w:rPr>
        <w:t xml:space="preserve"> </w:t>
      </w:r>
      <w:r>
        <w:rPr>
          <w:sz w:val="20"/>
        </w:rPr>
        <w:t>fecha</w:t>
      </w:r>
      <w:r>
        <w:rPr>
          <w:spacing w:val="-3"/>
          <w:sz w:val="20"/>
        </w:rPr>
        <w:t xml:space="preserve"> </w:t>
      </w:r>
      <w:r>
        <w:rPr>
          <w:sz w:val="20"/>
        </w:rPr>
        <w:t>31</w:t>
      </w:r>
      <w:r>
        <w:rPr>
          <w:spacing w:val="-3"/>
          <w:sz w:val="20"/>
        </w:rPr>
        <w:t xml:space="preserve"> </w:t>
      </w:r>
      <w:r>
        <w:rPr>
          <w:sz w:val="20"/>
        </w:rPr>
        <w:t>de</w:t>
      </w:r>
      <w:r>
        <w:rPr>
          <w:spacing w:val="-4"/>
          <w:sz w:val="20"/>
        </w:rPr>
        <w:t xml:space="preserve"> </w:t>
      </w:r>
      <w:r>
        <w:rPr>
          <w:sz w:val="20"/>
        </w:rPr>
        <w:t>octubre</w:t>
      </w:r>
      <w:r>
        <w:rPr>
          <w:spacing w:val="-3"/>
          <w:sz w:val="20"/>
        </w:rPr>
        <w:t xml:space="preserve"> </w:t>
      </w:r>
      <w:r>
        <w:rPr>
          <w:sz w:val="20"/>
        </w:rPr>
        <w:t>de</w:t>
      </w:r>
      <w:r>
        <w:rPr>
          <w:spacing w:val="-3"/>
          <w:sz w:val="20"/>
        </w:rPr>
        <w:t xml:space="preserve"> </w:t>
      </w:r>
      <w:r>
        <w:rPr>
          <w:spacing w:val="-2"/>
          <w:sz w:val="20"/>
        </w:rPr>
        <w:t>2024.</w:t>
      </w:r>
    </w:p>
    <w:p w14:paraId="52F3B477" w14:textId="77777777" w:rsidR="00C47B62" w:rsidRDefault="00C47B62">
      <w:pPr>
        <w:pStyle w:val="Textoindependiente"/>
        <w:spacing w:before="61"/>
      </w:pPr>
    </w:p>
    <w:p w14:paraId="6A5F14DE" w14:textId="77777777" w:rsidR="00C47B62" w:rsidRDefault="00000000">
      <w:pPr>
        <w:pStyle w:val="Prrafodelista"/>
        <w:numPr>
          <w:ilvl w:val="0"/>
          <w:numId w:val="5"/>
        </w:numPr>
        <w:tabs>
          <w:tab w:val="left" w:pos="239"/>
        </w:tabs>
        <w:ind w:left="239" w:right="0" w:hanging="122"/>
        <w:jc w:val="left"/>
        <w:rPr>
          <w:sz w:val="20"/>
        </w:rPr>
      </w:pPr>
      <w:r>
        <w:rPr>
          <w:sz w:val="20"/>
        </w:rPr>
        <w:t>Memoria</w:t>
      </w:r>
      <w:r>
        <w:rPr>
          <w:spacing w:val="-3"/>
          <w:sz w:val="20"/>
        </w:rPr>
        <w:t xml:space="preserve"> </w:t>
      </w:r>
      <w:r>
        <w:rPr>
          <w:sz w:val="20"/>
        </w:rPr>
        <w:t>técnica</w:t>
      </w:r>
      <w:r>
        <w:rPr>
          <w:spacing w:val="-3"/>
          <w:sz w:val="20"/>
        </w:rPr>
        <w:t xml:space="preserve"> </w:t>
      </w:r>
      <w:r>
        <w:rPr>
          <w:sz w:val="20"/>
        </w:rPr>
        <w:t>de</w:t>
      </w:r>
      <w:r>
        <w:rPr>
          <w:spacing w:val="-2"/>
          <w:sz w:val="20"/>
        </w:rPr>
        <w:t xml:space="preserve"> </w:t>
      </w:r>
      <w:r>
        <w:rPr>
          <w:sz w:val="20"/>
        </w:rPr>
        <w:t>las</w:t>
      </w:r>
      <w:r>
        <w:rPr>
          <w:spacing w:val="-3"/>
          <w:sz w:val="20"/>
        </w:rPr>
        <w:t xml:space="preserve"> </w:t>
      </w:r>
      <w:r>
        <w:rPr>
          <w:sz w:val="20"/>
        </w:rPr>
        <w:t>casetas</w:t>
      </w:r>
      <w:r>
        <w:rPr>
          <w:spacing w:val="-2"/>
          <w:sz w:val="20"/>
        </w:rPr>
        <w:t xml:space="preserve"> desmontables</w:t>
      </w:r>
    </w:p>
    <w:p w14:paraId="5CB0681B" w14:textId="77777777" w:rsidR="00C47B62" w:rsidRDefault="00C47B62">
      <w:pPr>
        <w:pStyle w:val="Textoindependiente"/>
        <w:spacing w:before="60"/>
      </w:pPr>
    </w:p>
    <w:p w14:paraId="7696BD61" w14:textId="77777777" w:rsidR="00C47B62" w:rsidRDefault="00000000">
      <w:pPr>
        <w:pStyle w:val="Prrafodelista"/>
        <w:numPr>
          <w:ilvl w:val="0"/>
          <w:numId w:val="5"/>
        </w:numPr>
        <w:tabs>
          <w:tab w:val="left" w:pos="239"/>
        </w:tabs>
        <w:ind w:left="239" w:right="0" w:hanging="122"/>
        <w:jc w:val="left"/>
        <w:rPr>
          <w:sz w:val="20"/>
        </w:rPr>
      </w:pPr>
      <w:r>
        <w:rPr>
          <w:sz w:val="20"/>
        </w:rPr>
        <w:t>Memoria</w:t>
      </w:r>
      <w:r>
        <w:rPr>
          <w:spacing w:val="-4"/>
          <w:sz w:val="20"/>
        </w:rPr>
        <w:t xml:space="preserve"> </w:t>
      </w:r>
      <w:r>
        <w:rPr>
          <w:sz w:val="20"/>
        </w:rPr>
        <w:t>de</w:t>
      </w:r>
      <w:r>
        <w:rPr>
          <w:spacing w:val="-3"/>
          <w:sz w:val="20"/>
        </w:rPr>
        <w:t xml:space="preserve"> </w:t>
      </w:r>
      <w:r>
        <w:rPr>
          <w:sz w:val="20"/>
        </w:rPr>
        <w:t>la</w:t>
      </w:r>
      <w:r>
        <w:rPr>
          <w:spacing w:val="-3"/>
          <w:sz w:val="20"/>
        </w:rPr>
        <w:t xml:space="preserve"> </w:t>
      </w:r>
      <w:r>
        <w:rPr>
          <w:sz w:val="20"/>
        </w:rPr>
        <w:t>actividad</w:t>
      </w:r>
      <w:r>
        <w:rPr>
          <w:spacing w:val="-3"/>
          <w:sz w:val="20"/>
        </w:rPr>
        <w:t xml:space="preserve"> </w:t>
      </w:r>
      <w:r>
        <w:rPr>
          <w:sz w:val="20"/>
        </w:rPr>
        <w:t>y</w:t>
      </w:r>
      <w:r>
        <w:rPr>
          <w:spacing w:val="-3"/>
          <w:sz w:val="20"/>
        </w:rPr>
        <w:t xml:space="preserve"> </w:t>
      </w:r>
      <w:r>
        <w:rPr>
          <w:spacing w:val="-2"/>
          <w:sz w:val="20"/>
        </w:rPr>
        <w:t>presupuesto.</w:t>
      </w:r>
    </w:p>
    <w:p w14:paraId="0FEC2FD2" w14:textId="77777777" w:rsidR="00C47B62" w:rsidRDefault="00C47B62">
      <w:pPr>
        <w:pStyle w:val="Textoindependiente"/>
        <w:spacing w:before="61"/>
      </w:pPr>
    </w:p>
    <w:p w14:paraId="72F34F3F" w14:textId="77777777" w:rsidR="00C47B62" w:rsidRDefault="00000000">
      <w:pPr>
        <w:pStyle w:val="Textoindependiente"/>
        <w:spacing w:line="292" w:lineRule="auto"/>
        <w:ind w:left="117" w:right="116"/>
        <w:jc w:val="both"/>
      </w:pPr>
      <w:r>
        <w:t>2º.- Informe técnico de justificación de la cesión de espacio público en la calle Real de fecha 4 de noviembre de 2024, suscrito por la Técnico Dña. Laura Moreno Cuesta, en el que, entre otros extremos, indica que:</w:t>
      </w:r>
    </w:p>
    <w:p w14:paraId="7B341A6C" w14:textId="77777777" w:rsidR="00C47B62" w:rsidRDefault="00C47B62">
      <w:pPr>
        <w:pStyle w:val="Textoindependiente"/>
        <w:spacing w:before="10"/>
      </w:pPr>
    </w:p>
    <w:p w14:paraId="18E688DD" w14:textId="77777777" w:rsidR="00C47B62" w:rsidRDefault="00000000">
      <w:pPr>
        <w:pStyle w:val="Prrafodelista"/>
        <w:numPr>
          <w:ilvl w:val="0"/>
          <w:numId w:val="5"/>
        </w:numPr>
        <w:tabs>
          <w:tab w:val="left" w:pos="933"/>
        </w:tabs>
        <w:spacing w:line="292" w:lineRule="auto"/>
        <w:ind w:firstLine="0"/>
        <w:rPr>
          <w:sz w:val="20"/>
        </w:rPr>
      </w:pPr>
      <w:r>
        <w:rPr>
          <w:sz w:val="20"/>
        </w:rPr>
        <w:t>El desarrollo del evento y la ocupación del dominio tendrán lugar en la calle Real de Las Rozas, del 5 de diciembre de 2024 al 6 de enero de 2025: desde las 10:00 hasta las 23:00 h., de lunes a jueves y domingos; y de 10:00 hasta la 00:00, las vísperas de festivos, viernes y sábados (montaje del 27 de noviembre al 4 de diciembre y desmontaje los días 7 y 8 de enero)</w:t>
      </w:r>
    </w:p>
    <w:p w14:paraId="5F1D41DA" w14:textId="77777777" w:rsidR="00C47B62" w:rsidRDefault="00C47B62">
      <w:pPr>
        <w:pStyle w:val="Textoindependiente"/>
        <w:spacing w:before="9"/>
      </w:pPr>
    </w:p>
    <w:p w14:paraId="0074318C" w14:textId="4BF13C7C" w:rsidR="00C47B62" w:rsidRDefault="00000000">
      <w:pPr>
        <w:pStyle w:val="Prrafodelista"/>
        <w:numPr>
          <w:ilvl w:val="0"/>
          <w:numId w:val="5"/>
        </w:numPr>
        <w:tabs>
          <w:tab w:val="left" w:pos="930"/>
        </w:tabs>
        <w:spacing w:line="292" w:lineRule="auto"/>
        <w:ind w:firstLine="0"/>
        <w:rPr>
          <w:sz w:val="20"/>
        </w:rPr>
      </w:pPr>
      <w:r>
        <w:rPr>
          <w:sz w:val="20"/>
        </w:rPr>
        <w:t>En el informe se establece que debe constituir una fianza de 3.000</w:t>
      </w:r>
      <w:r w:rsidR="00465BFB">
        <w:rPr>
          <w:sz w:val="20"/>
        </w:rPr>
        <w:t xml:space="preserve"> </w:t>
      </w:r>
      <w:r>
        <w:rPr>
          <w:sz w:val="20"/>
        </w:rPr>
        <w:t>€ como garantía de la reposición del dominio público. abonar la Tasa o contraprestación que, en su caso, se fije por el Ayuntamiento en aplicaciones de la Ordenanza Fiscal correspondiente y disponer de un seguro que cubra la cuantía mínima establecida en la LEPAR.</w:t>
      </w:r>
    </w:p>
    <w:p w14:paraId="049D8A2D" w14:textId="77777777" w:rsidR="00C47B62" w:rsidRDefault="00C47B62">
      <w:pPr>
        <w:pStyle w:val="Textoindependiente"/>
        <w:spacing w:before="10"/>
      </w:pPr>
    </w:p>
    <w:p w14:paraId="2ACA8A4F" w14:textId="5CBB8958" w:rsidR="00C47B62" w:rsidRDefault="00000000">
      <w:pPr>
        <w:pStyle w:val="Textoindependiente"/>
        <w:spacing w:line="292" w:lineRule="auto"/>
        <w:ind w:left="117" w:right="116"/>
        <w:jc w:val="both"/>
      </w:pPr>
      <w:r>
        <w:t xml:space="preserve">3º.- Propuesta de la Concejal-Delegado de Educación y Cultura, </w:t>
      </w:r>
      <w:proofErr w:type="gramStart"/>
      <w:r w:rsidR="00465BFB">
        <w:t>D.ª</w:t>
      </w:r>
      <w:proofErr w:type="gramEnd"/>
      <w:r>
        <w:t xml:space="preserve"> Gloria Fernández Álvarez, de fecha</w:t>
      </w:r>
      <w:r>
        <w:rPr>
          <w:spacing w:val="40"/>
        </w:rPr>
        <w:t xml:space="preserve"> </w:t>
      </w:r>
      <w:r>
        <w:t>5 de noviembre de 2024, de inicio de expediente.</w:t>
      </w:r>
    </w:p>
    <w:p w14:paraId="3728D33F" w14:textId="77777777" w:rsidR="00C47B62" w:rsidRDefault="00C47B62">
      <w:pPr>
        <w:pStyle w:val="Textoindependiente"/>
        <w:spacing w:before="10"/>
      </w:pPr>
    </w:p>
    <w:p w14:paraId="343CEA92" w14:textId="77777777" w:rsidR="00C47B62" w:rsidRDefault="00000000">
      <w:pPr>
        <w:pStyle w:val="Textoindependiente"/>
        <w:spacing w:line="292" w:lineRule="auto"/>
        <w:ind w:left="117" w:right="116"/>
        <w:jc w:val="both"/>
      </w:pPr>
      <w:r>
        <w:t>4º.- Bases de Autorización de Espacios de Dominio Público, para el otorgamiento de autorizaciones en espacios de dominio público, aprobadas por la Junta de Gobierno Local, con fecha 1 de diciembre de 2023, durante el año 2024.</w:t>
      </w:r>
    </w:p>
    <w:p w14:paraId="1FFFBA8F" w14:textId="77777777" w:rsidR="00C47B62" w:rsidRDefault="00C47B62">
      <w:pPr>
        <w:pStyle w:val="Textoindependiente"/>
        <w:spacing w:before="10"/>
      </w:pPr>
    </w:p>
    <w:p w14:paraId="30A4B96C" w14:textId="77777777" w:rsidR="00C47B62" w:rsidRDefault="00000000">
      <w:pPr>
        <w:pStyle w:val="Textoindependiente"/>
        <w:spacing w:line="292" w:lineRule="auto"/>
        <w:ind w:left="117" w:right="116"/>
        <w:jc w:val="both"/>
      </w:pPr>
      <w:r>
        <w:t xml:space="preserve">5º.- Informe jurídico suscrito por el </w:t>
      </w:r>
      <w:proofErr w:type="gramStart"/>
      <w:r>
        <w:t>Subdirector</w:t>
      </w:r>
      <w:proofErr w:type="gramEnd"/>
      <w:r>
        <w:t xml:space="preserve"> General de la Asesoría Jurídica Municipal, D. Andrés Jaramillo Martín y por el Director General de la Asesoría Jurídica Municipal, D. Felipe Jiménez</w:t>
      </w:r>
      <w:r>
        <w:rPr>
          <w:spacing w:val="40"/>
        </w:rPr>
        <w:t xml:space="preserve"> </w:t>
      </w:r>
      <w:r>
        <w:t>Andrés, con fecha 6 de noviembre de 2024.</w:t>
      </w:r>
    </w:p>
    <w:p w14:paraId="3A6A23ED" w14:textId="77777777" w:rsidR="00C47B62" w:rsidRDefault="00C47B62">
      <w:pPr>
        <w:pStyle w:val="Textoindependiente"/>
        <w:spacing w:before="9"/>
      </w:pPr>
    </w:p>
    <w:p w14:paraId="14F0FDB6" w14:textId="77777777" w:rsidR="00C47B62" w:rsidRDefault="00000000">
      <w:pPr>
        <w:pStyle w:val="Textoindependiente"/>
        <w:spacing w:before="1"/>
        <w:ind w:left="117"/>
      </w:pPr>
      <w:r>
        <w:t>Vista</w:t>
      </w:r>
      <w:r>
        <w:rPr>
          <w:spacing w:val="-7"/>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PR/2024/8201</w:t>
      </w:r>
      <w:r>
        <w:rPr>
          <w:spacing w:val="-4"/>
        </w:rPr>
        <w:t xml:space="preserve"> </w:t>
      </w:r>
      <w:r>
        <w:t>de</w:t>
      </w:r>
      <w:r>
        <w:rPr>
          <w:spacing w:val="-4"/>
        </w:rPr>
        <w:t xml:space="preserve"> </w:t>
      </w:r>
      <w:r>
        <w:t>6</w:t>
      </w:r>
      <w:r>
        <w:rPr>
          <w:spacing w:val="-4"/>
        </w:rPr>
        <w:t xml:space="preserve"> </w:t>
      </w:r>
      <w:r>
        <w:t>de</w:t>
      </w:r>
      <w:r>
        <w:rPr>
          <w:spacing w:val="-4"/>
        </w:rPr>
        <w:t xml:space="preserve"> </w:t>
      </w:r>
      <w:r>
        <w:t>noviembre</w:t>
      </w:r>
      <w:r>
        <w:rPr>
          <w:spacing w:val="-4"/>
        </w:rPr>
        <w:t xml:space="preserve"> </w:t>
      </w:r>
      <w:r>
        <w:t>de</w:t>
      </w:r>
      <w:r>
        <w:rPr>
          <w:spacing w:val="-4"/>
        </w:rPr>
        <w:t xml:space="preserve"> </w:t>
      </w:r>
      <w:r>
        <w:rPr>
          <w:spacing w:val="-2"/>
        </w:rPr>
        <w:t>2024.</w:t>
      </w:r>
    </w:p>
    <w:p w14:paraId="7C41F4F2" w14:textId="77777777" w:rsidR="00C47B62" w:rsidRDefault="00C47B62">
      <w:pPr>
        <w:pStyle w:val="Textoindependiente"/>
        <w:spacing w:before="59"/>
      </w:pPr>
    </w:p>
    <w:p w14:paraId="095EF336" w14:textId="77777777" w:rsidR="00C47B62" w:rsidRDefault="00000000">
      <w:pPr>
        <w:pStyle w:val="Ttulo6"/>
      </w:pPr>
      <w:r>
        <w:rPr>
          <w:spacing w:val="-2"/>
        </w:rPr>
        <w:t>Resolución:</w:t>
      </w:r>
    </w:p>
    <w:p w14:paraId="1AA50582" w14:textId="77777777" w:rsidR="00C47B62" w:rsidRDefault="00C47B62">
      <w:pPr>
        <w:pStyle w:val="Textoindependiente"/>
        <w:spacing w:before="62"/>
        <w:rPr>
          <w:b/>
        </w:rPr>
      </w:pPr>
    </w:p>
    <w:p w14:paraId="47D10A1E" w14:textId="737DDDFF" w:rsidR="00C47B62" w:rsidRPr="00465BFB" w:rsidRDefault="00000000">
      <w:pPr>
        <w:pStyle w:val="Textoindependiente"/>
        <w:spacing w:line="292" w:lineRule="auto"/>
        <w:ind w:left="117" w:right="116"/>
        <w:jc w:val="both"/>
        <w:rPr>
          <w:i/>
          <w:iCs/>
        </w:rPr>
      </w:pPr>
      <w:r>
        <w:t xml:space="preserve">1º.- Admitir a trámite la solicitud, formulada por D. </w:t>
      </w:r>
      <w:r w:rsidR="00465BFB">
        <w:t>I.P.M.</w:t>
      </w:r>
      <w:r>
        <w:t xml:space="preserve">, en representación de Producciones </w:t>
      </w:r>
      <w:proofErr w:type="spellStart"/>
      <w:r>
        <w:t>Napema</w:t>
      </w:r>
      <w:proofErr w:type="spellEnd"/>
      <w:r>
        <w:t xml:space="preserve"> S</w:t>
      </w:r>
      <w:r w:rsidR="00465BFB">
        <w:t>.</w:t>
      </w:r>
      <w:r>
        <w:t>L</w:t>
      </w:r>
      <w:r w:rsidR="00465BFB">
        <w:t>.</w:t>
      </w:r>
      <w:r>
        <w:t>, de otorgamiento de autorización demanial de una superficie de 850 m2.</w:t>
      </w:r>
      <w:r>
        <w:rPr>
          <w:spacing w:val="80"/>
        </w:rPr>
        <w:t xml:space="preserve"> </w:t>
      </w:r>
      <w:r>
        <w:t xml:space="preserve">de ocupación en la Calle Real, del 5 de diciembre de 2024 al 6 de enero de 2025 (montaje del 27 de noviembre al 4 de diciembre y desmontaje los días 7 y 8 de enero) para la realización del evento </w:t>
      </w:r>
      <w:r w:rsidRPr="00465BFB">
        <w:rPr>
          <w:i/>
          <w:iCs/>
        </w:rPr>
        <w:t>“</w:t>
      </w:r>
      <w:r w:rsidRPr="00465BFB">
        <w:rPr>
          <w:b/>
          <w:i/>
          <w:iCs/>
        </w:rPr>
        <w:t>Mercadillo Navideño</w:t>
      </w:r>
      <w:r w:rsidRPr="00465BFB">
        <w:rPr>
          <w:i/>
          <w:iCs/>
        </w:rPr>
        <w:t>”.</w:t>
      </w:r>
    </w:p>
    <w:p w14:paraId="397DFC16" w14:textId="77777777" w:rsidR="00C47B62" w:rsidRDefault="00C47B62">
      <w:pPr>
        <w:spacing w:line="292" w:lineRule="auto"/>
        <w:jc w:val="both"/>
        <w:sectPr w:rsidR="00C47B62">
          <w:pgSz w:w="11910" w:h="16840"/>
          <w:pgMar w:top="1340" w:right="1300" w:bottom="1260" w:left="1300" w:header="225" w:footer="1060" w:gutter="0"/>
          <w:cols w:space="720"/>
        </w:sectPr>
      </w:pPr>
    </w:p>
    <w:p w14:paraId="313CB401" w14:textId="14A4EC07" w:rsidR="00C47B62" w:rsidRDefault="00000000">
      <w:pPr>
        <w:pStyle w:val="Textoindependiente"/>
        <w:spacing w:before="88" w:line="292" w:lineRule="auto"/>
        <w:ind w:left="117" w:right="116"/>
        <w:jc w:val="both"/>
      </w:pPr>
      <w:r>
        <w:rPr>
          <w:noProof/>
        </w:rPr>
        <w:lastRenderedPageBreak/>
        <mc:AlternateContent>
          <mc:Choice Requires="wps">
            <w:drawing>
              <wp:anchor distT="0" distB="0" distL="0" distR="0" simplePos="0" relativeHeight="15826432" behindDoc="0" locked="0" layoutInCell="1" allowOverlap="1" wp14:anchorId="43D7D49E" wp14:editId="4A048FCF">
                <wp:simplePos x="0" y="0"/>
                <wp:positionH relativeFrom="page">
                  <wp:posOffset>6807090</wp:posOffset>
                </wp:positionH>
                <wp:positionV relativeFrom="page">
                  <wp:posOffset>2818730</wp:posOffset>
                </wp:positionV>
                <wp:extent cx="419734" cy="3187065"/>
                <wp:effectExtent l="0" t="0" r="0" b="0"/>
                <wp:wrapNone/>
                <wp:docPr id="223" name="Text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E5DD285"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620951"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43D7D49E" id="Textbox 223" o:spid="_x0000_s1129" type="#_x0000_t202" style="position:absolute;left:0;text-align:left;margin-left:536pt;margin-top:221.95pt;width:33.05pt;height:250.95pt;z-index:15826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JR4mM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1E5DD285"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620951"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t>2º.- Promover la concurrencia mediante anuncio a publicar en el Boletín Oficial de la Comunidad de Madrid, por plazo de cinco días hábiles, así como en la página web municipal, siendo de cuenta y cargo del solicitante el abono de los gastos correspondientes a la publicación del citado anuncio.</w:t>
      </w:r>
    </w:p>
    <w:p w14:paraId="00D2664E" w14:textId="77777777" w:rsidR="00C47B62" w:rsidRDefault="00C47B62">
      <w:pPr>
        <w:pStyle w:val="Textoindependiente"/>
        <w:spacing w:before="10"/>
      </w:pPr>
    </w:p>
    <w:p w14:paraId="22AB6CF2" w14:textId="77777777" w:rsidR="00C47B62" w:rsidRDefault="00000000">
      <w:pPr>
        <w:pStyle w:val="Textoindependiente"/>
        <w:spacing w:line="292" w:lineRule="auto"/>
        <w:ind w:left="117" w:right="116"/>
        <w:jc w:val="both"/>
      </w:pPr>
      <w:r>
        <w:t>3º.- El otorgamiento de la autorización se efectuará mediante la aplicación del baremo contenido en</w:t>
      </w:r>
      <w:r>
        <w:rPr>
          <w:spacing w:val="80"/>
        </w:rPr>
        <w:t xml:space="preserve"> </w:t>
      </w:r>
      <w:r>
        <w:t>la base 8ª apartado b), en el caso de que exista más de un solicitante.</w:t>
      </w:r>
    </w:p>
    <w:p w14:paraId="257F32A5" w14:textId="77777777" w:rsidR="00C47B62" w:rsidRDefault="00C47B62">
      <w:pPr>
        <w:pStyle w:val="Textoindependiente"/>
        <w:spacing w:before="10"/>
      </w:pPr>
    </w:p>
    <w:p w14:paraId="1BC6A1CC" w14:textId="77777777" w:rsidR="00C47B62" w:rsidRDefault="00000000">
      <w:pPr>
        <w:pStyle w:val="Textoindependiente"/>
        <w:spacing w:line="292" w:lineRule="auto"/>
        <w:ind w:left="117" w:right="116"/>
        <w:jc w:val="both"/>
      </w:pPr>
      <w:r>
        <w:t>4º.- En el caso de otorgarse la autorización demanial, se comprobará el cumplimiento de las obligaciones contenidas en la base 10ª de las aprobadas por la Junta de Gobierno Local el día 1 de diciembre de 2023, en cualquier momento desde el otorgamiento de la autorización demanial, por los empleados públicos de este Ayuntamiento, pudiendo a tal efecto inspeccionar las instalaciones, así como pedir al beneficiario toda la documentación que, relacionada con lo dispuesto en la base</w:t>
      </w:r>
      <w:r>
        <w:rPr>
          <w:spacing w:val="80"/>
        </w:rPr>
        <w:t xml:space="preserve"> </w:t>
      </w:r>
      <w:r>
        <w:t>décima citada, resulte pertinente. Con carácter previo al inicio de la actividad deberá comprobarse la concurrencia del cumplimiento de las obligaciones anteriormente indicadas y en especial la constitución de fianza de 3.000 € que garantice la reposición de dominio público a su estado</w:t>
      </w:r>
      <w:r>
        <w:rPr>
          <w:spacing w:val="40"/>
        </w:rPr>
        <w:t xml:space="preserve"> </w:t>
      </w:r>
      <w:r>
        <w:t>originario, el abono de la Tasa o contraprestación que, en su caso, se fije por el Ayuntamiento en aplicación de la Ordenanza Fiscal correspondiente y disponer de un seguro que cubra la cuantía mínima establecida en la LEPAR.</w:t>
      </w:r>
    </w:p>
    <w:p w14:paraId="2E39D3A2" w14:textId="77777777" w:rsidR="00C47B62" w:rsidRDefault="00C47B62">
      <w:pPr>
        <w:pStyle w:val="Textoindependiente"/>
        <w:spacing w:after="1"/>
        <w:rPr>
          <w:sz w:val="18"/>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C47B62" w14:paraId="61542CC5"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7B78B8BD" w14:textId="3EBA8828" w:rsidR="00C47B62" w:rsidRDefault="00000000">
            <w:pPr>
              <w:pStyle w:val="TableParagraph"/>
              <w:spacing w:line="297" w:lineRule="auto"/>
              <w:ind w:right="52"/>
              <w:jc w:val="both"/>
              <w:rPr>
                <w:b/>
                <w:sz w:val="20"/>
              </w:rPr>
            </w:pPr>
            <w:r>
              <w:rPr>
                <w:b/>
                <w:sz w:val="20"/>
              </w:rPr>
              <w:t xml:space="preserve">Otorgamiento de la autorización para el desarrollo del evento </w:t>
            </w:r>
            <w:r w:rsidRPr="00465BFB">
              <w:rPr>
                <w:b/>
                <w:i/>
                <w:iCs/>
                <w:sz w:val="20"/>
              </w:rPr>
              <w:t xml:space="preserve">“I MARCHA </w:t>
            </w:r>
            <w:proofErr w:type="spellStart"/>
            <w:r w:rsidRPr="00465BFB">
              <w:rPr>
                <w:b/>
                <w:i/>
                <w:iCs/>
                <w:sz w:val="20"/>
              </w:rPr>
              <w:t>QuinCE</w:t>
            </w:r>
            <w:proofErr w:type="spellEnd"/>
            <w:r w:rsidRPr="00465BFB">
              <w:rPr>
                <w:b/>
                <w:i/>
                <w:iCs/>
                <w:sz w:val="20"/>
              </w:rPr>
              <w:t xml:space="preserve"> · POR EL AUTISMO”</w:t>
            </w:r>
            <w:r w:rsidR="00465BFB">
              <w:rPr>
                <w:b/>
                <w:i/>
                <w:iCs/>
                <w:sz w:val="20"/>
              </w:rPr>
              <w:t>,</w:t>
            </w:r>
            <w:r w:rsidRPr="00465BFB">
              <w:rPr>
                <w:b/>
                <w:i/>
                <w:iCs/>
                <w:sz w:val="20"/>
              </w:rPr>
              <w:t xml:space="preserve"> </w:t>
            </w:r>
            <w:r>
              <w:rPr>
                <w:b/>
                <w:sz w:val="20"/>
              </w:rPr>
              <w:t xml:space="preserve">que tendrá lugar en la Dehesa de </w:t>
            </w:r>
            <w:proofErr w:type="spellStart"/>
            <w:r>
              <w:rPr>
                <w:b/>
                <w:sz w:val="20"/>
              </w:rPr>
              <w:t>Navalcarbón</w:t>
            </w:r>
            <w:proofErr w:type="spellEnd"/>
            <w:r>
              <w:rPr>
                <w:b/>
                <w:sz w:val="20"/>
              </w:rPr>
              <w:t xml:space="preserve"> el día 24 de noviembre de 2024,</w:t>
            </w:r>
            <w:r>
              <w:rPr>
                <w:b/>
                <w:spacing w:val="80"/>
                <w:sz w:val="20"/>
              </w:rPr>
              <w:t xml:space="preserve"> </w:t>
            </w:r>
            <w:r>
              <w:rPr>
                <w:b/>
                <w:sz w:val="20"/>
              </w:rPr>
              <w:t xml:space="preserve">con una ocupación del dominio público de 2.500m2 </w:t>
            </w:r>
            <w:proofErr w:type="spellStart"/>
            <w:r>
              <w:rPr>
                <w:b/>
                <w:sz w:val="20"/>
              </w:rPr>
              <w:t>Expte</w:t>
            </w:r>
            <w:proofErr w:type="spellEnd"/>
            <w:r>
              <w:rPr>
                <w:b/>
                <w:sz w:val="20"/>
              </w:rPr>
              <w:t>. 51442/2024.</w:t>
            </w:r>
          </w:p>
        </w:tc>
      </w:tr>
      <w:tr w:rsidR="00C47B62" w14:paraId="67F95612"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75467EC5" w14:textId="77777777" w:rsidR="00C47B62"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2C7A396A" w14:textId="77777777" w:rsidR="00C47B62"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367E414" w14:textId="77777777" w:rsidR="00C47B62" w:rsidRDefault="00C47B62">
      <w:pPr>
        <w:pStyle w:val="Textoindependiente"/>
        <w:spacing w:before="143"/>
      </w:pPr>
    </w:p>
    <w:p w14:paraId="23A5B08E" w14:textId="77777777" w:rsidR="00C47B62" w:rsidRDefault="00000000">
      <w:pPr>
        <w:pStyle w:val="Ttulo6"/>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672F089" w14:textId="77777777" w:rsidR="00C47B62" w:rsidRDefault="00C47B62">
      <w:pPr>
        <w:pStyle w:val="Textoindependiente"/>
        <w:spacing w:before="61"/>
        <w:rPr>
          <w:b/>
        </w:rPr>
      </w:pPr>
    </w:p>
    <w:p w14:paraId="22826D0C" w14:textId="6E2868A0" w:rsidR="00C47B62" w:rsidRDefault="00000000">
      <w:pPr>
        <w:pStyle w:val="Textoindependiente"/>
        <w:spacing w:before="1" w:line="292" w:lineRule="auto"/>
        <w:ind w:left="117" w:right="116"/>
        <w:jc w:val="both"/>
      </w:pPr>
      <w:r>
        <w:t xml:space="preserve">1º.- Solicitud efectuada por </w:t>
      </w:r>
      <w:proofErr w:type="gramStart"/>
      <w:r w:rsidR="00465BFB">
        <w:t>D.ª</w:t>
      </w:r>
      <w:proofErr w:type="gramEnd"/>
      <w:r>
        <w:t xml:space="preserve"> </w:t>
      </w:r>
      <w:r w:rsidR="00465BFB">
        <w:t>C.S.S.</w:t>
      </w:r>
      <w:r>
        <w:t>, como representante de PELICAN CATCHY COMM&amp;MKT</w:t>
      </w:r>
      <w:r w:rsidR="00465BFB">
        <w:t>,</w:t>
      </w:r>
      <w:r>
        <w:t xml:space="preserve"> S</w:t>
      </w:r>
      <w:r w:rsidR="00465BFB">
        <w:t>.</w:t>
      </w:r>
      <w:r>
        <w:t>L</w:t>
      </w:r>
      <w:r w:rsidR="00465BFB">
        <w:t>.</w:t>
      </w:r>
      <w:r>
        <w:t>, en representación de la</w:t>
      </w:r>
      <w:r>
        <w:rPr>
          <w:spacing w:val="40"/>
        </w:rPr>
        <w:t xml:space="preserve"> </w:t>
      </w:r>
      <w:r>
        <w:t xml:space="preserve">Asociación CEPRI, de fecha 9 de octubre de 2024, para el desarrollo del evento </w:t>
      </w:r>
      <w:r w:rsidRPr="00465BFB">
        <w:rPr>
          <w:i/>
          <w:iCs/>
        </w:rPr>
        <w:t xml:space="preserve">“I MARCHA </w:t>
      </w:r>
      <w:proofErr w:type="spellStart"/>
      <w:r w:rsidRPr="00465BFB">
        <w:rPr>
          <w:i/>
          <w:iCs/>
        </w:rPr>
        <w:t>QuinCE</w:t>
      </w:r>
      <w:proofErr w:type="spellEnd"/>
      <w:r w:rsidRPr="00465BFB">
        <w:rPr>
          <w:i/>
          <w:iCs/>
        </w:rPr>
        <w:t xml:space="preserve"> · POR EL AUTISMO”</w:t>
      </w:r>
      <w:r>
        <w:t xml:space="preserve"> que tendrá lugar en la Dehesa de </w:t>
      </w:r>
      <w:proofErr w:type="spellStart"/>
      <w:r>
        <w:t>Navalcarbón</w:t>
      </w:r>
      <w:proofErr w:type="spellEnd"/>
      <w:r>
        <w:t xml:space="preserve"> el día 24 de noviembre de 2024, constando en el expediente, entre otra, la siguiente documentación:</w:t>
      </w:r>
    </w:p>
    <w:p w14:paraId="009E1E75" w14:textId="77777777" w:rsidR="00C47B62" w:rsidRDefault="00C47B62">
      <w:pPr>
        <w:pStyle w:val="Textoindependiente"/>
        <w:spacing w:before="9"/>
      </w:pPr>
    </w:p>
    <w:p w14:paraId="4D0331B7" w14:textId="77777777" w:rsidR="00C47B62" w:rsidRDefault="00000000">
      <w:pPr>
        <w:pStyle w:val="Prrafodelista"/>
        <w:numPr>
          <w:ilvl w:val="0"/>
          <w:numId w:val="5"/>
        </w:numPr>
        <w:tabs>
          <w:tab w:val="left" w:pos="881"/>
        </w:tabs>
        <w:spacing w:line="292" w:lineRule="auto"/>
        <w:ind w:firstLine="0"/>
        <w:rPr>
          <w:sz w:val="20"/>
        </w:rPr>
      </w:pPr>
      <w:r>
        <w:rPr>
          <w:sz w:val="20"/>
        </w:rPr>
        <w:t>Declaración responsable de cumplir con los requisitos establecidos en la normativa vigente para</w:t>
      </w:r>
      <w:r>
        <w:rPr>
          <w:spacing w:val="40"/>
          <w:sz w:val="20"/>
        </w:rPr>
        <w:t xml:space="preserve"> </w:t>
      </w:r>
      <w:r>
        <w:rPr>
          <w:sz w:val="20"/>
        </w:rPr>
        <w:t>la</w:t>
      </w:r>
      <w:r>
        <w:rPr>
          <w:spacing w:val="40"/>
          <w:sz w:val="20"/>
        </w:rPr>
        <w:t xml:space="preserve"> </w:t>
      </w:r>
      <w:r>
        <w:rPr>
          <w:sz w:val="20"/>
        </w:rPr>
        <w:t>ocupación</w:t>
      </w:r>
      <w:r>
        <w:rPr>
          <w:spacing w:val="40"/>
          <w:sz w:val="20"/>
        </w:rPr>
        <w:t xml:space="preserve"> </w:t>
      </w:r>
      <w:r>
        <w:rPr>
          <w:sz w:val="20"/>
        </w:rPr>
        <w:t>del</w:t>
      </w:r>
      <w:r>
        <w:rPr>
          <w:spacing w:val="40"/>
          <w:sz w:val="20"/>
        </w:rPr>
        <w:t xml:space="preserve"> </w:t>
      </w:r>
      <w:r>
        <w:rPr>
          <w:sz w:val="20"/>
        </w:rPr>
        <w:t>dominio</w:t>
      </w:r>
      <w:r>
        <w:rPr>
          <w:spacing w:val="40"/>
          <w:sz w:val="20"/>
        </w:rPr>
        <w:t xml:space="preserve"> </w:t>
      </w:r>
      <w:r>
        <w:rPr>
          <w:sz w:val="20"/>
        </w:rPr>
        <w:t>público</w:t>
      </w:r>
      <w:r>
        <w:rPr>
          <w:spacing w:val="40"/>
          <w:sz w:val="20"/>
        </w:rPr>
        <w:t xml:space="preserve"> </w:t>
      </w:r>
      <w:r>
        <w:rPr>
          <w:sz w:val="20"/>
        </w:rPr>
        <w:t>solicitado,</w:t>
      </w:r>
      <w:r>
        <w:rPr>
          <w:spacing w:val="40"/>
          <w:sz w:val="20"/>
        </w:rPr>
        <w:t xml:space="preserve"> </w:t>
      </w:r>
      <w:r>
        <w:rPr>
          <w:sz w:val="20"/>
        </w:rPr>
        <w:t>especialmente</w:t>
      </w:r>
      <w:r>
        <w:rPr>
          <w:spacing w:val="40"/>
          <w:sz w:val="20"/>
        </w:rPr>
        <w:t xml:space="preserve"> </w:t>
      </w:r>
      <w:r>
        <w:rPr>
          <w:sz w:val="20"/>
        </w:rPr>
        <w:t>en</w:t>
      </w:r>
      <w:r>
        <w:rPr>
          <w:spacing w:val="40"/>
          <w:sz w:val="20"/>
        </w:rPr>
        <w:t xml:space="preserve"> </w:t>
      </w:r>
      <w:r>
        <w:rPr>
          <w:sz w:val="20"/>
        </w:rPr>
        <w:t>cuanto</w:t>
      </w:r>
      <w:r>
        <w:rPr>
          <w:spacing w:val="40"/>
          <w:sz w:val="20"/>
        </w:rPr>
        <w:t xml:space="preserve"> </w:t>
      </w:r>
      <w:r>
        <w:rPr>
          <w:sz w:val="20"/>
        </w:rPr>
        <w:t>a</w:t>
      </w:r>
      <w:r>
        <w:rPr>
          <w:spacing w:val="40"/>
          <w:sz w:val="20"/>
        </w:rPr>
        <w:t xml:space="preserve"> </w:t>
      </w:r>
      <w:r>
        <w:rPr>
          <w:sz w:val="20"/>
        </w:rPr>
        <w:t>la</w:t>
      </w:r>
      <w:r>
        <w:rPr>
          <w:spacing w:val="40"/>
          <w:sz w:val="20"/>
        </w:rPr>
        <w:t xml:space="preserve"> </w:t>
      </w:r>
      <w:r>
        <w:rPr>
          <w:sz w:val="20"/>
        </w:rPr>
        <w:t>tenencia</w:t>
      </w:r>
      <w:r>
        <w:rPr>
          <w:spacing w:val="40"/>
          <w:sz w:val="20"/>
        </w:rPr>
        <w:t xml:space="preserve"> </w:t>
      </w:r>
      <w:r>
        <w:rPr>
          <w:sz w:val="20"/>
        </w:rPr>
        <w:t xml:space="preserve">de capacidad de obrar, estar al corriente en el pago de sus obligaciones tributarias y con la Seguridad Social, tener contratada y en vigor una póliza de seguro de responsabilidad civil y cuantos requisitos se prevean en la legislación estatal, autonómica y en las bases que regulan el otorgamiento de </w:t>
      </w:r>
      <w:r>
        <w:rPr>
          <w:spacing w:val="-2"/>
          <w:sz w:val="20"/>
        </w:rPr>
        <w:t>autorizaciones.</w:t>
      </w:r>
    </w:p>
    <w:p w14:paraId="0E9710B4" w14:textId="77777777" w:rsidR="00C47B62" w:rsidRDefault="00C47B62">
      <w:pPr>
        <w:pStyle w:val="Textoindependiente"/>
        <w:spacing w:before="10"/>
      </w:pPr>
    </w:p>
    <w:p w14:paraId="54687273" w14:textId="77777777" w:rsidR="00C47B62" w:rsidRDefault="00000000">
      <w:pPr>
        <w:pStyle w:val="Prrafodelista"/>
        <w:numPr>
          <w:ilvl w:val="0"/>
          <w:numId w:val="5"/>
        </w:numPr>
        <w:tabs>
          <w:tab w:val="left" w:pos="1086"/>
        </w:tabs>
        <w:spacing w:line="292" w:lineRule="auto"/>
        <w:ind w:firstLine="0"/>
        <w:rPr>
          <w:sz w:val="20"/>
        </w:rPr>
      </w:pPr>
      <w:r>
        <w:rPr>
          <w:sz w:val="20"/>
        </w:rPr>
        <w:t>Certificación acreditativa de estar al corriente en el cumplimiento de sus obligaciones tributarias, de fecha 14 de octubre de 2024.</w:t>
      </w:r>
    </w:p>
    <w:p w14:paraId="45FB944C" w14:textId="77777777" w:rsidR="00C47B62" w:rsidRDefault="00C47B62">
      <w:pPr>
        <w:pStyle w:val="Textoindependiente"/>
        <w:spacing w:before="10"/>
      </w:pPr>
    </w:p>
    <w:p w14:paraId="5F74FE60" w14:textId="1F42C5DA" w:rsidR="00C47B62" w:rsidRDefault="00000000">
      <w:pPr>
        <w:pStyle w:val="Prrafodelista"/>
        <w:numPr>
          <w:ilvl w:val="0"/>
          <w:numId w:val="5"/>
        </w:numPr>
        <w:tabs>
          <w:tab w:val="left" w:pos="849"/>
        </w:tabs>
        <w:spacing w:line="292" w:lineRule="auto"/>
        <w:ind w:firstLine="0"/>
        <w:rPr>
          <w:sz w:val="20"/>
        </w:rPr>
      </w:pPr>
      <w:r>
        <w:rPr>
          <w:sz w:val="20"/>
        </w:rPr>
        <w:t>Certificación acreditativa de estar al corriente en el cumplimiento de sus obligaciones con la Seguridad Social de 14 de octubre de 2024</w:t>
      </w:r>
      <w:r w:rsidR="00465BFB">
        <w:rPr>
          <w:sz w:val="20"/>
        </w:rPr>
        <w:t>.</w:t>
      </w:r>
    </w:p>
    <w:p w14:paraId="264F8FC1" w14:textId="77777777" w:rsidR="00C47B62" w:rsidRDefault="00C47B62">
      <w:pPr>
        <w:pStyle w:val="Textoindependiente"/>
        <w:spacing w:before="9"/>
      </w:pPr>
    </w:p>
    <w:p w14:paraId="554AA1A6" w14:textId="2D18348E" w:rsidR="00C47B62" w:rsidRDefault="00000000">
      <w:pPr>
        <w:pStyle w:val="Prrafodelista"/>
        <w:numPr>
          <w:ilvl w:val="0"/>
          <w:numId w:val="5"/>
        </w:numPr>
        <w:tabs>
          <w:tab w:val="left" w:pos="740"/>
        </w:tabs>
        <w:spacing w:before="1"/>
        <w:ind w:left="740" w:right="0" w:hanging="623"/>
        <w:jc w:val="left"/>
        <w:rPr>
          <w:sz w:val="20"/>
        </w:rPr>
      </w:pPr>
      <w:r>
        <w:rPr>
          <w:sz w:val="20"/>
        </w:rPr>
        <w:t>Póliza</w:t>
      </w:r>
      <w:r>
        <w:rPr>
          <w:spacing w:val="-3"/>
          <w:sz w:val="20"/>
        </w:rPr>
        <w:t xml:space="preserve"> </w:t>
      </w:r>
      <w:r>
        <w:rPr>
          <w:sz w:val="20"/>
        </w:rPr>
        <w:t>de</w:t>
      </w:r>
      <w:r>
        <w:rPr>
          <w:spacing w:val="-3"/>
          <w:sz w:val="20"/>
        </w:rPr>
        <w:t xml:space="preserve"> </w:t>
      </w:r>
      <w:r>
        <w:rPr>
          <w:sz w:val="20"/>
        </w:rPr>
        <w:t>seguro</w:t>
      </w:r>
      <w:r>
        <w:rPr>
          <w:spacing w:val="-3"/>
          <w:sz w:val="20"/>
        </w:rPr>
        <w:t xml:space="preserve"> </w:t>
      </w:r>
      <w:r>
        <w:rPr>
          <w:sz w:val="20"/>
        </w:rPr>
        <w:t>de</w:t>
      </w:r>
      <w:r>
        <w:rPr>
          <w:spacing w:val="-3"/>
          <w:sz w:val="20"/>
        </w:rPr>
        <w:t xml:space="preserve"> </w:t>
      </w:r>
      <w:r>
        <w:rPr>
          <w:sz w:val="20"/>
        </w:rPr>
        <w:t>accidentes</w:t>
      </w:r>
      <w:r>
        <w:rPr>
          <w:spacing w:val="-2"/>
          <w:sz w:val="20"/>
        </w:rPr>
        <w:t xml:space="preserve"> </w:t>
      </w:r>
      <w:r>
        <w:rPr>
          <w:sz w:val="20"/>
        </w:rPr>
        <w:t>colectivos</w:t>
      </w:r>
      <w:r>
        <w:rPr>
          <w:spacing w:val="-3"/>
          <w:sz w:val="20"/>
        </w:rPr>
        <w:t xml:space="preserve"> </w:t>
      </w:r>
      <w:r>
        <w:rPr>
          <w:sz w:val="20"/>
        </w:rPr>
        <w:t>expedida</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compañía</w:t>
      </w:r>
      <w:r>
        <w:rPr>
          <w:spacing w:val="-2"/>
          <w:sz w:val="20"/>
        </w:rPr>
        <w:t xml:space="preserve"> Mapfre</w:t>
      </w:r>
      <w:r w:rsidR="00465BFB">
        <w:rPr>
          <w:spacing w:val="-2"/>
          <w:sz w:val="20"/>
        </w:rPr>
        <w:t>.</w:t>
      </w:r>
    </w:p>
    <w:p w14:paraId="2B284289" w14:textId="77777777" w:rsidR="00C47B62" w:rsidRDefault="00C47B62">
      <w:pPr>
        <w:pStyle w:val="Textoindependiente"/>
        <w:spacing w:before="60"/>
      </w:pPr>
    </w:p>
    <w:p w14:paraId="428D4475" w14:textId="0A56556F" w:rsidR="00C47B62" w:rsidRDefault="00000000">
      <w:pPr>
        <w:pStyle w:val="Prrafodelista"/>
        <w:numPr>
          <w:ilvl w:val="0"/>
          <w:numId w:val="5"/>
        </w:numPr>
        <w:tabs>
          <w:tab w:val="left" w:pos="740"/>
        </w:tabs>
        <w:ind w:left="740" w:right="0" w:hanging="623"/>
        <w:jc w:val="left"/>
        <w:rPr>
          <w:sz w:val="20"/>
        </w:rPr>
      </w:pPr>
      <w:r>
        <w:rPr>
          <w:sz w:val="20"/>
        </w:rPr>
        <w:t>Póliza</w:t>
      </w:r>
      <w:r>
        <w:rPr>
          <w:spacing w:val="-3"/>
          <w:sz w:val="20"/>
        </w:rPr>
        <w:t xml:space="preserve"> </w:t>
      </w:r>
      <w:r>
        <w:rPr>
          <w:sz w:val="20"/>
        </w:rPr>
        <w:t>de</w:t>
      </w:r>
      <w:r>
        <w:rPr>
          <w:spacing w:val="-3"/>
          <w:sz w:val="20"/>
        </w:rPr>
        <w:t xml:space="preserve"> </w:t>
      </w:r>
      <w:r>
        <w:rPr>
          <w:sz w:val="20"/>
        </w:rPr>
        <w:t>seguro</w:t>
      </w:r>
      <w:r>
        <w:rPr>
          <w:spacing w:val="-3"/>
          <w:sz w:val="20"/>
        </w:rPr>
        <w:t xml:space="preserve"> </w:t>
      </w:r>
      <w:r>
        <w:rPr>
          <w:sz w:val="20"/>
        </w:rPr>
        <w:t>con</w:t>
      </w:r>
      <w:r>
        <w:rPr>
          <w:spacing w:val="-3"/>
          <w:sz w:val="20"/>
        </w:rPr>
        <w:t xml:space="preserve"> </w:t>
      </w:r>
      <w:r>
        <w:rPr>
          <w:sz w:val="20"/>
        </w:rPr>
        <w:t>una</w:t>
      </w:r>
      <w:r>
        <w:rPr>
          <w:spacing w:val="-3"/>
          <w:sz w:val="20"/>
        </w:rPr>
        <w:t xml:space="preserve"> </w:t>
      </w:r>
      <w:r>
        <w:rPr>
          <w:sz w:val="20"/>
        </w:rPr>
        <w:t>RC</w:t>
      </w:r>
      <w:r>
        <w:rPr>
          <w:spacing w:val="-3"/>
          <w:sz w:val="20"/>
        </w:rPr>
        <w:t xml:space="preserve"> </w:t>
      </w:r>
      <w:r>
        <w:rPr>
          <w:sz w:val="20"/>
        </w:rPr>
        <w:t>de</w:t>
      </w:r>
      <w:r>
        <w:rPr>
          <w:spacing w:val="-3"/>
          <w:sz w:val="20"/>
        </w:rPr>
        <w:t xml:space="preserve"> </w:t>
      </w:r>
      <w:r>
        <w:rPr>
          <w:sz w:val="20"/>
        </w:rPr>
        <w:t>500.000</w:t>
      </w:r>
      <w:r w:rsidR="00465BFB">
        <w:rPr>
          <w:sz w:val="20"/>
        </w:rPr>
        <w:t xml:space="preserve"> </w:t>
      </w:r>
      <w:r>
        <w:rPr>
          <w:sz w:val="20"/>
        </w:rPr>
        <w:t>€</w:t>
      </w:r>
      <w:r>
        <w:rPr>
          <w:spacing w:val="-10"/>
          <w:sz w:val="20"/>
        </w:rPr>
        <w:t>.</w:t>
      </w:r>
    </w:p>
    <w:p w14:paraId="4088094E" w14:textId="77777777" w:rsidR="00C47B62" w:rsidRDefault="00C47B62">
      <w:pPr>
        <w:pStyle w:val="Textoindependiente"/>
        <w:spacing w:before="61"/>
      </w:pPr>
    </w:p>
    <w:p w14:paraId="3DD9D625" w14:textId="77777777" w:rsidR="00C47B62" w:rsidRDefault="00000000">
      <w:pPr>
        <w:pStyle w:val="Prrafodelista"/>
        <w:numPr>
          <w:ilvl w:val="0"/>
          <w:numId w:val="5"/>
        </w:numPr>
        <w:tabs>
          <w:tab w:val="left" w:pos="740"/>
        </w:tabs>
        <w:ind w:left="740" w:right="0" w:hanging="623"/>
        <w:jc w:val="left"/>
        <w:rPr>
          <w:sz w:val="20"/>
        </w:rPr>
      </w:pPr>
      <w:r>
        <w:rPr>
          <w:sz w:val="20"/>
        </w:rPr>
        <w:t>Estatutos</w:t>
      </w:r>
      <w:r>
        <w:rPr>
          <w:spacing w:val="-5"/>
          <w:sz w:val="20"/>
        </w:rPr>
        <w:t xml:space="preserve"> </w:t>
      </w:r>
      <w:r>
        <w:rPr>
          <w:sz w:val="20"/>
        </w:rPr>
        <w:t>de</w:t>
      </w:r>
      <w:r>
        <w:rPr>
          <w:spacing w:val="-3"/>
          <w:sz w:val="20"/>
        </w:rPr>
        <w:t xml:space="preserve"> </w:t>
      </w:r>
      <w:r>
        <w:rPr>
          <w:sz w:val="20"/>
        </w:rPr>
        <w:t>la</w:t>
      </w:r>
      <w:r>
        <w:rPr>
          <w:spacing w:val="-2"/>
          <w:sz w:val="20"/>
        </w:rPr>
        <w:t xml:space="preserve"> </w:t>
      </w:r>
      <w:r>
        <w:rPr>
          <w:sz w:val="20"/>
        </w:rPr>
        <w:t>Asociación</w:t>
      </w:r>
      <w:r>
        <w:rPr>
          <w:spacing w:val="-3"/>
          <w:sz w:val="20"/>
        </w:rPr>
        <w:t xml:space="preserve"> </w:t>
      </w:r>
      <w:r>
        <w:rPr>
          <w:sz w:val="20"/>
        </w:rPr>
        <w:t>y</w:t>
      </w:r>
      <w:r>
        <w:rPr>
          <w:spacing w:val="-3"/>
          <w:sz w:val="20"/>
        </w:rPr>
        <w:t xml:space="preserve"> </w:t>
      </w:r>
      <w:r>
        <w:rPr>
          <w:sz w:val="20"/>
        </w:rPr>
        <w:t>DNI</w:t>
      </w:r>
      <w:r>
        <w:rPr>
          <w:spacing w:val="-2"/>
          <w:sz w:val="20"/>
        </w:rPr>
        <w:t xml:space="preserve"> </w:t>
      </w:r>
      <w:r>
        <w:rPr>
          <w:sz w:val="20"/>
        </w:rPr>
        <w:t>de</w:t>
      </w:r>
      <w:r>
        <w:rPr>
          <w:spacing w:val="-3"/>
          <w:sz w:val="20"/>
        </w:rPr>
        <w:t xml:space="preserve"> </w:t>
      </w:r>
      <w:r>
        <w:rPr>
          <w:sz w:val="20"/>
        </w:rPr>
        <w:t>la</w:t>
      </w:r>
      <w:r>
        <w:rPr>
          <w:spacing w:val="-2"/>
          <w:sz w:val="20"/>
        </w:rPr>
        <w:t xml:space="preserve"> </w:t>
      </w:r>
      <w:r>
        <w:rPr>
          <w:sz w:val="20"/>
        </w:rPr>
        <w:t>persona</w:t>
      </w:r>
      <w:r>
        <w:rPr>
          <w:spacing w:val="-3"/>
          <w:sz w:val="20"/>
        </w:rPr>
        <w:t xml:space="preserve"> </w:t>
      </w:r>
      <w:r>
        <w:rPr>
          <w:sz w:val="20"/>
        </w:rPr>
        <w:t>física</w:t>
      </w:r>
      <w:r>
        <w:rPr>
          <w:spacing w:val="-3"/>
          <w:sz w:val="20"/>
        </w:rPr>
        <w:t xml:space="preserve"> </w:t>
      </w:r>
      <w:r>
        <w:rPr>
          <w:sz w:val="20"/>
        </w:rPr>
        <w:t>que</w:t>
      </w:r>
      <w:r>
        <w:rPr>
          <w:spacing w:val="-2"/>
          <w:sz w:val="20"/>
        </w:rPr>
        <w:t xml:space="preserve"> </w:t>
      </w:r>
      <w:r>
        <w:rPr>
          <w:sz w:val="20"/>
        </w:rPr>
        <w:t>presenta</w:t>
      </w:r>
      <w:r>
        <w:rPr>
          <w:spacing w:val="-3"/>
          <w:sz w:val="20"/>
        </w:rPr>
        <w:t xml:space="preserve"> </w:t>
      </w:r>
      <w:r>
        <w:rPr>
          <w:sz w:val="20"/>
        </w:rPr>
        <w:t>la</w:t>
      </w:r>
      <w:r>
        <w:rPr>
          <w:spacing w:val="-2"/>
          <w:sz w:val="20"/>
        </w:rPr>
        <w:t xml:space="preserve"> instancia.</w:t>
      </w:r>
    </w:p>
    <w:p w14:paraId="68F916FD" w14:textId="77777777" w:rsidR="00C47B62" w:rsidRDefault="00C47B62">
      <w:pPr>
        <w:rPr>
          <w:sz w:val="20"/>
        </w:rPr>
        <w:sectPr w:rsidR="00C47B62">
          <w:pgSz w:w="11910" w:h="16840"/>
          <w:pgMar w:top="1340" w:right="1300" w:bottom="1260" w:left="1300" w:header="225" w:footer="1060" w:gutter="0"/>
          <w:cols w:space="720"/>
        </w:sectPr>
      </w:pPr>
    </w:p>
    <w:p w14:paraId="36F3E80A" w14:textId="4476360C" w:rsidR="00C47B62" w:rsidRDefault="00000000">
      <w:pPr>
        <w:pStyle w:val="Textoindependiente"/>
        <w:spacing w:before="86"/>
      </w:pPr>
      <w:r>
        <w:rPr>
          <w:noProof/>
        </w:rPr>
        <w:lastRenderedPageBreak/>
        <mc:AlternateContent>
          <mc:Choice Requires="wps">
            <w:drawing>
              <wp:anchor distT="0" distB="0" distL="0" distR="0" simplePos="0" relativeHeight="15827456" behindDoc="0" locked="0" layoutInCell="1" allowOverlap="1" wp14:anchorId="3D81B829" wp14:editId="3482D802">
                <wp:simplePos x="0" y="0"/>
                <wp:positionH relativeFrom="page">
                  <wp:posOffset>6807090</wp:posOffset>
                </wp:positionH>
                <wp:positionV relativeFrom="page">
                  <wp:posOffset>2818730</wp:posOffset>
                </wp:positionV>
                <wp:extent cx="419734" cy="3187065"/>
                <wp:effectExtent l="0" t="0" r="0" b="0"/>
                <wp:wrapNone/>
                <wp:docPr id="225" name="Text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75EBBEE"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5C5943"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3D81B829" id="Textbox 225" o:spid="_x0000_s1130" type="#_x0000_t202" style="position:absolute;margin-left:536pt;margin-top:221.95pt;width:33.05pt;height:250.95pt;z-index:15827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FZG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tFRs1HG2gPJIbmkcByXCyJ2EDtbTj+3smoOeu/&#10;evIvz8Ipiadkc0pi6j9BmZgs0cOHXQJjC6HLNxMhakyRNA1R7vzf+1J1G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8vFZG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075EBBEE"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5C5943"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p>
    <w:p w14:paraId="46199256" w14:textId="77777777" w:rsidR="00C47B62" w:rsidRDefault="00000000">
      <w:pPr>
        <w:pStyle w:val="Prrafodelista"/>
        <w:numPr>
          <w:ilvl w:val="0"/>
          <w:numId w:val="5"/>
        </w:numPr>
        <w:tabs>
          <w:tab w:val="left" w:pos="740"/>
        </w:tabs>
        <w:ind w:left="740" w:right="0" w:hanging="623"/>
        <w:rPr>
          <w:sz w:val="20"/>
        </w:rPr>
      </w:pPr>
      <w:r>
        <w:rPr>
          <w:sz w:val="20"/>
        </w:rPr>
        <w:t>Memoria-Proyecto</w:t>
      </w:r>
      <w:r>
        <w:rPr>
          <w:spacing w:val="-6"/>
          <w:sz w:val="20"/>
        </w:rPr>
        <w:t xml:space="preserve"> </w:t>
      </w:r>
      <w:r>
        <w:rPr>
          <w:sz w:val="20"/>
        </w:rPr>
        <w:t>de</w:t>
      </w:r>
      <w:r>
        <w:rPr>
          <w:spacing w:val="-6"/>
          <w:sz w:val="20"/>
        </w:rPr>
        <w:t xml:space="preserve"> </w:t>
      </w:r>
      <w:r>
        <w:rPr>
          <w:sz w:val="20"/>
        </w:rPr>
        <w:t>realización</w:t>
      </w:r>
      <w:r>
        <w:rPr>
          <w:spacing w:val="-5"/>
          <w:sz w:val="20"/>
        </w:rPr>
        <w:t xml:space="preserve"> </w:t>
      </w:r>
      <w:r>
        <w:rPr>
          <w:sz w:val="20"/>
        </w:rPr>
        <w:t>de</w:t>
      </w:r>
      <w:r>
        <w:rPr>
          <w:spacing w:val="-6"/>
          <w:sz w:val="20"/>
        </w:rPr>
        <w:t xml:space="preserve"> </w:t>
      </w:r>
      <w:r>
        <w:rPr>
          <w:sz w:val="20"/>
        </w:rPr>
        <w:t>la</w:t>
      </w:r>
      <w:r>
        <w:rPr>
          <w:spacing w:val="-5"/>
          <w:sz w:val="20"/>
        </w:rPr>
        <w:t xml:space="preserve"> </w:t>
      </w:r>
      <w:r>
        <w:rPr>
          <w:spacing w:val="-2"/>
          <w:sz w:val="20"/>
        </w:rPr>
        <w:t>prueba.</w:t>
      </w:r>
    </w:p>
    <w:p w14:paraId="5E0FCAC0" w14:textId="77777777" w:rsidR="00C47B62" w:rsidRDefault="00C47B62">
      <w:pPr>
        <w:pStyle w:val="Textoindependiente"/>
        <w:spacing w:before="61"/>
      </w:pPr>
    </w:p>
    <w:p w14:paraId="1EE21BF7" w14:textId="77777777" w:rsidR="00C47B62" w:rsidRDefault="00000000">
      <w:pPr>
        <w:pStyle w:val="Prrafodelista"/>
        <w:numPr>
          <w:ilvl w:val="0"/>
          <w:numId w:val="5"/>
        </w:numPr>
        <w:tabs>
          <w:tab w:val="left" w:pos="962"/>
        </w:tabs>
        <w:spacing w:line="292" w:lineRule="auto"/>
        <w:ind w:firstLine="0"/>
        <w:rPr>
          <w:sz w:val="20"/>
        </w:rPr>
      </w:pPr>
      <w:r>
        <w:rPr>
          <w:sz w:val="20"/>
        </w:rPr>
        <w:t xml:space="preserve">Solicitud para la realización de actividad organizada en zona verde o en áreas naturales </w:t>
      </w:r>
      <w:r>
        <w:rPr>
          <w:spacing w:val="-2"/>
          <w:sz w:val="20"/>
        </w:rPr>
        <w:t>municipales.</w:t>
      </w:r>
    </w:p>
    <w:p w14:paraId="6357A201" w14:textId="77777777" w:rsidR="00C47B62" w:rsidRDefault="00C47B62">
      <w:pPr>
        <w:pStyle w:val="Textoindependiente"/>
        <w:spacing w:before="9"/>
      </w:pPr>
    </w:p>
    <w:p w14:paraId="33EEE0F2" w14:textId="77777777" w:rsidR="00C47B62" w:rsidRDefault="00000000">
      <w:pPr>
        <w:pStyle w:val="Textoindependiente"/>
        <w:spacing w:before="1" w:line="292" w:lineRule="auto"/>
        <w:ind w:left="117" w:right="116"/>
        <w:jc w:val="both"/>
      </w:pPr>
      <w:r>
        <w:t>2º.- Informe técnico de autorización de realización de actividad en zona verde, de fecha 29 de</w:t>
      </w:r>
      <w:r>
        <w:rPr>
          <w:spacing w:val="80"/>
          <w:w w:val="150"/>
        </w:rPr>
        <w:t xml:space="preserve"> </w:t>
      </w:r>
      <w:r>
        <w:t xml:space="preserve">octubre de 2024, suscrito por el Técnico D. Mario Cerrada </w:t>
      </w:r>
      <w:proofErr w:type="spellStart"/>
      <w:r>
        <w:t>Cerrada</w:t>
      </w:r>
      <w:proofErr w:type="spellEnd"/>
      <w:r>
        <w:t>, en el que, entre otros extremos, indica que:</w:t>
      </w:r>
    </w:p>
    <w:p w14:paraId="6E3882EC" w14:textId="77777777" w:rsidR="00C47B62" w:rsidRDefault="00C47B62">
      <w:pPr>
        <w:pStyle w:val="Textoindependiente"/>
        <w:spacing w:before="9"/>
      </w:pPr>
    </w:p>
    <w:p w14:paraId="09037DDE" w14:textId="15FF841D" w:rsidR="00C47B62" w:rsidRDefault="00000000">
      <w:pPr>
        <w:pStyle w:val="Prrafodelista"/>
        <w:numPr>
          <w:ilvl w:val="0"/>
          <w:numId w:val="5"/>
        </w:numPr>
        <w:tabs>
          <w:tab w:val="left" w:pos="1140"/>
        </w:tabs>
        <w:spacing w:line="292" w:lineRule="auto"/>
        <w:ind w:firstLine="0"/>
        <w:rPr>
          <w:sz w:val="20"/>
        </w:rPr>
      </w:pPr>
      <w:r>
        <w:rPr>
          <w:sz w:val="20"/>
        </w:rPr>
        <w:t xml:space="preserve">El desarrollo del evento y la ocupación del dominio tendrán lugar en la Dehesa de </w:t>
      </w:r>
      <w:proofErr w:type="spellStart"/>
      <w:r>
        <w:rPr>
          <w:sz w:val="20"/>
        </w:rPr>
        <w:t>Navalcarbón</w:t>
      </w:r>
      <w:proofErr w:type="spellEnd"/>
      <w:r>
        <w:rPr>
          <w:sz w:val="20"/>
        </w:rPr>
        <w:t xml:space="preserve"> el próximo día 24 de noviembre de 2024, con un número de asistentes aproximado de 600 personas</w:t>
      </w:r>
      <w:r w:rsidR="00465BFB">
        <w:rPr>
          <w:sz w:val="20"/>
        </w:rPr>
        <w:t>.</w:t>
      </w:r>
    </w:p>
    <w:p w14:paraId="660050F0" w14:textId="77777777" w:rsidR="00C47B62" w:rsidRDefault="00C47B62">
      <w:pPr>
        <w:pStyle w:val="Textoindependiente"/>
        <w:spacing w:before="10"/>
      </w:pPr>
    </w:p>
    <w:p w14:paraId="352DF63B" w14:textId="77777777" w:rsidR="00C47B62" w:rsidRDefault="00000000">
      <w:pPr>
        <w:pStyle w:val="Prrafodelista"/>
        <w:numPr>
          <w:ilvl w:val="0"/>
          <w:numId w:val="5"/>
        </w:numPr>
        <w:tabs>
          <w:tab w:val="left" w:pos="791"/>
        </w:tabs>
        <w:spacing w:line="292" w:lineRule="auto"/>
        <w:ind w:firstLine="0"/>
        <w:rPr>
          <w:sz w:val="20"/>
        </w:rPr>
      </w:pPr>
      <w:r>
        <w:rPr>
          <w:sz w:val="20"/>
        </w:rPr>
        <w:t>Según la solicitud presentada se trata de se trata de una marcha a campo a través a pie, que consta de un circuito de 2,5 km, otro de 6 km y otro de 12 km de recorrido.</w:t>
      </w:r>
    </w:p>
    <w:p w14:paraId="3F4C169E" w14:textId="77777777" w:rsidR="00C47B62" w:rsidRDefault="00C47B62">
      <w:pPr>
        <w:pStyle w:val="Textoindependiente"/>
        <w:spacing w:before="10"/>
      </w:pPr>
    </w:p>
    <w:p w14:paraId="650C756D" w14:textId="77777777" w:rsidR="00C47B62" w:rsidRDefault="00000000">
      <w:pPr>
        <w:pStyle w:val="Prrafodelista"/>
        <w:numPr>
          <w:ilvl w:val="0"/>
          <w:numId w:val="5"/>
        </w:numPr>
        <w:tabs>
          <w:tab w:val="left" w:pos="772"/>
        </w:tabs>
        <w:spacing w:line="292" w:lineRule="auto"/>
        <w:ind w:firstLine="0"/>
        <w:rPr>
          <w:sz w:val="20"/>
        </w:rPr>
      </w:pPr>
      <w:r>
        <w:rPr>
          <w:sz w:val="20"/>
        </w:rPr>
        <w:t>Que de acuerdo con las actuaciones reflejadas en la propuesta remitida no se observa que se vayan a producir impactos de especial significación sobre el entorno natural de las zonas verdes públicas y los caminos municipales afectados.</w:t>
      </w:r>
    </w:p>
    <w:p w14:paraId="2A01C21F" w14:textId="77777777" w:rsidR="00C47B62" w:rsidRDefault="00C47B62">
      <w:pPr>
        <w:pStyle w:val="Textoindependiente"/>
        <w:spacing w:before="10"/>
      </w:pPr>
    </w:p>
    <w:p w14:paraId="2080EBD7" w14:textId="77777777" w:rsidR="00C47B62" w:rsidRDefault="00000000">
      <w:pPr>
        <w:pStyle w:val="Prrafodelista"/>
        <w:numPr>
          <w:ilvl w:val="0"/>
          <w:numId w:val="5"/>
        </w:numPr>
        <w:tabs>
          <w:tab w:val="left" w:pos="1160"/>
        </w:tabs>
        <w:spacing w:line="297" w:lineRule="auto"/>
        <w:ind w:right="115" w:firstLine="0"/>
        <w:rPr>
          <w:sz w:val="20"/>
        </w:rPr>
      </w:pPr>
      <w:r>
        <w:rPr>
          <w:sz w:val="20"/>
        </w:rPr>
        <w:t xml:space="preserve">Propone autorizar la realización del evento </w:t>
      </w:r>
      <w:r>
        <w:rPr>
          <w:b/>
          <w:sz w:val="20"/>
        </w:rPr>
        <w:t>con el cumplimiento de una serie de condiciones que se reflejan en el informe</w:t>
      </w:r>
      <w:r>
        <w:rPr>
          <w:sz w:val="20"/>
        </w:rPr>
        <w:t>.</w:t>
      </w:r>
    </w:p>
    <w:p w14:paraId="0CE46303" w14:textId="77777777" w:rsidR="00C47B62" w:rsidRDefault="00C47B62">
      <w:pPr>
        <w:pStyle w:val="Textoindependiente"/>
        <w:spacing w:before="8"/>
      </w:pPr>
    </w:p>
    <w:p w14:paraId="30B71DA4" w14:textId="757FAB87" w:rsidR="00C47B62" w:rsidRDefault="00000000">
      <w:pPr>
        <w:pStyle w:val="Textoindependiente"/>
        <w:spacing w:line="292" w:lineRule="auto"/>
        <w:ind w:left="117" w:right="116"/>
        <w:jc w:val="both"/>
      </w:pPr>
      <w:r>
        <w:t xml:space="preserve">3º.- Informe de </w:t>
      </w:r>
      <w:r w:rsidR="00465BFB">
        <w:t xml:space="preserve">D.ª </w:t>
      </w:r>
      <w:r>
        <w:t>Carmen Laura Moreno Cuesta, Directora General de Deportes y Ferias y D</w:t>
      </w:r>
      <w:r w:rsidR="00465BFB">
        <w:t>.</w:t>
      </w:r>
      <w:r>
        <w:t>ª Maria Maravillas Cuevas, Responsable de eventos, de 25 de octubre</w:t>
      </w:r>
      <w:r>
        <w:rPr>
          <w:spacing w:val="40"/>
        </w:rPr>
        <w:t xml:space="preserve"> </w:t>
      </w:r>
      <w:r>
        <w:t xml:space="preserve">de 2024, donde se indica que la solicitud es para la ocupación de 2.500 m2 en el espacio municipal denominado </w:t>
      </w:r>
      <w:r w:rsidRPr="00465BFB">
        <w:rPr>
          <w:i/>
          <w:iCs/>
        </w:rPr>
        <w:t xml:space="preserve">“Dehesa de </w:t>
      </w:r>
      <w:proofErr w:type="spellStart"/>
      <w:r w:rsidRPr="00465BFB">
        <w:rPr>
          <w:i/>
          <w:iCs/>
        </w:rPr>
        <w:t>Navalcarbón</w:t>
      </w:r>
      <w:proofErr w:type="spellEnd"/>
      <w:r w:rsidRPr="00465BFB">
        <w:rPr>
          <w:i/>
          <w:iCs/>
        </w:rPr>
        <w:t>”</w:t>
      </w:r>
      <w:r>
        <w:t xml:space="preserve"> el día 24 de noviembre de 2024 y que este evento reúne los requisitos para que esta autorización</w:t>
      </w:r>
      <w:r>
        <w:rPr>
          <w:spacing w:val="21"/>
        </w:rPr>
        <w:t xml:space="preserve"> </w:t>
      </w:r>
      <w:r>
        <w:t>no</w:t>
      </w:r>
      <w:r>
        <w:rPr>
          <w:spacing w:val="21"/>
        </w:rPr>
        <w:t xml:space="preserve"> </w:t>
      </w:r>
      <w:r>
        <w:t>esté</w:t>
      </w:r>
      <w:r>
        <w:rPr>
          <w:spacing w:val="21"/>
        </w:rPr>
        <w:t xml:space="preserve"> </w:t>
      </w:r>
      <w:r>
        <w:t>sujeta</w:t>
      </w:r>
      <w:r>
        <w:rPr>
          <w:spacing w:val="21"/>
        </w:rPr>
        <w:t xml:space="preserve"> </w:t>
      </w:r>
      <w:r>
        <w:t>a</w:t>
      </w:r>
      <w:r>
        <w:rPr>
          <w:spacing w:val="21"/>
        </w:rPr>
        <w:t xml:space="preserve"> </w:t>
      </w:r>
      <w:r>
        <w:t>la</w:t>
      </w:r>
      <w:r>
        <w:rPr>
          <w:spacing w:val="21"/>
        </w:rPr>
        <w:t xml:space="preserve"> </w:t>
      </w:r>
      <w:r>
        <w:t>tasa</w:t>
      </w:r>
      <w:r>
        <w:rPr>
          <w:spacing w:val="21"/>
        </w:rPr>
        <w:t xml:space="preserve"> </w:t>
      </w:r>
      <w:r>
        <w:t>por</w:t>
      </w:r>
      <w:r>
        <w:rPr>
          <w:spacing w:val="21"/>
        </w:rPr>
        <w:t xml:space="preserve"> </w:t>
      </w:r>
      <w:r>
        <w:t>utilización</w:t>
      </w:r>
      <w:r>
        <w:rPr>
          <w:spacing w:val="21"/>
        </w:rPr>
        <w:t xml:space="preserve"> </w:t>
      </w:r>
      <w:r>
        <w:t>privativa</w:t>
      </w:r>
      <w:r>
        <w:rPr>
          <w:spacing w:val="21"/>
        </w:rPr>
        <w:t xml:space="preserve"> </w:t>
      </w:r>
      <w:r>
        <w:t>o</w:t>
      </w:r>
      <w:r>
        <w:rPr>
          <w:spacing w:val="21"/>
        </w:rPr>
        <w:t xml:space="preserve"> </w:t>
      </w:r>
      <w:r>
        <w:t>aprovechamiento</w:t>
      </w:r>
      <w:r>
        <w:rPr>
          <w:spacing w:val="21"/>
        </w:rPr>
        <w:t xml:space="preserve"> </w:t>
      </w:r>
      <w:r>
        <w:t>especial</w:t>
      </w:r>
      <w:r>
        <w:rPr>
          <w:spacing w:val="21"/>
        </w:rPr>
        <w:t xml:space="preserve"> </w:t>
      </w:r>
      <w:r>
        <w:t>de</w:t>
      </w:r>
      <w:r>
        <w:rPr>
          <w:spacing w:val="21"/>
        </w:rPr>
        <w:t xml:space="preserve"> </w:t>
      </w:r>
      <w:r>
        <w:t>bienes de dominio público, puesto que dicho evento no lleva aparejada una utilidad económica para la persona autorizada al tratarse de un evento de carácter solidario, y la recaudación se destinará íntegramente a la Asociación.</w:t>
      </w:r>
    </w:p>
    <w:p w14:paraId="7BF8F537" w14:textId="77777777" w:rsidR="00C47B62" w:rsidRDefault="00C47B62">
      <w:pPr>
        <w:pStyle w:val="Textoindependiente"/>
        <w:spacing w:before="9"/>
      </w:pPr>
    </w:p>
    <w:p w14:paraId="18E43A9D" w14:textId="77777777" w:rsidR="00C47B62" w:rsidRDefault="00000000">
      <w:pPr>
        <w:pStyle w:val="Textoindependiente"/>
        <w:spacing w:line="292" w:lineRule="auto"/>
        <w:ind w:left="117" w:right="116"/>
        <w:jc w:val="both"/>
      </w:pPr>
      <w:r>
        <w:t>5º.- Bases de Autorización de Espacios de Dominio Público, para el otorgamiento de autorizaciones en espacios de dominio público, aprobadas por la Junta de Gobierno Local, con fecha 1 de diciembre de 2023, durante el año 2024.</w:t>
      </w:r>
    </w:p>
    <w:p w14:paraId="06A967CA" w14:textId="77777777" w:rsidR="00C47B62" w:rsidRDefault="00C47B62">
      <w:pPr>
        <w:pStyle w:val="Textoindependiente"/>
        <w:spacing w:before="10"/>
      </w:pPr>
    </w:p>
    <w:p w14:paraId="2BFF6030" w14:textId="77777777" w:rsidR="00C47B62" w:rsidRDefault="00000000">
      <w:pPr>
        <w:pStyle w:val="Textoindependiente"/>
        <w:spacing w:line="292" w:lineRule="auto"/>
        <w:ind w:left="117" w:right="116"/>
        <w:jc w:val="both"/>
      </w:pPr>
      <w:r>
        <w:t xml:space="preserve">6º.- Informe jurídico suscrito por el </w:t>
      </w:r>
      <w:proofErr w:type="gramStart"/>
      <w:r>
        <w:t>Subdirector</w:t>
      </w:r>
      <w:proofErr w:type="gramEnd"/>
      <w:r>
        <w:t xml:space="preserve"> General de la Asesoría Jurídica Municipal, D. Andrés Jaramillo Martín y por el Director General de la Asesoría Jurídica Municipal, D. Felipe Jiménez</w:t>
      </w:r>
      <w:r>
        <w:rPr>
          <w:spacing w:val="40"/>
        </w:rPr>
        <w:t xml:space="preserve"> </w:t>
      </w:r>
      <w:r>
        <w:t>Andrés, con fecha 30 de octubre de 2024.</w:t>
      </w:r>
    </w:p>
    <w:p w14:paraId="7F19E6ED" w14:textId="77777777" w:rsidR="00C47B62" w:rsidRDefault="00C47B62">
      <w:pPr>
        <w:pStyle w:val="Textoindependiente"/>
        <w:spacing w:before="10"/>
      </w:pPr>
    </w:p>
    <w:p w14:paraId="1FBD1BF8" w14:textId="77777777" w:rsidR="00C47B62" w:rsidRDefault="00000000">
      <w:pPr>
        <w:pStyle w:val="Textoindependiente"/>
        <w:ind w:left="117"/>
      </w:pPr>
      <w:r>
        <w:t>Vista</w:t>
      </w:r>
      <w:r>
        <w:rPr>
          <w:spacing w:val="-7"/>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PR/2024/8049</w:t>
      </w:r>
      <w:r>
        <w:rPr>
          <w:spacing w:val="-4"/>
        </w:rPr>
        <w:t xml:space="preserve"> </w:t>
      </w:r>
      <w:r>
        <w:t>de</w:t>
      </w:r>
      <w:r>
        <w:rPr>
          <w:spacing w:val="-4"/>
        </w:rPr>
        <w:t xml:space="preserve"> </w:t>
      </w:r>
      <w:r>
        <w:t>4</w:t>
      </w:r>
      <w:r>
        <w:rPr>
          <w:spacing w:val="-4"/>
        </w:rPr>
        <w:t xml:space="preserve"> </w:t>
      </w:r>
      <w:r>
        <w:t>de</w:t>
      </w:r>
      <w:r>
        <w:rPr>
          <w:spacing w:val="-4"/>
        </w:rPr>
        <w:t xml:space="preserve"> </w:t>
      </w:r>
      <w:r>
        <w:t>noviembre</w:t>
      </w:r>
      <w:r>
        <w:rPr>
          <w:spacing w:val="-4"/>
        </w:rPr>
        <w:t xml:space="preserve"> </w:t>
      </w:r>
      <w:r>
        <w:t>de</w:t>
      </w:r>
      <w:r>
        <w:rPr>
          <w:spacing w:val="-4"/>
        </w:rPr>
        <w:t xml:space="preserve"> </w:t>
      </w:r>
      <w:r>
        <w:rPr>
          <w:spacing w:val="-2"/>
        </w:rPr>
        <w:t>2024.</w:t>
      </w:r>
    </w:p>
    <w:p w14:paraId="34E6B4F6" w14:textId="77777777" w:rsidR="00C47B62" w:rsidRDefault="00C47B62">
      <w:pPr>
        <w:pStyle w:val="Textoindependiente"/>
        <w:spacing w:before="60"/>
      </w:pPr>
    </w:p>
    <w:p w14:paraId="11B9203B" w14:textId="77777777" w:rsidR="00C47B62" w:rsidRDefault="00000000">
      <w:pPr>
        <w:pStyle w:val="Ttulo6"/>
      </w:pPr>
      <w:r>
        <w:rPr>
          <w:spacing w:val="-2"/>
        </w:rPr>
        <w:t>Resolución:</w:t>
      </w:r>
    </w:p>
    <w:p w14:paraId="06162944" w14:textId="77777777" w:rsidR="00C47B62" w:rsidRDefault="00C47B62">
      <w:pPr>
        <w:pStyle w:val="Textoindependiente"/>
        <w:spacing w:before="61"/>
        <w:rPr>
          <w:b/>
        </w:rPr>
      </w:pPr>
    </w:p>
    <w:p w14:paraId="1B39C12A" w14:textId="6F1CF1D4" w:rsidR="00C47B62" w:rsidRDefault="00000000">
      <w:pPr>
        <w:pStyle w:val="Textoindependiente"/>
        <w:spacing w:line="292" w:lineRule="auto"/>
        <w:ind w:left="117" w:right="116"/>
        <w:jc w:val="both"/>
      </w:pPr>
      <w:r>
        <w:t xml:space="preserve">1º.- Otorgar autorización a </w:t>
      </w:r>
      <w:proofErr w:type="gramStart"/>
      <w:r w:rsidR="00465BFB">
        <w:t>D.ª</w:t>
      </w:r>
      <w:proofErr w:type="gramEnd"/>
      <w:r w:rsidR="00465BFB">
        <w:t xml:space="preserve"> C.S.S., </w:t>
      </w:r>
      <w:r>
        <w:t>como representante de PELICAN CATCHY COMM&amp;MKT</w:t>
      </w:r>
      <w:r w:rsidR="00465BFB">
        <w:t>,</w:t>
      </w:r>
      <w:r>
        <w:t xml:space="preserve"> S</w:t>
      </w:r>
      <w:r w:rsidR="00465BFB">
        <w:t>.</w:t>
      </w:r>
      <w:r>
        <w:t>L</w:t>
      </w:r>
      <w:r w:rsidR="00465BFB">
        <w:t>.</w:t>
      </w:r>
      <w:r>
        <w:t>, en representación de la</w:t>
      </w:r>
      <w:r>
        <w:rPr>
          <w:spacing w:val="74"/>
        </w:rPr>
        <w:t xml:space="preserve"> </w:t>
      </w:r>
      <w:r>
        <w:t>Asociación CEPRI para el desarrollo del evento</w:t>
      </w:r>
      <w:r>
        <w:rPr>
          <w:spacing w:val="40"/>
        </w:rPr>
        <w:t xml:space="preserve"> </w:t>
      </w:r>
      <w:r w:rsidRPr="00465BFB">
        <w:rPr>
          <w:i/>
          <w:iCs/>
        </w:rPr>
        <w:t xml:space="preserve">“I MARCHA </w:t>
      </w:r>
      <w:proofErr w:type="spellStart"/>
      <w:r w:rsidRPr="00465BFB">
        <w:rPr>
          <w:i/>
          <w:iCs/>
        </w:rPr>
        <w:t>QuinCE</w:t>
      </w:r>
      <w:proofErr w:type="spellEnd"/>
      <w:r w:rsidRPr="00465BFB">
        <w:rPr>
          <w:i/>
          <w:iCs/>
        </w:rPr>
        <w:t xml:space="preserve"> · POR EL AUTISMO”</w:t>
      </w:r>
      <w:r w:rsidR="00465BFB">
        <w:rPr>
          <w:i/>
          <w:iCs/>
        </w:rPr>
        <w:t>,</w:t>
      </w:r>
      <w:r>
        <w:t xml:space="preserve"> que tendrá lugar en la Dehesa de </w:t>
      </w:r>
      <w:proofErr w:type="spellStart"/>
      <w:r>
        <w:t>Navalcarbón</w:t>
      </w:r>
      <w:proofErr w:type="spellEnd"/>
      <w:r>
        <w:t xml:space="preserve"> el día 24</w:t>
      </w:r>
      <w:r>
        <w:rPr>
          <w:spacing w:val="80"/>
        </w:rPr>
        <w:t xml:space="preserve"> </w:t>
      </w:r>
      <w:r>
        <w:t>de noviembre de 2024, con una ocupación del dominio público de 2.500m2.</w:t>
      </w:r>
    </w:p>
    <w:p w14:paraId="11B42939" w14:textId="77777777" w:rsidR="00C47B62" w:rsidRDefault="00C47B62">
      <w:pPr>
        <w:spacing w:line="292" w:lineRule="auto"/>
        <w:jc w:val="both"/>
        <w:sectPr w:rsidR="00C47B62">
          <w:pgSz w:w="11910" w:h="16840"/>
          <w:pgMar w:top="1340" w:right="1300" w:bottom="1260" w:left="1300" w:header="225" w:footer="1060" w:gutter="0"/>
          <w:cols w:space="720"/>
        </w:sectPr>
      </w:pPr>
    </w:p>
    <w:p w14:paraId="479E35B1" w14:textId="347166CB" w:rsidR="00C47B62" w:rsidRDefault="00000000">
      <w:pPr>
        <w:pStyle w:val="Textoindependiente"/>
        <w:spacing w:before="88" w:line="292" w:lineRule="auto"/>
        <w:ind w:left="117" w:right="116"/>
        <w:jc w:val="both"/>
      </w:pPr>
      <w:r>
        <w:rPr>
          <w:noProof/>
        </w:rPr>
        <w:lastRenderedPageBreak/>
        <mc:AlternateContent>
          <mc:Choice Requires="wps">
            <w:drawing>
              <wp:anchor distT="0" distB="0" distL="0" distR="0" simplePos="0" relativeHeight="15828480" behindDoc="0" locked="0" layoutInCell="1" allowOverlap="1" wp14:anchorId="1983A0B9" wp14:editId="69B98F74">
                <wp:simplePos x="0" y="0"/>
                <wp:positionH relativeFrom="page">
                  <wp:posOffset>6807090</wp:posOffset>
                </wp:positionH>
                <wp:positionV relativeFrom="page">
                  <wp:posOffset>2818730</wp:posOffset>
                </wp:positionV>
                <wp:extent cx="419734" cy="3187065"/>
                <wp:effectExtent l="0" t="0" r="0" b="0"/>
                <wp:wrapNone/>
                <wp:docPr id="227" name="Text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E2F70DA"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D092C58"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1983A0B9" id="Textbox 227" o:spid="_x0000_s1131" type="#_x0000_t202" style="position:absolute;left:0;text-align:left;margin-left:536pt;margin-top:221.95pt;width:33.05pt;height:250.95pt;z-index:15828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My2owEAADIDAAAOAAAAZHJzL2Uyb0RvYy54bWysUlGPEyEQfjfxPxDeLdv2vN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3ezO9XyxvOFF0t53er6vZtNlxcX4eI6ZMG&#10;x3LS8Ej9Kgzk4QnTqfRcMpE5/Z+ZpHE7Mts2/H6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DozLa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E2F70DA"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D092C58"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t>2º.- El cumplimiento las obligaciones contenidas en las bases de Autorización de Espacios de</w:t>
      </w:r>
      <w:r>
        <w:rPr>
          <w:spacing w:val="40"/>
        </w:rPr>
        <w:t xml:space="preserve"> </w:t>
      </w:r>
      <w:r>
        <w:t>Dominio Público, se comprobará, en cualquier momento, desde el otorgamiento de la autorización demanial y especialmente antes del inicio de la actividad. pudiendo a tal efecto</w:t>
      </w:r>
      <w:r>
        <w:rPr>
          <w:spacing w:val="40"/>
        </w:rPr>
        <w:t xml:space="preserve"> </w:t>
      </w:r>
      <w:r>
        <w:t>inspeccionar las instalaciones; así como pedir al beneficiario toda la documentación que, relacionada con lo dispuesto en la base décima citada, resulte pertinente.</w:t>
      </w:r>
    </w:p>
    <w:p w14:paraId="1B7E93CE" w14:textId="77777777" w:rsidR="00C47B62" w:rsidRDefault="00C47B62">
      <w:pPr>
        <w:pStyle w:val="Textoindependiente"/>
        <w:spacing w:before="10"/>
      </w:pPr>
    </w:p>
    <w:p w14:paraId="61F90AC5" w14:textId="77777777" w:rsidR="00C47B62" w:rsidRDefault="00000000">
      <w:pPr>
        <w:pStyle w:val="Textoindependiente"/>
        <w:spacing w:line="292" w:lineRule="auto"/>
        <w:ind w:left="117" w:right="116"/>
        <w:jc w:val="both"/>
      </w:pPr>
      <w:r>
        <w:t>3º.- . Deberá estar en posesión de una póliza de seguro de responsabilidad civil con una cobertura mínima de: 480.809,68 € (para un aforo máximo de 700 personas), para responder de las</w:t>
      </w:r>
      <w:r>
        <w:rPr>
          <w:spacing w:val="40"/>
        </w:rPr>
        <w:t xml:space="preserve"> </w:t>
      </w:r>
      <w:r>
        <w:t>obligaciones indicadas en la base 10ª, apartado d).</w:t>
      </w:r>
    </w:p>
    <w:p w14:paraId="2A1F059A" w14:textId="77777777" w:rsidR="00C47B62" w:rsidRDefault="00C47B62">
      <w:pPr>
        <w:pStyle w:val="Textoindependiente"/>
        <w:spacing w:before="9"/>
      </w:pPr>
    </w:p>
    <w:p w14:paraId="0326BD37" w14:textId="77777777" w:rsidR="00C47B62" w:rsidRDefault="00000000">
      <w:pPr>
        <w:pStyle w:val="Textoindependiente"/>
        <w:spacing w:before="1" w:line="292" w:lineRule="auto"/>
        <w:ind w:left="117" w:right="116"/>
        <w:jc w:val="both"/>
      </w:pPr>
      <w:r>
        <w:t>4º.-Debera cumplir con las condiciones que se reflejan en el informe técnico de fecha 29 de octubre</w:t>
      </w:r>
      <w:r>
        <w:rPr>
          <w:spacing w:val="40"/>
        </w:rPr>
        <w:t xml:space="preserve"> </w:t>
      </w:r>
      <w:r>
        <w:t xml:space="preserve">de 2024, suscrito por el Técnico D. Mario Cerrada </w:t>
      </w:r>
      <w:proofErr w:type="spellStart"/>
      <w:r>
        <w:t>Cerrada</w:t>
      </w:r>
      <w:proofErr w:type="spellEnd"/>
      <w:r>
        <w:t>.</w:t>
      </w:r>
    </w:p>
    <w:p w14:paraId="00359969" w14:textId="77777777" w:rsidR="00C47B62" w:rsidRDefault="00C47B62">
      <w:pPr>
        <w:pStyle w:val="Textoindependiente"/>
        <w:spacing w:before="9"/>
      </w:pPr>
    </w:p>
    <w:p w14:paraId="234B0DFE" w14:textId="77777777" w:rsidR="00C47B62" w:rsidRDefault="00000000">
      <w:pPr>
        <w:pStyle w:val="Textoindependiente"/>
        <w:spacing w:line="292" w:lineRule="auto"/>
        <w:ind w:left="117" w:right="116"/>
        <w:jc w:val="both"/>
      </w:pPr>
      <w:r>
        <w:t>5º.- Notificar al presente acuerdo junto a las condiciones medioambientales a los interesados, así como</w:t>
      </w:r>
      <w:r>
        <w:rPr>
          <w:spacing w:val="40"/>
        </w:rPr>
        <w:t xml:space="preserve"> </w:t>
      </w:r>
      <w:r>
        <w:t>a</w:t>
      </w:r>
      <w:r>
        <w:rPr>
          <w:spacing w:val="40"/>
        </w:rPr>
        <w:t xml:space="preserve"> </w:t>
      </w:r>
      <w:r>
        <w:t>las</w:t>
      </w:r>
      <w:r>
        <w:rPr>
          <w:spacing w:val="40"/>
        </w:rPr>
        <w:t xml:space="preserve"> </w:t>
      </w:r>
      <w:proofErr w:type="gramStart"/>
      <w:r>
        <w:t>Concejalías</w:t>
      </w:r>
      <w:proofErr w:type="gramEnd"/>
      <w:r>
        <w:rPr>
          <w:spacing w:val="40"/>
        </w:rPr>
        <w:t xml:space="preserve"> </w:t>
      </w:r>
      <w:r>
        <w:t>de</w:t>
      </w:r>
      <w:r>
        <w:rPr>
          <w:spacing w:val="40"/>
        </w:rPr>
        <w:t xml:space="preserve"> </w:t>
      </w:r>
      <w:r>
        <w:t>Medio</w:t>
      </w:r>
      <w:r>
        <w:rPr>
          <w:spacing w:val="40"/>
        </w:rPr>
        <w:t xml:space="preserve"> </w:t>
      </w:r>
      <w:r>
        <w:t>Ambiente</w:t>
      </w:r>
      <w:r>
        <w:rPr>
          <w:spacing w:val="40"/>
        </w:rPr>
        <w:t xml:space="preserve"> </w:t>
      </w:r>
      <w:r>
        <w:t>y</w:t>
      </w:r>
      <w:r>
        <w:rPr>
          <w:spacing w:val="40"/>
        </w:rPr>
        <w:t xml:space="preserve"> </w:t>
      </w:r>
      <w:r>
        <w:t>Servicios</w:t>
      </w:r>
      <w:r>
        <w:rPr>
          <w:spacing w:val="40"/>
        </w:rPr>
        <w:t xml:space="preserve"> </w:t>
      </w:r>
      <w:r>
        <w:t>a</w:t>
      </w:r>
      <w:r>
        <w:rPr>
          <w:spacing w:val="40"/>
        </w:rPr>
        <w:t xml:space="preserve"> </w:t>
      </w:r>
      <w:r>
        <w:t>la</w:t>
      </w:r>
      <w:r>
        <w:rPr>
          <w:spacing w:val="40"/>
        </w:rPr>
        <w:t xml:space="preserve"> </w:t>
      </w:r>
      <w:r>
        <w:t>Ciudad,</w:t>
      </w:r>
      <w:r>
        <w:rPr>
          <w:spacing w:val="40"/>
        </w:rPr>
        <w:t xml:space="preserve"> </w:t>
      </w:r>
      <w:r>
        <w:t>y</w:t>
      </w:r>
      <w:r>
        <w:rPr>
          <w:spacing w:val="40"/>
        </w:rPr>
        <w:t xml:space="preserve"> </w:t>
      </w:r>
      <w:r>
        <w:t>Seguridad</w:t>
      </w:r>
      <w:r>
        <w:rPr>
          <w:spacing w:val="40"/>
        </w:rPr>
        <w:t xml:space="preserve"> </w:t>
      </w:r>
      <w:r>
        <w:t>Ciudadana,</w:t>
      </w:r>
      <w:r>
        <w:rPr>
          <w:spacing w:val="40"/>
        </w:rPr>
        <w:t xml:space="preserve"> </w:t>
      </w:r>
      <w:r>
        <w:t>al objeto de asegurar el cumplimiento de todas las obligaciones por el beneficiario.</w:t>
      </w:r>
    </w:p>
    <w:p w14:paraId="11648045" w14:textId="77777777" w:rsidR="00C47B62" w:rsidRDefault="00C47B62">
      <w:pPr>
        <w:pStyle w:val="Textoindependiente"/>
        <w:spacing w:before="1"/>
        <w:rPr>
          <w:sz w:val="18"/>
        </w:rPr>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C47B62" w14:paraId="37D22EC4" w14:textId="77777777">
        <w:trPr>
          <w:trHeight w:val="1263"/>
        </w:trPr>
        <w:tc>
          <w:tcPr>
            <w:tcW w:w="9062" w:type="dxa"/>
            <w:gridSpan w:val="2"/>
            <w:tcBorders>
              <w:left w:val="single" w:sz="4" w:space="0" w:color="CCCCCC"/>
              <w:right w:val="single" w:sz="4" w:space="0" w:color="CCCCCC"/>
            </w:tcBorders>
            <w:shd w:val="clear" w:color="auto" w:fill="F3F3F3"/>
          </w:tcPr>
          <w:p w14:paraId="579986B8" w14:textId="77777777" w:rsidR="00C47B62" w:rsidRDefault="00000000">
            <w:pPr>
              <w:pStyle w:val="TableParagraph"/>
              <w:spacing w:before="83" w:line="297" w:lineRule="auto"/>
              <w:ind w:right="52"/>
              <w:jc w:val="both"/>
              <w:rPr>
                <w:b/>
                <w:sz w:val="20"/>
              </w:rPr>
            </w:pPr>
            <w:r>
              <w:rPr>
                <w:b/>
                <w:sz w:val="20"/>
              </w:rPr>
              <w:t xml:space="preserve">Subsanación el error material detectado en el acuerdo de la Junta de Gobierno Local, celebrada el pasado 11 de octubre, donde se otorga autorización demanial para la ocupación de una superficie de 499 m2 en el Recinto Ferial, como parte del evento denominado </w:t>
            </w:r>
            <w:r w:rsidRPr="00465BFB">
              <w:rPr>
                <w:b/>
                <w:i/>
                <w:iCs/>
                <w:sz w:val="20"/>
              </w:rPr>
              <w:t>“XII San Silvestre de Las Rozas”</w:t>
            </w:r>
            <w:r>
              <w:rPr>
                <w:b/>
                <w:sz w:val="20"/>
              </w:rPr>
              <w:t xml:space="preserve"> para el día 31 de diciembre de 2024. </w:t>
            </w:r>
            <w:proofErr w:type="spellStart"/>
            <w:r>
              <w:rPr>
                <w:b/>
                <w:sz w:val="20"/>
              </w:rPr>
              <w:t>Expte</w:t>
            </w:r>
            <w:proofErr w:type="spellEnd"/>
            <w:r>
              <w:rPr>
                <w:b/>
                <w:sz w:val="20"/>
              </w:rPr>
              <w:t>. 44732/2024.</w:t>
            </w:r>
          </w:p>
        </w:tc>
      </w:tr>
      <w:tr w:rsidR="00C47B62" w14:paraId="38416F5C" w14:textId="77777777">
        <w:trPr>
          <w:trHeight w:val="402"/>
        </w:trPr>
        <w:tc>
          <w:tcPr>
            <w:tcW w:w="1877" w:type="dxa"/>
            <w:tcBorders>
              <w:left w:val="single" w:sz="4" w:space="0" w:color="CCCCCC"/>
              <w:bottom w:val="single" w:sz="8" w:space="0" w:color="CCCCCC"/>
            </w:tcBorders>
          </w:tcPr>
          <w:p w14:paraId="1558DA97" w14:textId="77777777" w:rsidR="00C47B62" w:rsidRDefault="00000000">
            <w:pPr>
              <w:pStyle w:val="TableParagraph"/>
              <w:spacing w:before="82"/>
              <w:rPr>
                <w:b/>
                <w:sz w:val="20"/>
              </w:rPr>
            </w:pPr>
            <w:r>
              <w:rPr>
                <w:b/>
                <w:spacing w:val="-2"/>
                <w:sz w:val="20"/>
              </w:rPr>
              <w:t>Favorable</w:t>
            </w:r>
          </w:p>
        </w:tc>
        <w:tc>
          <w:tcPr>
            <w:tcW w:w="7185" w:type="dxa"/>
            <w:tcBorders>
              <w:bottom w:val="single" w:sz="8" w:space="0" w:color="CCCCCC"/>
              <w:right w:val="single" w:sz="4" w:space="0" w:color="CCCCCC"/>
            </w:tcBorders>
          </w:tcPr>
          <w:p w14:paraId="0CC68DFA" w14:textId="77777777" w:rsidR="00C47B62"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159F776" w14:textId="77777777" w:rsidR="00C47B62" w:rsidRDefault="00C47B62">
      <w:pPr>
        <w:pStyle w:val="Textoindependiente"/>
        <w:spacing w:before="145"/>
      </w:pPr>
    </w:p>
    <w:p w14:paraId="337737F2" w14:textId="77777777" w:rsidR="00C47B62" w:rsidRDefault="00000000">
      <w:pPr>
        <w:pStyle w:val="Ttulo6"/>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FA9FCBA" w14:textId="77777777" w:rsidR="00C47B62" w:rsidRDefault="00C47B62">
      <w:pPr>
        <w:pStyle w:val="Textoindependiente"/>
        <w:spacing w:before="61"/>
        <w:rPr>
          <w:b/>
        </w:rPr>
      </w:pPr>
    </w:p>
    <w:p w14:paraId="37516627" w14:textId="3E113029" w:rsidR="00C47B62" w:rsidRDefault="00000000">
      <w:pPr>
        <w:pStyle w:val="Textoindependiente"/>
        <w:spacing w:line="292" w:lineRule="auto"/>
        <w:ind w:left="117" w:right="116"/>
        <w:jc w:val="both"/>
      </w:pPr>
      <w:r>
        <w:rPr>
          <w:b/>
        </w:rPr>
        <w:t xml:space="preserve">Primero. - </w:t>
      </w:r>
      <w:r>
        <w:t>Mediante acuerdo de la Junta de Gobierno Local, celebrada el pasado 11 de octubre, se otorgó autorización demanial para la ocupación de una superficie de 499 m2</w:t>
      </w:r>
      <w:r>
        <w:rPr>
          <w:spacing w:val="40"/>
        </w:rPr>
        <w:t xml:space="preserve"> </w:t>
      </w:r>
      <w:r>
        <w:t xml:space="preserve">en el Recinto Ferial, como parte del evento denominado </w:t>
      </w:r>
      <w:r w:rsidRPr="00465BFB">
        <w:rPr>
          <w:i/>
          <w:iCs/>
        </w:rPr>
        <w:t>“XII SAN SILVESTRE DE LAS ROZAS”.</w:t>
      </w:r>
      <w:r>
        <w:t xml:space="preserve"> La autorización se</w:t>
      </w:r>
      <w:r>
        <w:rPr>
          <w:spacing w:val="80"/>
        </w:rPr>
        <w:t xml:space="preserve"> </w:t>
      </w:r>
      <w:r>
        <w:t xml:space="preserve">otorgó a favor de D. </w:t>
      </w:r>
      <w:r w:rsidR="00465BFB">
        <w:t xml:space="preserve">J.F.R., </w:t>
      </w:r>
      <w:r>
        <w:t xml:space="preserve">con DNI </w:t>
      </w:r>
      <w:r w:rsidR="00465BFB">
        <w:t>***</w:t>
      </w:r>
      <w:r>
        <w:t>8824</w:t>
      </w:r>
      <w:r w:rsidR="00465BFB">
        <w:t>**</w:t>
      </w:r>
      <w:r>
        <w:t>, en representación de EVENTOS DEPORTIVOS Y MARKETING, S.L., con NIF B 86641248 para el día 31 de diciembre de 2024, autorizándose también la ocupación durante el día 30 para labores de montaje.</w:t>
      </w:r>
    </w:p>
    <w:p w14:paraId="48C8C64D" w14:textId="77777777" w:rsidR="00C47B62" w:rsidRDefault="00C47B62">
      <w:pPr>
        <w:pStyle w:val="Textoindependiente"/>
        <w:spacing w:before="14"/>
      </w:pPr>
    </w:p>
    <w:p w14:paraId="596C5389" w14:textId="77777777" w:rsidR="00C47B62" w:rsidRDefault="00000000">
      <w:pPr>
        <w:pStyle w:val="Textoindependiente"/>
        <w:spacing w:line="295" w:lineRule="auto"/>
        <w:ind w:left="117" w:right="116"/>
        <w:jc w:val="both"/>
      </w:pPr>
      <w:r>
        <w:rPr>
          <w:b/>
        </w:rPr>
        <w:t xml:space="preserve">Segundo. - </w:t>
      </w:r>
      <w:r>
        <w:t>Revisado el acuerdo, se ha detectado que el importe señalado en su punto tres, relativo</w:t>
      </w:r>
      <w:r>
        <w:rPr>
          <w:spacing w:val="40"/>
        </w:rPr>
        <w:t xml:space="preserve"> </w:t>
      </w:r>
      <w:r>
        <w:t xml:space="preserve">al importe del seguro de responsabilidad civil, hace referencia a un aforo máximo de 1.500 personas. No obstante, según documento que consta en el expediente denominado </w:t>
      </w:r>
      <w:r w:rsidRPr="00465BFB">
        <w:rPr>
          <w:i/>
          <w:iCs/>
        </w:rPr>
        <w:t>“Proyecto de acto</w:t>
      </w:r>
      <w:r w:rsidRPr="00465BFB">
        <w:rPr>
          <w:i/>
          <w:iCs/>
          <w:spacing w:val="40"/>
        </w:rPr>
        <w:t xml:space="preserve"> </w:t>
      </w:r>
      <w:r w:rsidRPr="00465BFB">
        <w:rPr>
          <w:i/>
          <w:iCs/>
        </w:rPr>
        <w:t>deportivo”</w:t>
      </w:r>
      <w:r>
        <w:t>, se prevé una participación de 3.000 personas.</w:t>
      </w:r>
    </w:p>
    <w:p w14:paraId="2BCD8743" w14:textId="77777777" w:rsidR="00C47B62" w:rsidRDefault="00C47B62">
      <w:pPr>
        <w:pStyle w:val="Textoindependiente"/>
        <w:spacing w:before="4"/>
      </w:pPr>
    </w:p>
    <w:p w14:paraId="06CADCAD" w14:textId="77777777" w:rsidR="00C47B62" w:rsidRDefault="00000000">
      <w:pPr>
        <w:pStyle w:val="Textoindependiente"/>
        <w:spacing w:line="295" w:lineRule="auto"/>
        <w:ind w:left="117" w:right="115"/>
        <w:jc w:val="both"/>
      </w:pPr>
      <w:proofErr w:type="gramStart"/>
      <w:r>
        <w:rPr>
          <w:b/>
        </w:rPr>
        <w:t>Tercero</w:t>
      </w:r>
      <w:r>
        <w:t>.-</w:t>
      </w:r>
      <w:proofErr w:type="gramEnd"/>
      <w:r>
        <w:rPr>
          <w:spacing w:val="40"/>
        </w:rPr>
        <w:t xml:space="preserve"> </w:t>
      </w:r>
      <w:r>
        <w:t xml:space="preserve">Informe jurídico suscrito por el Subdirector General de la Asesoría Jurídica Municipal, D. Andrés </w:t>
      </w:r>
      <w:proofErr w:type="spellStart"/>
      <w:r>
        <w:t>Jarmillo</w:t>
      </w:r>
      <w:proofErr w:type="spellEnd"/>
      <w:r>
        <w:t xml:space="preserve"> Martín y el Director General de la Asesoría Jurídica Municipal, D. Felipe Jiménez </w:t>
      </w:r>
      <w:r>
        <w:rPr>
          <w:spacing w:val="-2"/>
        </w:rPr>
        <w:t>Andrés.</w:t>
      </w:r>
    </w:p>
    <w:p w14:paraId="2F808954" w14:textId="77777777" w:rsidR="00C47B62" w:rsidRDefault="00C47B62">
      <w:pPr>
        <w:pStyle w:val="Textoindependiente"/>
        <w:spacing w:before="6"/>
      </w:pPr>
    </w:p>
    <w:p w14:paraId="712122FF" w14:textId="77777777" w:rsidR="00C47B62" w:rsidRDefault="00000000">
      <w:pPr>
        <w:pStyle w:val="Textoindependiente"/>
        <w:spacing w:before="1"/>
        <w:ind w:left="117"/>
      </w:pPr>
      <w:r>
        <w:t>Vista</w:t>
      </w:r>
      <w:r>
        <w:rPr>
          <w:spacing w:val="-7"/>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PR/2024/8168</w:t>
      </w:r>
      <w:r>
        <w:rPr>
          <w:spacing w:val="-4"/>
        </w:rPr>
        <w:t xml:space="preserve"> </w:t>
      </w:r>
      <w:r>
        <w:t>de</w:t>
      </w:r>
      <w:r>
        <w:rPr>
          <w:spacing w:val="-4"/>
        </w:rPr>
        <w:t xml:space="preserve"> </w:t>
      </w:r>
      <w:r>
        <w:t>6</w:t>
      </w:r>
      <w:r>
        <w:rPr>
          <w:spacing w:val="-4"/>
        </w:rPr>
        <w:t xml:space="preserve"> </w:t>
      </w:r>
      <w:r>
        <w:t>de</w:t>
      </w:r>
      <w:r>
        <w:rPr>
          <w:spacing w:val="-4"/>
        </w:rPr>
        <w:t xml:space="preserve"> </w:t>
      </w:r>
      <w:r>
        <w:t>noviembre</w:t>
      </w:r>
      <w:r>
        <w:rPr>
          <w:spacing w:val="-4"/>
        </w:rPr>
        <w:t xml:space="preserve"> </w:t>
      </w:r>
      <w:r>
        <w:t>de</w:t>
      </w:r>
      <w:r>
        <w:rPr>
          <w:spacing w:val="-4"/>
        </w:rPr>
        <w:t xml:space="preserve"> </w:t>
      </w:r>
      <w:r>
        <w:rPr>
          <w:spacing w:val="-2"/>
        </w:rPr>
        <w:t>2024.</w:t>
      </w:r>
    </w:p>
    <w:p w14:paraId="1F48756B" w14:textId="77777777" w:rsidR="00C47B62" w:rsidRDefault="00C47B62">
      <w:pPr>
        <w:pStyle w:val="Textoindependiente"/>
        <w:spacing w:before="59"/>
      </w:pPr>
    </w:p>
    <w:p w14:paraId="39CD4930" w14:textId="77777777" w:rsidR="00C47B62" w:rsidRDefault="00000000">
      <w:pPr>
        <w:pStyle w:val="Ttulo6"/>
      </w:pPr>
      <w:r>
        <w:rPr>
          <w:spacing w:val="-2"/>
        </w:rPr>
        <w:t>Resolución:</w:t>
      </w:r>
    </w:p>
    <w:p w14:paraId="137D7C93" w14:textId="77777777" w:rsidR="00C47B62" w:rsidRDefault="00C47B62">
      <w:pPr>
        <w:pStyle w:val="Textoindependiente"/>
        <w:spacing w:before="61"/>
        <w:rPr>
          <w:b/>
        </w:rPr>
      </w:pPr>
    </w:p>
    <w:p w14:paraId="5020C77A" w14:textId="7D8141AC" w:rsidR="00C47B62" w:rsidRDefault="00000000">
      <w:pPr>
        <w:pStyle w:val="Textoindependiente"/>
        <w:spacing w:before="1" w:line="295" w:lineRule="auto"/>
        <w:ind w:left="117" w:right="116"/>
        <w:jc w:val="both"/>
      </w:pPr>
      <w:r>
        <w:rPr>
          <w:b/>
        </w:rPr>
        <w:t>PRIMERO</w:t>
      </w:r>
      <w:r>
        <w:t>. - Subsanar el error material detectado en el acuerdo de la Junta de Gobierno Local, celebrada el pasado 11 de octubre, donde se otorga autorización demanial para la ocupación de una superficie de 499 m2</w:t>
      </w:r>
      <w:r>
        <w:rPr>
          <w:spacing w:val="40"/>
        </w:rPr>
        <w:t xml:space="preserve"> </w:t>
      </w:r>
      <w:r>
        <w:t xml:space="preserve">en el Recinto Ferial, como parte del evento denominado </w:t>
      </w:r>
      <w:r w:rsidRPr="00465BFB">
        <w:rPr>
          <w:i/>
          <w:iCs/>
        </w:rPr>
        <w:t>“XII SAN SILVESTRE DE LAS ROZAS”</w:t>
      </w:r>
      <w:r>
        <w:t xml:space="preserve"> para el día 31 de diciembre de 2024. </w:t>
      </w:r>
      <w:proofErr w:type="spellStart"/>
      <w:r>
        <w:t>Nº</w:t>
      </w:r>
      <w:proofErr w:type="spellEnd"/>
      <w:r>
        <w:t xml:space="preserve"> expediente: 44732/2024</w:t>
      </w:r>
      <w:r w:rsidR="00465BFB">
        <w:t>.</w:t>
      </w:r>
    </w:p>
    <w:p w14:paraId="14917661" w14:textId="77777777" w:rsidR="00C47B62" w:rsidRDefault="00C47B62">
      <w:pPr>
        <w:spacing w:line="295" w:lineRule="auto"/>
        <w:jc w:val="both"/>
        <w:sectPr w:rsidR="00C47B62">
          <w:pgSz w:w="11910" w:h="16840"/>
          <w:pgMar w:top="1340" w:right="1300" w:bottom="1260" w:left="1300" w:header="225" w:footer="1060" w:gutter="0"/>
          <w:cols w:space="720"/>
        </w:sectPr>
      </w:pPr>
    </w:p>
    <w:p w14:paraId="2B771FA9" w14:textId="70671C3B" w:rsidR="00C47B62" w:rsidRDefault="00000000">
      <w:pPr>
        <w:pStyle w:val="Ttulo6"/>
        <w:spacing w:before="87"/>
        <w:jc w:val="both"/>
      </w:pPr>
      <w:r>
        <w:rPr>
          <w:noProof/>
        </w:rPr>
        <w:lastRenderedPageBreak/>
        <mc:AlternateContent>
          <mc:Choice Requires="wps">
            <w:drawing>
              <wp:anchor distT="0" distB="0" distL="0" distR="0" simplePos="0" relativeHeight="15829504" behindDoc="0" locked="0" layoutInCell="1" allowOverlap="1" wp14:anchorId="7EFA4A84" wp14:editId="6309B338">
                <wp:simplePos x="0" y="0"/>
                <wp:positionH relativeFrom="page">
                  <wp:posOffset>6807090</wp:posOffset>
                </wp:positionH>
                <wp:positionV relativeFrom="page">
                  <wp:posOffset>2818730</wp:posOffset>
                </wp:positionV>
                <wp:extent cx="419734" cy="3187065"/>
                <wp:effectExtent l="0" t="0" r="0" b="0"/>
                <wp:wrapNone/>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1167434"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74F311"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7EFA4A84" id="Textbox 229" o:spid="_x0000_s1132" type="#_x0000_t202" style="position:absolute;left:0;text-align:left;margin-left:536pt;margin-top:221.95pt;width:33.05pt;height:250.95pt;z-index:15829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ZgIowEAADIDAAAOAAAAZHJzL2Uyb0RvYy54bWysUlGPEyEQfjfxPxDeLdtevd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0u5/ermyVniq5u5ner6vZtNlxcX4eI6ZMG&#10;x3LS8Ej9Kgzk4QnTqfRcMpE5/Z+ZpHE7Mts2/H6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dNmA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1167434"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74F311"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t xml:space="preserve">DONDE </w:t>
      </w:r>
      <w:r>
        <w:rPr>
          <w:spacing w:val="-2"/>
        </w:rPr>
        <w:t>DICE:</w:t>
      </w:r>
    </w:p>
    <w:p w14:paraId="1406679F" w14:textId="77777777" w:rsidR="00C47B62" w:rsidRDefault="00C47B62">
      <w:pPr>
        <w:pStyle w:val="Textoindependiente"/>
        <w:spacing w:before="61"/>
        <w:rPr>
          <w:b/>
        </w:rPr>
      </w:pPr>
    </w:p>
    <w:p w14:paraId="54C1EE57" w14:textId="77777777" w:rsidR="00C47B62" w:rsidRDefault="00000000">
      <w:pPr>
        <w:spacing w:line="292" w:lineRule="auto"/>
        <w:ind w:left="117" w:right="116"/>
        <w:jc w:val="both"/>
        <w:rPr>
          <w:i/>
          <w:sz w:val="20"/>
        </w:rPr>
      </w:pPr>
      <w:r>
        <w:rPr>
          <w:i/>
          <w:sz w:val="20"/>
        </w:rPr>
        <w:t xml:space="preserve">3º.- . Es necesario estar en posesión de una póliza de seguro de responsabilidad civil con una cobertura mínima de: </w:t>
      </w:r>
      <w:r>
        <w:rPr>
          <w:b/>
          <w:i/>
          <w:sz w:val="20"/>
        </w:rPr>
        <w:t>722.891,60 € (para un aforo máximo de 1.500 personas)</w:t>
      </w:r>
      <w:r>
        <w:rPr>
          <w:i/>
          <w:sz w:val="20"/>
        </w:rPr>
        <w:t>, para responder de las obligaciones indicadas en la base 10ª, apartado d).</w:t>
      </w:r>
    </w:p>
    <w:p w14:paraId="2EE1668F" w14:textId="77777777" w:rsidR="00C47B62" w:rsidRDefault="00C47B62">
      <w:pPr>
        <w:pStyle w:val="Textoindependiente"/>
        <w:spacing w:before="10"/>
        <w:rPr>
          <w:i/>
        </w:rPr>
      </w:pPr>
    </w:p>
    <w:p w14:paraId="18284575" w14:textId="77777777" w:rsidR="00C47B62" w:rsidRDefault="00000000">
      <w:pPr>
        <w:pStyle w:val="Ttulo6"/>
        <w:spacing w:before="1"/>
        <w:jc w:val="both"/>
        <w:rPr>
          <w:b w:val="0"/>
        </w:rPr>
      </w:pPr>
      <w:r>
        <w:t xml:space="preserve">DEBE DE </w:t>
      </w:r>
      <w:r>
        <w:rPr>
          <w:spacing w:val="-2"/>
        </w:rPr>
        <w:t>DECIR</w:t>
      </w:r>
      <w:r>
        <w:rPr>
          <w:b w:val="0"/>
          <w:spacing w:val="-2"/>
        </w:rPr>
        <w:t>:</w:t>
      </w:r>
    </w:p>
    <w:p w14:paraId="5BFD543F" w14:textId="77777777" w:rsidR="00C47B62" w:rsidRDefault="00C47B62">
      <w:pPr>
        <w:pStyle w:val="Textoindependiente"/>
        <w:spacing w:before="63"/>
      </w:pPr>
    </w:p>
    <w:p w14:paraId="2095DE50" w14:textId="77777777" w:rsidR="00C47B62" w:rsidRDefault="00000000">
      <w:pPr>
        <w:spacing w:line="295" w:lineRule="auto"/>
        <w:ind w:left="117" w:right="115"/>
        <w:jc w:val="both"/>
        <w:rPr>
          <w:i/>
          <w:sz w:val="20"/>
        </w:rPr>
      </w:pPr>
      <w:r>
        <w:rPr>
          <w:i/>
          <w:sz w:val="20"/>
        </w:rPr>
        <w:t>3º.- . Es necesario estar en posesión de una póliza de seguro de responsabilidad civil con una cobertura</w:t>
      </w:r>
      <w:r>
        <w:rPr>
          <w:i/>
          <w:spacing w:val="-1"/>
          <w:sz w:val="20"/>
        </w:rPr>
        <w:t xml:space="preserve"> </w:t>
      </w:r>
      <w:r>
        <w:rPr>
          <w:i/>
          <w:sz w:val="20"/>
        </w:rPr>
        <w:t>mínima</w:t>
      </w:r>
      <w:r>
        <w:rPr>
          <w:i/>
          <w:spacing w:val="-1"/>
          <w:sz w:val="20"/>
        </w:rPr>
        <w:t xml:space="preserve"> </w:t>
      </w:r>
      <w:r>
        <w:rPr>
          <w:i/>
          <w:sz w:val="20"/>
        </w:rPr>
        <w:t xml:space="preserve">de: </w:t>
      </w:r>
      <w:r>
        <w:rPr>
          <w:b/>
          <w:i/>
          <w:sz w:val="20"/>
        </w:rPr>
        <w:t>1.202.024,21</w:t>
      </w:r>
      <w:r>
        <w:rPr>
          <w:b/>
          <w:i/>
          <w:spacing w:val="-1"/>
          <w:sz w:val="20"/>
        </w:rPr>
        <w:t xml:space="preserve"> </w:t>
      </w:r>
      <w:r>
        <w:rPr>
          <w:b/>
          <w:i/>
          <w:sz w:val="20"/>
        </w:rPr>
        <w:t>€</w:t>
      </w:r>
      <w:r>
        <w:rPr>
          <w:b/>
          <w:i/>
          <w:spacing w:val="40"/>
          <w:sz w:val="20"/>
        </w:rPr>
        <w:t xml:space="preserve"> </w:t>
      </w:r>
      <w:r>
        <w:rPr>
          <w:b/>
          <w:i/>
          <w:sz w:val="20"/>
        </w:rPr>
        <w:t>€</w:t>
      </w:r>
      <w:r>
        <w:rPr>
          <w:b/>
          <w:i/>
          <w:spacing w:val="-1"/>
          <w:sz w:val="20"/>
        </w:rPr>
        <w:t xml:space="preserve"> </w:t>
      </w:r>
      <w:r>
        <w:rPr>
          <w:b/>
          <w:i/>
          <w:sz w:val="20"/>
        </w:rPr>
        <w:t>(para</w:t>
      </w:r>
      <w:r>
        <w:rPr>
          <w:b/>
          <w:i/>
          <w:spacing w:val="-1"/>
          <w:sz w:val="20"/>
        </w:rPr>
        <w:t xml:space="preserve"> </w:t>
      </w:r>
      <w:r>
        <w:rPr>
          <w:b/>
          <w:i/>
          <w:sz w:val="20"/>
        </w:rPr>
        <w:t>un</w:t>
      </w:r>
      <w:r>
        <w:rPr>
          <w:b/>
          <w:i/>
          <w:spacing w:val="-1"/>
          <w:sz w:val="20"/>
        </w:rPr>
        <w:t xml:space="preserve"> </w:t>
      </w:r>
      <w:r>
        <w:rPr>
          <w:b/>
          <w:i/>
          <w:sz w:val="20"/>
        </w:rPr>
        <w:t>aforo</w:t>
      </w:r>
      <w:r>
        <w:rPr>
          <w:b/>
          <w:i/>
          <w:spacing w:val="-1"/>
          <w:sz w:val="20"/>
        </w:rPr>
        <w:t xml:space="preserve"> </w:t>
      </w:r>
      <w:r>
        <w:rPr>
          <w:b/>
          <w:i/>
          <w:sz w:val="20"/>
        </w:rPr>
        <w:t>máximo</w:t>
      </w:r>
      <w:r>
        <w:rPr>
          <w:b/>
          <w:i/>
          <w:spacing w:val="-1"/>
          <w:sz w:val="20"/>
        </w:rPr>
        <w:t xml:space="preserve"> </w:t>
      </w:r>
      <w:r>
        <w:rPr>
          <w:b/>
          <w:i/>
          <w:sz w:val="20"/>
        </w:rPr>
        <w:t>de</w:t>
      </w:r>
      <w:r>
        <w:rPr>
          <w:b/>
          <w:i/>
          <w:spacing w:val="-1"/>
          <w:sz w:val="20"/>
        </w:rPr>
        <w:t xml:space="preserve"> </w:t>
      </w:r>
      <w:r>
        <w:rPr>
          <w:b/>
          <w:i/>
          <w:sz w:val="20"/>
        </w:rPr>
        <w:t>3.000</w:t>
      </w:r>
      <w:r>
        <w:rPr>
          <w:b/>
          <w:i/>
          <w:spacing w:val="-1"/>
          <w:sz w:val="20"/>
        </w:rPr>
        <w:t xml:space="preserve"> </w:t>
      </w:r>
      <w:r>
        <w:rPr>
          <w:b/>
          <w:i/>
          <w:sz w:val="20"/>
        </w:rPr>
        <w:t>personas)</w:t>
      </w:r>
      <w:r>
        <w:rPr>
          <w:i/>
          <w:sz w:val="20"/>
        </w:rPr>
        <w:t>,</w:t>
      </w:r>
      <w:r>
        <w:rPr>
          <w:i/>
          <w:spacing w:val="-1"/>
          <w:sz w:val="20"/>
        </w:rPr>
        <w:t xml:space="preserve"> </w:t>
      </w:r>
      <w:r>
        <w:rPr>
          <w:i/>
          <w:sz w:val="20"/>
        </w:rPr>
        <w:t>para</w:t>
      </w:r>
      <w:r>
        <w:rPr>
          <w:i/>
          <w:spacing w:val="-1"/>
          <w:sz w:val="20"/>
        </w:rPr>
        <w:t xml:space="preserve"> </w:t>
      </w:r>
      <w:r>
        <w:rPr>
          <w:i/>
          <w:sz w:val="20"/>
        </w:rPr>
        <w:t>responder de las obligaciones indicadas en la base 10ª, apartado d).</w:t>
      </w:r>
    </w:p>
    <w:p w14:paraId="307E6C58" w14:textId="77777777" w:rsidR="00C47B62" w:rsidRDefault="00C47B62">
      <w:pPr>
        <w:pStyle w:val="Textoindependiente"/>
        <w:spacing w:before="8"/>
        <w:rPr>
          <w:i/>
        </w:rPr>
      </w:pPr>
    </w:p>
    <w:p w14:paraId="7D0F382B" w14:textId="32420FDB" w:rsidR="00C47B62" w:rsidRDefault="00000000">
      <w:pPr>
        <w:pStyle w:val="Textoindependiente"/>
        <w:spacing w:line="292" w:lineRule="auto"/>
        <w:ind w:left="117" w:right="116"/>
        <w:jc w:val="both"/>
      </w:pPr>
      <w:r>
        <w:rPr>
          <w:b/>
        </w:rPr>
        <w:t xml:space="preserve">SEGUNDO. - </w:t>
      </w:r>
      <w:r>
        <w:t xml:space="preserve">Notificar el contenido de la </w:t>
      </w:r>
      <w:r w:rsidR="00465BFB">
        <w:t>r</w:t>
      </w:r>
      <w:r>
        <w:t>esolución al interesado, haciéndole constar que pone fin a la vía administrativa y que, contra la misma, de conformidad con lo establecido en el artículo 123 de</w:t>
      </w:r>
      <w:r>
        <w:rPr>
          <w:spacing w:val="80"/>
        </w:rPr>
        <w:t xml:space="preserve"> </w:t>
      </w:r>
      <w:r>
        <w:t>la ley 39/2015, de 1 de octubre del Procedimiento Administrativo Común de las Administraciones Públicas se podrá interponer recurso de reposición ante el mismo órgano que dictó el acto. En el</w:t>
      </w:r>
      <w:r>
        <w:rPr>
          <w:spacing w:val="80"/>
        </w:rPr>
        <w:t xml:space="preserve"> </w:t>
      </w:r>
      <w:r>
        <w:t>caso de que los interesados rechacen interponer el recurso de reposición indicado, podrán acudir directamente a la Jurisdicción contenciosa administrativa en el plazo de dos meses. No se podrá interponer recurso contencioso-administrativo hasta tanto sea resuelto expresamente o se haya producido la desestimación presunta del recurso de reposición interpuesto.</w:t>
      </w:r>
    </w:p>
    <w:p w14:paraId="4BEABF68" w14:textId="77777777" w:rsidR="00C47B62" w:rsidRDefault="00C47B62">
      <w:pPr>
        <w:pStyle w:val="Textoindependiente"/>
        <w:spacing w:before="5"/>
        <w:rPr>
          <w:sz w:val="18"/>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C47B62" w14:paraId="1B5F4BBE" w14:textId="77777777">
        <w:trPr>
          <w:trHeight w:val="1257"/>
        </w:trPr>
        <w:tc>
          <w:tcPr>
            <w:tcW w:w="9062" w:type="dxa"/>
            <w:gridSpan w:val="2"/>
            <w:tcBorders>
              <w:left w:val="single" w:sz="4" w:space="0" w:color="CCCCCC"/>
              <w:right w:val="single" w:sz="4" w:space="0" w:color="CCCCCC"/>
            </w:tcBorders>
            <w:shd w:val="clear" w:color="auto" w:fill="F3F3F3"/>
          </w:tcPr>
          <w:p w14:paraId="07BDE74E" w14:textId="77777777" w:rsidR="00C47B62" w:rsidRDefault="00000000">
            <w:pPr>
              <w:pStyle w:val="TableParagraph"/>
              <w:spacing w:line="297" w:lineRule="auto"/>
              <w:ind w:right="52"/>
              <w:jc w:val="both"/>
              <w:rPr>
                <w:b/>
                <w:sz w:val="20"/>
              </w:rPr>
            </w:pPr>
            <w:r>
              <w:rPr>
                <w:b/>
                <w:sz w:val="20"/>
              </w:rPr>
              <w:t>Otorgamiento de Subvenciones, en régimen de concurrencia competitiva, destinadas a la realización de proyectos educativos y actividades de carácter complementario a la</w:t>
            </w:r>
            <w:r>
              <w:rPr>
                <w:b/>
                <w:spacing w:val="40"/>
                <w:sz w:val="20"/>
              </w:rPr>
              <w:t xml:space="preserve"> </w:t>
            </w:r>
            <w:r>
              <w:rPr>
                <w:b/>
                <w:sz w:val="20"/>
              </w:rPr>
              <w:t xml:space="preserve">educación, a favor de Centros docentes públicos y concertados del municipio para el Curso 2023-2024. </w:t>
            </w:r>
            <w:proofErr w:type="spellStart"/>
            <w:r>
              <w:rPr>
                <w:b/>
                <w:sz w:val="20"/>
              </w:rPr>
              <w:t>Expte</w:t>
            </w:r>
            <w:proofErr w:type="spellEnd"/>
            <w:r>
              <w:rPr>
                <w:b/>
                <w:sz w:val="20"/>
              </w:rPr>
              <w:t>. 29117/2024.</w:t>
            </w:r>
          </w:p>
        </w:tc>
      </w:tr>
      <w:tr w:rsidR="00C47B62" w14:paraId="02D36D5A" w14:textId="77777777">
        <w:trPr>
          <w:trHeight w:val="403"/>
        </w:trPr>
        <w:tc>
          <w:tcPr>
            <w:tcW w:w="1877" w:type="dxa"/>
            <w:tcBorders>
              <w:left w:val="single" w:sz="4" w:space="0" w:color="CCCCCC"/>
              <w:bottom w:val="single" w:sz="6" w:space="0" w:color="CCCCCC"/>
              <w:right w:val="single" w:sz="6" w:space="0" w:color="CCCCCC"/>
            </w:tcBorders>
          </w:tcPr>
          <w:p w14:paraId="31E9788A" w14:textId="77777777" w:rsidR="00C47B62"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64C208AB" w14:textId="77777777" w:rsidR="00C47B62"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416D863" w14:textId="77777777" w:rsidR="00C47B62" w:rsidRDefault="00C47B62">
      <w:pPr>
        <w:pStyle w:val="Textoindependiente"/>
        <w:spacing w:before="144"/>
      </w:pPr>
    </w:p>
    <w:p w14:paraId="7B77F467" w14:textId="77777777" w:rsidR="00C47B62" w:rsidRDefault="00000000">
      <w:pPr>
        <w:pStyle w:val="Ttulo6"/>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3E80B38" w14:textId="77777777" w:rsidR="00C47B62" w:rsidRDefault="00C47B62">
      <w:pPr>
        <w:pStyle w:val="Textoindependiente"/>
        <w:spacing w:before="61"/>
        <w:rPr>
          <w:b/>
        </w:rPr>
      </w:pPr>
    </w:p>
    <w:p w14:paraId="38033EFB" w14:textId="2B670CF1" w:rsidR="00C47B62" w:rsidRDefault="00000000">
      <w:pPr>
        <w:pStyle w:val="Textoindependiente"/>
        <w:spacing w:line="292" w:lineRule="auto"/>
        <w:ind w:left="117" w:right="116"/>
        <w:jc w:val="both"/>
      </w:pPr>
      <w:r>
        <w:t xml:space="preserve">I.- La Concejal-Delegada de Economía, Empleo e Innovación de este Ayuntamiento, </w:t>
      </w:r>
      <w:proofErr w:type="gramStart"/>
      <w:r>
        <w:t>D</w:t>
      </w:r>
      <w:r w:rsidR="00465BFB">
        <w:t>.</w:t>
      </w:r>
      <w:r>
        <w:t>ª</w:t>
      </w:r>
      <w:proofErr w:type="gramEnd"/>
      <w:r>
        <w:t xml:space="preserve"> Alba</w:t>
      </w:r>
      <w:r>
        <w:rPr>
          <w:spacing w:val="80"/>
          <w:w w:val="150"/>
        </w:rPr>
        <w:t xml:space="preserve"> </w:t>
      </w:r>
      <w:r>
        <w:t>Monteiro de Oliveira Gil, con fecha de 1 de julio de 2024, propuso la aprobación de las bases y convocatoria de subvenciones con el objeto indicado en el anterior epígrafe, acompañado de las bases reguladoras y sus anexos correspondientes.</w:t>
      </w:r>
    </w:p>
    <w:p w14:paraId="6F9402A4" w14:textId="77777777" w:rsidR="00C47B62" w:rsidRDefault="00C47B62">
      <w:pPr>
        <w:pStyle w:val="Textoindependiente"/>
        <w:spacing w:before="10"/>
      </w:pPr>
    </w:p>
    <w:p w14:paraId="1C363728" w14:textId="77777777" w:rsidR="00C47B62" w:rsidRDefault="00000000">
      <w:pPr>
        <w:pStyle w:val="Textoindependiente"/>
        <w:spacing w:line="292" w:lineRule="auto"/>
        <w:ind w:left="117" w:right="116"/>
        <w:jc w:val="both"/>
      </w:pPr>
      <w:r>
        <w:t>II.- Acuerdo adoptado por la Junta de Gobierno Local, en sesión celebrada el día 12 de julio de 2024, aprobando las bases y convocatoria de las citadas subvenciones.</w:t>
      </w:r>
    </w:p>
    <w:p w14:paraId="66EEAA75" w14:textId="77777777" w:rsidR="00C47B62" w:rsidRDefault="00C47B62">
      <w:pPr>
        <w:pStyle w:val="Textoindependiente"/>
        <w:spacing w:before="10"/>
      </w:pPr>
    </w:p>
    <w:p w14:paraId="6D0E3BCB" w14:textId="77777777" w:rsidR="00C47B62" w:rsidRDefault="00000000">
      <w:pPr>
        <w:pStyle w:val="Textoindependiente"/>
        <w:spacing w:line="292" w:lineRule="auto"/>
        <w:ind w:left="117" w:right="116"/>
        <w:jc w:val="both"/>
      </w:pPr>
      <w:r>
        <w:t>III.- Anuncio de publicación en el Boletín Oficial de la Comunidad de Madrid de 20 de agosto de 2024</w:t>
      </w:r>
      <w:r>
        <w:rPr>
          <w:spacing w:val="40"/>
        </w:rPr>
        <w:t xml:space="preserve"> </w:t>
      </w:r>
      <w:r>
        <w:t>y en la Base de Datos Nacional de Subvenciones con el identificador BDNS (</w:t>
      </w:r>
      <w:proofErr w:type="spellStart"/>
      <w:r>
        <w:t>Identif</w:t>
      </w:r>
      <w:proofErr w:type="spellEnd"/>
      <w:r>
        <w:t>.): 779341.</w:t>
      </w:r>
    </w:p>
    <w:p w14:paraId="5618CD29" w14:textId="77777777" w:rsidR="00C47B62" w:rsidRDefault="00C47B62">
      <w:pPr>
        <w:pStyle w:val="Textoindependiente"/>
        <w:spacing w:before="10"/>
      </w:pPr>
    </w:p>
    <w:p w14:paraId="108385D3" w14:textId="141B2500" w:rsidR="00C47B62" w:rsidRDefault="00000000">
      <w:pPr>
        <w:pStyle w:val="Textoindependiente"/>
        <w:spacing w:line="292" w:lineRule="auto"/>
        <w:ind w:left="117" w:right="116"/>
        <w:jc w:val="both"/>
      </w:pPr>
      <w:r>
        <w:t>IV.- Acta de la Comisión de Evaluación de fecha 4 de noviembre de 2024, firmada por sus</w:t>
      </w:r>
      <w:r>
        <w:rPr>
          <w:spacing w:val="40"/>
        </w:rPr>
        <w:t xml:space="preserve"> </w:t>
      </w:r>
      <w:r>
        <w:t>integrantes: D. Miguel Ángel García López como técnico designado del Área de Coordinación</w:t>
      </w:r>
      <w:r>
        <w:rPr>
          <w:spacing w:val="80"/>
        </w:rPr>
        <w:t xml:space="preserve"> </w:t>
      </w:r>
      <w:r>
        <w:t xml:space="preserve">Jurídica del Ayuntamiento; </w:t>
      </w:r>
      <w:proofErr w:type="gramStart"/>
      <w:r>
        <w:t>D</w:t>
      </w:r>
      <w:r w:rsidR="00465BFB">
        <w:t>.</w:t>
      </w:r>
      <w:r>
        <w:t>ª</w:t>
      </w:r>
      <w:proofErr w:type="gramEnd"/>
      <w:r>
        <w:t xml:space="preserve"> María Mercedes Bueno Vico, como técnico designado del Área de Intervención General del Ayuntamiento; D</w:t>
      </w:r>
      <w:r w:rsidR="00465BFB">
        <w:t>.</w:t>
      </w:r>
      <w:r>
        <w:t>ª Marta Sánchez Asenjo jefa de Unidad y D</w:t>
      </w:r>
      <w:r w:rsidR="00465BFB">
        <w:t>.</w:t>
      </w:r>
      <w:r>
        <w:t>ª Nuria Alcobendas Morales como técnico designados de la Concejalía de Innovación, Educación, Economía y Empleo. En la que se indican los centros y proyectos solicitados, el resultado de la aplicación del baremo recogido en la Base 6, y la propuesta de resolución provisional con las cantidades a</w:t>
      </w:r>
      <w:r>
        <w:rPr>
          <w:spacing w:val="80"/>
        </w:rPr>
        <w:t xml:space="preserve"> </w:t>
      </w:r>
      <w:r>
        <w:t>conceder a cada centro, por importe total de 100.000,00</w:t>
      </w:r>
      <w:r w:rsidR="00465BFB">
        <w:t xml:space="preserve"> </w:t>
      </w:r>
      <w:r>
        <w:t>€.</w:t>
      </w:r>
    </w:p>
    <w:p w14:paraId="20B1A0A8" w14:textId="77777777" w:rsidR="00C47B62" w:rsidRDefault="00C47B62">
      <w:pPr>
        <w:spacing w:line="292" w:lineRule="auto"/>
        <w:jc w:val="both"/>
        <w:sectPr w:rsidR="00C47B62">
          <w:pgSz w:w="11910" w:h="16840"/>
          <w:pgMar w:top="1340" w:right="1300" w:bottom="1260" w:left="1300" w:header="225" w:footer="1060" w:gutter="0"/>
          <w:cols w:space="720"/>
        </w:sectPr>
      </w:pPr>
    </w:p>
    <w:p w14:paraId="596D1EED" w14:textId="10AC7880" w:rsidR="00C47B62" w:rsidRDefault="00000000">
      <w:pPr>
        <w:pStyle w:val="Textoindependiente"/>
        <w:spacing w:before="88" w:line="292" w:lineRule="auto"/>
        <w:ind w:left="117" w:right="116"/>
        <w:jc w:val="both"/>
      </w:pPr>
      <w:r>
        <w:rPr>
          <w:noProof/>
        </w:rPr>
        <w:lastRenderedPageBreak/>
        <mc:AlternateContent>
          <mc:Choice Requires="wps">
            <w:drawing>
              <wp:anchor distT="0" distB="0" distL="0" distR="0" simplePos="0" relativeHeight="15830528" behindDoc="0" locked="0" layoutInCell="1" allowOverlap="1" wp14:anchorId="0056B6EC" wp14:editId="19B41D01">
                <wp:simplePos x="0" y="0"/>
                <wp:positionH relativeFrom="page">
                  <wp:posOffset>6807090</wp:posOffset>
                </wp:positionH>
                <wp:positionV relativeFrom="page">
                  <wp:posOffset>2818730</wp:posOffset>
                </wp:positionV>
                <wp:extent cx="419734" cy="3187065"/>
                <wp:effectExtent l="0" t="0" r="0" b="0"/>
                <wp:wrapNone/>
                <wp:docPr id="231" name="Text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FDE4A2F"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D0AE09"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0056B6EC" id="Textbox 231" o:spid="_x0000_s1133" type="#_x0000_t202" style="position:absolute;left:0;text-align:left;margin-left:536pt;margin-top:221.95pt;width:33.05pt;height:250.95pt;z-index:15830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QL4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uCmo820B5IDM0jgeW4WBKxgdrbcPy9k1Fz1n/1&#10;5F+ehVMST8nmlMTUf4IyMVmihw+7BMYWQpdvJkLUmCJpGqLc+b/3peoy6us/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sZAv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FDE4A2F"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D0AE09"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t xml:space="preserve">V.- Informe técnico emitido por </w:t>
      </w:r>
      <w:proofErr w:type="gramStart"/>
      <w:r w:rsidR="00465BFB">
        <w:t>D.ª</w:t>
      </w:r>
      <w:proofErr w:type="gramEnd"/>
      <w:r>
        <w:t xml:space="preserve"> Marta Sánchez Asenjo, Jefa de Unidad de la Concejalía de Economía, Empleo e Innovación, y </w:t>
      </w:r>
      <w:r w:rsidR="00465BFB">
        <w:t>D.ª</w:t>
      </w:r>
      <w:r>
        <w:t xml:space="preserve"> Nuria Alcobendas Morales, Técnica de la misma concejalía, de fecha 5 de noviembre de 2024.</w:t>
      </w:r>
    </w:p>
    <w:p w14:paraId="4A485864" w14:textId="77777777" w:rsidR="00C47B62" w:rsidRDefault="00C47B62">
      <w:pPr>
        <w:pStyle w:val="Textoindependiente"/>
        <w:spacing w:before="10"/>
      </w:pPr>
    </w:p>
    <w:p w14:paraId="5473DC8D" w14:textId="77777777" w:rsidR="00C47B62" w:rsidRDefault="00000000">
      <w:pPr>
        <w:pStyle w:val="Textoindependiente"/>
        <w:spacing w:line="292" w:lineRule="auto"/>
        <w:ind w:left="117" w:right="116"/>
        <w:jc w:val="both"/>
      </w:pPr>
      <w:r>
        <w:t xml:space="preserve">VI.- Informe jurídico favorable suscrito con fecha 5 de noviembre de 2024 por el </w:t>
      </w:r>
      <w:proofErr w:type="gramStart"/>
      <w:r>
        <w:t>Director General</w:t>
      </w:r>
      <w:proofErr w:type="gramEnd"/>
      <w:r>
        <w:t xml:space="preserve"> de</w:t>
      </w:r>
      <w:r>
        <w:rPr>
          <w:spacing w:val="80"/>
        </w:rPr>
        <w:t xml:space="preserve"> </w:t>
      </w:r>
      <w:r>
        <w:t>la Asesoría Jurídica a la propuesta de acuerdo que a continuación se transcribe</w:t>
      </w:r>
    </w:p>
    <w:p w14:paraId="7BE10076" w14:textId="77777777" w:rsidR="00C47B62" w:rsidRDefault="00C47B62">
      <w:pPr>
        <w:pStyle w:val="Textoindependiente"/>
        <w:spacing w:before="10"/>
      </w:pPr>
    </w:p>
    <w:p w14:paraId="01DB96A6" w14:textId="77777777" w:rsidR="00C47B62" w:rsidRDefault="00000000">
      <w:pPr>
        <w:pStyle w:val="Textoindependiente"/>
        <w:spacing w:line="292" w:lineRule="auto"/>
        <w:ind w:left="117" w:right="116"/>
        <w:jc w:val="both"/>
      </w:pPr>
      <w:r>
        <w:t>Vista la propuesta de resolución PR/2024/8190 de 6 de noviembre de 2024 fiscalizada</w:t>
      </w:r>
      <w:r>
        <w:rPr>
          <w:spacing w:val="40"/>
        </w:rPr>
        <w:t xml:space="preserve"> </w:t>
      </w:r>
      <w:r>
        <w:t>favorablemente con fecha de 7 de noviembre de 2024.</w:t>
      </w:r>
    </w:p>
    <w:p w14:paraId="602F0172" w14:textId="77777777" w:rsidR="00C47B62" w:rsidRDefault="00C47B62">
      <w:pPr>
        <w:pStyle w:val="Textoindependiente"/>
        <w:spacing w:before="9"/>
      </w:pPr>
    </w:p>
    <w:p w14:paraId="06575387" w14:textId="77777777" w:rsidR="00C47B62" w:rsidRDefault="00000000">
      <w:pPr>
        <w:pStyle w:val="Ttulo6"/>
      </w:pPr>
      <w:r>
        <w:rPr>
          <w:spacing w:val="-2"/>
        </w:rPr>
        <w:t>Resolución:</w:t>
      </w:r>
    </w:p>
    <w:p w14:paraId="5F2C15BE" w14:textId="77777777" w:rsidR="00C47B62" w:rsidRDefault="00C47B62">
      <w:pPr>
        <w:pStyle w:val="Textoindependiente"/>
        <w:spacing w:before="61"/>
        <w:rPr>
          <w:b/>
        </w:rPr>
      </w:pPr>
    </w:p>
    <w:p w14:paraId="394B009A" w14:textId="77777777" w:rsidR="00C47B62" w:rsidRDefault="00000000">
      <w:pPr>
        <w:pStyle w:val="Textoindependiente"/>
        <w:spacing w:line="292" w:lineRule="auto"/>
        <w:ind w:left="117" w:right="116"/>
        <w:jc w:val="both"/>
      </w:pPr>
      <w:r>
        <w:t xml:space="preserve">1º.- Autorizar, disponer y reconocer la obligación (ADO) la cantidad de 100.000,00€ con cargo a la aplicación presupuestaria 108-4331-48001 y RC </w:t>
      </w:r>
      <w:proofErr w:type="spellStart"/>
      <w:r>
        <w:t>nº</w:t>
      </w:r>
      <w:proofErr w:type="spellEnd"/>
      <w:r>
        <w:t xml:space="preserve"> operación definitiva: 22024000539 del Presupuesto de la Corporación para el ejercicio 2024.</w:t>
      </w:r>
    </w:p>
    <w:p w14:paraId="0D62E0FA" w14:textId="77777777" w:rsidR="00C47B62" w:rsidRDefault="00C47B62">
      <w:pPr>
        <w:pStyle w:val="Textoindependiente"/>
        <w:spacing w:before="10"/>
      </w:pPr>
    </w:p>
    <w:p w14:paraId="255D7FCF" w14:textId="77777777" w:rsidR="00C47B62" w:rsidRDefault="00000000">
      <w:pPr>
        <w:pStyle w:val="Textoindependiente"/>
        <w:spacing w:line="542" w:lineRule="auto"/>
        <w:ind w:left="117" w:right="1988"/>
        <w:jc w:val="both"/>
      </w:pPr>
      <w:r>
        <w:t>2º.-</w:t>
      </w:r>
      <w:r>
        <w:rPr>
          <w:spacing w:val="-3"/>
        </w:rPr>
        <w:t xml:space="preserve"> </w:t>
      </w:r>
      <w:r>
        <w:t>Otorgar</w:t>
      </w:r>
      <w:r>
        <w:rPr>
          <w:spacing w:val="-3"/>
        </w:rPr>
        <w:t xml:space="preserve"> </w:t>
      </w:r>
      <w:r>
        <w:t>las</w:t>
      </w:r>
      <w:r>
        <w:rPr>
          <w:spacing w:val="-3"/>
        </w:rPr>
        <w:t xml:space="preserve"> </w:t>
      </w:r>
      <w:r>
        <w:t>siguientes</w:t>
      </w:r>
      <w:r>
        <w:rPr>
          <w:spacing w:val="-3"/>
        </w:rPr>
        <w:t xml:space="preserve"> </w:t>
      </w:r>
      <w:r>
        <w:t>subvenciones</w:t>
      </w:r>
      <w:r>
        <w:rPr>
          <w:spacing w:val="-3"/>
        </w:rPr>
        <w:t xml:space="preserve"> </w:t>
      </w:r>
      <w:r>
        <w:t>a</w:t>
      </w:r>
      <w:r>
        <w:rPr>
          <w:spacing w:val="-3"/>
        </w:rPr>
        <w:t xml:space="preserve"> </w:t>
      </w:r>
      <w:r>
        <w:t>los</w:t>
      </w:r>
      <w:r>
        <w:rPr>
          <w:spacing w:val="-3"/>
        </w:rPr>
        <w:t xml:space="preserve"> </w:t>
      </w:r>
      <w:r>
        <w:t>centros</w:t>
      </w:r>
      <w:r>
        <w:rPr>
          <w:spacing w:val="-3"/>
        </w:rPr>
        <w:t xml:space="preserve"> </w:t>
      </w:r>
      <w:r>
        <w:t>educativos</w:t>
      </w:r>
      <w:r>
        <w:rPr>
          <w:spacing w:val="-3"/>
        </w:rPr>
        <w:t xml:space="preserve"> </w:t>
      </w:r>
      <w:r>
        <w:t>que</w:t>
      </w:r>
      <w:r>
        <w:rPr>
          <w:spacing w:val="-3"/>
        </w:rPr>
        <w:t xml:space="preserve"> </w:t>
      </w:r>
      <w:r>
        <w:t>se</w:t>
      </w:r>
      <w:r>
        <w:rPr>
          <w:spacing w:val="-3"/>
        </w:rPr>
        <w:t xml:space="preserve"> </w:t>
      </w:r>
      <w:r>
        <w:t xml:space="preserve">indican: </w:t>
      </w:r>
      <w:r>
        <w:rPr>
          <w:spacing w:val="-2"/>
        </w:rPr>
        <w:t>PRIMARIA</w:t>
      </w:r>
    </w:p>
    <w:p w14:paraId="0EFCE964" w14:textId="77777777" w:rsidR="00C47B62" w:rsidRDefault="00000000">
      <w:pPr>
        <w:pStyle w:val="Textoindependiente"/>
        <w:spacing w:before="2"/>
        <w:ind w:left="117"/>
      </w:pPr>
      <w:r>
        <w:t>CEIP</w:t>
      </w:r>
      <w:r>
        <w:rPr>
          <w:spacing w:val="-2"/>
        </w:rPr>
        <w:t xml:space="preserve"> </w:t>
      </w:r>
      <w:r>
        <w:t>S</w:t>
      </w:r>
      <w:r>
        <w:rPr>
          <w:spacing w:val="-2"/>
        </w:rPr>
        <w:t xml:space="preserve"> </w:t>
      </w:r>
      <w:r>
        <w:t>XXI</w:t>
      </w:r>
      <w:r>
        <w:rPr>
          <w:spacing w:val="-2"/>
        </w:rPr>
        <w:t xml:space="preserve"> </w:t>
      </w:r>
      <w:r>
        <w:t>3.530,03</w:t>
      </w:r>
      <w:r>
        <w:rPr>
          <w:spacing w:val="-1"/>
        </w:rPr>
        <w:t xml:space="preserve"> </w:t>
      </w:r>
      <w:r>
        <w:rPr>
          <w:spacing w:val="-10"/>
        </w:rPr>
        <w:t>€</w:t>
      </w:r>
    </w:p>
    <w:p w14:paraId="179255DB" w14:textId="77777777" w:rsidR="00C47B62" w:rsidRDefault="00C47B62">
      <w:pPr>
        <w:pStyle w:val="Textoindependiente"/>
        <w:spacing w:before="60"/>
      </w:pPr>
    </w:p>
    <w:p w14:paraId="63F472B2" w14:textId="77777777" w:rsidR="00C47B62" w:rsidRDefault="00000000">
      <w:pPr>
        <w:pStyle w:val="Textoindependiente"/>
        <w:spacing w:line="542" w:lineRule="auto"/>
        <w:ind w:left="117" w:right="6103"/>
      </w:pPr>
      <w:r>
        <w:t>CEIPSO</w:t>
      </w:r>
      <w:r>
        <w:rPr>
          <w:spacing w:val="-8"/>
        </w:rPr>
        <w:t xml:space="preserve"> </w:t>
      </w:r>
      <w:r>
        <w:t>EL</w:t>
      </w:r>
      <w:r>
        <w:rPr>
          <w:spacing w:val="-8"/>
        </w:rPr>
        <w:t xml:space="preserve"> </w:t>
      </w:r>
      <w:r>
        <w:t>CANTIZAL</w:t>
      </w:r>
      <w:r>
        <w:rPr>
          <w:spacing w:val="-8"/>
        </w:rPr>
        <w:t xml:space="preserve"> </w:t>
      </w:r>
      <w:r>
        <w:t>3.431,40</w:t>
      </w:r>
      <w:r>
        <w:rPr>
          <w:spacing w:val="-8"/>
        </w:rPr>
        <w:t xml:space="preserve"> </w:t>
      </w:r>
      <w:r>
        <w:t>€ CEIP LOS OLIVOS 3.530,03 € CEIP LA ENCINA 2.647,53 €</w:t>
      </w:r>
      <w:r>
        <w:rPr>
          <w:spacing w:val="40"/>
        </w:rPr>
        <w:t xml:space="preserve"> </w:t>
      </w:r>
      <w:r>
        <w:t>CEIP</w:t>
      </w:r>
      <w:r>
        <w:rPr>
          <w:spacing w:val="-2"/>
        </w:rPr>
        <w:t xml:space="preserve"> </w:t>
      </w:r>
      <w:r>
        <w:t>VARGAS</w:t>
      </w:r>
      <w:r>
        <w:rPr>
          <w:spacing w:val="-2"/>
        </w:rPr>
        <w:t xml:space="preserve"> </w:t>
      </w:r>
      <w:r>
        <w:t>LLOSA</w:t>
      </w:r>
      <w:r>
        <w:rPr>
          <w:spacing w:val="-2"/>
        </w:rPr>
        <w:t xml:space="preserve"> </w:t>
      </w:r>
      <w:r>
        <w:t>3.309,41</w:t>
      </w:r>
      <w:r>
        <w:rPr>
          <w:spacing w:val="-2"/>
        </w:rPr>
        <w:t xml:space="preserve"> </w:t>
      </w:r>
      <w:r>
        <w:t>€</w:t>
      </w:r>
    </w:p>
    <w:p w14:paraId="33E10316" w14:textId="77777777" w:rsidR="00C47B62" w:rsidRDefault="00000000">
      <w:pPr>
        <w:pStyle w:val="Textoindependiente"/>
        <w:spacing w:before="3" w:line="542" w:lineRule="auto"/>
        <w:ind w:left="117" w:right="5352"/>
      </w:pPr>
      <w:r>
        <w:t>CC</w:t>
      </w:r>
      <w:r>
        <w:rPr>
          <w:spacing w:val="-5"/>
        </w:rPr>
        <w:t xml:space="preserve"> </w:t>
      </w:r>
      <w:r>
        <w:t>STA</w:t>
      </w:r>
      <w:r>
        <w:rPr>
          <w:spacing w:val="-5"/>
        </w:rPr>
        <w:t xml:space="preserve"> </w:t>
      </w:r>
      <w:r>
        <w:t>MARÍA</w:t>
      </w:r>
      <w:r>
        <w:rPr>
          <w:spacing w:val="-5"/>
        </w:rPr>
        <w:t xml:space="preserve"> </w:t>
      </w:r>
      <w:r>
        <w:t>LAS</w:t>
      </w:r>
      <w:r>
        <w:rPr>
          <w:spacing w:val="-5"/>
        </w:rPr>
        <w:t xml:space="preserve"> </w:t>
      </w:r>
      <w:r>
        <w:t>ROZAS</w:t>
      </w:r>
      <w:r>
        <w:rPr>
          <w:spacing w:val="-5"/>
        </w:rPr>
        <w:t xml:space="preserve"> </w:t>
      </w:r>
      <w:r>
        <w:t>3.640,35</w:t>
      </w:r>
      <w:r>
        <w:rPr>
          <w:spacing w:val="-5"/>
        </w:rPr>
        <w:t xml:space="preserve"> </w:t>
      </w:r>
      <w:r>
        <w:t>€ CC BERRIZ 3.215,37 €</w:t>
      </w:r>
    </w:p>
    <w:p w14:paraId="5A403676" w14:textId="77777777" w:rsidR="00C47B62" w:rsidRDefault="00000000">
      <w:pPr>
        <w:pStyle w:val="Textoindependiente"/>
        <w:spacing w:before="2" w:line="542" w:lineRule="auto"/>
        <w:ind w:left="117" w:right="6745"/>
      </w:pPr>
      <w:r>
        <w:t>CC</w:t>
      </w:r>
      <w:r>
        <w:rPr>
          <w:spacing w:val="-11"/>
        </w:rPr>
        <w:t xml:space="preserve"> </w:t>
      </w:r>
      <w:r>
        <w:t>GREDOS</w:t>
      </w:r>
      <w:r>
        <w:rPr>
          <w:spacing w:val="-11"/>
        </w:rPr>
        <w:t xml:space="preserve"> </w:t>
      </w:r>
      <w:r>
        <w:t>3.750,66</w:t>
      </w:r>
      <w:r>
        <w:rPr>
          <w:spacing w:val="-11"/>
        </w:rPr>
        <w:t xml:space="preserve"> </w:t>
      </w:r>
      <w:r>
        <w:t>€ ZOLA 3.750,66 €</w:t>
      </w:r>
    </w:p>
    <w:p w14:paraId="6C76340B" w14:textId="77777777" w:rsidR="00C47B62" w:rsidRDefault="00000000">
      <w:pPr>
        <w:pStyle w:val="Textoindependiente"/>
        <w:tabs>
          <w:tab w:val="left" w:pos="2652"/>
        </w:tabs>
        <w:spacing w:before="117"/>
        <w:ind w:left="293"/>
      </w:pPr>
      <w:proofErr w:type="gramStart"/>
      <w:r>
        <w:t>Total</w:t>
      </w:r>
      <w:proofErr w:type="gramEnd"/>
      <w:r>
        <w:rPr>
          <w:spacing w:val="-4"/>
        </w:rPr>
        <w:t xml:space="preserve"> </w:t>
      </w:r>
      <w:r>
        <w:rPr>
          <w:spacing w:val="-2"/>
        </w:rPr>
        <w:t>Primaria</w:t>
      </w:r>
      <w:r>
        <w:tab/>
        <w:t>50.000,00</w:t>
      </w:r>
      <w:r>
        <w:rPr>
          <w:spacing w:val="-10"/>
        </w:rPr>
        <w:t xml:space="preserve"> €</w:t>
      </w:r>
    </w:p>
    <w:p w14:paraId="0DB76869" w14:textId="77777777" w:rsidR="00C47B62" w:rsidRDefault="00C47B62">
      <w:pPr>
        <w:pStyle w:val="Textoindependiente"/>
        <w:spacing w:before="177"/>
      </w:pPr>
    </w:p>
    <w:p w14:paraId="502D3286" w14:textId="77777777" w:rsidR="00C47B62" w:rsidRDefault="00000000">
      <w:pPr>
        <w:pStyle w:val="Textoindependiente"/>
        <w:ind w:left="117"/>
      </w:pPr>
      <w:r>
        <w:rPr>
          <w:spacing w:val="-2"/>
        </w:rPr>
        <w:t>SECUNDARIA</w:t>
      </w:r>
    </w:p>
    <w:p w14:paraId="70F8293A" w14:textId="77777777" w:rsidR="00C47B62" w:rsidRDefault="00C47B62">
      <w:pPr>
        <w:pStyle w:val="Textoindependiente"/>
        <w:spacing w:before="60"/>
      </w:pPr>
    </w:p>
    <w:p w14:paraId="7B527B25" w14:textId="77777777" w:rsidR="00C47B62" w:rsidRDefault="00000000">
      <w:pPr>
        <w:pStyle w:val="Textoindependiente"/>
        <w:spacing w:before="1"/>
        <w:ind w:left="117"/>
      </w:pPr>
      <w:r>
        <w:t>IES</w:t>
      </w:r>
      <w:r>
        <w:rPr>
          <w:spacing w:val="-2"/>
        </w:rPr>
        <w:t xml:space="preserve"> </w:t>
      </w:r>
      <w:r>
        <w:t>ROZAS</w:t>
      </w:r>
      <w:r>
        <w:rPr>
          <w:spacing w:val="-2"/>
        </w:rPr>
        <w:t xml:space="preserve"> </w:t>
      </w:r>
      <w:r>
        <w:t>1</w:t>
      </w:r>
      <w:r>
        <w:rPr>
          <w:spacing w:val="-2"/>
        </w:rPr>
        <w:t xml:space="preserve"> </w:t>
      </w:r>
      <w:r>
        <w:t>4.005,34</w:t>
      </w:r>
      <w:r>
        <w:rPr>
          <w:spacing w:val="-1"/>
        </w:rPr>
        <w:t xml:space="preserve"> </w:t>
      </w:r>
      <w:r>
        <w:rPr>
          <w:spacing w:val="-10"/>
        </w:rPr>
        <w:t>€</w:t>
      </w:r>
    </w:p>
    <w:p w14:paraId="264B3BFF" w14:textId="77777777" w:rsidR="00C47B62" w:rsidRDefault="00C47B62">
      <w:pPr>
        <w:pStyle w:val="Textoindependiente"/>
        <w:spacing w:before="60"/>
      </w:pPr>
    </w:p>
    <w:p w14:paraId="2F495B5D" w14:textId="77777777" w:rsidR="00C47B62" w:rsidRDefault="00000000">
      <w:pPr>
        <w:pStyle w:val="Textoindependiente"/>
        <w:spacing w:line="542" w:lineRule="auto"/>
        <w:ind w:left="117" w:right="5352"/>
      </w:pPr>
      <w:r>
        <w:t>IES</w:t>
      </w:r>
      <w:r>
        <w:rPr>
          <w:spacing w:val="-6"/>
        </w:rPr>
        <w:t xml:space="preserve"> </w:t>
      </w:r>
      <w:r>
        <w:t>BURGO</w:t>
      </w:r>
      <w:r>
        <w:rPr>
          <w:spacing w:val="-6"/>
        </w:rPr>
        <w:t xml:space="preserve"> </w:t>
      </w:r>
      <w:r>
        <w:t>I.</w:t>
      </w:r>
      <w:r>
        <w:rPr>
          <w:spacing w:val="-6"/>
        </w:rPr>
        <w:t xml:space="preserve"> </w:t>
      </w:r>
      <w:r>
        <w:t>ECHEVERRÍA</w:t>
      </w:r>
      <w:r>
        <w:rPr>
          <w:spacing w:val="-6"/>
        </w:rPr>
        <w:t xml:space="preserve"> </w:t>
      </w:r>
      <w:r>
        <w:t>5.785,49</w:t>
      </w:r>
      <w:r>
        <w:rPr>
          <w:spacing w:val="-6"/>
        </w:rPr>
        <w:t xml:space="preserve"> </w:t>
      </w:r>
      <w:r>
        <w:t>€ IES CARMEN CONDE 5.340,45 €</w:t>
      </w:r>
    </w:p>
    <w:p w14:paraId="2C42BB54" w14:textId="77777777" w:rsidR="00C47B62" w:rsidRDefault="00000000">
      <w:pPr>
        <w:pStyle w:val="Textoindependiente"/>
        <w:spacing w:before="2" w:line="542" w:lineRule="auto"/>
        <w:ind w:left="117" w:right="5856"/>
      </w:pPr>
      <w:r>
        <w:t>IES J. GARCÍA-NIETO 5.340,45 € IES</w:t>
      </w:r>
      <w:r>
        <w:rPr>
          <w:spacing w:val="-8"/>
        </w:rPr>
        <w:t xml:space="preserve"> </w:t>
      </w:r>
      <w:r>
        <w:t>F.</w:t>
      </w:r>
      <w:r>
        <w:rPr>
          <w:spacing w:val="-8"/>
        </w:rPr>
        <w:t xml:space="preserve"> </w:t>
      </w:r>
      <w:r>
        <w:t>GARCÍA-LORCA</w:t>
      </w:r>
      <w:r>
        <w:rPr>
          <w:spacing w:val="-8"/>
        </w:rPr>
        <w:t xml:space="preserve"> </w:t>
      </w:r>
      <w:r>
        <w:t>5.785,49</w:t>
      </w:r>
      <w:r>
        <w:rPr>
          <w:spacing w:val="-8"/>
        </w:rPr>
        <w:t xml:space="preserve"> </w:t>
      </w:r>
      <w:r>
        <w:t>€</w:t>
      </w:r>
    </w:p>
    <w:p w14:paraId="1719565E" w14:textId="77777777" w:rsidR="00C47B62" w:rsidRDefault="00C47B62">
      <w:pPr>
        <w:spacing w:line="542" w:lineRule="auto"/>
        <w:sectPr w:rsidR="00C47B62">
          <w:pgSz w:w="11910" w:h="16840"/>
          <w:pgMar w:top="1340" w:right="1300" w:bottom="1260" w:left="1300" w:header="225" w:footer="1060" w:gutter="0"/>
          <w:cols w:space="720"/>
        </w:sectPr>
      </w:pPr>
    </w:p>
    <w:p w14:paraId="42130740" w14:textId="1471175B" w:rsidR="00C47B62" w:rsidRDefault="00000000">
      <w:pPr>
        <w:pStyle w:val="Textoindependiente"/>
        <w:spacing w:before="88" w:line="542" w:lineRule="auto"/>
        <w:ind w:left="117" w:right="5478"/>
      </w:pPr>
      <w:r>
        <w:rPr>
          <w:noProof/>
        </w:rPr>
        <w:lastRenderedPageBreak/>
        <mc:AlternateContent>
          <mc:Choice Requires="wps">
            <w:drawing>
              <wp:anchor distT="0" distB="0" distL="0" distR="0" simplePos="0" relativeHeight="15831552" behindDoc="0" locked="0" layoutInCell="1" allowOverlap="1" wp14:anchorId="6DCD659A" wp14:editId="7BBFAD9E">
                <wp:simplePos x="0" y="0"/>
                <wp:positionH relativeFrom="page">
                  <wp:posOffset>6807090</wp:posOffset>
                </wp:positionH>
                <wp:positionV relativeFrom="page">
                  <wp:posOffset>2818730</wp:posOffset>
                </wp:positionV>
                <wp:extent cx="419734" cy="3187065"/>
                <wp:effectExtent l="0" t="0" r="0" b="0"/>
                <wp:wrapNone/>
                <wp:docPr id="233" name="Text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77D61D2"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1E7222"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6DCD659A" id="Textbox 233" o:spid="_x0000_s1134" type="#_x0000_t202" style="position:absolute;left:0;text-align:left;margin-left:536pt;margin-top:221.95pt;width:33.05pt;height:250.95pt;z-index:15831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t0yowEAADI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2/H6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7i3TK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77D61D2"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1E7222"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t>CEIPSO EL CANTIZAL 4.568,60 € SANTA</w:t>
      </w:r>
      <w:r>
        <w:rPr>
          <w:spacing w:val="-5"/>
        </w:rPr>
        <w:t xml:space="preserve"> </w:t>
      </w:r>
      <w:proofErr w:type="spellStart"/>
      <w:r>
        <w:t>Mª</w:t>
      </w:r>
      <w:proofErr w:type="spellEnd"/>
      <w:r>
        <w:rPr>
          <w:spacing w:val="-5"/>
        </w:rPr>
        <w:t xml:space="preserve"> </w:t>
      </w:r>
      <w:r>
        <w:t>DE</w:t>
      </w:r>
      <w:r>
        <w:rPr>
          <w:spacing w:val="-5"/>
        </w:rPr>
        <w:t xml:space="preserve"> </w:t>
      </w:r>
      <w:r>
        <w:t>LAS</w:t>
      </w:r>
      <w:r>
        <w:rPr>
          <w:spacing w:val="-5"/>
        </w:rPr>
        <w:t xml:space="preserve"> </w:t>
      </w:r>
      <w:r>
        <w:t>ROZAS</w:t>
      </w:r>
      <w:r>
        <w:rPr>
          <w:spacing w:val="-5"/>
        </w:rPr>
        <w:t xml:space="preserve"> </w:t>
      </w:r>
      <w:r>
        <w:t>4.302,03</w:t>
      </w:r>
      <w:r>
        <w:rPr>
          <w:spacing w:val="-5"/>
        </w:rPr>
        <w:t xml:space="preserve"> </w:t>
      </w:r>
      <w:r>
        <w:t>€ CC BERRIZ 4.784,63 €</w:t>
      </w:r>
    </w:p>
    <w:p w14:paraId="6F09F771" w14:textId="77777777" w:rsidR="00C47B62" w:rsidRDefault="00000000">
      <w:pPr>
        <w:pStyle w:val="Textoindependiente"/>
        <w:spacing w:before="2" w:line="542" w:lineRule="auto"/>
        <w:ind w:left="117" w:right="6745"/>
      </w:pPr>
      <w:r>
        <w:t>CC</w:t>
      </w:r>
      <w:r>
        <w:rPr>
          <w:spacing w:val="-11"/>
        </w:rPr>
        <w:t xml:space="preserve"> </w:t>
      </w:r>
      <w:r>
        <w:t>GREDOS</w:t>
      </w:r>
      <w:r>
        <w:rPr>
          <w:spacing w:val="-11"/>
        </w:rPr>
        <w:t xml:space="preserve"> </w:t>
      </w:r>
      <w:r>
        <w:t>5.043,76</w:t>
      </w:r>
      <w:r>
        <w:rPr>
          <w:spacing w:val="-11"/>
        </w:rPr>
        <w:t xml:space="preserve"> </w:t>
      </w:r>
      <w:r>
        <w:t>€ CC ZOLA 5.043,76 €</w:t>
      </w:r>
    </w:p>
    <w:p w14:paraId="6C66980B" w14:textId="77777777" w:rsidR="00C47B62" w:rsidRDefault="00000000">
      <w:pPr>
        <w:pStyle w:val="Textoindependiente"/>
        <w:tabs>
          <w:tab w:val="left" w:pos="3142"/>
        </w:tabs>
        <w:spacing w:before="118"/>
        <w:ind w:left="738"/>
      </w:pPr>
      <w:proofErr w:type="gramStart"/>
      <w:r>
        <w:t>Total</w:t>
      </w:r>
      <w:proofErr w:type="gramEnd"/>
      <w:r>
        <w:rPr>
          <w:spacing w:val="-4"/>
        </w:rPr>
        <w:t xml:space="preserve"> </w:t>
      </w:r>
      <w:r>
        <w:rPr>
          <w:spacing w:val="-2"/>
        </w:rPr>
        <w:t>Secundaria</w:t>
      </w:r>
      <w:r>
        <w:tab/>
        <w:t>50.000,00</w:t>
      </w:r>
      <w:r>
        <w:rPr>
          <w:spacing w:val="-10"/>
        </w:rPr>
        <w:t xml:space="preserve"> €</w:t>
      </w:r>
    </w:p>
    <w:p w14:paraId="36E3D0B6" w14:textId="77777777" w:rsidR="00C47B62" w:rsidRDefault="00C47B62">
      <w:pPr>
        <w:pStyle w:val="Textoindependiente"/>
        <w:spacing w:before="177"/>
      </w:pPr>
    </w:p>
    <w:p w14:paraId="5CCAB38D" w14:textId="77777777" w:rsidR="00C47B62" w:rsidRDefault="00000000">
      <w:pPr>
        <w:pStyle w:val="Textoindependiente"/>
        <w:spacing w:line="292" w:lineRule="auto"/>
        <w:ind w:left="117" w:right="116"/>
        <w:jc w:val="both"/>
      </w:pPr>
      <w:r>
        <w:t>3º.- Las citadas cantidades deberán ser justificadas en los términos y condiciones contenidos en las bases de la convocatoria.</w:t>
      </w:r>
    </w:p>
    <w:p w14:paraId="67571577" w14:textId="77777777" w:rsidR="00C47B62" w:rsidRDefault="00C47B62">
      <w:pPr>
        <w:pStyle w:val="Textoindependiente"/>
        <w:spacing w:before="10"/>
      </w:pPr>
    </w:p>
    <w:p w14:paraId="12DF6FFE" w14:textId="77777777" w:rsidR="00C47B62" w:rsidRDefault="00000000">
      <w:pPr>
        <w:pStyle w:val="Textoindependiente"/>
        <w:ind w:left="117"/>
        <w:jc w:val="both"/>
      </w:pPr>
      <w:r>
        <w:t>4º.-</w:t>
      </w:r>
      <w:r>
        <w:rPr>
          <w:spacing w:val="-3"/>
        </w:rPr>
        <w:t xml:space="preserve"> </w:t>
      </w:r>
      <w:r>
        <w:t>Publicar</w:t>
      </w:r>
      <w:r>
        <w:rPr>
          <w:spacing w:val="-2"/>
        </w:rPr>
        <w:t xml:space="preserve"> </w:t>
      </w:r>
      <w:r>
        <w:t>el</w:t>
      </w:r>
      <w:r>
        <w:rPr>
          <w:spacing w:val="-3"/>
        </w:rPr>
        <w:t xml:space="preserve"> </w:t>
      </w:r>
      <w:r>
        <w:t>presente</w:t>
      </w:r>
      <w:r>
        <w:rPr>
          <w:spacing w:val="-2"/>
        </w:rPr>
        <w:t xml:space="preserve"> </w:t>
      </w:r>
      <w:r>
        <w:t>acuerdo</w:t>
      </w:r>
      <w:r>
        <w:rPr>
          <w:spacing w:val="-3"/>
        </w:rPr>
        <w:t xml:space="preserve"> </w:t>
      </w:r>
      <w:r>
        <w:t>en</w:t>
      </w:r>
      <w:r>
        <w:rPr>
          <w:spacing w:val="-2"/>
        </w:rPr>
        <w:t xml:space="preserve"> </w:t>
      </w:r>
      <w:r>
        <w:t>el</w:t>
      </w:r>
      <w:r>
        <w:rPr>
          <w:spacing w:val="-3"/>
        </w:rPr>
        <w:t xml:space="preserve"> </w:t>
      </w:r>
      <w:r>
        <w:t>Portal</w:t>
      </w:r>
      <w:r>
        <w:rPr>
          <w:spacing w:val="-2"/>
        </w:rPr>
        <w:t xml:space="preserve"> </w:t>
      </w:r>
      <w:r>
        <w:t>de</w:t>
      </w:r>
      <w:r>
        <w:rPr>
          <w:spacing w:val="-2"/>
        </w:rPr>
        <w:t xml:space="preserve"> Transparencia.</w:t>
      </w:r>
    </w:p>
    <w:p w14:paraId="20D81D1F" w14:textId="77777777" w:rsidR="00C47B62" w:rsidRDefault="00C47B62">
      <w:pPr>
        <w:pStyle w:val="Textoindependiente"/>
        <w:spacing w:before="29"/>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C47B62" w14:paraId="7EEB5254" w14:textId="77777777">
        <w:trPr>
          <w:trHeight w:val="1258"/>
        </w:trPr>
        <w:tc>
          <w:tcPr>
            <w:tcW w:w="9062" w:type="dxa"/>
            <w:gridSpan w:val="2"/>
            <w:tcBorders>
              <w:left w:val="single" w:sz="4" w:space="0" w:color="CCCCCC"/>
              <w:right w:val="single" w:sz="4" w:space="0" w:color="CCCCCC"/>
            </w:tcBorders>
            <w:shd w:val="clear" w:color="auto" w:fill="F3F3F3"/>
          </w:tcPr>
          <w:p w14:paraId="1DE1EA6E" w14:textId="77777777" w:rsidR="00C47B62" w:rsidRDefault="00000000">
            <w:pPr>
              <w:pStyle w:val="TableParagraph"/>
              <w:spacing w:line="297" w:lineRule="auto"/>
              <w:ind w:right="52"/>
              <w:jc w:val="both"/>
              <w:rPr>
                <w:b/>
                <w:sz w:val="20"/>
              </w:rPr>
            </w:pPr>
            <w:r>
              <w:rPr>
                <w:b/>
                <w:sz w:val="20"/>
              </w:rPr>
              <w:t>Otorgamiento de las subvenciones a las asociaciones de comerciantes y centros</w:t>
            </w:r>
            <w:r>
              <w:rPr>
                <w:b/>
                <w:spacing w:val="80"/>
                <w:sz w:val="20"/>
              </w:rPr>
              <w:t xml:space="preserve"> </w:t>
            </w:r>
            <w:r>
              <w:rPr>
                <w:b/>
                <w:sz w:val="20"/>
              </w:rPr>
              <w:t xml:space="preserve">comerciales que figuran en la propuesta realizada por la comisión de valoración y en el informe-propuesta de 23 de octubre de 2024, por los importes y para la realización de los proyectos y actividades que figuran en el mismo. </w:t>
            </w:r>
            <w:proofErr w:type="spellStart"/>
            <w:r>
              <w:rPr>
                <w:b/>
                <w:sz w:val="20"/>
              </w:rPr>
              <w:t>Expte</w:t>
            </w:r>
            <w:proofErr w:type="spellEnd"/>
            <w:r>
              <w:rPr>
                <w:b/>
                <w:sz w:val="20"/>
              </w:rPr>
              <w:t>. 13679/2024.</w:t>
            </w:r>
          </w:p>
        </w:tc>
      </w:tr>
      <w:tr w:rsidR="00C47B62" w14:paraId="36951BAC" w14:textId="77777777">
        <w:trPr>
          <w:trHeight w:val="399"/>
        </w:trPr>
        <w:tc>
          <w:tcPr>
            <w:tcW w:w="1877" w:type="dxa"/>
            <w:tcBorders>
              <w:left w:val="single" w:sz="4" w:space="0" w:color="CCCCCC"/>
              <w:right w:val="single" w:sz="6" w:space="0" w:color="CCCCCC"/>
            </w:tcBorders>
          </w:tcPr>
          <w:p w14:paraId="24C24E96" w14:textId="77777777" w:rsidR="00C47B62"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4D4DA3E3" w14:textId="77777777" w:rsidR="00C47B62"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1537805" w14:textId="77777777" w:rsidR="00C47B62" w:rsidRDefault="00C47B62">
      <w:pPr>
        <w:pStyle w:val="Textoindependiente"/>
        <w:spacing w:before="142"/>
      </w:pPr>
    </w:p>
    <w:p w14:paraId="4A3005D2" w14:textId="77777777" w:rsidR="00C47B62" w:rsidRDefault="00000000">
      <w:pPr>
        <w:pStyle w:val="Ttulo6"/>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F5C375C" w14:textId="77777777" w:rsidR="00C47B62" w:rsidRDefault="00C47B62">
      <w:pPr>
        <w:pStyle w:val="Textoindependiente"/>
        <w:spacing w:before="61"/>
        <w:rPr>
          <w:b/>
        </w:rPr>
      </w:pPr>
    </w:p>
    <w:p w14:paraId="7FC497BD" w14:textId="77777777" w:rsidR="00C47B62" w:rsidRDefault="00000000">
      <w:pPr>
        <w:pStyle w:val="Textoindependiente"/>
        <w:spacing w:line="292" w:lineRule="auto"/>
        <w:ind w:left="117" w:right="116"/>
        <w:jc w:val="both"/>
      </w:pPr>
      <w:r>
        <w:t>1º.- Acuerdo adoptado por la Junta de Gobierno Local de fecha 12 de abril de 2024, de aprobación</w:t>
      </w:r>
      <w:r>
        <w:rPr>
          <w:spacing w:val="80"/>
          <w:w w:val="150"/>
        </w:rPr>
        <w:t xml:space="preserve"> </w:t>
      </w:r>
      <w:r>
        <w:t>de las bases y convocatoria de subvenciones a favor de asociaciones de comerciantes y centros comerciales</w:t>
      </w:r>
      <w:r>
        <w:rPr>
          <w:spacing w:val="13"/>
        </w:rPr>
        <w:t xml:space="preserve"> </w:t>
      </w:r>
      <w:r>
        <w:t>del</w:t>
      </w:r>
      <w:r>
        <w:rPr>
          <w:spacing w:val="13"/>
        </w:rPr>
        <w:t xml:space="preserve"> </w:t>
      </w:r>
      <w:r>
        <w:t>municipio</w:t>
      </w:r>
      <w:r>
        <w:rPr>
          <w:spacing w:val="13"/>
        </w:rPr>
        <w:t xml:space="preserve"> </w:t>
      </w:r>
      <w:r>
        <w:t>de</w:t>
      </w:r>
      <w:r>
        <w:rPr>
          <w:spacing w:val="13"/>
        </w:rPr>
        <w:t xml:space="preserve"> </w:t>
      </w:r>
      <w:r>
        <w:t>Las</w:t>
      </w:r>
      <w:r>
        <w:rPr>
          <w:spacing w:val="13"/>
        </w:rPr>
        <w:t xml:space="preserve"> </w:t>
      </w:r>
      <w:r>
        <w:t>Rozas</w:t>
      </w:r>
      <w:r>
        <w:rPr>
          <w:spacing w:val="13"/>
        </w:rPr>
        <w:t xml:space="preserve"> </w:t>
      </w:r>
      <w:r>
        <w:t>para</w:t>
      </w:r>
      <w:r>
        <w:rPr>
          <w:spacing w:val="13"/>
        </w:rPr>
        <w:t xml:space="preserve"> </w:t>
      </w:r>
      <w:r>
        <w:t>la</w:t>
      </w:r>
      <w:r>
        <w:rPr>
          <w:spacing w:val="13"/>
        </w:rPr>
        <w:t xml:space="preserve"> </w:t>
      </w:r>
      <w:r>
        <w:t>realización</w:t>
      </w:r>
      <w:r>
        <w:rPr>
          <w:spacing w:val="13"/>
        </w:rPr>
        <w:t xml:space="preserve"> </w:t>
      </w:r>
      <w:r>
        <w:t>de</w:t>
      </w:r>
      <w:r>
        <w:rPr>
          <w:spacing w:val="13"/>
        </w:rPr>
        <w:t xml:space="preserve"> </w:t>
      </w:r>
      <w:r>
        <w:t>proyectos</w:t>
      </w:r>
      <w:r>
        <w:rPr>
          <w:spacing w:val="13"/>
        </w:rPr>
        <w:t xml:space="preserve"> </w:t>
      </w:r>
      <w:r>
        <w:t>de</w:t>
      </w:r>
      <w:r>
        <w:rPr>
          <w:spacing w:val="13"/>
        </w:rPr>
        <w:t xml:space="preserve"> </w:t>
      </w:r>
      <w:r>
        <w:t>dinamización</w:t>
      </w:r>
      <w:r>
        <w:rPr>
          <w:spacing w:val="13"/>
        </w:rPr>
        <w:t xml:space="preserve"> </w:t>
      </w:r>
      <w:r>
        <w:t>comercial y actividades de carácter comercial complementarias al sostenimiento de la economía local, año</w:t>
      </w:r>
      <w:r>
        <w:rPr>
          <w:spacing w:val="40"/>
        </w:rPr>
        <w:t xml:space="preserve"> </w:t>
      </w:r>
      <w:r>
        <w:rPr>
          <w:spacing w:val="-2"/>
        </w:rPr>
        <w:t>2024.</w:t>
      </w:r>
    </w:p>
    <w:p w14:paraId="33FE2D44" w14:textId="77777777" w:rsidR="00C47B62" w:rsidRDefault="00C47B62">
      <w:pPr>
        <w:pStyle w:val="Textoindependiente"/>
        <w:spacing w:before="10"/>
      </w:pPr>
    </w:p>
    <w:p w14:paraId="391B4A11" w14:textId="43977D46" w:rsidR="00C47B62" w:rsidRDefault="00000000">
      <w:pPr>
        <w:pStyle w:val="Textoindependiente"/>
        <w:spacing w:line="292" w:lineRule="auto"/>
        <w:ind w:left="117" w:right="116"/>
        <w:jc w:val="both"/>
      </w:pPr>
      <w:r>
        <w:t>2º.- Publicación de las citadas bases en la Base de Datos Nacional de Subvenciones BDNS (Identificación): 761967.</w:t>
      </w:r>
    </w:p>
    <w:p w14:paraId="66F54923" w14:textId="77777777" w:rsidR="00C47B62" w:rsidRDefault="00C47B62">
      <w:pPr>
        <w:pStyle w:val="Textoindependiente"/>
        <w:spacing w:before="10"/>
      </w:pPr>
    </w:p>
    <w:p w14:paraId="6B03B12F" w14:textId="77777777" w:rsidR="00C47B62" w:rsidRDefault="00000000">
      <w:pPr>
        <w:pStyle w:val="Textoindependiente"/>
        <w:spacing w:line="292" w:lineRule="auto"/>
        <w:ind w:left="117" w:right="116"/>
        <w:jc w:val="both"/>
      </w:pPr>
      <w:r>
        <w:t>3º.- Publicación del extracto de las bases en el Boletín Oficial de la Comunidad de Madrid, de fecha</w:t>
      </w:r>
      <w:r>
        <w:rPr>
          <w:spacing w:val="40"/>
        </w:rPr>
        <w:t xml:space="preserve"> </w:t>
      </w:r>
      <w:r>
        <w:t>24 de mayo de 2024.</w:t>
      </w:r>
    </w:p>
    <w:p w14:paraId="07B14061" w14:textId="77777777" w:rsidR="00C47B62" w:rsidRDefault="00C47B62">
      <w:pPr>
        <w:pStyle w:val="Textoindependiente"/>
        <w:spacing w:before="10"/>
      </w:pPr>
    </w:p>
    <w:p w14:paraId="35FF76B8" w14:textId="25ADB7CE" w:rsidR="00C47B62" w:rsidRDefault="00000000">
      <w:pPr>
        <w:pStyle w:val="Textoindependiente"/>
        <w:spacing w:line="292" w:lineRule="auto"/>
        <w:ind w:left="117" w:right="116"/>
        <w:jc w:val="both"/>
      </w:pPr>
      <w:r>
        <w:t>4º.- Documento de reserva de crédito RC, por importe de 50.000,00</w:t>
      </w:r>
      <w:r w:rsidR="00465BFB">
        <w:t xml:space="preserve"> </w:t>
      </w:r>
      <w:r>
        <w:t>€, con cargo a la aplicación presupuestaria 104. 4310 47900 del Presupuesto de la Corporación para el ejercicio 2024.</w:t>
      </w:r>
    </w:p>
    <w:p w14:paraId="247A5480" w14:textId="77777777" w:rsidR="00C47B62" w:rsidRDefault="00C47B62">
      <w:pPr>
        <w:pStyle w:val="Textoindependiente"/>
        <w:spacing w:before="9"/>
      </w:pPr>
    </w:p>
    <w:p w14:paraId="04087C4F" w14:textId="11B30D89" w:rsidR="00C47B62" w:rsidRDefault="00000000">
      <w:pPr>
        <w:pStyle w:val="Textoindependiente"/>
        <w:spacing w:before="1" w:line="292" w:lineRule="auto"/>
        <w:ind w:left="117" w:right="116"/>
        <w:jc w:val="both"/>
      </w:pPr>
      <w:r>
        <w:t xml:space="preserve">5º.- Acta de Comisión de Evaluación de fecha 21 de octubre de 2024, integrada por: D. Andrés Jaramillo Martín, </w:t>
      </w:r>
      <w:proofErr w:type="gramStart"/>
      <w:r>
        <w:t>Subdirector</w:t>
      </w:r>
      <w:proofErr w:type="gramEnd"/>
      <w:r>
        <w:t xml:space="preserve"> del Área de Coordinación Jurídica del Ayuntamiento; D. Carlos Miguel Corrales</w:t>
      </w:r>
      <w:r>
        <w:rPr>
          <w:spacing w:val="40"/>
        </w:rPr>
        <w:t xml:space="preserve"> </w:t>
      </w:r>
      <w:r>
        <w:t>Hernández,</w:t>
      </w:r>
      <w:r>
        <w:rPr>
          <w:spacing w:val="40"/>
        </w:rPr>
        <w:t xml:space="preserve"> </w:t>
      </w:r>
      <w:r>
        <w:t>Vice</w:t>
      </w:r>
      <w:r>
        <w:rPr>
          <w:spacing w:val="40"/>
        </w:rPr>
        <w:t xml:space="preserve"> </w:t>
      </w:r>
      <w:r>
        <w:t>interventor</w:t>
      </w:r>
      <w:r>
        <w:rPr>
          <w:spacing w:val="40"/>
        </w:rPr>
        <w:t xml:space="preserve"> </w:t>
      </w:r>
      <w:r>
        <w:t>del</w:t>
      </w:r>
      <w:r>
        <w:rPr>
          <w:spacing w:val="40"/>
        </w:rPr>
        <w:t xml:space="preserve"> </w:t>
      </w:r>
      <w:r>
        <w:t>Ayuntamiento;</w:t>
      </w:r>
      <w:r>
        <w:rPr>
          <w:spacing w:val="40"/>
        </w:rPr>
        <w:t xml:space="preserve"> </w:t>
      </w:r>
      <w:r>
        <w:t>y</w:t>
      </w:r>
      <w:r>
        <w:rPr>
          <w:spacing w:val="40"/>
        </w:rPr>
        <w:t xml:space="preserve"> </w:t>
      </w:r>
      <w:r>
        <w:t>D</w:t>
      </w:r>
      <w:r w:rsidR="00465BFB">
        <w:t>.</w:t>
      </w:r>
      <w:r>
        <w:t>ª</w:t>
      </w:r>
      <w:r>
        <w:rPr>
          <w:spacing w:val="40"/>
        </w:rPr>
        <w:t xml:space="preserve"> </w:t>
      </w:r>
      <w:proofErr w:type="spellStart"/>
      <w:r>
        <w:t>Ursula</w:t>
      </w:r>
      <w:proofErr w:type="spellEnd"/>
      <w:r>
        <w:rPr>
          <w:spacing w:val="40"/>
        </w:rPr>
        <w:t xml:space="preserve"> </w:t>
      </w:r>
      <w:r>
        <w:t>Martínez</w:t>
      </w:r>
      <w:r>
        <w:rPr>
          <w:spacing w:val="40"/>
        </w:rPr>
        <w:t xml:space="preserve"> </w:t>
      </w:r>
      <w:r>
        <w:t>Carmona,</w:t>
      </w:r>
      <w:r>
        <w:rPr>
          <w:spacing w:val="40"/>
        </w:rPr>
        <w:t xml:space="preserve"> </w:t>
      </w:r>
      <w:r>
        <w:t>como técnico</w:t>
      </w:r>
      <w:r>
        <w:rPr>
          <w:spacing w:val="40"/>
        </w:rPr>
        <w:t xml:space="preserve"> </w:t>
      </w:r>
      <w:r>
        <w:t>designada</w:t>
      </w:r>
      <w:r>
        <w:rPr>
          <w:spacing w:val="40"/>
        </w:rPr>
        <w:t xml:space="preserve"> </w:t>
      </w:r>
      <w:r>
        <w:t>por</w:t>
      </w:r>
      <w:r>
        <w:rPr>
          <w:spacing w:val="40"/>
        </w:rPr>
        <w:t xml:space="preserve"> </w:t>
      </w:r>
      <w:r>
        <w:t>la</w:t>
      </w:r>
      <w:r>
        <w:rPr>
          <w:spacing w:val="40"/>
        </w:rPr>
        <w:t xml:space="preserve"> </w:t>
      </w:r>
      <w:r>
        <w:t>Concejalía</w:t>
      </w:r>
      <w:r>
        <w:rPr>
          <w:spacing w:val="40"/>
        </w:rPr>
        <w:t xml:space="preserve"> </w:t>
      </w:r>
      <w:r>
        <w:t>de</w:t>
      </w:r>
      <w:r>
        <w:rPr>
          <w:spacing w:val="40"/>
        </w:rPr>
        <w:t xml:space="preserve"> </w:t>
      </w:r>
      <w:r>
        <w:t>Comercio.</w:t>
      </w:r>
      <w:r>
        <w:rPr>
          <w:spacing w:val="40"/>
        </w:rPr>
        <w:t xml:space="preserve"> </w:t>
      </w:r>
      <w:r>
        <w:t>En</w:t>
      </w:r>
      <w:r>
        <w:rPr>
          <w:spacing w:val="40"/>
        </w:rPr>
        <w:t xml:space="preserve"> </w:t>
      </w:r>
      <w:r>
        <w:t>la</w:t>
      </w:r>
      <w:r>
        <w:rPr>
          <w:spacing w:val="40"/>
        </w:rPr>
        <w:t xml:space="preserve"> </w:t>
      </w:r>
      <w:r>
        <w:t>que</w:t>
      </w:r>
      <w:r>
        <w:rPr>
          <w:spacing w:val="40"/>
        </w:rPr>
        <w:t xml:space="preserve"> </w:t>
      </w:r>
      <w:r>
        <w:t>se</w:t>
      </w:r>
      <w:r>
        <w:rPr>
          <w:spacing w:val="40"/>
        </w:rPr>
        <w:t xml:space="preserve"> </w:t>
      </w:r>
      <w:r>
        <w:t>informa</w:t>
      </w:r>
      <w:r>
        <w:rPr>
          <w:spacing w:val="40"/>
        </w:rPr>
        <w:t xml:space="preserve"> </w:t>
      </w:r>
      <w:r>
        <w:t>sobre</w:t>
      </w:r>
      <w:r>
        <w:rPr>
          <w:spacing w:val="40"/>
        </w:rPr>
        <w:t xml:space="preserve"> </w:t>
      </w:r>
      <w:r>
        <w:t>los</w:t>
      </w:r>
      <w:r>
        <w:rPr>
          <w:spacing w:val="40"/>
        </w:rPr>
        <w:t xml:space="preserve"> </w:t>
      </w:r>
      <w:r>
        <w:t>centros comerciales y asociaciones de comerciantes con los proyectos de los solicitantes, el resultado de la aplicación del baremo recogido en la Base 6) Importe de las solicitudes, y la propuesta de resolución con las cantidades a conceder a cada centro comercial y a cada asociación de comerciantes, por importe total de 50.000,00</w:t>
      </w:r>
      <w:r w:rsidR="00465BFB">
        <w:t xml:space="preserve"> €.</w:t>
      </w:r>
    </w:p>
    <w:p w14:paraId="549592F4" w14:textId="77777777" w:rsidR="00C47B62" w:rsidRDefault="00C47B62">
      <w:pPr>
        <w:spacing w:line="292" w:lineRule="auto"/>
        <w:jc w:val="both"/>
        <w:sectPr w:rsidR="00C47B62">
          <w:pgSz w:w="11910" w:h="16840"/>
          <w:pgMar w:top="1340" w:right="1300" w:bottom="1260" w:left="1300" w:header="225" w:footer="1060" w:gutter="0"/>
          <w:cols w:space="720"/>
        </w:sectPr>
      </w:pPr>
    </w:p>
    <w:p w14:paraId="09337396" w14:textId="703547A6" w:rsidR="00C47B62" w:rsidRDefault="00000000">
      <w:pPr>
        <w:pStyle w:val="Textoindependiente"/>
        <w:spacing w:before="88" w:line="292" w:lineRule="auto"/>
        <w:ind w:left="117" w:right="116"/>
        <w:jc w:val="both"/>
      </w:pPr>
      <w:r>
        <w:rPr>
          <w:noProof/>
        </w:rPr>
        <w:lastRenderedPageBreak/>
        <mc:AlternateContent>
          <mc:Choice Requires="wps">
            <w:drawing>
              <wp:anchor distT="0" distB="0" distL="0" distR="0" simplePos="0" relativeHeight="15834112" behindDoc="0" locked="0" layoutInCell="1" allowOverlap="1" wp14:anchorId="3BF2AF70" wp14:editId="68411CF3">
                <wp:simplePos x="0" y="0"/>
                <wp:positionH relativeFrom="page">
                  <wp:posOffset>6807090</wp:posOffset>
                </wp:positionH>
                <wp:positionV relativeFrom="page">
                  <wp:posOffset>2818730</wp:posOffset>
                </wp:positionV>
                <wp:extent cx="419734" cy="3187065"/>
                <wp:effectExtent l="0" t="0" r="0" b="0"/>
                <wp:wrapNone/>
                <wp:docPr id="235" name="Text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178F71A"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8AC5F9D"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3BF2AF70" id="Textbox 235" o:spid="_x0000_s1135" type="#_x0000_t202" style="position:absolute;left:0;text-align:left;margin-left:536pt;margin-top:221.95pt;width:33.05pt;height:250.95pt;z-index:15834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kfC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tlRs1HG2gPJIbmkcByXCyJ2EDtbTj+3smoOeu/&#10;evIvz8Ipiadkc0pi6j9BmZgs0cOHXQJjC6HLNxMhakyRNA1R7vzf+1J1G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itkfC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3178F71A"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8AC5F9D"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t xml:space="preserve">6º.- Informe de propuesta de resolución de la Técnico de Empleo y Desarrollo Local </w:t>
      </w:r>
      <w:proofErr w:type="gramStart"/>
      <w:r w:rsidR="00465BFB">
        <w:t>D.ª</w:t>
      </w:r>
      <w:proofErr w:type="gramEnd"/>
      <w:r>
        <w:t xml:space="preserve"> </w:t>
      </w:r>
      <w:r w:rsidR="00465BFB">
        <w:t>Úrsula</w:t>
      </w:r>
      <w:r>
        <w:t xml:space="preserve"> Martínez Carmona</w:t>
      </w:r>
      <w:r w:rsidR="00465BFB">
        <w:t>,</w:t>
      </w:r>
      <w:r>
        <w:t xml:space="preserve"> de 23 de octubre donde se detallan las cantidades otorgadas a las asociaciones</w:t>
      </w:r>
      <w:r>
        <w:rPr>
          <w:spacing w:val="40"/>
        </w:rPr>
        <w:t xml:space="preserve"> </w:t>
      </w:r>
      <w:r>
        <w:t>de comerciantes y centros comerciales y los proyectos y actividades subvencionados</w:t>
      </w:r>
    </w:p>
    <w:p w14:paraId="15E5E5E9" w14:textId="77777777" w:rsidR="00C47B62" w:rsidRDefault="00C47B62">
      <w:pPr>
        <w:pStyle w:val="Textoindependiente"/>
        <w:spacing w:before="10"/>
      </w:pPr>
    </w:p>
    <w:p w14:paraId="2FB1D9C3" w14:textId="77777777" w:rsidR="00C47B62" w:rsidRDefault="00000000">
      <w:pPr>
        <w:pStyle w:val="Textoindependiente"/>
        <w:spacing w:line="292" w:lineRule="auto"/>
        <w:ind w:left="117" w:right="116"/>
        <w:jc w:val="both"/>
      </w:pPr>
      <w:r>
        <w:t xml:space="preserve">7º.- Propuesta de la </w:t>
      </w:r>
      <w:proofErr w:type="gramStart"/>
      <w:r>
        <w:t>Concejal</w:t>
      </w:r>
      <w:proofErr w:type="gramEnd"/>
      <w:r>
        <w:t>-Delegado de Comercio y Distrito Centro, para el otorgamiento de</w:t>
      </w:r>
      <w:r>
        <w:rPr>
          <w:spacing w:val="80"/>
        </w:rPr>
        <w:t xml:space="preserve"> </w:t>
      </w:r>
      <w:r>
        <w:t>dichas ayudas, suscrita con fecha 23 de octubre de 2024.</w:t>
      </w:r>
    </w:p>
    <w:p w14:paraId="54FBD791" w14:textId="77777777" w:rsidR="00C47B62" w:rsidRDefault="00C47B62">
      <w:pPr>
        <w:pStyle w:val="Textoindependiente"/>
        <w:spacing w:before="10"/>
      </w:pPr>
    </w:p>
    <w:p w14:paraId="5C89CBB0" w14:textId="77777777" w:rsidR="00C47B62" w:rsidRDefault="00000000">
      <w:pPr>
        <w:pStyle w:val="Textoindependiente"/>
        <w:spacing w:line="292" w:lineRule="auto"/>
        <w:ind w:left="117" w:right="116"/>
        <w:jc w:val="both"/>
      </w:pPr>
      <w:r>
        <w:t xml:space="preserve">8º.- Informe jurídico suscrito por el </w:t>
      </w:r>
      <w:proofErr w:type="gramStart"/>
      <w:r>
        <w:t>Subdirector</w:t>
      </w:r>
      <w:proofErr w:type="gramEnd"/>
      <w:r>
        <w:t xml:space="preserve"> General de la Asesoría Jurídica Municipal, D. Andrés Jaramillo Martín y por el Director General de la Asesoría </w:t>
      </w:r>
      <w:proofErr w:type="spellStart"/>
      <w:r>
        <w:t>Juridica</w:t>
      </w:r>
      <w:proofErr w:type="spellEnd"/>
      <w:r>
        <w:t xml:space="preserve"> Municipal, D. Felipe Jiménez</w:t>
      </w:r>
      <w:r>
        <w:rPr>
          <w:spacing w:val="40"/>
        </w:rPr>
        <w:t xml:space="preserve"> </w:t>
      </w:r>
      <w:r>
        <w:t>Andrés, con fecha 25 y 27 de octubre de 2024, respectivamente.</w:t>
      </w:r>
    </w:p>
    <w:p w14:paraId="2D57FC00" w14:textId="77777777" w:rsidR="00C47B62" w:rsidRDefault="00C47B62">
      <w:pPr>
        <w:pStyle w:val="Textoindependiente"/>
        <w:spacing w:before="9"/>
      </w:pPr>
    </w:p>
    <w:p w14:paraId="236B5668" w14:textId="77777777" w:rsidR="00C47B62" w:rsidRDefault="00000000">
      <w:pPr>
        <w:pStyle w:val="Textoindependiente"/>
        <w:spacing w:before="1" w:line="292" w:lineRule="auto"/>
        <w:ind w:left="117" w:right="116"/>
        <w:jc w:val="both"/>
      </w:pPr>
      <w:r>
        <w:t>Vista la propuesta de resolución PR/2024/7953 de 28 de octubre de 2024 fiscalizada favorablemente con fecha de 30 de octubre de 2024.</w:t>
      </w:r>
    </w:p>
    <w:p w14:paraId="67DE956B" w14:textId="77777777" w:rsidR="00C47B62" w:rsidRDefault="00C47B62">
      <w:pPr>
        <w:pStyle w:val="Textoindependiente"/>
        <w:spacing w:before="9"/>
      </w:pPr>
    </w:p>
    <w:p w14:paraId="61170834" w14:textId="77777777" w:rsidR="00C47B62" w:rsidRDefault="00000000">
      <w:pPr>
        <w:pStyle w:val="Ttulo6"/>
      </w:pPr>
      <w:r>
        <w:rPr>
          <w:spacing w:val="-2"/>
        </w:rPr>
        <w:t>Resolución:</w:t>
      </w:r>
    </w:p>
    <w:p w14:paraId="4BA2A707" w14:textId="77777777" w:rsidR="00C47B62" w:rsidRDefault="00C47B62">
      <w:pPr>
        <w:pStyle w:val="Textoindependiente"/>
        <w:spacing w:before="61"/>
        <w:rPr>
          <w:b/>
        </w:rPr>
      </w:pPr>
    </w:p>
    <w:p w14:paraId="39EEA636" w14:textId="3F8BC5EF" w:rsidR="00C47B62" w:rsidRDefault="00000000">
      <w:pPr>
        <w:pStyle w:val="Textoindependiente"/>
        <w:spacing w:line="292" w:lineRule="auto"/>
        <w:ind w:left="117" w:right="116"/>
        <w:jc w:val="both"/>
      </w:pPr>
      <w:r>
        <w:t>1º.- Disponer el pago (D) de la cantidad de 50.000,00</w:t>
      </w:r>
      <w:r w:rsidR="00465BFB">
        <w:t xml:space="preserve"> </w:t>
      </w:r>
      <w:r>
        <w:t>€ con cargo a la aplicación presupuestaria 104.4310.47900 del Presupuesto de</w:t>
      </w:r>
      <w:r>
        <w:rPr>
          <w:spacing w:val="40"/>
        </w:rPr>
        <w:t xml:space="preserve"> </w:t>
      </w:r>
      <w:r>
        <w:t>la Corporación para el ejercicio 2024.</w:t>
      </w:r>
    </w:p>
    <w:p w14:paraId="136B4A53" w14:textId="77777777" w:rsidR="00C47B62" w:rsidRDefault="00C47B62">
      <w:pPr>
        <w:pStyle w:val="Textoindependiente"/>
        <w:spacing w:before="10"/>
      </w:pPr>
    </w:p>
    <w:p w14:paraId="160F0A6D" w14:textId="77777777" w:rsidR="00C47B62" w:rsidRDefault="00000000">
      <w:pPr>
        <w:pStyle w:val="Textoindependiente"/>
        <w:spacing w:line="292" w:lineRule="auto"/>
        <w:ind w:left="117" w:right="116"/>
        <w:jc w:val="both"/>
      </w:pPr>
      <w:r>
        <w:t>2º.- Otorgar las subvenciones a las asociaciones de comerciantes y centros comerciales que figuran en la propuesta realizada por la comisión de valoración y en el informe-propuesta de 23 de octubre</w:t>
      </w:r>
      <w:r>
        <w:rPr>
          <w:spacing w:val="80"/>
        </w:rPr>
        <w:t xml:space="preserve"> </w:t>
      </w:r>
      <w:r>
        <w:t>de 2024, por los importes y para la realización de los proyectos y actividades que figuran en el</w:t>
      </w:r>
      <w:r>
        <w:rPr>
          <w:spacing w:val="80"/>
        </w:rPr>
        <w:t xml:space="preserve"> </w:t>
      </w:r>
      <w:r>
        <w:t>mismo, (se adjunta como anexo el citado informe).</w:t>
      </w:r>
    </w:p>
    <w:p w14:paraId="5A0FBAE2" w14:textId="77777777" w:rsidR="00C47B62" w:rsidRDefault="00C47B62">
      <w:pPr>
        <w:pStyle w:val="Textoindependiente"/>
        <w:spacing w:before="9"/>
      </w:pPr>
    </w:p>
    <w:p w14:paraId="28814E4A" w14:textId="77777777" w:rsidR="00C47B62" w:rsidRDefault="00000000">
      <w:pPr>
        <w:pStyle w:val="Textoindependiente"/>
        <w:spacing w:before="1" w:line="292" w:lineRule="auto"/>
        <w:ind w:left="117" w:right="116"/>
        <w:jc w:val="both"/>
      </w:pPr>
      <w:r>
        <w:t>3º.- Publicar en el Portal de Trasparencia, en la Base de Datos Nacional de Subvenciones y en el tablón de edictos electrónico del Ayuntamiento, el importe de las subvenciones concedidas, el proyecto o actividad para el que se destine la subvención, y una cláusula de revocación por posible incumplimiento de las condiciones,</w:t>
      </w:r>
    </w:p>
    <w:p w14:paraId="03A52CBA" w14:textId="77777777" w:rsidR="00C47B62" w:rsidRDefault="00C47B62">
      <w:pPr>
        <w:pStyle w:val="Textoindependiente"/>
        <w:spacing w:before="9"/>
      </w:pPr>
    </w:p>
    <w:p w14:paraId="72B185C1" w14:textId="77777777" w:rsidR="00C47B62" w:rsidRDefault="00000000">
      <w:pPr>
        <w:pStyle w:val="Textoindependiente"/>
        <w:spacing w:line="292" w:lineRule="auto"/>
        <w:ind w:left="117" w:right="116"/>
        <w:jc w:val="both"/>
      </w:pPr>
      <w:r>
        <w:t xml:space="preserve">4º.- Notificar a todos los solicitantes con expresión de los recursos que caben contra el presente </w:t>
      </w:r>
      <w:r>
        <w:rPr>
          <w:spacing w:val="-2"/>
        </w:rPr>
        <w:t>acuerdo.</w:t>
      </w:r>
    </w:p>
    <w:p w14:paraId="1F652112" w14:textId="77777777" w:rsidR="00C47B62" w:rsidRDefault="00000000">
      <w:pPr>
        <w:pStyle w:val="Textoindependiente"/>
        <w:spacing w:before="1"/>
        <w:rPr>
          <w:sz w:val="16"/>
        </w:rPr>
      </w:pPr>
      <w:r>
        <w:rPr>
          <w:noProof/>
        </w:rPr>
        <mc:AlternateContent>
          <mc:Choice Requires="wpg">
            <w:drawing>
              <wp:anchor distT="0" distB="0" distL="0" distR="0" simplePos="0" relativeHeight="487691776" behindDoc="1" locked="0" layoutInCell="1" allowOverlap="1" wp14:anchorId="09C2FCBC" wp14:editId="186661E3">
                <wp:simplePos x="0" y="0"/>
                <wp:positionH relativeFrom="page">
                  <wp:posOffset>900112</wp:posOffset>
                </wp:positionH>
                <wp:positionV relativeFrom="paragraph">
                  <wp:posOffset>132761</wp:posOffset>
                </wp:positionV>
                <wp:extent cx="5760085" cy="276860"/>
                <wp:effectExtent l="0" t="0" r="0" b="0"/>
                <wp:wrapTopAndBottom/>
                <wp:docPr id="237"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238" name="Graphic 238"/>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239" name="Graphic 239"/>
                        <wps:cNvSpPr/>
                        <wps:spPr>
                          <a:xfrm>
                            <a:off x="-12" y="0"/>
                            <a:ext cx="5760085" cy="276860"/>
                          </a:xfrm>
                          <a:custGeom>
                            <a:avLst/>
                            <a:gdLst/>
                            <a:ahLst/>
                            <a:cxnLst/>
                            <a:rect l="l" t="t" r="r" b="b"/>
                            <a:pathLst>
                              <a:path w="5760085" h="276860">
                                <a:moveTo>
                                  <a:pt x="5759780" y="0"/>
                                </a:moveTo>
                                <a:lnTo>
                                  <a:pt x="5759450" y="0"/>
                                </a:lnTo>
                                <a:lnTo>
                                  <a:pt x="5759450" y="5080"/>
                                </a:lnTo>
                                <a:lnTo>
                                  <a:pt x="5757545" y="6985"/>
                                </a:lnTo>
                                <a:lnTo>
                                  <a:pt x="5757545" y="5080"/>
                                </a:lnTo>
                                <a:lnTo>
                                  <a:pt x="5759450" y="5080"/>
                                </a:lnTo>
                                <a:lnTo>
                                  <a:pt x="5759450" y="0"/>
                                </a:lnTo>
                                <a:lnTo>
                                  <a:pt x="2235" y="0"/>
                                </a:lnTo>
                                <a:lnTo>
                                  <a:pt x="2235" y="5080"/>
                                </a:lnTo>
                                <a:lnTo>
                                  <a:pt x="2235" y="6997"/>
                                </a:lnTo>
                                <a:lnTo>
                                  <a:pt x="317" y="5080"/>
                                </a:lnTo>
                                <a:lnTo>
                                  <a:pt x="2235" y="5080"/>
                                </a:lnTo>
                                <a:lnTo>
                                  <a:pt x="2235"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9537"/>
                                </a:lnTo>
                                <a:lnTo>
                                  <a:pt x="4127" y="8890"/>
                                </a:lnTo>
                                <a:lnTo>
                                  <a:pt x="5755640" y="8890"/>
                                </a:lnTo>
                                <a:lnTo>
                                  <a:pt x="5755005" y="9525"/>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240" name="Textbox 240"/>
                        <wps:cNvSpPr txBox="1"/>
                        <wps:spPr>
                          <a:xfrm>
                            <a:off x="4762" y="8889"/>
                            <a:ext cx="5750560" cy="258445"/>
                          </a:xfrm>
                          <a:prstGeom prst="rect">
                            <a:avLst/>
                          </a:prstGeom>
                        </wps:spPr>
                        <wps:txbx>
                          <w:txbxContent>
                            <w:p w14:paraId="33181264" w14:textId="77777777" w:rsidR="00C47B62" w:rsidRDefault="00000000">
                              <w:pPr>
                                <w:spacing w:before="83"/>
                                <w:ind w:left="3203"/>
                                <w:rPr>
                                  <w:b/>
                                  <w:sz w:val="20"/>
                                </w:rPr>
                              </w:pPr>
                              <w:r>
                                <w:rPr>
                                  <w:b/>
                                  <w:sz w:val="20"/>
                                </w:rPr>
                                <w:t xml:space="preserve">B) PARTE NO </w:t>
                              </w:r>
                              <w:r>
                                <w:rPr>
                                  <w:b/>
                                  <w:spacing w:val="-2"/>
                                  <w:sz w:val="20"/>
                                </w:rPr>
                                <w:t>RESOLUTIVA</w:t>
                              </w:r>
                            </w:p>
                          </w:txbxContent>
                        </wps:txbx>
                        <wps:bodyPr wrap="square" lIns="0" tIns="0" rIns="0" bIns="0" rtlCol="0">
                          <a:noAutofit/>
                        </wps:bodyPr>
                      </wps:wsp>
                    </wpg:wgp>
                  </a:graphicData>
                </a:graphic>
              </wp:anchor>
            </w:drawing>
          </mc:Choice>
          <mc:Fallback>
            <w:pict>
              <v:group w14:anchorId="09C2FCBC" id="Group 237" o:spid="_x0000_s1136" style="position:absolute;margin-left:70.85pt;margin-top:10.45pt;width:453.55pt;height:21.8pt;z-index:-15624704;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">
                <v:shape id="Graphic 238" o:spid="_x0000_s1137"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" path="m5750242,l,,,257644r5750242,l5750242,xe" fillcolor="#f3f3f3" stroked="f">
                  <v:path arrowok="t"/>
                </v:shape>
                <v:shape id="Graphic 239" o:spid="_x0000_s1138"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" path="m5759780,r-330,l5759450,5080r-1905,1905l5757545,5080r1905,l5759450,,2235,r,5080l2235,6997,317,5080r1918,l2235,,12,r,4775l12,5080r,266852l,276707r5759767,l5759767,271945r-4762,-4763l4775,267182r,-257645l4127,8890r5751513,l5755005,9525r,257644l5759767,271932r,-266852l5759780,xe" fillcolor="#ccc" stroked="f">
                  <v:path arrowok="t"/>
                </v:shape>
                <v:shape id="Textbox 240" o:spid="_x0000_s1139" type="#_x0000_t202" style="position:absolute;left:47;top:88;width:575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YlTwQAAANwAAAAPAAAAZHJzL2Rvd25yZXYueG1sRE9Ni8Iw&#10;EL0v+B/CCN7WVB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CyRiVPBAAAA3AAAAA8AAAAA&#10;AAAAAAAAAAAABwIAAGRycy9kb3ducmV2LnhtbFBLBQYAAAAAAwADALcAAAD1AgAAAAA=&#10;" filled="f" stroked="f">
                  <v:textbox inset="0,0,0,0">
                    <w:txbxContent>
                      <w:p w14:paraId="33181264" w14:textId="77777777" w:rsidR="00C47B62" w:rsidRDefault="00000000">
                        <w:pPr>
                          <w:spacing w:before="83"/>
                          <w:ind w:left="3203"/>
                          <w:rPr>
                            <w:b/>
                            <w:sz w:val="20"/>
                          </w:rPr>
                        </w:pPr>
                        <w:r>
                          <w:rPr>
                            <w:b/>
                            <w:sz w:val="20"/>
                          </w:rPr>
                          <w:t xml:space="preserve">B) PARTE NO </w:t>
                        </w:r>
                        <w:r>
                          <w:rPr>
                            <w:b/>
                            <w:spacing w:val="-2"/>
                            <w:sz w:val="20"/>
                          </w:rPr>
                          <w:t>RESOLUTIVA</w:t>
                        </w:r>
                      </w:p>
                    </w:txbxContent>
                  </v:textbox>
                </v:shape>
                <w10:wrap type="topAndBottom" anchorx="page"/>
              </v:group>
            </w:pict>
          </mc:Fallback>
        </mc:AlternateContent>
      </w:r>
      <w:r>
        <w:rPr>
          <w:noProof/>
        </w:rPr>
        <mc:AlternateContent>
          <mc:Choice Requires="wpg">
            <w:drawing>
              <wp:anchor distT="0" distB="0" distL="0" distR="0" simplePos="0" relativeHeight="487692288" behindDoc="1" locked="0" layoutInCell="1" allowOverlap="1" wp14:anchorId="2AC5EDAD" wp14:editId="063BBFC5">
                <wp:simplePos x="0" y="0"/>
                <wp:positionH relativeFrom="page">
                  <wp:posOffset>900112</wp:posOffset>
                </wp:positionH>
                <wp:positionV relativeFrom="paragraph">
                  <wp:posOffset>628538</wp:posOffset>
                </wp:positionV>
                <wp:extent cx="5760085" cy="268605"/>
                <wp:effectExtent l="0" t="0" r="0" b="0"/>
                <wp:wrapTopAndBottom/>
                <wp:docPr id="241"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68605"/>
                          <a:chOff x="0" y="0"/>
                          <a:chExt cx="5760085" cy="268605"/>
                        </a:xfrm>
                      </wpg:grpSpPr>
                      <wps:wsp>
                        <wps:cNvPr id="242" name="Graphic 242"/>
                        <wps:cNvSpPr/>
                        <wps:spPr>
                          <a:xfrm>
                            <a:off x="4762" y="9525"/>
                            <a:ext cx="5750560" cy="249554"/>
                          </a:xfrm>
                          <a:custGeom>
                            <a:avLst/>
                            <a:gdLst/>
                            <a:ahLst/>
                            <a:cxnLst/>
                            <a:rect l="l" t="t" r="r" b="b"/>
                            <a:pathLst>
                              <a:path w="5750560" h="249554">
                                <a:moveTo>
                                  <a:pt x="5750242" y="0"/>
                                </a:moveTo>
                                <a:lnTo>
                                  <a:pt x="0" y="0"/>
                                </a:lnTo>
                                <a:lnTo>
                                  <a:pt x="0" y="249555"/>
                                </a:lnTo>
                                <a:lnTo>
                                  <a:pt x="5750242" y="249555"/>
                                </a:lnTo>
                                <a:lnTo>
                                  <a:pt x="5750242" y="0"/>
                                </a:lnTo>
                                <a:close/>
                              </a:path>
                            </a:pathLst>
                          </a:custGeom>
                          <a:solidFill>
                            <a:srgbClr val="F3F3F3"/>
                          </a:solidFill>
                        </wps:spPr>
                        <wps:bodyPr wrap="square" lIns="0" tIns="0" rIns="0" bIns="0" rtlCol="0">
                          <a:prstTxWarp prst="textNoShape">
                            <a:avLst/>
                          </a:prstTxWarp>
                          <a:noAutofit/>
                        </wps:bodyPr>
                      </wps:wsp>
                      <wps:wsp>
                        <wps:cNvPr id="243" name="Graphic 243"/>
                        <wps:cNvSpPr/>
                        <wps:spPr>
                          <a:xfrm>
                            <a:off x="-12" y="6"/>
                            <a:ext cx="5760085" cy="268605"/>
                          </a:xfrm>
                          <a:custGeom>
                            <a:avLst/>
                            <a:gdLst/>
                            <a:ahLst/>
                            <a:cxnLst/>
                            <a:rect l="l" t="t" r="r" b="b"/>
                            <a:pathLst>
                              <a:path w="5760085" h="268605">
                                <a:moveTo>
                                  <a:pt x="5759780" y="0"/>
                                </a:moveTo>
                                <a:lnTo>
                                  <a:pt x="5759450" y="0"/>
                                </a:lnTo>
                                <a:lnTo>
                                  <a:pt x="5759450" y="5080"/>
                                </a:lnTo>
                                <a:lnTo>
                                  <a:pt x="5756922" y="7607"/>
                                </a:lnTo>
                                <a:lnTo>
                                  <a:pt x="5756922" y="5080"/>
                                </a:lnTo>
                                <a:lnTo>
                                  <a:pt x="5759450" y="5080"/>
                                </a:lnTo>
                                <a:lnTo>
                                  <a:pt x="5759450" y="0"/>
                                </a:lnTo>
                                <a:lnTo>
                                  <a:pt x="5755005" y="0"/>
                                </a:lnTo>
                                <a:lnTo>
                                  <a:pt x="5755005" y="10160"/>
                                </a:lnTo>
                                <a:lnTo>
                                  <a:pt x="5755005" y="259080"/>
                                </a:lnTo>
                                <a:lnTo>
                                  <a:pt x="4775" y="259080"/>
                                </a:lnTo>
                                <a:lnTo>
                                  <a:pt x="4775" y="10160"/>
                                </a:lnTo>
                                <a:lnTo>
                                  <a:pt x="5755005" y="10160"/>
                                </a:lnTo>
                                <a:lnTo>
                                  <a:pt x="5755005" y="0"/>
                                </a:lnTo>
                                <a:lnTo>
                                  <a:pt x="2857" y="0"/>
                                </a:lnTo>
                                <a:lnTo>
                                  <a:pt x="2857" y="5080"/>
                                </a:lnTo>
                                <a:lnTo>
                                  <a:pt x="2857" y="7607"/>
                                </a:lnTo>
                                <a:lnTo>
                                  <a:pt x="330" y="5080"/>
                                </a:lnTo>
                                <a:lnTo>
                                  <a:pt x="2857" y="5080"/>
                                </a:lnTo>
                                <a:lnTo>
                                  <a:pt x="2857" y="0"/>
                                </a:lnTo>
                                <a:lnTo>
                                  <a:pt x="12" y="0"/>
                                </a:lnTo>
                                <a:lnTo>
                                  <a:pt x="12" y="4762"/>
                                </a:lnTo>
                                <a:lnTo>
                                  <a:pt x="12" y="5080"/>
                                </a:lnTo>
                                <a:lnTo>
                                  <a:pt x="12" y="263829"/>
                                </a:lnTo>
                                <a:lnTo>
                                  <a:pt x="0" y="268605"/>
                                </a:lnTo>
                                <a:lnTo>
                                  <a:pt x="5759767" y="268605"/>
                                </a:lnTo>
                                <a:lnTo>
                                  <a:pt x="5759767" y="26384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244" name="Textbox 244"/>
                        <wps:cNvSpPr txBox="1"/>
                        <wps:spPr>
                          <a:xfrm>
                            <a:off x="4762" y="10160"/>
                            <a:ext cx="5750560" cy="248920"/>
                          </a:xfrm>
                          <a:prstGeom prst="rect">
                            <a:avLst/>
                          </a:prstGeom>
                        </wps:spPr>
                        <wps:txbx>
                          <w:txbxContent>
                            <w:p w14:paraId="62E2B44E" w14:textId="77777777" w:rsidR="00C47B62" w:rsidRDefault="00000000">
                              <w:pPr>
                                <w:spacing w:before="79"/>
                                <w:jc w:val="center"/>
                                <w:rPr>
                                  <w:sz w:val="20"/>
                                </w:rPr>
                              </w:pPr>
                              <w:r>
                                <w:rPr>
                                  <w:sz w:val="20"/>
                                </w:rPr>
                                <w:t>No</w:t>
                              </w:r>
                              <w:r>
                                <w:rPr>
                                  <w:spacing w:val="-1"/>
                                  <w:sz w:val="20"/>
                                </w:rPr>
                                <w:t xml:space="preserve"> </w:t>
                              </w:r>
                              <w:r>
                                <w:rPr>
                                  <w:sz w:val="20"/>
                                </w:rPr>
                                <w:t xml:space="preserve">hay </w:t>
                              </w:r>
                              <w:r>
                                <w:rPr>
                                  <w:spacing w:val="-2"/>
                                  <w:sz w:val="20"/>
                                </w:rPr>
                                <w:t>asuntos</w:t>
                              </w:r>
                            </w:p>
                          </w:txbxContent>
                        </wps:txbx>
                        <wps:bodyPr wrap="square" lIns="0" tIns="0" rIns="0" bIns="0" rtlCol="0">
                          <a:noAutofit/>
                        </wps:bodyPr>
                      </wps:wsp>
                    </wpg:wgp>
                  </a:graphicData>
                </a:graphic>
              </wp:anchor>
            </w:drawing>
          </mc:Choice>
          <mc:Fallback>
            <w:pict>
              <v:group w14:anchorId="2AC5EDAD" id="Group 241" o:spid="_x0000_s1140" style="position:absolute;margin-left:70.85pt;margin-top:49.5pt;width:453.55pt;height:21.15pt;z-index:-15624192;mso-wrap-distance-left:0;mso-wrap-distance-right:0;mso-position-horizontal-relative:page;mso-position-vertical-relative:text" coordsize="57600,2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">
                <v:shape id="Graphic 242" o:spid="_x0000_s1141" style="position:absolute;left:47;top:95;width:57506;height:2495;visibility:visible;mso-wrap-style:square;v-text-anchor:top" coordsize="5750560,24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" path="m5750242,l,,,249555r5750242,l5750242,xe" fillcolor="#f3f3f3" stroked="f">
                  <v:path arrowok="t"/>
                </v:shape>
                <v:shape id="Graphic 243" o:spid="_x0000_s1142" style="position:absolute;width:57600;height:2686;visibility:visible;mso-wrap-style:square;v-text-anchor:top" coordsize="576008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" path="m5759780,r-330,l5759450,5080r-2528,2527l5756922,5080r2528,l5759450,r-4445,l5755005,10160r,248920l4775,259080r,-248920l5755005,10160r,-10160l2857,r,5080l2857,7607,330,5080r2527,l2857,,12,r,4762l12,5080r,258749l,268605r5759767,l5759767,263842r,-258762l5759780,xe" fillcolor="#ccc" stroked="f">
                  <v:path arrowok="t"/>
                </v:shape>
                <v:shape id="Textbox 244" o:spid="_x0000_s1143" type="#_x0000_t202" style="position:absolute;left:47;top:101;width:57506;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o9Q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BTqo9QxQAAANwAAAAP&#10;AAAAAAAAAAAAAAAAAAcCAABkcnMvZG93bnJldi54bWxQSwUGAAAAAAMAAwC3AAAA+QIAAAAA&#10;" filled="f" stroked="f">
                  <v:textbox inset="0,0,0,0">
                    <w:txbxContent>
                      <w:p w14:paraId="62E2B44E" w14:textId="77777777" w:rsidR="00C47B62" w:rsidRDefault="00000000">
                        <w:pPr>
                          <w:spacing w:before="79"/>
                          <w:jc w:val="center"/>
                          <w:rPr>
                            <w:sz w:val="20"/>
                          </w:rPr>
                        </w:pPr>
                        <w:r>
                          <w:rPr>
                            <w:sz w:val="20"/>
                          </w:rPr>
                          <w:t>No</w:t>
                        </w:r>
                        <w:r>
                          <w:rPr>
                            <w:spacing w:val="-1"/>
                            <w:sz w:val="20"/>
                          </w:rPr>
                          <w:t xml:space="preserve"> </w:t>
                        </w:r>
                        <w:r>
                          <w:rPr>
                            <w:sz w:val="20"/>
                          </w:rPr>
                          <w:t xml:space="preserve">hay </w:t>
                        </w:r>
                        <w:r>
                          <w:rPr>
                            <w:spacing w:val="-2"/>
                            <w:sz w:val="20"/>
                          </w:rPr>
                          <w:t>asuntos</w:t>
                        </w:r>
                      </w:p>
                    </w:txbxContent>
                  </v:textbox>
                </v:shape>
                <w10:wrap type="topAndBottom" anchorx="page"/>
              </v:group>
            </w:pict>
          </mc:Fallback>
        </mc:AlternateContent>
      </w:r>
      <w:r>
        <w:rPr>
          <w:noProof/>
        </w:rPr>
        <mc:AlternateContent>
          <mc:Choice Requires="wpg">
            <w:drawing>
              <wp:anchor distT="0" distB="0" distL="0" distR="0" simplePos="0" relativeHeight="487692800" behindDoc="1" locked="0" layoutInCell="1" allowOverlap="1" wp14:anchorId="3D38ABB4" wp14:editId="421FE8A4">
                <wp:simplePos x="0" y="0"/>
                <wp:positionH relativeFrom="page">
                  <wp:posOffset>900112</wp:posOffset>
                </wp:positionH>
                <wp:positionV relativeFrom="paragraph">
                  <wp:posOffset>1116218</wp:posOffset>
                </wp:positionV>
                <wp:extent cx="5760085" cy="276860"/>
                <wp:effectExtent l="0" t="0" r="0" b="0"/>
                <wp:wrapTopAndBottom/>
                <wp:docPr id="2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246" name="Graphic 246"/>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247" name="Graphic 247"/>
                        <wps:cNvSpPr/>
                        <wps:spPr>
                          <a:xfrm>
                            <a:off x="-12" y="6"/>
                            <a:ext cx="5760085" cy="276860"/>
                          </a:xfrm>
                          <a:custGeom>
                            <a:avLst/>
                            <a:gdLst/>
                            <a:ahLst/>
                            <a:cxnLst/>
                            <a:rect l="l" t="t" r="r" b="b"/>
                            <a:pathLst>
                              <a:path w="5760085" h="276860">
                                <a:moveTo>
                                  <a:pt x="5759780" y="0"/>
                                </a:moveTo>
                                <a:lnTo>
                                  <a:pt x="5759450" y="0"/>
                                </a:lnTo>
                                <a:lnTo>
                                  <a:pt x="5759450" y="5080"/>
                                </a:lnTo>
                                <a:lnTo>
                                  <a:pt x="5757545" y="6985"/>
                                </a:lnTo>
                                <a:lnTo>
                                  <a:pt x="5757545" y="5080"/>
                                </a:lnTo>
                                <a:lnTo>
                                  <a:pt x="5759450" y="5080"/>
                                </a:lnTo>
                                <a:lnTo>
                                  <a:pt x="5759450" y="0"/>
                                </a:lnTo>
                                <a:lnTo>
                                  <a:pt x="5755640" y="0"/>
                                </a:lnTo>
                                <a:lnTo>
                                  <a:pt x="5755640" y="8890"/>
                                </a:lnTo>
                                <a:lnTo>
                                  <a:pt x="5755005" y="9525"/>
                                </a:lnTo>
                                <a:lnTo>
                                  <a:pt x="5755005" y="267169"/>
                                </a:lnTo>
                                <a:lnTo>
                                  <a:pt x="4775" y="267169"/>
                                </a:lnTo>
                                <a:lnTo>
                                  <a:pt x="4775" y="9525"/>
                                </a:lnTo>
                                <a:lnTo>
                                  <a:pt x="4140" y="8890"/>
                                </a:lnTo>
                                <a:lnTo>
                                  <a:pt x="5755640" y="8890"/>
                                </a:lnTo>
                                <a:lnTo>
                                  <a:pt x="5755640" y="0"/>
                                </a:lnTo>
                                <a:lnTo>
                                  <a:pt x="2235" y="0"/>
                                </a:lnTo>
                                <a:lnTo>
                                  <a:pt x="2235" y="5080"/>
                                </a:lnTo>
                                <a:lnTo>
                                  <a:pt x="2235" y="6985"/>
                                </a:lnTo>
                                <a:lnTo>
                                  <a:pt x="330" y="5080"/>
                                </a:lnTo>
                                <a:lnTo>
                                  <a:pt x="2235" y="5080"/>
                                </a:lnTo>
                                <a:lnTo>
                                  <a:pt x="2235" y="0"/>
                                </a:lnTo>
                                <a:lnTo>
                                  <a:pt x="12" y="0"/>
                                </a:lnTo>
                                <a:lnTo>
                                  <a:pt x="12" y="4762"/>
                                </a:lnTo>
                                <a:lnTo>
                                  <a:pt x="12" y="5080"/>
                                </a:lnTo>
                                <a:lnTo>
                                  <a:pt x="12" y="271919"/>
                                </a:lnTo>
                                <a:lnTo>
                                  <a:pt x="0" y="276694"/>
                                </a:lnTo>
                                <a:lnTo>
                                  <a:pt x="5759767" y="276694"/>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248" name="Textbox 248"/>
                        <wps:cNvSpPr txBox="1"/>
                        <wps:spPr>
                          <a:xfrm>
                            <a:off x="4762" y="8889"/>
                            <a:ext cx="5750560" cy="258445"/>
                          </a:xfrm>
                          <a:prstGeom prst="rect">
                            <a:avLst/>
                          </a:prstGeom>
                        </wps:spPr>
                        <wps:txbx>
                          <w:txbxContent>
                            <w:p w14:paraId="6A64F797" w14:textId="77777777" w:rsidR="00C47B62" w:rsidRDefault="00000000">
                              <w:pPr>
                                <w:spacing w:before="83"/>
                                <w:ind w:left="3175"/>
                                <w:rPr>
                                  <w:b/>
                                  <w:sz w:val="20"/>
                                </w:rPr>
                              </w:pPr>
                              <w:r>
                                <w:rPr>
                                  <w:b/>
                                  <w:sz w:val="20"/>
                                </w:rPr>
                                <w:t xml:space="preserve">C) ASUNTOS DE </w:t>
                              </w:r>
                              <w:r>
                                <w:rPr>
                                  <w:b/>
                                  <w:spacing w:val="-2"/>
                                  <w:sz w:val="20"/>
                                </w:rPr>
                                <w:t>URGENCIA</w:t>
                              </w:r>
                            </w:p>
                          </w:txbxContent>
                        </wps:txbx>
                        <wps:bodyPr wrap="square" lIns="0" tIns="0" rIns="0" bIns="0" rtlCol="0">
                          <a:noAutofit/>
                        </wps:bodyPr>
                      </wps:wsp>
                    </wpg:wgp>
                  </a:graphicData>
                </a:graphic>
              </wp:anchor>
            </w:drawing>
          </mc:Choice>
          <mc:Fallback>
            <w:pict>
              <v:group w14:anchorId="3D38ABB4" id="Group 245" o:spid="_x0000_s1144" style="position:absolute;margin-left:70.85pt;margin-top:87.9pt;width:453.55pt;height:21.8pt;z-index:-15623680;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">
                <v:shape id="Graphic 246" o:spid="_x0000_s1145"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" path="m5750242,l,,,257644r5750242,l5750242,xe" fillcolor="#f3f3f3" stroked="f">
                  <v:path arrowok="t"/>
                </v:shape>
                <v:shape id="Graphic 247" o:spid="_x0000_s1146"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" path="m5759780,r-330,l5759450,5080r-1905,1905l5757545,5080r1905,l5759450,r-3810,l5755640,8890r-635,635l5755005,267169r-5750230,l4775,9525,4140,8890r5751500,l5755640,,2235,r,5080l2235,6985,330,5080r1905,l2235,,12,r,4762l12,5080r,266839l,276694r5759767,l5759767,271932r,-266852l5759780,xe" fillcolor="#ccc" stroked="f">
                  <v:path arrowok="t"/>
                </v:shape>
                <v:shape id="Textbox 248" o:spid="_x0000_s1147" type="#_x0000_t202" style="position:absolute;left:47;top:88;width:575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4VVwQAAANwAAAAPAAAAZHJzL2Rvd25yZXYueG1sRE9Ni8Iw&#10;EL0v+B/CCN7WVB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NLnhVXBAAAA3AAAAA8AAAAA&#10;AAAAAAAAAAAABwIAAGRycy9kb3ducmV2LnhtbFBLBQYAAAAAAwADALcAAAD1AgAAAAA=&#10;" filled="f" stroked="f">
                  <v:textbox inset="0,0,0,0">
                    <w:txbxContent>
                      <w:p w14:paraId="6A64F797" w14:textId="77777777" w:rsidR="00C47B62" w:rsidRDefault="00000000">
                        <w:pPr>
                          <w:spacing w:before="83"/>
                          <w:ind w:left="3175"/>
                          <w:rPr>
                            <w:b/>
                            <w:sz w:val="20"/>
                          </w:rPr>
                        </w:pPr>
                        <w:r>
                          <w:rPr>
                            <w:b/>
                            <w:sz w:val="20"/>
                          </w:rPr>
                          <w:t xml:space="preserve">C) ASUNTOS DE </w:t>
                        </w:r>
                        <w:r>
                          <w:rPr>
                            <w:b/>
                            <w:spacing w:val="-2"/>
                            <w:sz w:val="20"/>
                          </w:rPr>
                          <w:t>URGENCIA</w:t>
                        </w:r>
                      </w:p>
                    </w:txbxContent>
                  </v:textbox>
                </v:shape>
                <w10:wrap type="topAndBottom" anchorx="page"/>
              </v:group>
            </w:pict>
          </mc:Fallback>
        </mc:AlternateContent>
      </w:r>
    </w:p>
    <w:p w14:paraId="05B26F02" w14:textId="77777777" w:rsidR="00C47B62" w:rsidRDefault="00C47B62">
      <w:pPr>
        <w:pStyle w:val="Textoindependiente"/>
        <w:spacing w:before="91"/>
      </w:pPr>
    </w:p>
    <w:p w14:paraId="29594D6F" w14:textId="77777777" w:rsidR="00C47B62" w:rsidRDefault="00C47B62">
      <w:pPr>
        <w:pStyle w:val="Textoindependiente"/>
        <w:spacing w:before="91"/>
      </w:pPr>
    </w:p>
    <w:p w14:paraId="61FC6D85" w14:textId="77777777" w:rsidR="00C47B62" w:rsidRDefault="00C47B62">
      <w:pPr>
        <w:pStyle w:val="Textoindependiente"/>
        <w:spacing w:before="114"/>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C47B62" w14:paraId="73D45C00" w14:textId="77777777">
        <w:trPr>
          <w:trHeight w:val="1549"/>
        </w:trPr>
        <w:tc>
          <w:tcPr>
            <w:tcW w:w="9062" w:type="dxa"/>
            <w:gridSpan w:val="2"/>
            <w:tcBorders>
              <w:left w:val="single" w:sz="4" w:space="0" w:color="CCCCCC"/>
              <w:right w:val="single" w:sz="4" w:space="0" w:color="CCCCCC"/>
            </w:tcBorders>
            <w:shd w:val="clear" w:color="auto" w:fill="F3F3F3"/>
          </w:tcPr>
          <w:p w14:paraId="2C026B1F" w14:textId="77777777" w:rsidR="00C47B62" w:rsidRDefault="00000000">
            <w:pPr>
              <w:pStyle w:val="TableParagraph"/>
              <w:spacing w:before="83" w:line="297" w:lineRule="auto"/>
              <w:ind w:right="52"/>
              <w:jc w:val="both"/>
              <w:rPr>
                <w:b/>
                <w:sz w:val="20"/>
              </w:rPr>
            </w:pPr>
            <w:r>
              <w:rPr>
                <w:b/>
                <w:sz w:val="20"/>
              </w:rPr>
              <w:t xml:space="preserve">Aprobación de los representantes de la Junta de Personal de la Comisión de Valoración del Concurso General de Méritos (CGM-01/2024) de la Convocatoria para la provisión por el sistema de Concurso General de Méritos de un puesto de personal funcionario, Administrativo de Administración General, con código de puesto 5.C.6 con adscripción al área de Secretaría. </w:t>
            </w:r>
            <w:proofErr w:type="spellStart"/>
            <w:r>
              <w:rPr>
                <w:b/>
                <w:sz w:val="20"/>
              </w:rPr>
              <w:t>Expte</w:t>
            </w:r>
            <w:proofErr w:type="spellEnd"/>
            <w:r>
              <w:rPr>
                <w:b/>
                <w:sz w:val="20"/>
              </w:rPr>
              <w:t>. 19725/2024.</w:t>
            </w:r>
          </w:p>
        </w:tc>
      </w:tr>
      <w:tr w:rsidR="00C47B62" w14:paraId="6DF25C2B" w14:textId="77777777">
        <w:trPr>
          <w:trHeight w:val="402"/>
        </w:trPr>
        <w:tc>
          <w:tcPr>
            <w:tcW w:w="1877" w:type="dxa"/>
            <w:tcBorders>
              <w:left w:val="single" w:sz="4" w:space="0" w:color="CCCCCC"/>
              <w:bottom w:val="single" w:sz="8" w:space="0" w:color="CCCCCC"/>
            </w:tcBorders>
          </w:tcPr>
          <w:p w14:paraId="34DA60BD" w14:textId="77777777" w:rsidR="00C47B62" w:rsidRDefault="00000000">
            <w:pPr>
              <w:pStyle w:val="TableParagraph"/>
              <w:spacing w:before="82"/>
              <w:rPr>
                <w:b/>
                <w:sz w:val="20"/>
              </w:rPr>
            </w:pPr>
            <w:r>
              <w:rPr>
                <w:b/>
                <w:spacing w:val="-2"/>
                <w:sz w:val="20"/>
              </w:rPr>
              <w:t>Favorable</w:t>
            </w:r>
          </w:p>
        </w:tc>
        <w:tc>
          <w:tcPr>
            <w:tcW w:w="7185" w:type="dxa"/>
            <w:tcBorders>
              <w:bottom w:val="single" w:sz="8" w:space="0" w:color="CCCCCC"/>
              <w:right w:val="single" w:sz="4" w:space="0" w:color="CCCCCC"/>
            </w:tcBorders>
          </w:tcPr>
          <w:p w14:paraId="38BE0C80" w14:textId="77777777" w:rsidR="00C47B62"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5C6DD61" w14:textId="77777777" w:rsidR="00C47B62" w:rsidRDefault="00C47B62">
      <w:pPr>
        <w:pStyle w:val="Textoindependiente"/>
        <w:spacing w:before="145"/>
      </w:pPr>
    </w:p>
    <w:p w14:paraId="39277A2D" w14:textId="77777777" w:rsidR="00C47B62" w:rsidRDefault="00000000">
      <w:pPr>
        <w:pStyle w:val="Ttulo6"/>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A86E312" w14:textId="77777777" w:rsidR="00C47B62" w:rsidRDefault="00C47B62">
      <w:pPr>
        <w:sectPr w:rsidR="00C47B62">
          <w:pgSz w:w="11910" w:h="16840"/>
          <w:pgMar w:top="1340" w:right="1300" w:bottom="1260" w:left="1300" w:header="225" w:footer="1060" w:gutter="0"/>
          <w:cols w:space="720"/>
        </w:sectPr>
      </w:pPr>
    </w:p>
    <w:p w14:paraId="63C1F165" w14:textId="7E851601" w:rsidR="00C47B62" w:rsidRDefault="00000000">
      <w:pPr>
        <w:pStyle w:val="Textoindependiente"/>
        <w:spacing w:before="88" w:line="292" w:lineRule="auto"/>
        <w:ind w:left="117" w:right="116"/>
        <w:jc w:val="both"/>
      </w:pPr>
      <w:r>
        <w:rPr>
          <w:noProof/>
        </w:rPr>
        <w:lastRenderedPageBreak/>
        <mc:AlternateContent>
          <mc:Choice Requires="wps">
            <w:drawing>
              <wp:anchor distT="0" distB="0" distL="0" distR="0" simplePos="0" relativeHeight="15835136" behindDoc="0" locked="0" layoutInCell="1" allowOverlap="1" wp14:anchorId="5D2CA3A8" wp14:editId="148F5A32">
                <wp:simplePos x="0" y="0"/>
                <wp:positionH relativeFrom="page">
                  <wp:posOffset>6807090</wp:posOffset>
                </wp:positionH>
                <wp:positionV relativeFrom="page">
                  <wp:posOffset>2818730</wp:posOffset>
                </wp:positionV>
                <wp:extent cx="419734" cy="3187065"/>
                <wp:effectExtent l="0" t="0" r="0" b="0"/>
                <wp:wrapNone/>
                <wp:docPr id="249" name="Text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A378346"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EB3E1E7"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5D2CA3A8" id="Textbox 249" o:spid="_x0000_s1148" type="#_x0000_t202" style="position:absolute;left:0;text-align:left;margin-left:536pt;margin-top:221.95pt;width:33.05pt;height:250.95pt;z-index:15835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iGw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qozbD7bQnckNTSQhJbjckXMRupvy/HnXkbN2fDJ&#10;k4F5GM5JPCfbcxLT8B7KyGSNHt7uExhbGF2/mRlRZ4qmeYpy63/fl6rrrG9+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ONeIbC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1A378346"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EB3E1E7"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t xml:space="preserve">De conformidad con lo previsto en el artículo 127.1.h)) de la Ley 7/1985 de 2 de abril, reguladora de las Bases de Régimen Local, vista la providencia de la </w:t>
      </w:r>
      <w:proofErr w:type="gramStart"/>
      <w:r>
        <w:t>Concejalía</w:t>
      </w:r>
      <w:proofErr w:type="gramEnd"/>
      <w:r>
        <w:t xml:space="preserve"> de Recursos Humanos, de fecha</w:t>
      </w:r>
      <w:r>
        <w:rPr>
          <w:spacing w:val="40"/>
        </w:rPr>
        <w:t xml:space="preserve"> </w:t>
      </w:r>
      <w:r>
        <w:t>28 de Mayo de 2024, relativa a la provisión por el sistema de concurso general de méritos, de un puesto de trabajo de Administrativo, grupo C1, reservado a personal funcionario y abierto a otras Administraciones Públicas, con adscripción al área de Secretaría, con código 5.C.6.</w:t>
      </w:r>
    </w:p>
    <w:p w14:paraId="225690F3" w14:textId="77777777" w:rsidR="00C47B62" w:rsidRDefault="00C47B62">
      <w:pPr>
        <w:pStyle w:val="Textoindependiente"/>
        <w:spacing w:before="10"/>
      </w:pPr>
    </w:p>
    <w:p w14:paraId="6E038B46" w14:textId="77777777" w:rsidR="00C47B62" w:rsidRDefault="00000000">
      <w:pPr>
        <w:pStyle w:val="Textoindependiente"/>
        <w:spacing w:line="292" w:lineRule="auto"/>
        <w:ind w:left="117" w:right="116"/>
        <w:jc w:val="both"/>
      </w:pPr>
      <w:r>
        <w:t>Visto el informe de necesidad suscrito por el Concejal delegado de Hacienda y Fiestas y Concejal- Secretario de la Junta de Gobierno Local, D. Enrique González Gutiérrez en fecha 16 de febrero de 2024 y del Director de la Oficina de Apoyo a la Junta de Gobierno Local, D. Antonio Díaz Calvo de fecha 18 de febrero de 2024 para la provisión del puesto de trabajo 5.C.6, con previsión de adscripción a la Oficina de Apoyo a la Junta de Gobierno Local, debido a un déficit de personal en</w:t>
      </w:r>
      <w:r>
        <w:rPr>
          <w:spacing w:val="40"/>
        </w:rPr>
        <w:t xml:space="preserve"> </w:t>
      </w:r>
      <w:r>
        <w:t>que se encuentra dicha Unidad en este momento, para poder gestionar los servicios esenciales desempeñados en la Secretaría del Ayuntamiento, tal y como se motiva en dicho informe.</w:t>
      </w:r>
    </w:p>
    <w:p w14:paraId="1902E3D5" w14:textId="77777777" w:rsidR="00C47B62" w:rsidRDefault="00C47B62">
      <w:pPr>
        <w:pStyle w:val="Textoindependiente"/>
        <w:spacing w:before="9"/>
      </w:pPr>
    </w:p>
    <w:p w14:paraId="1EEB2F55" w14:textId="77777777" w:rsidR="00C47B62" w:rsidRDefault="00000000">
      <w:pPr>
        <w:pStyle w:val="Textoindependiente"/>
        <w:spacing w:line="292" w:lineRule="auto"/>
        <w:ind w:left="117" w:right="116"/>
        <w:jc w:val="both"/>
      </w:pPr>
      <w:r>
        <w:t>Visto el Acuerdo de la Junta de Gobierno Local de este Ayuntamiento, en sesión ordinaria celebrada</w:t>
      </w:r>
      <w:r>
        <w:rPr>
          <w:spacing w:val="40"/>
        </w:rPr>
        <w:t xml:space="preserve"> </w:t>
      </w:r>
      <w:r>
        <w:t xml:space="preserve">el día 21 de junio de 2024 por el que se aprobaron las bases y la convocatoria del Concurso General de Méritos (CGM 01/2024) para la provisión de un puesto de trabajo de personal funcionario, con código 5.C.6 en el área de Secretaría de la </w:t>
      </w:r>
      <w:proofErr w:type="gramStart"/>
      <w:r>
        <w:t>Concejalía</w:t>
      </w:r>
      <w:proofErr w:type="gramEnd"/>
      <w:r>
        <w:t xml:space="preserve"> de Hacienda y Fiestas.</w:t>
      </w:r>
    </w:p>
    <w:p w14:paraId="3F839843" w14:textId="77777777" w:rsidR="00C47B62" w:rsidRDefault="00C47B62">
      <w:pPr>
        <w:pStyle w:val="Textoindependiente"/>
        <w:spacing w:before="10"/>
      </w:pPr>
    </w:p>
    <w:p w14:paraId="367507A6" w14:textId="470AA5BD" w:rsidR="00C47B62" w:rsidRDefault="00000000">
      <w:pPr>
        <w:pStyle w:val="Textoindependiente"/>
        <w:spacing w:line="292" w:lineRule="auto"/>
        <w:ind w:left="117" w:right="116"/>
        <w:jc w:val="both"/>
      </w:pPr>
      <w:r>
        <w:t>El extracto de las bases de la convocatoria fue publicado en el BOCM n.º 310 de 29 de diciembre de 2022 así como las bases íntegras en la web municipal y posteriormente se publicó en el BOE n.º 85 de 06 de abril de 2024 y en la web del Ayuntamiento de Las Rozas de Madrid (Ofertas de Empleo en plazo | Ayuntamiento de Las Rozas de Madrid)</w:t>
      </w:r>
      <w:r w:rsidR="00465BFB">
        <w:t>.</w:t>
      </w:r>
    </w:p>
    <w:p w14:paraId="42B345D1" w14:textId="77777777" w:rsidR="00C47B62" w:rsidRDefault="00C47B62">
      <w:pPr>
        <w:pStyle w:val="Textoindependiente"/>
        <w:spacing w:before="10"/>
      </w:pPr>
    </w:p>
    <w:p w14:paraId="728A4CF2" w14:textId="77777777" w:rsidR="00C47B62" w:rsidRDefault="00000000">
      <w:pPr>
        <w:pStyle w:val="Textoindependiente"/>
        <w:ind w:left="117"/>
      </w:pPr>
      <w:r>
        <w:t>De</w:t>
      </w:r>
      <w:r>
        <w:rPr>
          <w:spacing w:val="-3"/>
        </w:rPr>
        <w:t xml:space="preserve"> </w:t>
      </w:r>
      <w:r>
        <w:t>acuerdo</w:t>
      </w:r>
      <w:r>
        <w:rPr>
          <w:spacing w:val="-3"/>
        </w:rPr>
        <w:t xml:space="preserve"> </w:t>
      </w:r>
      <w:r>
        <w:t>con</w:t>
      </w:r>
      <w:r>
        <w:rPr>
          <w:spacing w:val="-2"/>
        </w:rPr>
        <w:t xml:space="preserve"> </w:t>
      </w:r>
      <w:r>
        <w:t>lo</w:t>
      </w:r>
      <w:r>
        <w:rPr>
          <w:spacing w:val="-3"/>
        </w:rPr>
        <w:t xml:space="preserve"> </w:t>
      </w:r>
      <w:r>
        <w:t>previsto</w:t>
      </w:r>
      <w:r>
        <w:rPr>
          <w:spacing w:val="-2"/>
        </w:rPr>
        <w:t xml:space="preserve"> </w:t>
      </w:r>
      <w:r>
        <w:t>en</w:t>
      </w:r>
      <w:r>
        <w:rPr>
          <w:spacing w:val="-3"/>
        </w:rPr>
        <w:t xml:space="preserve"> </w:t>
      </w:r>
      <w:r>
        <w:t>el</w:t>
      </w:r>
      <w:r>
        <w:rPr>
          <w:spacing w:val="-2"/>
        </w:rPr>
        <w:t xml:space="preserve"> </w:t>
      </w:r>
      <w:r>
        <w:t>punto</w:t>
      </w:r>
      <w:r>
        <w:rPr>
          <w:spacing w:val="-3"/>
        </w:rPr>
        <w:t xml:space="preserve"> </w:t>
      </w:r>
      <w:r>
        <w:t>Sexto</w:t>
      </w:r>
      <w:r>
        <w:rPr>
          <w:spacing w:val="-2"/>
        </w:rPr>
        <w:t xml:space="preserve"> </w:t>
      </w:r>
      <w:r>
        <w:t>de</w:t>
      </w:r>
      <w:r>
        <w:rPr>
          <w:spacing w:val="-3"/>
        </w:rPr>
        <w:t xml:space="preserve"> </w:t>
      </w:r>
      <w:r>
        <w:t>las</w:t>
      </w:r>
      <w:r>
        <w:rPr>
          <w:spacing w:val="-2"/>
        </w:rPr>
        <w:t xml:space="preserve"> bases:</w:t>
      </w:r>
    </w:p>
    <w:p w14:paraId="3EB6E0F1" w14:textId="77777777" w:rsidR="00C47B62" w:rsidRDefault="00C47B62">
      <w:pPr>
        <w:pStyle w:val="Textoindependiente"/>
        <w:spacing w:before="60"/>
      </w:pPr>
    </w:p>
    <w:p w14:paraId="08E04F4D" w14:textId="77777777" w:rsidR="00C47B62" w:rsidRPr="00465BFB" w:rsidRDefault="00000000">
      <w:pPr>
        <w:pStyle w:val="Textoindependiente"/>
        <w:ind w:left="117"/>
        <w:rPr>
          <w:i/>
          <w:iCs/>
        </w:rPr>
      </w:pPr>
      <w:r w:rsidRPr="00465BFB">
        <w:rPr>
          <w:i/>
          <w:iCs/>
        </w:rPr>
        <w:t>“Sexto.</w:t>
      </w:r>
      <w:r w:rsidRPr="00465BFB">
        <w:rPr>
          <w:i/>
          <w:iCs/>
          <w:spacing w:val="-3"/>
        </w:rPr>
        <w:t xml:space="preserve"> </w:t>
      </w:r>
      <w:r w:rsidRPr="00465BFB">
        <w:rPr>
          <w:i/>
          <w:iCs/>
        </w:rPr>
        <w:t>Comisión</w:t>
      </w:r>
      <w:r w:rsidRPr="00465BFB">
        <w:rPr>
          <w:i/>
          <w:iCs/>
          <w:spacing w:val="-3"/>
        </w:rPr>
        <w:t xml:space="preserve"> </w:t>
      </w:r>
      <w:r w:rsidRPr="00465BFB">
        <w:rPr>
          <w:i/>
          <w:iCs/>
        </w:rPr>
        <w:t>de</w:t>
      </w:r>
      <w:r w:rsidRPr="00465BFB">
        <w:rPr>
          <w:i/>
          <w:iCs/>
          <w:spacing w:val="-2"/>
        </w:rPr>
        <w:t xml:space="preserve"> Valoración</w:t>
      </w:r>
    </w:p>
    <w:p w14:paraId="204EF6F8" w14:textId="77777777" w:rsidR="00C47B62" w:rsidRPr="00465BFB" w:rsidRDefault="00C47B62">
      <w:pPr>
        <w:pStyle w:val="Textoindependiente"/>
        <w:spacing w:before="61"/>
        <w:rPr>
          <w:i/>
          <w:iCs/>
        </w:rPr>
      </w:pPr>
    </w:p>
    <w:p w14:paraId="10655233" w14:textId="77777777" w:rsidR="00C47B62" w:rsidRPr="00465BFB" w:rsidRDefault="00000000">
      <w:pPr>
        <w:pStyle w:val="Textoindependiente"/>
        <w:spacing w:line="292" w:lineRule="auto"/>
        <w:ind w:left="117" w:right="116"/>
        <w:jc w:val="both"/>
        <w:rPr>
          <w:i/>
          <w:iCs/>
        </w:rPr>
      </w:pPr>
      <w:r w:rsidRPr="00465BFB">
        <w:rPr>
          <w:i/>
          <w:iCs/>
        </w:rPr>
        <w:t>La Comisión de Valoración viene regulada en el artículo 46 del Real Decreto 364/1995, de 10 de marzo Reglamento General de Ingreso del personal al servicio de la Administración General del Estado y de provisión de puestos de trabajo y promoción profesional de los funcionarios civiles de la Administración General del Estado.</w:t>
      </w:r>
    </w:p>
    <w:p w14:paraId="1A0F3AA8" w14:textId="77777777" w:rsidR="00C47B62" w:rsidRPr="00465BFB" w:rsidRDefault="00C47B62">
      <w:pPr>
        <w:pStyle w:val="Textoindependiente"/>
        <w:spacing w:before="9"/>
        <w:rPr>
          <w:i/>
          <w:iCs/>
        </w:rPr>
      </w:pPr>
    </w:p>
    <w:p w14:paraId="554A077C" w14:textId="77777777" w:rsidR="00C47B62" w:rsidRPr="00465BFB" w:rsidRDefault="00000000">
      <w:pPr>
        <w:pStyle w:val="Textoindependiente"/>
        <w:spacing w:before="1" w:line="292" w:lineRule="auto"/>
        <w:ind w:left="117" w:right="116"/>
        <w:jc w:val="both"/>
        <w:rPr>
          <w:i/>
          <w:iCs/>
        </w:rPr>
      </w:pPr>
      <w:r w:rsidRPr="00465BFB">
        <w:rPr>
          <w:i/>
          <w:iCs/>
        </w:rPr>
        <w:t xml:space="preserve">La Comisión de Valoración en la presente convocatoria estará compuesta por los siguientes </w:t>
      </w:r>
      <w:r w:rsidRPr="00465BFB">
        <w:rPr>
          <w:i/>
          <w:iCs/>
          <w:spacing w:val="-2"/>
        </w:rPr>
        <w:t>miembros:</w:t>
      </w:r>
    </w:p>
    <w:p w14:paraId="140E12B1" w14:textId="77777777" w:rsidR="00C47B62" w:rsidRPr="00465BFB" w:rsidRDefault="00C47B62">
      <w:pPr>
        <w:pStyle w:val="Textoindependiente"/>
        <w:spacing w:before="9"/>
        <w:rPr>
          <w:i/>
          <w:iCs/>
        </w:rPr>
      </w:pPr>
    </w:p>
    <w:p w14:paraId="7AEFC054" w14:textId="77777777" w:rsidR="00C47B62" w:rsidRPr="00465BFB" w:rsidRDefault="00000000">
      <w:pPr>
        <w:pStyle w:val="Prrafodelista"/>
        <w:numPr>
          <w:ilvl w:val="0"/>
          <w:numId w:val="4"/>
        </w:numPr>
        <w:tabs>
          <w:tab w:val="left" w:pos="239"/>
        </w:tabs>
        <w:ind w:left="239" w:right="0" w:hanging="122"/>
        <w:jc w:val="left"/>
        <w:rPr>
          <w:i/>
          <w:iCs/>
          <w:sz w:val="20"/>
        </w:rPr>
      </w:pPr>
      <w:r w:rsidRPr="00465BFB">
        <w:rPr>
          <w:i/>
          <w:iCs/>
          <w:sz w:val="20"/>
        </w:rPr>
        <w:t>Un</w:t>
      </w:r>
      <w:r w:rsidRPr="00465BFB">
        <w:rPr>
          <w:i/>
          <w:iCs/>
          <w:spacing w:val="-3"/>
          <w:sz w:val="20"/>
        </w:rPr>
        <w:t xml:space="preserve"> </w:t>
      </w:r>
      <w:proofErr w:type="gramStart"/>
      <w:r w:rsidRPr="00465BFB">
        <w:rPr>
          <w:i/>
          <w:iCs/>
          <w:sz w:val="20"/>
        </w:rPr>
        <w:t>Presidente</w:t>
      </w:r>
      <w:proofErr w:type="gramEnd"/>
      <w:r w:rsidRPr="00465BFB">
        <w:rPr>
          <w:i/>
          <w:iCs/>
          <w:sz w:val="20"/>
        </w:rPr>
        <w:t>,</w:t>
      </w:r>
      <w:r w:rsidRPr="00465BFB">
        <w:rPr>
          <w:i/>
          <w:iCs/>
          <w:spacing w:val="-2"/>
          <w:sz w:val="20"/>
        </w:rPr>
        <w:t xml:space="preserve"> </w:t>
      </w:r>
      <w:r w:rsidRPr="00465BFB">
        <w:rPr>
          <w:i/>
          <w:iCs/>
          <w:sz w:val="20"/>
        </w:rPr>
        <w:t>a</w:t>
      </w:r>
      <w:r w:rsidRPr="00465BFB">
        <w:rPr>
          <w:i/>
          <w:iCs/>
          <w:spacing w:val="-2"/>
          <w:sz w:val="20"/>
        </w:rPr>
        <w:t xml:space="preserve"> </w:t>
      </w:r>
      <w:r w:rsidRPr="00465BFB">
        <w:rPr>
          <w:i/>
          <w:iCs/>
          <w:sz w:val="20"/>
        </w:rPr>
        <w:t>propuesta</w:t>
      </w:r>
      <w:r w:rsidRPr="00465BFB">
        <w:rPr>
          <w:i/>
          <w:iCs/>
          <w:spacing w:val="-3"/>
          <w:sz w:val="20"/>
        </w:rPr>
        <w:t xml:space="preserve"> </w:t>
      </w:r>
      <w:r w:rsidRPr="00465BFB">
        <w:rPr>
          <w:i/>
          <w:iCs/>
          <w:sz w:val="20"/>
        </w:rPr>
        <w:t>de</w:t>
      </w:r>
      <w:r w:rsidRPr="00465BFB">
        <w:rPr>
          <w:i/>
          <w:iCs/>
          <w:spacing w:val="-2"/>
          <w:sz w:val="20"/>
        </w:rPr>
        <w:t xml:space="preserve"> </w:t>
      </w:r>
      <w:r w:rsidRPr="00465BFB">
        <w:rPr>
          <w:i/>
          <w:iCs/>
          <w:sz w:val="20"/>
        </w:rPr>
        <w:t>la</w:t>
      </w:r>
      <w:r w:rsidRPr="00465BFB">
        <w:rPr>
          <w:i/>
          <w:iCs/>
          <w:spacing w:val="-2"/>
          <w:sz w:val="20"/>
        </w:rPr>
        <w:t xml:space="preserve"> </w:t>
      </w:r>
      <w:r w:rsidRPr="00465BFB">
        <w:rPr>
          <w:i/>
          <w:iCs/>
          <w:sz w:val="20"/>
        </w:rPr>
        <w:t>Concejalía</w:t>
      </w:r>
      <w:r w:rsidRPr="00465BFB">
        <w:rPr>
          <w:i/>
          <w:iCs/>
          <w:spacing w:val="-3"/>
          <w:sz w:val="20"/>
        </w:rPr>
        <w:t xml:space="preserve"> </w:t>
      </w:r>
      <w:r w:rsidRPr="00465BFB">
        <w:rPr>
          <w:i/>
          <w:iCs/>
          <w:sz w:val="20"/>
        </w:rPr>
        <w:t>de</w:t>
      </w:r>
      <w:r w:rsidRPr="00465BFB">
        <w:rPr>
          <w:i/>
          <w:iCs/>
          <w:spacing w:val="-2"/>
          <w:sz w:val="20"/>
        </w:rPr>
        <w:t xml:space="preserve"> </w:t>
      </w:r>
      <w:r w:rsidRPr="00465BFB">
        <w:rPr>
          <w:i/>
          <w:iCs/>
          <w:sz w:val="20"/>
        </w:rPr>
        <w:t>Recursos</w:t>
      </w:r>
      <w:r w:rsidRPr="00465BFB">
        <w:rPr>
          <w:i/>
          <w:iCs/>
          <w:spacing w:val="-2"/>
          <w:sz w:val="20"/>
        </w:rPr>
        <w:t xml:space="preserve"> Humanos.</w:t>
      </w:r>
    </w:p>
    <w:p w14:paraId="5AB240EA" w14:textId="77777777" w:rsidR="00C47B62" w:rsidRPr="00465BFB" w:rsidRDefault="00C47B62">
      <w:pPr>
        <w:pStyle w:val="Textoindependiente"/>
        <w:spacing w:before="61"/>
        <w:rPr>
          <w:i/>
          <w:iCs/>
        </w:rPr>
      </w:pPr>
    </w:p>
    <w:p w14:paraId="03712827" w14:textId="77777777" w:rsidR="00C47B62" w:rsidRPr="00465BFB" w:rsidRDefault="00000000">
      <w:pPr>
        <w:pStyle w:val="Prrafodelista"/>
        <w:numPr>
          <w:ilvl w:val="0"/>
          <w:numId w:val="4"/>
        </w:numPr>
        <w:tabs>
          <w:tab w:val="left" w:pos="251"/>
        </w:tabs>
        <w:spacing w:line="292" w:lineRule="auto"/>
        <w:ind w:firstLine="0"/>
        <w:rPr>
          <w:i/>
          <w:iCs/>
          <w:sz w:val="20"/>
        </w:rPr>
      </w:pPr>
      <w:r w:rsidRPr="00465BFB">
        <w:rPr>
          <w:i/>
          <w:iCs/>
          <w:sz w:val="20"/>
        </w:rPr>
        <w:t>Dos miembros a propuesta de la Rama o Área a la que esté adscrito el puesto o puestos a cubrir.</w:t>
      </w:r>
      <w:r w:rsidRPr="00465BFB">
        <w:rPr>
          <w:i/>
          <w:iCs/>
          <w:spacing w:val="40"/>
          <w:sz w:val="20"/>
        </w:rPr>
        <w:t xml:space="preserve"> </w:t>
      </w:r>
      <w:r w:rsidRPr="00465BFB">
        <w:rPr>
          <w:i/>
          <w:iCs/>
          <w:sz w:val="20"/>
        </w:rPr>
        <w:t>En caso de ser varias las Ramas o Áreas afectadas, la representación será de común acuerdo entre las mismas.</w:t>
      </w:r>
    </w:p>
    <w:p w14:paraId="271E1D29" w14:textId="77777777" w:rsidR="00C47B62" w:rsidRPr="00465BFB" w:rsidRDefault="00C47B62">
      <w:pPr>
        <w:pStyle w:val="Textoindependiente"/>
        <w:spacing w:before="10"/>
        <w:rPr>
          <w:i/>
          <w:iCs/>
        </w:rPr>
      </w:pPr>
    </w:p>
    <w:p w14:paraId="49518230" w14:textId="77777777" w:rsidR="00C47B62" w:rsidRPr="00465BFB" w:rsidRDefault="00000000">
      <w:pPr>
        <w:pStyle w:val="Prrafodelista"/>
        <w:numPr>
          <w:ilvl w:val="0"/>
          <w:numId w:val="4"/>
        </w:numPr>
        <w:tabs>
          <w:tab w:val="left" w:pos="271"/>
        </w:tabs>
        <w:spacing w:line="292" w:lineRule="auto"/>
        <w:ind w:firstLine="0"/>
        <w:rPr>
          <w:i/>
          <w:iCs/>
          <w:sz w:val="20"/>
        </w:rPr>
      </w:pPr>
      <w:r w:rsidRPr="00465BFB">
        <w:rPr>
          <w:i/>
          <w:iCs/>
          <w:sz w:val="20"/>
        </w:rPr>
        <w:t xml:space="preserve">Dos representantes a propuesta de la </w:t>
      </w:r>
      <w:proofErr w:type="gramStart"/>
      <w:r w:rsidRPr="00465BFB">
        <w:rPr>
          <w:i/>
          <w:iCs/>
          <w:sz w:val="20"/>
        </w:rPr>
        <w:t>Concejalía</w:t>
      </w:r>
      <w:proofErr w:type="gramEnd"/>
      <w:r w:rsidRPr="00465BFB">
        <w:rPr>
          <w:i/>
          <w:iCs/>
          <w:sz w:val="20"/>
        </w:rPr>
        <w:t xml:space="preserve"> de Recursos Humanos. Uno de ellos actuará</w:t>
      </w:r>
      <w:r w:rsidRPr="00465BFB">
        <w:rPr>
          <w:i/>
          <w:iCs/>
          <w:spacing w:val="40"/>
          <w:sz w:val="20"/>
        </w:rPr>
        <w:t xml:space="preserve"> </w:t>
      </w:r>
      <w:r w:rsidRPr="00465BFB">
        <w:rPr>
          <w:i/>
          <w:iCs/>
          <w:sz w:val="20"/>
        </w:rPr>
        <w:t xml:space="preserve">como </w:t>
      </w:r>
      <w:proofErr w:type="gramStart"/>
      <w:r w:rsidRPr="00465BFB">
        <w:rPr>
          <w:i/>
          <w:iCs/>
          <w:sz w:val="20"/>
        </w:rPr>
        <w:t>Secretario</w:t>
      </w:r>
      <w:proofErr w:type="gramEnd"/>
      <w:r w:rsidRPr="00465BFB">
        <w:rPr>
          <w:i/>
          <w:iCs/>
          <w:sz w:val="20"/>
        </w:rPr>
        <w:t>.</w:t>
      </w:r>
    </w:p>
    <w:p w14:paraId="56FC528A" w14:textId="77777777" w:rsidR="00C47B62" w:rsidRPr="00465BFB" w:rsidRDefault="00C47B62">
      <w:pPr>
        <w:pStyle w:val="Textoindependiente"/>
        <w:spacing w:before="9"/>
        <w:rPr>
          <w:i/>
          <w:iCs/>
        </w:rPr>
      </w:pPr>
    </w:p>
    <w:p w14:paraId="28F74F93" w14:textId="77777777" w:rsidR="00C47B62" w:rsidRPr="00465BFB" w:rsidRDefault="00000000">
      <w:pPr>
        <w:pStyle w:val="Prrafodelista"/>
        <w:numPr>
          <w:ilvl w:val="0"/>
          <w:numId w:val="4"/>
        </w:numPr>
        <w:tabs>
          <w:tab w:val="left" w:pos="239"/>
        </w:tabs>
        <w:spacing w:before="1"/>
        <w:ind w:left="239" w:right="0" w:hanging="122"/>
        <w:jc w:val="left"/>
        <w:rPr>
          <w:i/>
          <w:iCs/>
          <w:sz w:val="20"/>
        </w:rPr>
      </w:pPr>
      <w:r w:rsidRPr="00465BFB">
        <w:rPr>
          <w:i/>
          <w:iCs/>
          <w:sz w:val="20"/>
        </w:rPr>
        <w:t>Un</w:t>
      </w:r>
      <w:r w:rsidRPr="00465BFB">
        <w:rPr>
          <w:i/>
          <w:iCs/>
          <w:spacing w:val="-4"/>
          <w:sz w:val="20"/>
        </w:rPr>
        <w:t xml:space="preserve"> </w:t>
      </w:r>
      <w:r w:rsidRPr="00465BFB">
        <w:rPr>
          <w:i/>
          <w:iCs/>
          <w:sz w:val="20"/>
        </w:rPr>
        <w:t>representante</w:t>
      </w:r>
      <w:r w:rsidRPr="00465BFB">
        <w:rPr>
          <w:i/>
          <w:iCs/>
          <w:spacing w:val="-3"/>
          <w:sz w:val="20"/>
        </w:rPr>
        <w:t xml:space="preserve"> </w:t>
      </w:r>
      <w:r w:rsidRPr="00465BFB">
        <w:rPr>
          <w:i/>
          <w:iCs/>
          <w:sz w:val="20"/>
        </w:rPr>
        <w:t>a</w:t>
      </w:r>
      <w:r w:rsidRPr="00465BFB">
        <w:rPr>
          <w:i/>
          <w:iCs/>
          <w:spacing w:val="-4"/>
          <w:sz w:val="20"/>
        </w:rPr>
        <w:t xml:space="preserve"> </w:t>
      </w:r>
      <w:r w:rsidRPr="00465BFB">
        <w:rPr>
          <w:i/>
          <w:iCs/>
          <w:sz w:val="20"/>
        </w:rPr>
        <w:t>propuesta</w:t>
      </w:r>
      <w:r w:rsidRPr="00465BFB">
        <w:rPr>
          <w:i/>
          <w:iCs/>
          <w:spacing w:val="-3"/>
          <w:sz w:val="20"/>
        </w:rPr>
        <w:t xml:space="preserve"> </w:t>
      </w:r>
      <w:r w:rsidRPr="00465BFB">
        <w:rPr>
          <w:i/>
          <w:iCs/>
          <w:sz w:val="20"/>
        </w:rPr>
        <w:t>de</w:t>
      </w:r>
      <w:r w:rsidRPr="00465BFB">
        <w:rPr>
          <w:i/>
          <w:iCs/>
          <w:spacing w:val="-4"/>
          <w:sz w:val="20"/>
        </w:rPr>
        <w:t xml:space="preserve"> </w:t>
      </w:r>
      <w:r w:rsidRPr="00465BFB">
        <w:rPr>
          <w:i/>
          <w:iCs/>
          <w:sz w:val="20"/>
        </w:rPr>
        <w:t>la</w:t>
      </w:r>
      <w:r w:rsidRPr="00465BFB">
        <w:rPr>
          <w:i/>
          <w:iCs/>
          <w:spacing w:val="-3"/>
          <w:sz w:val="20"/>
        </w:rPr>
        <w:t xml:space="preserve"> </w:t>
      </w:r>
      <w:r w:rsidRPr="00465BFB">
        <w:rPr>
          <w:i/>
          <w:iCs/>
          <w:sz w:val="20"/>
        </w:rPr>
        <w:t>Junta</w:t>
      </w:r>
      <w:r w:rsidRPr="00465BFB">
        <w:rPr>
          <w:i/>
          <w:iCs/>
          <w:spacing w:val="-4"/>
          <w:sz w:val="20"/>
        </w:rPr>
        <w:t xml:space="preserve"> </w:t>
      </w:r>
      <w:r w:rsidRPr="00465BFB">
        <w:rPr>
          <w:i/>
          <w:iCs/>
          <w:sz w:val="20"/>
        </w:rPr>
        <w:t>de</w:t>
      </w:r>
      <w:r w:rsidRPr="00465BFB">
        <w:rPr>
          <w:i/>
          <w:iCs/>
          <w:spacing w:val="-3"/>
          <w:sz w:val="20"/>
        </w:rPr>
        <w:t xml:space="preserve"> </w:t>
      </w:r>
      <w:r w:rsidRPr="00465BFB">
        <w:rPr>
          <w:i/>
          <w:iCs/>
          <w:spacing w:val="-2"/>
          <w:sz w:val="20"/>
        </w:rPr>
        <w:t>Personal”.</w:t>
      </w:r>
    </w:p>
    <w:p w14:paraId="32B49345" w14:textId="77777777" w:rsidR="00C47B62" w:rsidRDefault="00C47B62">
      <w:pPr>
        <w:pStyle w:val="Textoindependiente"/>
        <w:spacing w:before="60"/>
      </w:pPr>
    </w:p>
    <w:p w14:paraId="548281E0" w14:textId="77777777" w:rsidR="00C47B62" w:rsidRDefault="00000000">
      <w:pPr>
        <w:pStyle w:val="Textoindependiente"/>
        <w:spacing w:line="292" w:lineRule="auto"/>
        <w:ind w:left="117" w:right="116"/>
        <w:jc w:val="both"/>
      </w:pPr>
      <w:r>
        <w:t>Visto Acuerdo de la Junta de Gobierno Local de fecha 18 de octubre de 2024 donde se aprueba el nombramiento de los miembros de la Comisión de Valoración del Concurso General de Méritos</w:t>
      </w:r>
      <w:r>
        <w:rPr>
          <w:spacing w:val="80"/>
        </w:rPr>
        <w:t xml:space="preserve"> </w:t>
      </w:r>
      <w:r>
        <w:t>(CGM 01/2024) para la provisión de un puesto de trabajo de personal funcionario, con código 5.C.6</w:t>
      </w:r>
      <w:r>
        <w:rPr>
          <w:spacing w:val="40"/>
        </w:rPr>
        <w:t xml:space="preserve"> </w:t>
      </w:r>
      <w:r>
        <w:t xml:space="preserve">en el área de Secretaría de la </w:t>
      </w:r>
      <w:proofErr w:type="gramStart"/>
      <w:r>
        <w:t>Concejalía</w:t>
      </w:r>
      <w:proofErr w:type="gramEnd"/>
      <w:r>
        <w:t xml:space="preserve"> de Hacienda y Fiestas EXPEDIENTE (CGM-01/2024).</w:t>
      </w:r>
    </w:p>
    <w:p w14:paraId="2DBD56FA" w14:textId="77777777" w:rsidR="00C47B62" w:rsidRDefault="00C47B62">
      <w:pPr>
        <w:spacing w:line="292" w:lineRule="auto"/>
        <w:jc w:val="both"/>
        <w:sectPr w:rsidR="00C47B62">
          <w:pgSz w:w="11910" w:h="16840"/>
          <w:pgMar w:top="1340" w:right="1300" w:bottom="1260" w:left="1300" w:header="225" w:footer="1060" w:gutter="0"/>
          <w:cols w:space="720"/>
        </w:sectPr>
      </w:pPr>
    </w:p>
    <w:p w14:paraId="53BE7E2D" w14:textId="0C4EE774" w:rsidR="00C47B62" w:rsidRDefault="00000000">
      <w:pPr>
        <w:pStyle w:val="Textoindependiente"/>
        <w:spacing w:before="145" w:line="292" w:lineRule="auto"/>
        <w:ind w:left="117" w:right="116"/>
        <w:jc w:val="both"/>
      </w:pPr>
      <w:r>
        <w:rPr>
          <w:noProof/>
        </w:rPr>
        <w:lastRenderedPageBreak/>
        <mc:AlternateContent>
          <mc:Choice Requires="wps">
            <w:drawing>
              <wp:anchor distT="0" distB="0" distL="0" distR="0" simplePos="0" relativeHeight="15836160" behindDoc="0" locked="0" layoutInCell="1" allowOverlap="1" wp14:anchorId="76CB1599" wp14:editId="68088C3C">
                <wp:simplePos x="0" y="0"/>
                <wp:positionH relativeFrom="page">
                  <wp:posOffset>6807090</wp:posOffset>
                </wp:positionH>
                <wp:positionV relativeFrom="page">
                  <wp:posOffset>2818730</wp:posOffset>
                </wp:positionV>
                <wp:extent cx="419734" cy="3187065"/>
                <wp:effectExtent l="0" t="0" r="0" b="0"/>
                <wp:wrapNone/>
                <wp:docPr id="251" name="Text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E768394"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A26FB2"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76CB1599" id="Textbox 251" o:spid="_x0000_s1149" type="#_x0000_t202" style="position:absolute;left:0;text-align:left;margin-left:536pt;margin-top:221.95pt;width:33.05pt;height:250.95pt;z-index:15836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f56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tFhs1nG2gPpIYGktByXCyJ2UD9bTj+2smoOeu/&#10;eDIwD8Mpiadkc0pi6j9CGZms0cOHXQJjC6PLNxMj6kzRNE1Rbv2f+1J1mfX1b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Wpf56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E768394"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A26FB2"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t>Visto escrito remitido por parte de la Concejalía de Recursos Humanos de fecha 21 de octubre de 2024, en el que se solicita a las distintas organizaciones sindicales más representativas, la designación de un representante para facilitar la constitución de la citada Comisión, conforme a lo establecido en el artículo 46 del Real Decreto 364/1995, de 10 de marzo Reglamento General de Ingreso del personal al servicio de la Administración General del Estado y de provisión de puestos de trabajo y promoción profesional de los funcionarios civiles de la Administración General del Estado.</w:t>
      </w:r>
    </w:p>
    <w:p w14:paraId="4DFB5784" w14:textId="77777777" w:rsidR="00C47B62" w:rsidRDefault="00C47B62">
      <w:pPr>
        <w:pStyle w:val="Textoindependiente"/>
        <w:spacing w:before="10"/>
      </w:pPr>
    </w:p>
    <w:p w14:paraId="3E59549F" w14:textId="7B718909" w:rsidR="00C47B62" w:rsidRDefault="00000000">
      <w:pPr>
        <w:pStyle w:val="Textoindependiente"/>
        <w:spacing w:line="292" w:lineRule="auto"/>
        <w:ind w:left="117" w:right="116"/>
        <w:jc w:val="both"/>
      </w:pPr>
      <w:r>
        <w:t xml:space="preserve">Visto que con fecha 22 de octubre de 2024 por parte de la organización sindical CSIF se propone como miembro de la Junta de Personal a </w:t>
      </w:r>
      <w:r w:rsidR="00465BFB">
        <w:t xml:space="preserve">D. </w:t>
      </w:r>
      <w:r>
        <w:t>David Lago Llorente y por parte de UGT, con fecha 25 de octubre</w:t>
      </w:r>
      <w:r>
        <w:rPr>
          <w:spacing w:val="26"/>
        </w:rPr>
        <w:t xml:space="preserve"> </w:t>
      </w:r>
      <w:r>
        <w:t>de</w:t>
      </w:r>
      <w:r>
        <w:rPr>
          <w:spacing w:val="26"/>
        </w:rPr>
        <w:t xml:space="preserve"> </w:t>
      </w:r>
      <w:r>
        <w:t>2024</w:t>
      </w:r>
      <w:r>
        <w:rPr>
          <w:spacing w:val="26"/>
        </w:rPr>
        <w:t xml:space="preserve"> </w:t>
      </w:r>
      <w:r>
        <w:t>se</w:t>
      </w:r>
      <w:r>
        <w:rPr>
          <w:spacing w:val="26"/>
        </w:rPr>
        <w:t xml:space="preserve"> </w:t>
      </w:r>
      <w:r>
        <w:t>propone</w:t>
      </w:r>
      <w:r>
        <w:rPr>
          <w:spacing w:val="26"/>
        </w:rPr>
        <w:t xml:space="preserve"> </w:t>
      </w:r>
      <w:r>
        <w:t>a</w:t>
      </w:r>
      <w:r>
        <w:rPr>
          <w:spacing w:val="26"/>
        </w:rPr>
        <w:t xml:space="preserve"> </w:t>
      </w:r>
      <w:r w:rsidR="00465BFB">
        <w:rPr>
          <w:spacing w:val="26"/>
        </w:rPr>
        <w:t xml:space="preserve">D. </w:t>
      </w:r>
      <w:r>
        <w:t>Alberto</w:t>
      </w:r>
      <w:r>
        <w:rPr>
          <w:spacing w:val="26"/>
        </w:rPr>
        <w:t xml:space="preserve"> </w:t>
      </w:r>
      <w:r>
        <w:t>Hernández</w:t>
      </w:r>
      <w:r>
        <w:rPr>
          <w:spacing w:val="26"/>
        </w:rPr>
        <w:t xml:space="preserve"> </w:t>
      </w:r>
      <w:r>
        <w:t>Fernández,</w:t>
      </w:r>
      <w:r>
        <w:rPr>
          <w:spacing w:val="26"/>
        </w:rPr>
        <w:t xml:space="preserve"> </w:t>
      </w:r>
      <w:r>
        <w:t>sin</w:t>
      </w:r>
      <w:r>
        <w:rPr>
          <w:spacing w:val="26"/>
        </w:rPr>
        <w:t xml:space="preserve"> </w:t>
      </w:r>
      <w:r>
        <w:t>haber</w:t>
      </w:r>
      <w:r>
        <w:rPr>
          <w:spacing w:val="26"/>
        </w:rPr>
        <w:t xml:space="preserve"> </w:t>
      </w:r>
      <w:r>
        <w:t>recibido</w:t>
      </w:r>
      <w:r>
        <w:rPr>
          <w:spacing w:val="26"/>
        </w:rPr>
        <w:t xml:space="preserve"> </w:t>
      </w:r>
      <w:r>
        <w:t>propuesta</w:t>
      </w:r>
      <w:r>
        <w:rPr>
          <w:spacing w:val="26"/>
        </w:rPr>
        <w:t xml:space="preserve"> </w:t>
      </w:r>
      <w:r>
        <w:t>alguna del resto de organizaciones sindicales.</w:t>
      </w:r>
    </w:p>
    <w:p w14:paraId="0410204C" w14:textId="77777777" w:rsidR="00C47B62" w:rsidRDefault="00C47B62">
      <w:pPr>
        <w:pStyle w:val="Textoindependiente"/>
        <w:spacing w:before="9"/>
      </w:pPr>
    </w:p>
    <w:p w14:paraId="79B3B07D" w14:textId="77777777" w:rsidR="00C47B62" w:rsidRDefault="00000000">
      <w:pPr>
        <w:pStyle w:val="Textoindependiente"/>
        <w:spacing w:line="292" w:lineRule="auto"/>
        <w:ind w:left="117" w:right="116"/>
        <w:jc w:val="both"/>
      </w:pPr>
      <w:r>
        <w:t>Visto lo que antecede, procede formular la siguiente propuesta para designar a los miembros representantes de la Junta de Personal para facilitar la constitución de la Comisión.</w:t>
      </w:r>
    </w:p>
    <w:p w14:paraId="7D86A40B" w14:textId="77777777" w:rsidR="00C47B62" w:rsidRDefault="00C47B62">
      <w:pPr>
        <w:pStyle w:val="Textoindependiente"/>
        <w:spacing w:before="10"/>
      </w:pPr>
    </w:p>
    <w:p w14:paraId="315024EC" w14:textId="77777777" w:rsidR="00C47B62" w:rsidRDefault="00000000">
      <w:pPr>
        <w:pStyle w:val="Textoindependiente"/>
        <w:spacing w:line="292" w:lineRule="auto"/>
        <w:ind w:left="117" w:right="116"/>
        <w:jc w:val="both"/>
      </w:pPr>
      <w:r>
        <w:t>Considerando que la competencia para adoptar el acuerdo corresponde a la Junta de Gobierno</w:t>
      </w:r>
      <w:r>
        <w:rPr>
          <w:spacing w:val="80"/>
        </w:rPr>
        <w:t xml:space="preserve"> </w:t>
      </w:r>
      <w:r>
        <w:t xml:space="preserve">Local, conforme se determina en el artículo 127.1.h) de la Ley 7/1985, Reguladora de Bases de Régimen Local, correspondiendo formular la propuesta al </w:t>
      </w:r>
      <w:proofErr w:type="gramStart"/>
      <w:r>
        <w:t>Concejal</w:t>
      </w:r>
      <w:proofErr w:type="gramEnd"/>
      <w:r>
        <w:t xml:space="preserve"> de Recursos Humanos, de conformidad con el acuerdo de delegación de competencias de 23 de junio de 2023.</w:t>
      </w:r>
    </w:p>
    <w:p w14:paraId="6AA52D00" w14:textId="77777777" w:rsidR="00C47B62" w:rsidRDefault="00C47B62">
      <w:pPr>
        <w:pStyle w:val="Textoindependiente"/>
        <w:spacing w:before="10"/>
      </w:pPr>
    </w:p>
    <w:p w14:paraId="5DBC4CD6" w14:textId="77777777" w:rsidR="00C47B62" w:rsidRDefault="00000000">
      <w:pPr>
        <w:pStyle w:val="Textoindependiente"/>
        <w:spacing w:line="292" w:lineRule="auto"/>
        <w:ind w:left="117" w:right="116"/>
        <w:jc w:val="both"/>
      </w:pPr>
      <w:r>
        <w:t>Por</w:t>
      </w:r>
      <w:r>
        <w:rPr>
          <w:spacing w:val="40"/>
        </w:rPr>
        <w:t xml:space="preserve"> </w:t>
      </w:r>
      <w:r>
        <w:t>todo</w:t>
      </w:r>
      <w:r>
        <w:rPr>
          <w:spacing w:val="40"/>
        </w:rPr>
        <w:t xml:space="preserve"> </w:t>
      </w:r>
      <w:r>
        <w:t>lo</w:t>
      </w:r>
      <w:r>
        <w:rPr>
          <w:spacing w:val="40"/>
        </w:rPr>
        <w:t xml:space="preserve"> </w:t>
      </w:r>
      <w:r>
        <w:t>expuesto</w:t>
      </w:r>
      <w:r>
        <w:rPr>
          <w:spacing w:val="40"/>
        </w:rPr>
        <w:t xml:space="preserve"> </w:t>
      </w:r>
      <w:r>
        <w:t>y</w:t>
      </w:r>
      <w:r>
        <w:rPr>
          <w:spacing w:val="40"/>
        </w:rPr>
        <w:t xml:space="preserve"> </w:t>
      </w:r>
      <w:r>
        <w:t>en</w:t>
      </w:r>
      <w:r>
        <w:rPr>
          <w:spacing w:val="40"/>
        </w:rPr>
        <w:t xml:space="preserve"> </w:t>
      </w:r>
      <w:r>
        <w:t>uso</w:t>
      </w:r>
      <w:r>
        <w:rPr>
          <w:spacing w:val="40"/>
        </w:rPr>
        <w:t xml:space="preserve"> </w:t>
      </w:r>
      <w:r>
        <w:t>de</w:t>
      </w:r>
      <w:r>
        <w:rPr>
          <w:spacing w:val="40"/>
        </w:rPr>
        <w:t xml:space="preserve"> </w:t>
      </w:r>
      <w:r>
        <w:t>las</w:t>
      </w:r>
      <w:r>
        <w:rPr>
          <w:spacing w:val="40"/>
        </w:rPr>
        <w:t xml:space="preserve"> </w:t>
      </w:r>
      <w:r>
        <w:t>competencias</w:t>
      </w:r>
      <w:r>
        <w:rPr>
          <w:spacing w:val="40"/>
        </w:rPr>
        <w:t xml:space="preserve"> </w:t>
      </w:r>
      <w:r>
        <w:t>que</w:t>
      </w:r>
      <w:r>
        <w:rPr>
          <w:spacing w:val="40"/>
        </w:rPr>
        <w:t xml:space="preserve"> </w:t>
      </w:r>
      <w:r>
        <w:t>tengo</w:t>
      </w:r>
      <w:r>
        <w:rPr>
          <w:spacing w:val="40"/>
        </w:rPr>
        <w:t xml:space="preserve"> </w:t>
      </w:r>
      <w:r>
        <w:t>delegadas</w:t>
      </w:r>
      <w:r>
        <w:rPr>
          <w:spacing w:val="40"/>
        </w:rPr>
        <w:t xml:space="preserve"> </w:t>
      </w:r>
      <w:r>
        <w:t>en</w:t>
      </w:r>
      <w:r>
        <w:rPr>
          <w:spacing w:val="40"/>
        </w:rPr>
        <w:t xml:space="preserve"> </w:t>
      </w:r>
      <w:r>
        <w:t>mi</w:t>
      </w:r>
      <w:r>
        <w:rPr>
          <w:spacing w:val="40"/>
        </w:rPr>
        <w:t xml:space="preserve"> </w:t>
      </w:r>
      <w:r>
        <w:t>condición</w:t>
      </w:r>
      <w:r>
        <w:rPr>
          <w:spacing w:val="40"/>
        </w:rPr>
        <w:t xml:space="preserve"> </w:t>
      </w:r>
      <w:r>
        <w:t xml:space="preserve">de </w:t>
      </w:r>
      <w:proofErr w:type="gramStart"/>
      <w:r>
        <w:t>Concejal</w:t>
      </w:r>
      <w:proofErr w:type="gramEnd"/>
      <w:r>
        <w:t xml:space="preserve"> de Recursos Humanos del Ayuntamiento de las Rozas de Madrid, por Acuerdo de Junta de Gobierno Local, de 23 de junio de 2023, vengo a elevar a la Junta de Gobierno Local la siguiente</w:t>
      </w:r>
    </w:p>
    <w:p w14:paraId="1BDCA6E7" w14:textId="77777777" w:rsidR="00C47B62" w:rsidRDefault="00C47B62">
      <w:pPr>
        <w:pStyle w:val="Textoindependiente"/>
        <w:spacing w:before="10"/>
      </w:pPr>
    </w:p>
    <w:p w14:paraId="7AFBBABD" w14:textId="77777777" w:rsidR="00C47B62" w:rsidRDefault="00000000">
      <w:pPr>
        <w:pStyle w:val="Textoindependiente"/>
        <w:ind w:left="117"/>
      </w:pPr>
      <w:r>
        <w:t>Vista</w:t>
      </w:r>
      <w:r>
        <w:rPr>
          <w:spacing w:val="-7"/>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PR/2024/8238</w:t>
      </w:r>
      <w:r>
        <w:rPr>
          <w:spacing w:val="-4"/>
        </w:rPr>
        <w:t xml:space="preserve"> </w:t>
      </w:r>
      <w:r>
        <w:t>de</w:t>
      </w:r>
      <w:r>
        <w:rPr>
          <w:spacing w:val="-4"/>
        </w:rPr>
        <w:t xml:space="preserve"> </w:t>
      </w:r>
      <w:r>
        <w:t>7</w:t>
      </w:r>
      <w:r>
        <w:rPr>
          <w:spacing w:val="-4"/>
        </w:rPr>
        <w:t xml:space="preserve"> </w:t>
      </w:r>
      <w:r>
        <w:t>de</w:t>
      </w:r>
      <w:r>
        <w:rPr>
          <w:spacing w:val="-4"/>
        </w:rPr>
        <w:t xml:space="preserve"> </w:t>
      </w:r>
      <w:r>
        <w:t>noviembre</w:t>
      </w:r>
      <w:r>
        <w:rPr>
          <w:spacing w:val="-4"/>
        </w:rPr>
        <w:t xml:space="preserve"> </w:t>
      </w:r>
      <w:r>
        <w:t>de</w:t>
      </w:r>
      <w:r>
        <w:rPr>
          <w:spacing w:val="-4"/>
        </w:rPr>
        <w:t xml:space="preserve"> </w:t>
      </w:r>
      <w:r>
        <w:rPr>
          <w:spacing w:val="-2"/>
        </w:rPr>
        <w:t>2024.</w:t>
      </w:r>
    </w:p>
    <w:p w14:paraId="2637E829" w14:textId="77777777" w:rsidR="00C47B62" w:rsidRDefault="00C47B62">
      <w:pPr>
        <w:pStyle w:val="Textoindependiente"/>
        <w:spacing w:before="59"/>
      </w:pPr>
    </w:p>
    <w:p w14:paraId="49D23E57" w14:textId="77777777" w:rsidR="00C47B62" w:rsidRDefault="00000000">
      <w:pPr>
        <w:pStyle w:val="Ttulo6"/>
        <w:spacing w:before="1"/>
      </w:pPr>
      <w:r>
        <w:rPr>
          <w:spacing w:val="-2"/>
        </w:rPr>
        <w:t>Resolución:</w:t>
      </w:r>
    </w:p>
    <w:p w14:paraId="21AE7A75" w14:textId="77777777" w:rsidR="00C47B62" w:rsidRDefault="00C47B62">
      <w:pPr>
        <w:pStyle w:val="Textoindependiente"/>
        <w:spacing w:before="61"/>
        <w:rPr>
          <w:b/>
        </w:rPr>
      </w:pPr>
    </w:p>
    <w:p w14:paraId="3D9C8EBB" w14:textId="77777777" w:rsidR="00C47B62" w:rsidRDefault="00000000">
      <w:pPr>
        <w:spacing w:line="297" w:lineRule="auto"/>
        <w:ind w:left="117" w:right="116"/>
        <w:jc w:val="both"/>
        <w:rPr>
          <w:sz w:val="20"/>
        </w:rPr>
      </w:pPr>
      <w:r>
        <w:rPr>
          <w:sz w:val="20"/>
        </w:rPr>
        <w:t xml:space="preserve">Previa declaración de urgencia alegada por el Sr. </w:t>
      </w:r>
      <w:proofErr w:type="gramStart"/>
      <w:r>
        <w:rPr>
          <w:sz w:val="20"/>
        </w:rPr>
        <w:t>Presidente</w:t>
      </w:r>
      <w:proofErr w:type="gramEnd"/>
      <w:r>
        <w:rPr>
          <w:sz w:val="20"/>
        </w:rPr>
        <w:t xml:space="preserve">, </w:t>
      </w:r>
      <w:r>
        <w:rPr>
          <w:i/>
          <w:sz w:val="20"/>
        </w:rPr>
        <w:t>para conocimiento de los interesados y cumplimiento de la legislación aplicable.</w:t>
      </w:r>
      <w:r>
        <w:rPr>
          <w:sz w:val="20"/>
        </w:rPr>
        <w:t>, de conformidad con lo establecido en el art. 51 del RD Legislativo 781/86 de 18 de abril y en los arts. 83 y 113 del ROFRJEL.</w:t>
      </w:r>
    </w:p>
    <w:p w14:paraId="3A1C6690" w14:textId="77777777" w:rsidR="00C47B62" w:rsidRDefault="00C47B62">
      <w:pPr>
        <w:pStyle w:val="Textoindependiente"/>
        <w:spacing w:before="5"/>
      </w:pPr>
    </w:p>
    <w:p w14:paraId="6E9778DA" w14:textId="7BF281B1" w:rsidR="00C47B62" w:rsidRDefault="00000000">
      <w:pPr>
        <w:pStyle w:val="Textoindependiente"/>
        <w:spacing w:line="292" w:lineRule="auto"/>
        <w:ind w:left="117" w:right="116"/>
        <w:jc w:val="both"/>
      </w:pPr>
      <w:r>
        <w:rPr>
          <w:b/>
        </w:rPr>
        <w:t xml:space="preserve">PRIMERO. </w:t>
      </w:r>
      <w:r>
        <w:t xml:space="preserve">Formular a la Junta de Gobierno la propuesta de designación de los representantes de la Junta de Personal para la Comisión de Valoración del Concurso General de Méritos (CGM 01/2024) para la provisión de un puesto de trabajo de personal funcionario, con código 5.C.6 en el área de Secretaría de la Concejalía de Hacienda y Fiestas EXPEDIENTE (CGM-01/2024), a </w:t>
      </w:r>
      <w:r w:rsidR="00465BFB">
        <w:t xml:space="preserve">D. </w:t>
      </w:r>
      <w:r>
        <w:t xml:space="preserve">Alberto Hernández Fernández como representante designado por la organización sindical UGT y a </w:t>
      </w:r>
      <w:r w:rsidR="00465BFB">
        <w:t xml:space="preserve">D. </w:t>
      </w:r>
      <w:r>
        <w:t>David Lago Llorente como representante designado por la organización sindical CSIF.</w:t>
      </w:r>
    </w:p>
    <w:p w14:paraId="44043B88" w14:textId="77777777" w:rsidR="00C47B62" w:rsidRDefault="00C47B62">
      <w:pPr>
        <w:pStyle w:val="Textoindependiente"/>
        <w:spacing w:before="13"/>
      </w:pPr>
    </w:p>
    <w:p w14:paraId="716C9F74" w14:textId="65F9EDC2" w:rsidR="00C47B62" w:rsidRDefault="00000000">
      <w:pPr>
        <w:pStyle w:val="Textoindependiente"/>
        <w:spacing w:line="295" w:lineRule="auto"/>
        <w:ind w:left="117" w:right="116"/>
        <w:jc w:val="both"/>
      </w:pPr>
      <w:r>
        <w:rPr>
          <w:b/>
        </w:rPr>
        <w:t xml:space="preserve">SEGUNDO. </w:t>
      </w:r>
      <w:r>
        <w:t xml:space="preserve">Dar traslado del presente Acuerdo al </w:t>
      </w:r>
      <w:proofErr w:type="gramStart"/>
      <w:r>
        <w:t>Presidente</w:t>
      </w:r>
      <w:proofErr w:type="gramEnd"/>
      <w:r>
        <w:t xml:space="preserve">, al Secretario y a los miembros designados como integrantes de la comisión de valoración del del concurso general de méritos, a los efectos del cumplimiento a lo establecido en el punto </w:t>
      </w:r>
      <w:r w:rsidR="00465BFB">
        <w:t>s</w:t>
      </w:r>
      <w:r>
        <w:t xml:space="preserve">exto. El lugar y la hora será a propuesta de la Comisión y será publicada en la página de </w:t>
      </w:r>
      <w:r w:rsidR="00465BFB">
        <w:t>w</w:t>
      </w:r>
      <w:r>
        <w:t>eb del Ayuntamiento.</w:t>
      </w:r>
    </w:p>
    <w:p w14:paraId="6F2E172E" w14:textId="77777777" w:rsidR="00C47B62" w:rsidRDefault="00C47B62">
      <w:pPr>
        <w:pStyle w:val="Textoindependiente"/>
        <w:spacing w:before="4"/>
      </w:pPr>
    </w:p>
    <w:p w14:paraId="563C2B3B" w14:textId="77777777" w:rsidR="00C47B62" w:rsidRDefault="00000000">
      <w:pPr>
        <w:pStyle w:val="Textoindependiente"/>
        <w:spacing w:line="297" w:lineRule="auto"/>
        <w:ind w:left="117" w:right="119"/>
        <w:jc w:val="both"/>
      </w:pPr>
      <w:r>
        <w:rPr>
          <w:b/>
        </w:rPr>
        <w:t>TERCERO</w:t>
      </w:r>
      <w:r>
        <w:t xml:space="preserve">: Disponer la publicación del presente acuerdo en la web municipal: (https://www.lasrozas. </w:t>
      </w:r>
      <w:r>
        <w:rPr>
          <w:spacing w:val="-2"/>
        </w:rPr>
        <w:t>es/gestiones-y-tramites/empleo-publico).</w:t>
      </w:r>
    </w:p>
    <w:p w14:paraId="5D536972" w14:textId="77777777" w:rsidR="00C47B62" w:rsidRDefault="00C47B62">
      <w:pPr>
        <w:pStyle w:val="Textoindependiente"/>
        <w:spacing w:before="108"/>
      </w:pPr>
    </w:p>
    <w:p w14:paraId="640133A5" w14:textId="77777777" w:rsidR="00C47B62" w:rsidRDefault="00000000">
      <w:pPr>
        <w:pStyle w:val="Ttulo6"/>
        <w:ind w:left="1" w:right="1"/>
        <w:jc w:val="center"/>
      </w:pPr>
      <w:r>
        <w:t xml:space="preserve">DOCUMENTO FIRMADO </w:t>
      </w:r>
      <w:r>
        <w:rPr>
          <w:spacing w:val="-2"/>
        </w:rPr>
        <w:t>ELECTRÓNICAMENTE</w:t>
      </w:r>
    </w:p>
    <w:p w14:paraId="1D273D1A" w14:textId="77777777" w:rsidR="00C47B62" w:rsidRDefault="00C47B62">
      <w:pPr>
        <w:jc w:val="center"/>
        <w:sectPr w:rsidR="00C47B62">
          <w:pgSz w:w="11910" w:h="16840"/>
          <w:pgMar w:top="1340" w:right="1300" w:bottom="1260" w:left="1300" w:header="225" w:footer="1060" w:gutter="0"/>
          <w:cols w:space="720"/>
        </w:sectPr>
      </w:pPr>
    </w:p>
    <w:p w14:paraId="055FC11A" w14:textId="1B0421A4" w:rsidR="00C47B62" w:rsidRDefault="00000000">
      <w:pPr>
        <w:pStyle w:val="Textoindependiente"/>
        <w:spacing w:before="7"/>
        <w:rPr>
          <w:b/>
          <w:sz w:val="5"/>
        </w:rPr>
      </w:pPr>
      <w:r>
        <w:rPr>
          <w:noProof/>
        </w:rPr>
        <w:lastRenderedPageBreak/>
        <mc:AlternateContent>
          <mc:Choice Requires="wps">
            <w:drawing>
              <wp:anchor distT="0" distB="0" distL="0" distR="0" simplePos="0" relativeHeight="15837696" behindDoc="0" locked="0" layoutInCell="1" allowOverlap="1" wp14:anchorId="27B3D086" wp14:editId="38537574">
                <wp:simplePos x="0" y="0"/>
                <wp:positionH relativeFrom="page">
                  <wp:posOffset>6807090</wp:posOffset>
                </wp:positionH>
                <wp:positionV relativeFrom="page">
                  <wp:posOffset>2818730</wp:posOffset>
                </wp:positionV>
                <wp:extent cx="419734" cy="3187065"/>
                <wp:effectExtent l="0" t="0" r="0" b="0"/>
                <wp:wrapNone/>
                <wp:docPr id="253" name="Text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95B94B2"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642B56"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27B3D086" id="Textbox 253" o:spid="_x0000_s1150" type="#_x0000_t202" style="position:absolute;margin-left:536pt;margin-top:221.95pt;width:33.05pt;height:250.95pt;z-index:15837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WSK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qZYfPZFtojqaGBJLQcFytiNlB/G46/9jJqzvrP&#10;ngzMw3BO4jnZnpOY+g9QRiZr9PBun8DYwuj6zcSIOlM0TVOUW//nvlRdZ33z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rxZIq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095B94B2"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642B56"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p>
    <w:p w14:paraId="457FADD4" w14:textId="77777777" w:rsidR="00C47B62" w:rsidRDefault="00000000">
      <w:pPr>
        <w:pStyle w:val="Textoindependiente"/>
        <w:ind w:left="117"/>
      </w:pPr>
      <w:r>
        <w:rPr>
          <w:noProof/>
        </w:rPr>
        <mc:AlternateContent>
          <mc:Choice Requires="wpg">
            <w:drawing>
              <wp:inline distT="0" distB="0" distL="0" distR="0" wp14:anchorId="1F33B3AA" wp14:editId="1D8050A2">
                <wp:extent cx="5760085" cy="276860"/>
                <wp:effectExtent l="9525" t="0" r="0" b="8889"/>
                <wp:docPr id="255"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256" name="Graphic 256"/>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257" name="Graphic 257"/>
                        <wps:cNvSpPr/>
                        <wps:spPr>
                          <a:xfrm>
                            <a:off x="-12" y="0"/>
                            <a:ext cx="5760085" cy="276860"/>
                          </a:xfrm>
                          <a:custGeom>
                            <a:avLst/>
                            <a:gdLst/>
                            <a:ahLst/>
                            <a:cxnLst/>
                            <a:rect l="l" t="t" r="r" b="b"/>
                            <a:pathLst>
                              <a:path w="5760085" h="276860">
                                <a:moveTo>
                                  <a:pt x="5759780" y="0"/>
                                </a:moveTo>
                                <a:lnTo>
                                  <a:pt x="5759450" y="0"/>
                                </a:lnTo>
                                <a:lnTo>
                                  <a:pt x="5759450" y="5080"/>
                                </a:lnTo>
                                <a:lnTo>
                                  <a:pt x="5756910" y="7620"/>
                                </a:lnTo>
                                <a:lnTo>
                                  <a:pt x="5756910" y="5080"/>
                                </a:lnTo>
                                <a:lnTo>
                                  <a:pt x="5759450" y="5080"/>
                                </a:lnTo>
                                <a:lnTo>
                                  <a:pt x="5759450" y="0"/>
                                </a:lnTo>
                                <a:lnTo>
                                  <a:pt x="2870" y="0"/>
                                </a:lnTo>
                                <a:lnTo>
                                  <a:pt x="2870" y="5080"/>
                                </a:lnTo>
                                <a:lnTo>
                                  <a:pt x="2870" y="7632"/>
                                </a:lnTo>
                                <a:lnTo>
                                  <a:pt x="317" y="5080"/>
                                </a:lnTo>
                                <a:lnTo>
                                  <a:pt x="2870" y="5080"/>
                                </a:lnTo>
                                <a:lnTo>
                                  <a:pt x="2870"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10160"/>
                                </a:lnTo>
                                <a:lnTo>
                                  <a:pt x="5755005" y="10160"/>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258" name="Textbox 258"/>
                        <wps:cNvSpPr txBox="1"/>
                        <wps:spPr>
                          <a:xfrm>
                            <a:off x="4762" y="10160"/>
                            <a:ext cx="5750560" cy="257175"/>
                          </a:xfrm>
                          <a:prstGeom prst="rect">
                            <a:avLst/>
                          </a:prstGeom>
                        </wps:spPr>
                        <wps:txbx>
                          <w:txbxContent>
                            <w:p w14:paraId="2273DE97" w14:textId="77777777" w:rsidR="00C47B62" w:rsidRDefault="00000000">
                              <w:pPr>
                                <w:spacing w:before="81"/>
                                <w:ind w:left="60"/>
                                <w:rPr>
                                  <w:b/>
                                  <w:sz w:val="20"/>
                                </w:rPr>
                              </w:pPr>
                              <w:r>
                                <w:rPr>
                                  <w:b/>
                                  <w:sz w:val="20"/>
                                </w:rPr>
                                <w:t>ÍNDICE</w:t>
                              </w:r>
                              <w:r>
                                <w:rPr>
                                  <w:b/>
                                  <w:spacing w:val="-3"/>
                                  <w:sz w:val="20"/>
                                </w:rPr>
                                <w:t xml:space="preserve"> </w:t>
                              </w:r>
                              <w:r>
                                <w:rPr>
                                  <w:b/>
                                  <w:sz w:val="20"/>
                                </w:rPr>
                                <w:t>DE</w:t>
                              </w:r>
                              <w:r>
                                <w:rPr>
                                  <w:b/>
                                  <w:spacing w:val="-1"/>
                                  <w:sz w:val="20"/>
                                </w:rPr>
                                <w:t xml:space="preserve"> </w:t>
                              </w:r>
                              <w:r>
                                <w:rPr>
                                  <w:b/>
                                  <w:sz w:val="20"/>
                                </w:rPr>
                                <w:t>ANEXOS</w:t>
                              </w:r>
                              <w:r>
                                <w:rPr>
                                  <w:b/>
                                  <w:spacing w:val="-1"/>
                                  <w:sz w:val="20"/>
                                </w:rPr>
                                <w:t xml:space="preserve"> </w:t>
                              </w:r>
                              <w:r>
                                <w:rPr>
                                  <w:b/>
                                  <w:sz w:val="20"/>
                                </w:rPr>
                                <w:t xml:space="preserve">ACTA </w:t>
                              </w:r>
                              <w:r>
                                <w:rPr>
                                  <w:b/>
                                  <w:spacing w:val="-2"/>
                                  <w:sz w:val="20"/>
                                </w:rPr>
                                <w:t>JGL/2024/51</w:t>
                              </w:r>
                            </w:p>
                          </w:txbxContent>
                        </wps:txbx>
                        <wps:bodyPr wrap="square" lIns="0" tIns="0" rIns="0" bIns="0" rtlCol="0">
                          <a:noAutofit/>
                        </wps:bodyPr>
                      </wps:wsp>
                    </wpg:wgp>
                  </a:graphicData>
                </a:graphic>
              </wp:inline>
            </w:drawing>
          </mc:Choice>
          <mc:Fallback>
            <w:pict>
              <v:group w14:anchorId="1F33B3AA" id="Group 255" o:spid="_x0000_s1151" style="width:453.55pt;height:21.8pt;mso-position-horizontal-relative:char;mso-position-vertical-relative:line"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">
                <v:shape id="Graphic 256" o:spid="_x0000_s1152"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" path="m5750242,l,,,257644r5750242,l5750242,xe" fillcolor="#f3f3f3" stroked="f">
                  <v:path arrowok="t"/>
                </v:shape>
                <v:shape id="Graphic 257" o:spid="_x0000_s1153"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" path="m5759780,r-330,l5759450,5080r-2540,2540l5756910,5080r2540,l5759450,,2870,r,5080l2870,7632,317,5080r2553,l2870,,12,r,4775l12,5080r,266852l,276707r5759767,l5759767,271945r-4762,-4763l4775,267182r,-257022l5755005,10160r,257009l5759767,271932r,-266852l5759780,xe" fillcolor="#ccc" stroked="f">
                  <v:path arrowok="t"/>
                </v:shape>
                <v:shape id="Textbox 258" o:spid="_x0000_s1154"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hOIwQAAANwAAAAPAAAAZHJzL2Rvd25yZXYueG1sRE9Ni8Iw&#10;EL0v+B/CCN7WVE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Fc+E4jBAAAA3AAAAA8AAAAA&#10;AAAAAAAAAAAABwIAAGRycy9kb3ducmV2LnhtbFBLBQYAAAAAAwADALcAAAD1AgAAAAA=&#10;" filled="f" stroked="f">
                  <v:textbox inset="0,0,0,0">
                    <w:txbxContent>
                      <w:p w14:paraId="2273DE97" w14:textId="77777777" w:rsidR="00C47B62" w:rsidRDefault="00000000">
                        <w:pPr>
                          <w:spacing w:before="81"/>
                          <w:ind w:left="60"/>
                          <w:rPr>
                            <w:b/>
                            <w:sz w:val="20"/>
                          </w:rPr>
                        </w:pPr>
                        <w:r>
                          <w:rPr>
                            <w:b/>
                            <w:sz w:val="20"/>
                          </w:rPr>
                          <w:t>ÍNDICE</w:t>
                        </w:r>
                        <w:r>
                          <w:rPr>
                            <w:b/>
                            <w:spacing w:val="-3"/>
                            <w:sz w:val="20"/>
                          </w:rPr>
                          <w:t xml:space="preserve"> </w:t>
                        </w:r>
                        <w:r>
                          <w:rPr>
                            <w:b/>
                            <w:sz w:val="20"/>
                          </w:rPr>
                          <w:t>DE</w:t>
                        </w:r>
                        <w:r>
                          <w:rPr>
                            <w:b/>
                            <w:spacing w:val="-1"/>
                            <w:sz w:val="20"/>
                          </w:rPr>
                          <w:t xml:space="preserve"> </w:t>
                        </w:r>
                        <w:r>
                          <w:rPr>
                            <w:b/>
                            <w:sz w:val="20"/>
                          </w:rPr>
                          <w:t>ANEXOS</w:t>
                        </w:r>
                        <w:r>
                          <w:rPr>
                            <w:b/>
                            <w:spacing w:val="-1"/>
                            <w:sz w:val="20"/>
                          </w:rPr>
                          <w:t xml:space="preserve"> </w:t>
                        </w:r>
                        <w:r>
                          <w:rPr>
                            <w:b/>
                            <w:sz w:val="20"/>
                          </w:rPr>
                          <w:t xml:space="preserve">ACTA </w:t>
                        </w:r>
                        <w:r>
                          <w:rPr>
                            <w:b/>
                            <w:spacing w:val="-2"/>
                            <w:sz w:val="20"/>
                          </w:rPr>
                          <w:t>JGL/2024/51</w:t>
                        </w:r>
                      </w:p>
                    </w:txbxContent>
                  </v:textbox>
                </v:shape>
                <w10:anchorlock/>
              </v:group>
            </w:pict>
          </mc:Fallback>
        </mc:AlternateContent>
      </w:r>
    </w:p>
    <w:p w14:paraId="4E3C7E5F" w14:textId="77777777" w:rsidR="00C47B62" w:rsidRDefault="00C47B62">
      <w:pPr>
        <w:pStyle w:val="Textoindependiente"/>
        <w:spacing w:before="106"/>
        <w:rPr>
          <w:b/>
        </w:rPr>
      </w:pPr>
    </w:p>
    <w:p w14:paraId="01C8F2FC" w14:textId="77777777" w:rsidR="00C47B62" w:rsidRDefault="00000000">
      <w:pPr>
        <w:pStyle w:val="Prrafodelista"/>
        <w:numPr>
          <w:ilvl w:val="0"/>
          <w:numId w:val="3"/>
        </w:numPr>
        <w:tabs>
          <w:tab w:val="left" w:pos="383"/>
        </w:tabs>
        <w:ind w:left="383" w:right="0" w:hanging="266"/>
        <w:rPr>
          <w:b/>
          <w:sz w:val="20"/>
        </w:rPr>
      </w:pPr>
      <w:r>
        <w:rPr>
          <w:b/>
          <w:sz w:val="20"/>
        </w:rPr>
        <w:t xml:space="preserve">PARTE </w:t>
      </w:r>
      <w:r>
        <w:rPr>
          <w:b/>
          <w:spacing w:val="-2"/>
          <w:sz w:val="20"/>
        </w:rPr>
        <w:t>RESOLUTIVA</w:t>
      </w:r>
    </w:p>
    <w:p w14:paraId="151E5350" w14:textId="77777777" w:rsidR="00C47B62" w:rsidRDefault="00C47B62">
      <w:pPr>
        <w:pStyle w:val="Textoindependiente"/>
        <w:spacing w:before="61"/>
        <w:rPr>
          <w:b/>
        </w:rPr>
      </w:pPr>
    </w:p>
    <w:p w14:paraId="476EEC85" w14:textId="77777777" w:rsidR="00C47B62" w:rsidRDefault="00000000">
      <w:pPr>
        <w:pStyle w:val="Prrafodelista"/>
        <w:numPr>
          <w:ilvl w:val="1"/>
          <w:numId w:val="3"/>
        </w:numPr>
        <w:tabs>
          <w:tab w:val="left" w:pos="518"/>
        </w:tabs>
        <w:spacing w:line="292" w:lineRule="auto"/>
        <w:rPr>
          <w:sz w:val="20"/>
        </w:rPr>
      </w:pPr>
      <w:r>
        <w:rPr>
          <w:sz w:val="20"/>
        </w:rPr>
        <w:t xml:space="preserve">Concesión de alineación oficial de la parcela sita en la calle Estación núm. 4 c/v a calle Colonia del Parral de Las Rozas de Madrid. </w:t>
      </w:r>
      <w:proofErr w:type="spellStart"/>
      <w:r>
        <w:rPr>
          <w:sz w:val="20"/>
        </w:rPr>
        <w:t>Expte</w:t>
      </w:r>
      <w:proofErr w:type="spellEnd"/>
      <w:r>
        <w:rPr>
          <w:sz w:val="20"/>
        </w:rPr>
        <w:t>. 52896/2024.</w:t>
      </w:r>
    </w:p>
    <w:p w14:paraId="05748D9A" w14:textId="77777777" w:rsidR="00C47B62" w:rsidRDefault="00C47B62">
      <w:pPr>
        <w:pStyle w:val="Textoindependiente"/>
        <w:spacing w:before="51"/>
      </w:pPr>
    </w:p>
    <w:p w14:paraId="6368F3E8" w14:textId="4A11FEF8" w:rsidR="00C47B62" w:rsidRDefault="00000000">
      <w:pPr>
        <w:pStyle w:val="Textoindependiente"/>
        <w:ind w:left="968"/>
      </w:pPr>
      <w:r>
        <w:t>-</w:t>
      </w:r>
      <w:r>
        <w:rPr>
          <w:spacing w:val="-14"/>
        </w:rPr>
        <w:t xml:space="preserve"> </w:t>
      </w:r>
      <w:r>
        <w:t>Anexo</w:t>
      </w:r>
      <w:r>
        <w:rPr>
          <w:spacing w:val="-11"/>
        </w:rPr>
        <w:t xml:space="preserve"> </w:t>
      </w:r>
      <w:r>
        <w:t>1.</w:t>
      </w:r>
      <w:r>
        <w:rPr>
          <w:spacing w:val="-11"/>
        </w:rPr>
        <w:t xml:space="preserve"> </w:t>
      </w:r>
      <w:r>
        <w:t>20241023_PLA_ALINEACION_52896-</w:t>
      </w:r>
      <w:r>
        <w:rPr>
          <w:spacing w:val="-4"/>
        </w:rPr>
        <w:t>2024</w:t>
      </w:r>
      <w:r w:rsidR="00FA6752">
        <w:rPr>
          <w:spacing w:val="-4"/>
        </w:rPr>
        <w:t>.</w:t>
      </w:r>
    </w:p>
    <w:p w14:paraId="4C61F681" w14:textId="77777777" w:rsidR="00C47B62" w:rsidRDefault="00C47B62">
      <w:pPr>
        <w:pStyle w:val="Textoindependiente"/>
        <w:spacing w:before="60"/>
      </w:pPr>
    </w:p>
    <w:p w14:paraId="653A89EE" w14:textId="77777777" w:rsidR="00C47B62" w:rsidRDefault="00000000">
      <w:pPr>
        <w:pStyle w:val="Prrafodelista"/>
        <w:numPr>
          <w:ilvl w:val="1"/>
          <w:numId w:val="3"/>
        </w:numPr>
        <w:tabs>
          <w:tab w:val="left" w:pos="518"/>
        </w:tabs>
        <w:spacing w:line="292" w:lineRule="auto"/>
        <w:rPr>
          <w:sz w:val="20"/>
        </w:rPr>
      </w:pPr>
      <w:r>
        <w:rPr>
          <w:sz w:val="20"/>
        </w:rPr>
        <w:t>Concesión de cédula urbanística y alineación oficial de la parcela sita en la Avenida del Pardo</w:t>
      </w:r>
      <w:r>
        <w:rPr>
          <w:spacing w:val="80"/>
          <w:sz w:val="20"/>
        </w:rPr>
        <w:t xml:space="preserve"> </w:t>
      </w:r>
      <w:r>
        <w:rPr>
          <w:sz w:val="20"/>
        </w:rPr>
        <w:t xml:space="preserve">núm. 23B, de Las Rozas de Madrid. </w:t>
      </w:r>
      <w:proofErr w:type="spellStart"/>
      <w:r>
        <w:rPr>
          <w:sz w:val="20"/>
        </w:rPr>
        <w:t>Expte</w:t>
      </w:r>
      <w:proofErr w:type="spellEnd"/>
      <w:r>
        <w:rPr>
          <w:sz w:val="20"/>
        </w:rPr>
        <w:t>. 51793/2024.</w:t>
      </w:r>
    </w:p>
    <w:p w14:paraId="11CA4BDA" w14:textId="77777777" w:rsidR="00C47B62" w:rsidRDefault="00C47B62">
      <w:pPr>
        <w:pStyle w:val="Textoindependiente"/>
        <w:spacing w:before="51"/>
      </w:pPr>
    </w:p>
    <w:p w14:paraId="18CC9C40" w14:textId="2F6F41EB" w:rsidR="00C47B62" w:rsidRDefault="00000000">
      <w:pPr>
        <w:pStyle w:val="Textoindependiente"/>
        <w:ind w:left="968"/>
      </w:pPr>
      <w:r>
        <w:t>-</w:t>
      </w:r>
      <w:r>
        <w:rPr>
          <w:spacing w:val="-13"/>
        </w:rPr>
        <w:t xml:space="preserve"> </w:t>
      </w:r>
      <w:r>
        <w:t>Anexo</w:t>
      </w:r>
      <w:r>
        <w:rPr>
          <w:spacing w:val="-11"/>
        </w:rPr>
        <w:t xml:space="preserve"> </w:t>
      </w:r>
      <w:r>
        <w:t>2.</w:t>
      </w:r>
      <w:r>
        <w:rPr>
          <w:spacing w:val="-11"/>
        </w:rPr>
        <w:t xml:space="preserve"> </w:t>
      </w:r>
      <w:r>
        <w:t>20241104_DOC_NORMATIVA_51793-</w:t>
      </w:r>
      <w:r>
        <w:rPr>
          <w:spacing w:val="-4"/>
        </w:rPr>
        <w:t>2024</w:t>
      </w:r>
      <w:r w:rsidR="00FA6752">
        <w:rPr>
          <w:spacing w:val="-4"/>
        </w:rPr>
        <w:t>.</w:t>
      </w:r>
    </w:p>
    <w:p w14:paraId="7C93039C" w14:textId="77777777" w:rsidR="00C47B62" w:rsidRDefault="00C47B62">
      <w:pPr>
        <w:pStyle w:val="Textoindependiente"/>
        <w:spacing w:before="60"/>
      </w:pPr>
    </w:p>
    <w:p w14:paraId="2EFE7900" w14:textId="5A409555" w:rsidR="00C47B62" w:rsidRDefault="00000000">
      <w:pPr>
        <w:pStyle w:val="Textoindependiente"/>
        <w:ind w:left="968"/>
      </w:pPr>
      <w:r>
        <w:t>-</w:t>
      </w:r>
      <w:r>
        <w:rPr>
          <w:spacing w:val="-14"/>
        </w:rPr>
        <w:t xml:space="preserve"> </w:t>
      </w:r>
      <w:r>
        <w:t>Anexo</w:t>
      </w:r>
      <w:r>
        <w:rPr>
          <w:spacing w:val="-11"/>
        </w:rPr>
        <w:t xml:space="preserve"> </w:t>
      </w:r>
      <w:r>
        <w:t>3.</w:t>
      </w:r>
      <w:r>
        <w:rPr>
          <w:spacing w:val="-11"/>
        </w:rPr>
        <w:t xml:space="preserve"> </w:t>
      </w:r>
      <w:r>
        <w:t>20241104_PLA_ORDENACION_51793-</w:t>
      </w:r>
      <w:r>
        <w:rPr>
          <w:spacing w:val="-4"/>
        </w:rPr>
        <w:t>2024</w:t>
      </w:r>
      <w:r w:rsidR="00FA6752">
        <w:rPr>
          <w:spacing w:val="-4"/>
        </w:rPr>
        <w:t>.</w:t>
      </w:r>
    </w:p>
    <w:p w14:paraId="7374BC41" w14:textId="77777777" w:rsidR="00C47B62" w:rsidRDefault="00C47B62">
      <w:pPr>
        <w:pStyle w:val="Textoindependiente"/>
        <w:spacing w:before="61"/>
      </w:pPr>
    </w:p>
    <w:p w14:paraId="6066FFD9" w14:textId="7AADCA39" w:rsidR="00C47B62" w:rsidRDefault="00000000">
      <w:pPr>
        <w:pStyle w:val="Textoindependiente"/>
        <w:ind w:left="968"/>
      </w:pPr>
      <w:r>
        <w:t>-</w:t>
      </w:r>
      <w:r>
        <w:rPr>
          <w:spacing w:val="-14"/>
        </w:rPr>
        <w:t xml:space="preserve"> </w:t>
      </w:r>
      <w:r>
        <w:t>Anexo</w:t>
      </w:r>
      <w:r>
        <w:rPr>
          <w:spacing w:val="-11"/>
        </w:rPr>
        <w:t xml:space="preserve"> </w:t>
      </w:r>
      <w:r>
        <w:t>4.</w:t>
      </w:r>
      <w:r>
        <w:rPr>
          <w:spacing w:val="-11"/>
        </w:rPr>
        <w:t xml:space="preserve"> </w:t>
      </w:r>
      <w:r>
        <w:t>20241021_PLA_ALINEACION_51793-</w:t>
      </w:r>
      <w:r>
        <w:rPr>
          <w:spacing w:val="-4"/>
        </w:rPr>
        <w:t>2024</w:t>
      </w:r>
      <w:r w:rsidR="00FA6752">
        <w:rPr>
          <w:spacing w:val="-4"/>
        </w:rPr>
        <w:t>.</w:t>
      </w:r>
    </w:p>
    <w:p w14:paraId="6A7219F2" w14:textId="77777777" w:rsidR="00C47B62" w:rsidRDefault="00C47B62">
      <w:pPr>
        <w:pStyle w:val="Textoindependiente"/>
        <w:spacing w:before="60"/>
      </w:pPr>
    </w:p>
    <w:p w14:paraId="365A4B41" w14:textId="77777777" w:rsidR="00C47B62" w:rsidRDefault="00000000">
      <w:pPr>
        <w:pStyle w:val="Prrafodelista"/>
        <w:numPr>
          <w:ilvl w:val="1"/>
          <w:numId w:val="3"/>
        </w:numPr>
        <w:tabs>
          <w:tab w:val="left" w:pos="518"/>
        </w:tabs>
        <w:spacing w:line="292" w:lineRule="auto"/>
        <w:rPr>
          <w:sz w:val="20"/>
        </w:rPr>
      </w:pPr>
      <w:r>
        <w:rPr>
          <w:sz w:val="20"/>
        </w:rPr>
        <w:t>Concesión</w:t>
      </w:r>
      <w:r>
        <w:rPr>
          <w:spacing w:val="38"/>
          <w:sz w:val="20"/>
        </w:rPr>
        <w:t xml:space="preserve"> </w:t>
      </w:r>
      <w:r>
        <w:rPr>
          <w:sz w:val="20"/>
        </w:rPr>
        <w:t>de</w:t>
      </w:r>
      <w:r>
        <w:rPr>
          <w:spacing w:val="38"/>
          <w:sz w:val="20"/>
        </w:rPr>
        <w:t xml:space="preserve"> </w:t>
      </w:r>
      <w:r>
        <w:rPr>
          <w:sz w:val="20"/>
        </w:rPr>
        <w:t>alineación</w:t>
      </w:r>
      <w:r>
        <w:rPr>
          <w:spacing w:val="38"/>
          <w:sz w:val="20"/>
        </w:rPr>
        <w:t xml:space="preserve"> </w:t>
      </w:r>
      <w:r>
        <w:rPr>
          <w:sz w:val="20"/>
        </w:rPr>
        <w:t>oficial</w:t>
      </w:r>
      <w:r>
        <w:rPr>
          <w:spacing w:val="38"/>
          <w:sz w:val="20"/>
        </w:rPr>
        <w:t xml:space="preserve"> </w:t>
      </w:r>
      <w:r>
        <w:rPr>
          <w:sz w:val="20"/>
        </w:rPr>
        <w:t>de</w:t>
      </w:r>
      <w:r>
        <w:rPr>
          <w:spacing w:val="38"/>
          <w:sz w:val="20"/>
        </w:rPr>
        <w:t xml:space="preserve"> </w:t>
      </w:r>
      <w:r>
        <w:rPr>
          <w:sz w:val="20"/>
        </w:rPr>
        <w:t>la</w:t>
      </w:r>
      <w:r>
        <w:rPr>
          <w:spacing w:val="38"/>
          <w:sz w:val="20"/>
        </w:rPr>
        <w:t xml:space="preserve"> </w:t>
      </w:r>
      <w:r>
        <w:rPr>
          <w:sz w:val="20"/>
        </w:rPr>
        <w:t>parcela</w:t>
      </w:r>
      <w:r>
        <w:rPr>
          <w:spacing w:val="38"/>
          <w:sz w:val="20"/>
        </w:rPr>
        <w:t xml:space="preserve"> </w:t>
      </w:r>
      <w:r>
        <w:rPr>
          <w:sz w:val="20"/>
        </w:rPr>
        <w:t>sita</w:t>
      </w:r>
      <w:r>
        <w:rPr>
          <w:spacing w:val="38"/>
          <w:sz w:val="20"/>
        </w:rPr>
        <w:t xml:space="preserve"> </w:t>
      </w:r>
      <w:r>
        <w:rPr>
          <w:sz w:val="20"/>
        </w:rPr>
        <w:t>en</w:t>
      </w:r>
      <w:r>
        <w:rPr>
          <w:spacing w:val="38"/>
          <w:sz w:val="20"/>
        </w:rPr>
        <w:t xml:space="preserve"> </w:t>
      </w:r>
      <w:r>
        <w:rPr>
          <w:sz w:val="20"/>
        </w:rPr>
        <w:t>la</w:t>
      </w:r>
      <w:r>
        <w:rPr>
          <w:spacing w:val="38"/>
          <w:sz w:val="20"/>
        </w:rPr>
        <w:t xml:space="preserve"> </w:t>
      </w:r>
      <w:r>
        <w:rPr>
          <w:sz w:val="20"/>
        </w:rPr>
        <w:t>Avenida</w:t>
      </w:r>
      <w:r>
        <w:rPr>
          <w:spacing w:val="38"/>
          <w:sz w:val="20"/>
        </w:rPr>
        <w:t xml:space="preserve"> </w:t>
      </w:r>
      <w:r>
        <w:rPr>
          <w:sz w:val="20"/>
        </w:rPr>
        <w:t>de</w:t>
      </w:r>
      <w:r>
        <w:rPr>
          <w:spacing w:val="38"/>
          <w:sz w:val="20"/>
        </w:rPr>
        <w:t xml:space="preserve"> </w:t>
      </w:r>
      <w:r>
        <w:rPr>
          <w:sz w:val="20"/>
        </w:rPr>
        <w:t>Atenas</w:t>
      </w:r>
      <w:r>
        <w:rPr>
          <w:spacing w:val="38"/>
          <w:sz w:val="20"/>
        </w:rPr>
        <w:t xml:space="preserve"> </w:t>
      </w:r>
      <w:r>
        <w:rPr>
          <w:sz w:val="20"/>
        </w:rPr>
        <w:t>núm.</w:t>
      </w:r>
      <w:r>
        <w:rPr>
          <w:spacing w:val="38"/>
          <w:sz w:val="20"/>
        </w:rPr>
        <w:t xml:space="preserve"> </w:t>
      </w:r>
      <w:r>
        <w:rPr>
          <w:sz w:val="20"/>
        </w:rPr>
        <w:t>20,</w:t>
      </w:r>
      <w:r>
        <w:rPr>
          <w:spacing w:val="38"/>
          <w:sz w:val="20"/>
        </w:rPr>
        <w:t xml:space="preserve"> </w:t>
      </w:r>
      <w:r>
        <w:rPr>
          <w:sz w:val="20"/>
        </w:rPr>
        <w:t>de</w:t>
      </w:r>
      <w:r>
        <w:rPr>
          <w:spacing w:val="38"/>
          <w:sz w:val="20"/>
        </w:rPr>
        <w:t xml:space="preserve"> </w:t>
      </w:r>
      <w:r>
        <w:rPr>
          <w:sz w:val="20"/>
        </w:rPr>
        <w:t xml:space="preserve">Las Rozas de Madrid. </w:t>
      </w:r>
      <w:proofErr w:type="spellStart"/>
      <w:r>
        <w:rPr>
          <w:sz w:val="20"/>
        </w:rPr>
        <w:t>Expte</w:t>
      </w:r>
      <w:proofErr w:type="spellEnd"/>
      <w:r>
        <w:rPr>
          <w:sz w:val="20"/>
        </w:rPr>
        <w:t>. 51636/2024.</w:t>
      </w:r>
    </w:p>
    <w:p w14:paraId="4105DD7F" w14:textId="77777777" w:rsidR="00C47B62" w:rsidRDefault="00C47B62">
      <w:pPr>
        <w:pStyle w:val="Textoindependiente"/>
        <w:spacing w:before="51"/>
      </w:pPr>
    </w:p>
    <w:p w14:paraId="190F25A9" w14:textId="7833DF92" w:rsidR="00C47B62" w:rsidRDefault="00000000">
      <w:pPr>
        <w:pStyle w:val="Textoindependiente"/>
        <w:ind w:left="968"/>
      </w:pPr>
      <w:r>
        <w:t>-</w:t>
      </w:r>
      <w:r>
        <w:rPr>
          <w:spacing w:val="-14"/>
        </w:rPr>
        <w:t xml:space="preserve"> </w:t>
      </w:r>
      <w:r>
        <w:t>Anexo</w:t>
      </w:r>
      <w:r>
        <w:rPr>
          <w:spacing w:val="-12"/>
        </w:rPr>
        <w:t xml:space="preserve"> </w:t>
      </w:r>
      <w:r>
        <w:t>5.</w:t>
      </w:r>
      <w:r>
        <w:rPr>
          <w:spacing w:val="-11"/>
        </w:rPr>
        <w:t xml:space="preserve"> </w:t>
      </w:r>
      <w:r>
        <w:t>20241017_PLA_ALINEACIONE_51636-</w:t>
      </w:r>
      <w:r>
        <w:rPr>
          <w:spacing w:val="-4"/>
        </w:rPr>
        <w:t>2024</w:t>
      </w:r>
      <w:r w:rsidR="00FA6752">
        <w:rPr>
          <w:spacing w:val="-4"/>
        </w:rPr>
        <w:t>.</w:t>
      </w:r>
    </w:p>
    <w:p w14:paraId="752473AC" w14:textId="77777777" w:rsidR="00C47B62" w:rsidRDefault="00C47B62">
      <w:pPr>
        <w:pStyle w:val="Textoindependiente"/>
        <w:spacing w:before="60"/>
      </w:pPr>
    </w:p>
    <w:p w14:paraId="12767EEE" w14:textId="77777777" w:rsidR="00C47B62" w:rsidRDefault="00000000">
      <w:pPr>
        <w:pStyle w:val="Prrafodelista"/>
        <w:numPr>
          <w:ilvl w:val="1"/>
          <w:numId w:val="3"/>
        </w:numPr>
        <w:tabs>
          <w:tab w:val="left" w:pos="518"/>
        </w:tabs>
        <w:spacing w:line="292" w:lineRule="auto"/>
        <w:rPr>
          <w:sz w:val="20"/>
        </w:rPr>
      </w:pPr>
      <w:r>
        <w:rPr>
          <w:sz w:val="20"/>
        </w:rPr>
        <w:t>Concesión de alineación oficial de la parcela sita en la calle Santos núm. 12, de Las Rozas de</w:t>
      </w:r>
      <w:r>
        <w:rPr>
          <w:spacing w:val="80"/>
          <w:sz w:val="20"/>
        </w:rPr>
        <w:t xml:space="preserve"> </w:t>
      </w:r>
      <w:r>
        <w:rPr>
          <w:sz w:val="20"/>
        </w:rPr>
        <w:t xml:space="preserve">Madrid. </w:t>
      </w:r>
      <w:proofErr w:type="spellStart"/>
      <w:r>
        <w:rPr>
          <w:sz w:val="20"/>
        </w:rPr>
        <w:t>Expte</w:t>
      </w:r>
      <w:proofErr w:type="spellEnd"/>
      <w:r>
        <w:rPr>
          <w:sz w:val="20"/>
        </w:rPr>
        <w:t>. 51634/2024.</w:t>
      </w:r>
    </w:p>
    <w:p w14:paraId="66F0243C" w14:textId="77777777" w:rsidR="00C47B62" w:rsidRDefault="00C47B62">
      <w:pPr>
        <w:pStyle w:val="Textoindependiente"/>
        <w:spacing w:before="50"/>
      </w:pPr>
    </w:p>
    <w:p w14:paraId="25AAFF58" w14:textId="7914CF68" w:rsidR="00C47B62" w:rsidRDefault="00000000">
      <w:pPr>
        <w:pStyle w:val="Textoindependiente"/>
        <w:spacing w:before="1"/>
        <w:ind w:left="968"/>
      </w:pPr>
      <w:r>
        <w:t>-</w:t>
      </w:r>
      <w:r>
        <w:rPr>
          <w:spacing w:val="-14"/>
        </w:rPr>
        <w:t xml:space="preserve"> </w:t>
      </w:r>
      <w:r>
        <w:t>Anexo</w:t>
      </w:r>
      <w:r>
        <w:rPr>
          <w:spacing w:val="-11"/>
        </w:rPr>
        <w:t xml:space="preserve"> </w:t>
      </w:r>
      <w:r>
        <w:t>6.</w:t>
      </w:r>
      <w:r>
        <w:rPr>
          <w:spacing w:val="-11"/>
        </w:rPr>
        <w:t xml:space="preserve"> </w:t>
      </w:r>
      <w:r>
        <w:t>20241016_PLA_ALINEACION_51634-</w:t>
      </w:r>
      <w:r>
        <w:rPr>
          <w:spacing w:val="-4"/>
        </w:rPr>
        <w:t>2024</w:t>
      </w:r>
      <w:r w:rsidR="00FA6752">
        <w:rPr>
          <w:spacing w:val="-4"/>
        </w:rPr>
        <w:t>.</w:t>
      </w:r>
    </w:p>
    <w:p w14:paraId="2C129BE0" w14:textId="77777777" w:rsidR="00C47B62" w:rsidRDefault="00C47B62">
      <w:pPr>
        <w:pStyle w:val="Textoindependiente"/>
        <w:spacing w:before="60"/>
      </w:pPr>
    </w:p>
    <w:p w14:paraId="60F2B019" w14:textId="77777777" w:rsidR="00C47B62" w:rsidRDefault="00000000">
      <w:pPr>
        <w:pStyle w:val="Prrafodelista"/>
        <w:numPr>
          <w:ilvl w:val="1"/>
          <w:numId w:val="3"/>
        </w:numPr>
        <w:tabs>
          <w:tab w:val="left" w:pos="518"/>
        </w:tabs>
        <w:spacing w:line="292" w:lineRule="auto"/>
        <w:rPr>
          <w:sz w:val="20"/>
        </w:rPr>
      </w:pPr>
      <w:r>
        <w:rPr>
          <w:sz w:val="20"/>
        </w:rPr>
        <w:t xml:space="preserve">Concesión de alineación oficial de la parcela sita en la calle María Blanchard 22, Parcela 7-F del sector SUNP V-3 </w:t>
      </w:r>
      <w:r w:rsidRPr="00FA6752">
        <w:rPr>
          <w:i/>
          <w:iCs/>
          <w:sz w:val="20"/>
        </w:rPr>
        <w:t>“El Montecillo”</w:t>
      </w:r>
      <w:r>
        <w:rPr>
          <w:sz w:val="20"/>
        </w:rPr>
        <w:t xml:space="preserve"> del PGOU de Las Rozas de Madrid. </w:t>
      </w:r>
      <w:proofErr w:type="spellStart"/>
      <w:r>
        <w:rPr>
          <w:sz w:val="20"/>
        </w:rPr>
        <w:t>Expte</w:t>
      </w:r>
      <w:proofErr w:type="spellEnd"/>
      <w:r>
        <w:rPr>
          <w:sz w:val="20"/>
        </w:rPr>
        <w:t>. 51126/2024.</w:t>
      </w:r>
    </w:p>
    <w:p w14:paraId="595A931C" w14:textId="77777777" w:rsidR="00C47B62" w:rsidRDefault="00C47B62">
      <w:pPr>
        <w:pStyle w:val="Textoindependiente"/>
        <w:spacing w:before="50"/>
      </w:pPr>
    </w:p>
    <w:p w14:paraId="02CA85D2" w14:textId="2E65D439" w:rsidR="00C47B62" w:rsidRDefault="00000000">
      <w:pPr>
        <w:pStyle w:val="Textoindependiente"/>
        <w:spacing w:before="1"/>
        <w:ind w:left="968"/>
      </w:pPr>
      <w:r>
        <w:t>-</w:t>
      </w:r>
      <w:r>
        <w:rPr>
          <w:spacing w:val="-10"/>
        </w:rPr>
        <w:t xml:space="preserve"> </w:t>
      </w:r>
      <w:r>
        <w:t>Anexo</w:t>
      </w:r>
      <w:r>
        <w:rPr>
          <w:spacing w:val="-10"/>
        </w:rPr>
        <w:t xml:space="preserve"> </w:t>
      </w:r>
      <w:r>
        <w:t>7.</w:t>
      </w:r>
      <w:r>
        <w:rPr>
          <w:spacing w:val="-10"/>
        </w:rPr>
        <w:t xml:space="preserve"> </w:t>
      </w:r>
      <w:r>
        <w:t>20241021_DOC_CEDULA_51126-</w:t>
      </w:r>
      <w:r>
        <w:rPr>
          <w:spacing w:val="-4"/>
        </w:rPr>
        <w:t>2024</w:t>
      </w:r>
      <w:r w:rsidR="00FA6752">
        <w:rPr>
          <w:spacing w:val="-4"/>
        </w:rPr>
        <w:t>.</w:t>
      </w:r>
    </w:p>
    <w:p w14:paraId="2E7C8B4D" w14:textId="77777777" w:rsidR="00C47B62" w:rsidRDefault="00C47B62">
      <w:pPr>
        <w:pStyle w:val="Textoindependiente"/>
        <w:spacing w:before="60"/>
      </w:pPr>
    </w:p>
    <w:p w14:paraId="7AF8E3C9" w14:textId="138B69E6" w:rsidR="00C47B62" w:rsidRDefault="00000000">
      <w:pPr>
        <w:pStyle w:val="Textoindependiente"/>
        <w:ind w:left="968"/>
      </w:pPr>
      <w:r>
        <w:t>-</w:t>
      </w:r>
      <w:r>
        <w:rPr>
          <w:spacing w:val="-14"/>
        </w:rPr>
        <w:t xml:space="preserve"> </w:t>
      </w:r>
      <w:r>
        <w:t>Anexo</w:t>
      </w:r>
      <w:r>
        <w:rPr>
          <w:spacing w:val="-11"/>
        </w:rPr>
        <w:t xml:space="preserve"> </w:t>
      </w:r>
      <w:r>
        <w:t>8.</w:t>
      </w:r>
      <w:r>
        <w:rPr>
          <w:spacing w:val="-11"/>
        </w:rPr>
        <w:t xml:space="preserve"> </w:t>
      </w:r>
      <w:r>
        <w:t>20241021_PLA_ALINEACION_51126-</w:t>
      </w:r>
      <w:r>
        <w:rPr>
          <w:spacing w:val="-4"/>
        </w:rPr>
        <w:t>2024</w:t>
      </w:r>
      <w:r w:rsidR="00FA6752">
        <w:rPr>
          <w:spacing w:val="-4"/>
        </w:rPr>
        <w:t>.</w:t>
      </w:r>
    </w:p>
    <w:p w14:paraId="39478C8F" w14:textId="77777777" w:rsidR="00C47B62" w:rsidRDefault="00C47B62">
      <w:pPr>
        <w:pStyle w:val="Textoindependiente"/>
        <w:spacing w:before="60"/>
      </w:pPr>
    </w:p>
    <w:p w14:paraId="08E80B37" w14:textId="77777777" w:rsidR="00C47B62" w:rsidRDefault="00000000">
      <w:pPr>
        <w:pStyle w:val="Prrafodelista"/>
        <w:numPr>
          <w:ilvl w:val="1"/>
          <w:numId w:val="3"/>
        </w:numPr>
        <w:tabs>
          <w:tab w:val="left" w:pos="518"/>
        </w:tabs>
        <w:spacing w:before="1" w:line="292" w:lineRule="auto"/>
        <w:rPr>
          <w:sz w:val="20"/>
        </w:rPr>
      </w:pPr>
      <w:r>
        <w:rPr>
          <w:sz w:val="20"/>
        </w:rPr>
        <w:t xml:space="preserve">Concesión de alineación oficial de la parcela sita en la calle Cabo Gross 26, </w:t>
      </w:r>
      <w:r w:rsidRPr="00FA6752">
        <w:rPr>
          <w:i/>
          <w:iCs/>
          <w:sz w:val="20"/>
        </w:rPr>
        <w:t>“Urbanización Club de Golf”,</w:t>
      </w:r>
      <w:r>
        <w:rPr>
          <w:sz w:val="20"/>
        </w:rPr>
        <w:t xml:space="preserve"> de Las Rozas de Madrid. </w:t>
      </w:r>
      <w:proofErr w:type="spellStart"/>
      <w:r>
        <w:rPr>
          <w:sz w:val="20"/>
        </w:rPr>
        <w:t>Expte</w:t>
      </w:r>
      <w:proofErr w:type="spellEnd"/>
      <w:r>
        <w:rPr>
          <w:sz w:val="20"/>
        </w:rPr>
        <w:t>. 48216/2024.</w:t>
      </w:r>
    </w:p>
    <w:p w14:paraId="4902F879" w14:textId="77777777" w:rsidR="00C47B62" w:rsidRDefault="00C47B62">
      <w:pPr>
        <w:pStyle w:val="Textoindependiente"/>
        <w:spacing w:before="50"/>
      </w:pPr>
    </w:p>
    <w:p w14:paraId="12031C57" w14:textId="666A5234" w:rsidR="00C47B62" w:rsidRDefault="00000000">
      <w:pPr>
        <w:pStyle w:val="Textoindependiente"/>
        <w:ind w:left="968"/>
      </w:pPr>
      <w:r>
        <w:t>-</w:t>
      </w:r>
      <w:r>
        <w:rPr>
          <w:spacing w:val="-14"/>
        </w:rPr>
        <w:t xml:space="preserve"> </w:t>
      </w:r>
      <w:r>
        <w:t>Anexo</w:t>
      </w:r>
      <w:r>
        <w:rPr>
          <w:spacing w:val="-11"/>
        </w:rPr>
        <w:t xml:space="preserve"> </w:t>
      </w:r>
      <w:r>
        <w:t>9.</w:t>
      </w:r>
      <w:r>
        <w:rPr>
          <w:spacing w:val="-11"/>
        </w:rPr>
        <w:t xml:space="preserve"> </w:t>
      </w:r>
      <w:r>
        <w:t>20241015_PLA_ALINEACION_48216-</w:t>
      </w:r>
      <w:r>
        <w:rPr>
          <w:spacing w:val="-4"/>
        </w:rPr>
        <w:t>2024</w:t>
      </w:r>
      <w:r w:rsidR="00FA6752">
        <w:rPr>
          <w:spacing w:val="-4"/>
        </w:rPr>
        <w:t>.</w:t>
      </w:r>
    </w:p>
    <w:p w14:paraId="1C62FC0A" w14:textId="77777777" w:rsidR="00C47B62" w:rsidRDefault="00C47B62">
      <w:pPr>
        <w:pStyle w:val="Textoindependiente"/>
        <w:spacing w:before="60"/>
      </w:pPr>
    </w:p>
    <w:p w14:paraId="1C6BDB95" w14:textId="77777777" w:rsidR="00C47B62" w:rsidRDefault="00000000">
      <w:pPr>
        <w:pStyle w:val="Prrafodelista"/>
        <w:numPr>
          <w:ilvl w:val="1"/>
          <w:numId w:val="3"/>
        </w:numPr>
        <w:tabs>
          <w:tab w:val="left" w:pos="518"/>
        </w:tabs>
        <w:spacing w:before="1" w:line="292" w:lineRule="auto"/>
        <w:rPr>
          <w:sz w:val="20"/>
        </w:rPr>
      </w:pPr>
      <w:r>
        <w:rPr>
          <w:sz w:val="20"/>
        </w:rPr>
        <w:t>Concesión</w:t>
      </w:r>
      <w:r>
        <w:rPr>
          <w:spacing w:val="20"/>
          <w:sz w:val="20"/>
        </w:rPr>
        <w:t xml:space="preserve"> </w:t>
      </w:r>
      <w:r>
        <w:rPr>
          <w:sz w:val="20"/>
        </w:rPr>
        <w:t>alineación</w:t>
      </w:r>
      <w:r>
        <w:rPr>
          <w:spacing w:val="20"/>
          <w:sz w:val="20"/>
        </w:rPr>
        <w:t xml:space="preserve"> </w:t>
      </w:r>
      <w:r>
        <w:rPr>
          <w:sz w:val="20"/>
        </w:rPr>
        <w:t>oficial</w:t>
      </w:r>
      <w:r>
        <w:rPr>
          <w:spacing w:val="20"/>
          <w:sz w:val="20"/>
        </w:rPr>
        <w:t xml:space="preserve"> </w:t>
      </w:r>
      <w:r>
        <w:rPr>
          <w:sz w:val="20"/>
        </w:rPr>
        <w:t>de</w:t>
      </w:r>
      <w:r>
        <w:rPr>
          <w:spacing w:val="20"/>
          <w:sz w:val="20"/>
        </w:rPr>
        <w:t xml:space="preserve"> </w:t>
      </w:r>
      <w:r>
        <w:rPr>
          <w:sz w:val="20"/>
        </w:rPr>
        <w:t>la</w:t>
      </w:r>
      <w:r>
        <w:rPr>
          <w:spacing w:val="20"/>
          <w:sz w:val="20"/>
        </w:rPr>
        <w:t xml:space="preserve"> </w:t>
      </w:r>
      <w:r>
        <w:rPr>
          <w:sz w:val="20"/>
        </w:rPr>
        <w:t>parcela</w:t>
      </w:r>
      <w:r>
        <w:rPr>
          <w:spacing w:val="20"/>
          <w:sz w:val="20"/>
        </w:rPr>
        <w:t xml:space="preserve"> </w:t>
      </w:r>
      <w:r>
        <w:rPr>
          <w:sz w:val="20"/>
        </w:rPr>
        <w:t>sita</w:t>
      </w:r>
      <w:r>
        <w:rPr>
          <w:spacing w:val="20"/>
          <w:sz w:val="20"/>
        </w:rPr>
        <w:t xml:space="preserve"> </w:t>
      </w:r>
      <w:r>
        <w:rPr>
          <w:sz w:val="20"/>
        </w:rPr>
        <w:t>en</w:t>
      </w:r>
      <w:r>
        <w:rPr>
          <w:spacing w:val="20"/>
          <w:sz w:val="20"/>
        </w:rPr>
        <w:t xml:space="preserve"> </w:t>
      </w:r>
      <w:r>
        <w:rPr>
          <w:sz w:val="20"/>
        </w:rPr>
        <w:t>la</w:t>
      </w:r>
      <w:r>
        <w:rPr>
          <w:spacing w:val="20"/>
          <w:sz w:val="20"/>
        </w:rPr>
        <w:t xml:space="preserve"> </w:t>
      </w:r>
      <w:r>
        <w:rPr>
          <w:sz w:val="20"/>
        </w:rPr>
        <w:t>calle</w:t>
      </w:r>
      <w:r>
        <w:rPr>
          <w:spacing w:val="20"/>
          <w:sz w:val="20"/>
        </w:rPr>
        <w:t xml:space="preserve"> </w:t>
      </w:r>
      <w:r>
        <w:rPr>
          <w:sz w:val="20"/>
        </w:rPr>
        <w:t>San</w:t>
      </w:r>
      <w:r>
        <w:rPr>
          <w:spacing w:val="20"/>
          <w:sz w:val="20"/>
        </w:rPr>
        <w:t xml:space="preserve"> </w:t>
      </w:r>
      <w:r>
        <w:rPr>
          <w:sz w:val="20"/>
        </w:rPr>
        <w:t>Jose</w:t>
      </w:r>
      <w:r>
        <w:rPr>
          <w:spacing w:val="20"/>
          <w:sz w:val="20"/>
        </w:rPr>
        <w:t xml:space="preserve"> </w:t>
      </w:r>
      <w:r>
        <w:rPr>
          <w:sz w:val="20"/>
        </w:rPr>
        <w:t>del</w:t>
      </w:r>
      <w:r>
        <w:rPr>
          <w:spacing w:val="20"/>
          <w:sz w:val="20"/>
        </w:rPr>
        <w:t xml:space="preserve"> </w:t>
      </w:r>
      <w:r>
        <w:rPr>
          <w:sz w:val="20"/>
        </w:rPr>
        <w:t>Pedrosillo</w:t>
      </w:r>
      <w:r>
        <w:rPr>
          <w:spacing w:val="20"/>
          <w:sz w:val="20"/>
        </w:rPr>
        <w:t xml:space="preserve"> </w:t>
      </w:r>
      <w:r>
        <w:rPr>
          <w:sz w:val="20"/>
        </w:rPr>
        <w:t>núm.</w:t>
      </w:r>
      <w:r>
        <w:rPr>
          <w:spacing w:val="20"/>
          <w:sz w:val="20"/>
        </w:rPr>
        <w:t xml:space="preserve"> </w:t>
      </w:r>
      <w:r>
        <w:rPr>
          <w:sz w:val="20"/>
        </w:rPr>
        <w:t>7</w:t>
      </w:r>
      <w:r>
        <w:rPr>
          <w:spacing w:val="20"/>
          <w:sz w:val="20"/>
        </w:rPr>
        <w:t xml:space="preserve"> </w:t>
      </w:r>
      <w:r>
        <w:rPr>
          <w:sz w:val="20"/>
        </w:rPr>
        <w:t>c/v</w:t>
      </w:r>
      <w:r>
        <w:rPr>
          <w:spacing w:val="20"/>
          <w:sz w:val="20"/>
        </w:rPr>
        <w:t xml:space="preserve"> </w:t>
      </w:r>
      <w:r>
        <w:rPr>
          <w:sz w:val="20"/>
        </w:rPr>
        <w:t xml:space="preserve">a calle San Cristóbal de Las Rozas de Madrid. </w:t>
      </w:r>
      <w:proofErr w:type="spellStart"/>
      <w:r>
        <w:rPr>
          <w:sz w:val="20"/>
        </w:rPr>
        <w:t>Expte</w:t>
      </w:r>
      <w:proofErr w:type="spellEnd"/>
      <w:r>
        <w:rPr>
          <w:sz w:val="20"/>
        </w:rPr>
        <w:t>. 47070/2024.</w:t>
      </w:r>
    </w:p>
    <w:p w14:paraId="70D3B5B2" w14:textId="77777777" w:rsidR="00C47B62" w:rsidRDefault="00C47B62">
      <w:pPr>
        <w:pStyle w:val="Textoindependiente"/>
        <w:spacing w:before="50"/>
      </w:pPr>
    </w:p>
    <w:p w14:paraId="04EE7450" w14:textId="17E070D5" w:rsidR="00C47B62" w:rsidRDefault="00000000">
      <w:pPr>
        <w:pStyle w:val="Textoindependiente"/>
        <w:ind w:left="968"/>
      </w:pPr>
      <w:r>
        <w:t>-</w:t>
      </w:r>
      <w:r>
        <w:rPr>
          <w:spacing w:val="-14"/>
        </w:rPr>
        <w:t xml:space="preserve"> </w:t>
      </w:r>
      <w:r>
        <w:t>Anexo</w:t>
      </w:r>
      <w:r>
        <w:rPr>
          <w:spacing w:val="-11"/>
        </w:rPr>
        <w:t xml:space="preserve"> </w:t>
      </w:r>
      <w:r>
        <w:t>10.</w:t>
      </w:r>
      <w:r>
        <w:rPr>
          <w:spacing w:val="-11"/>
        </w:rPr>
        <w:t xml:space="preserve"> </w:t>
      </w:r>
      <w:r>
        <w:t>20241014_PLA_ALINEACION_47070-</w:t>
      </w:r>
      <w:r>
        <w:rPr>
          <w:spacing w:val="-4"/>
        </w:rPr>
        <w:t>2024</w:t>
      </w:r>
      <w:r w:rsidR="00FA6752">
        <w:rPr>
          <w:spacing w:val="-4"/>
        </w:rPr>
        <w:t>.</w:t>
      </w:r>
    </w:p>
    <w:p w14:paraId="4AF0E446" w14:textId="77777777" w:rsidR="00C47B62" w:rsidRDefault="00C47B62">
      <w:pPr>
        <w:pStyle w:val="Textoindependiente"/>
        <w:spacing w:before="60"/>
      </w:pPr>
    </w:p>
    <w:p w14:paraId="167228A6" w14:textId="77777777" w:rsidR="00C47B62" w:rsidRDefault="00000000">
      <w:pPr>
        <w:pStyle w:val="Prrafodelista"/>
        <w:numPr>
          <w:ilvl w:val="1"/>
          <w:numId w:val="3"/>
        </w:numPr>
        <w:tabs>
          <w:tab w:val="left" w:pos="518"/>
        </w:tabs>
        <w:spacing w:line="292" w:lineRule="auto"/>
        <w:rPr>
          <w:sz w:val="20"/>
        </w:rPr>
      </w:pPr>
      <w:r>
        <w:rPr>
          <w:sz w:val="20"/>
        </w:rPr>
        <w:t>Concesión</w:t>
      </w:r>
      <w:r>
        <w:rPr>
          <w:spacing w:val="36"/>
          <w:sz w:val="20"/>
        </w:rPr>
        <w:t xml:space="preserve"> </w:t>
      </w:r>
      <w:r>
        <w:rPr>
          <w:sz w:val="20"/>
        </w:rPr>
        <w:t>de</w:t>
      </w:r>
      <w:r>
        <w:rPr>
          <w:spacing w:val="36"/>
          <w:sz w:val="20"/>
        </w:rPr>
        <w:t xml:space="preserve"> </w:t>
      </w:r>
      <w:r>
        <w:rPr>
          <w:sz w:val="20"/>
        </w:rPr>
        <w:t>alineación</w:t>
      </w:r>
      <w:r>
        <w:rPr>
          <w:spacing w:val="36"/>
          <w:sz w:val="20"/>
        </w:rPr>
        <w:t xml:space="preserve"> </w:t>
      </w:r>
      <w:r>
        <w:rPr>
          <w:sz w:val="20"/>
        </w:rPr>
        <w:t>oficial</w:t>
      </w:r>
      <w:r>
        <w:rPr>
          <w:spacing w:val="36"/>
          <w:sz w:val="20"/>
        </w:rPr>
        <w:t xml:space="preserve"> </w:t>
      </w:r>
      <w:r>
        <w:rPr>
          <w:sz w:val="20"/>
        </w:rPr>
        <w:t>de</w:t>
      </w:r>
      <w:r>
        <w:rPr>
          <w:spacing w:val="36"/>
          <w:sz w:val="20"/>
        </w:rPr>
        <w:t xml:space="preserve"> </w:t>
      </w:r>
      <w:r>
        <w:rPr>
          <w:sz w:val="20"/>
        </w:rPr>
        <w:t>la</w:t>
      </w:r>
      <w:r>
        <w:rPr>
          <w:spacing w:val="36"/>
          <w:sz w:val="20"/>
        </w:rPr>
        <w:t xml:space="preserve"> </w:t>
      </w:r>
      <w:r>
        <w:rPr>
          <w:sz w:val="20"/>
        </w:rPr>
        <w:t>parcela</w:t>
      </w:r>
      <w:r>
        <w:rPr>
          <w:spacing w:val="36"/>
          <w:sz w:val="20"/>
        </w:rPr>
        <w:t xml:space="preserve"> </w:t>
      </w:r>
      <w:r>
        <w:rPr>
          <w:sz w:val="20"/>
        </w:rPr>
        <w:t>sita</w:t>
      </w:r>
      <w:r>
        <w:rPr>
          <w:spacing w:val="36"/>
          <w:sz w:val="20"/>
        </w:rPr>
        <w:t xml:space="preserve"> </w:t>
      </w:r>
      <w:r>
        <w:rPr>
          <w:sz w:val="20"/>
        </w:rPr>
        <w:t>en</w:t>
      </w:r>
      <w:r>
        <w:rPr>
          <w:spacing w:val="36"/>
          <w:sz w:val="20"/>
        </w:rPr>
        <w:t xml:space="preserve"> </w:t>
      </w:r>
      <w:r>
        <w:rPr>
          <w:sz w:val="20"/>
        </w:rPr>
        <w:t>la</w:t>
      </w:r>
      <w:r>
        <w:rPr>
          <w:spacing w:val="36"/>
          <w:sz w:val="20"/>
        </w:rPr>
        <w:t xml:space="preserve"> </w:t>
      </w:r>
      <w:r>
        <w:rPr>
          <w:sz w:val="20"/>
        </w:rPr>
        <w:t>calle</w:t>
      </w:r>
      <w:r>
        <w:rPr>
          <w:spacing w:val="36"/>
          <w:sz w:val="20"/>
        </w:rPr>
        <w:t xml:space="preserve"> </w:t>
      </w:r>
      <w:r>
        <w:rPr>
          <w:sz w:val="20"/>
        </w:rPr>
        <w:t>Faro</w:t>
      </w:r>
      <w:r>
        <w:rPr>
          <w:spacing w:val="36"/>
          <w:sz w:val="20"/>
        </w:rPr>
        <w:t xml:space="preserve"> </w:t>
      </w:r>
      <w:r>
        <w:rPr>
          <w:sz w:val="20"/>
        </w:rPr>
        <w:t>núm.</w:t>
      </w:r>
      <w:r>
        <w:rPr>
          <w:spacing w:val="36"/>
          <w:sz w:val="20"/>
        </w:rPr>
        <w:t xml:space="preserve"> </w:t>
      </w:r>
      <w:r>
        <w:rPr>
          <w:sz w:val="20"/>
        </w:rPr>
        <w:t>2,</w:t>
      </w:r>
      <w:r>
        <w:rPr>
          <w:spacing w:val="36"/>
          <w:sz w:val="20"/>
        </w:rPr>
        <w:t xml:space="preserve"> </w:t>
      </w:r>
      <w:r>
        <w:rPr>
          <w:sz w:val="20"/>
        </w:rPr>
        <w:t>de</w:t>
      </w:r>
      <w:r>
        <w:rPr>
          <w:spacing w:val="36"/>
          <w:sz w:val="20"/>
        </w:rPr>
        <w:t xml:space="preserve"> </w:t>
      </w:r>
      <w:r>
        <w:rPr>
          <w:sz w:val="20"/>
        </w:rPr>
        <w:t>Las</w:t>
      </w:r>
      <w:r>
        <w:rPr>
          <w:spacing w:val="36"/>
          <w:sz w:val="20"/>
        </w:rPr>
        <w:t xml:space="preserve"> </w:t>
      </w:r>
      <w:r>
        <w:rPr>
          <w:sz w:val="20"/>
        </w:rPr>
        <w:t>Rozas</w:t>
      </w:r>
      <w:r>
        <w:rPr>
          <w:spacing w:val="36"/>
          <w:sz w:val="20"/>
        </w:rPr>
        <w:t xml:space="preserve"> </w:t>
      </w:r>
      <w:r>
        <w:rPr>
          <w:sz w:val="20"/>
        </w:rPr>
        <w:t xml:space="preserve">de Madrid. </w:t>
      </w:r>
      <w:proofErr w:type="spellStart"/>
      <w:r>
        <w:rPr>
          <w:sz w:val="20"/>
        </w:rPr>
        <w:t>Expte</w:t>
      </w:r>
      <w:proofErr w:type="spellEnd"/>
      <w:r>
        <w:rPr>
          <w:sz w:val="20"/>
        </w:rPr>
        <w:t>. 40398/2024.</w:t>
      </w:r>
    </w:p>
    <w:p w14:paraId="348E2C44" w14:textId="77777777" w:rsidR="00C47B62" w:rsidRDefault="00C47B62">
      <w:pPr>
        <w:pStyle w:val="Textoindependiente"/>
        <w:spacing w:before="51"/>
      </w:pPr>
    </w:p>
    <w:p w14:paraId="4D44FCE0" w14:textId="185549FD" w:rsidR="00C47B62" w:rsidRDefault="00000000">
      <w:pPr>
        <w:pStyle w:val="Textoindependiente"/>
        <w:ind w:left="968"/>
      </w:pPr>
      <w:r>
        <w:t>-</w:t>
      </w:r>
      <w:r>
        <w:rPr>
          <w:spacing w:val="-14"/>
        </w:rPr>
        <w:t xml:space="preserve"> </w:t>
      </w:r>
      <w:r>
        <w:t>Anexo</w:t>
      </w:r>
      <w:r>
        <w:rPr>
          <w:spacing w:val="-11"/>
        </w:rPr>
        <w:t xml:space="preserve"> </w:t>
      </w:r>
      <w:r>
        <w:t>11.</w:t>
      </w:r>
      <w:r>
        <w:rPr>
          <w:spacing w:val="-11"/>
        </w:rPr>
        <w:t xml:space="preserve"> </w:t>
      </w:r>
      <w:r>
        <w:t>20241003_PLA_ALINEACION_40398-</w:t>
      </w:r>
      <w:r>
        <w:rPr>
          <w:spacing w:val="-4"/>
        </w:rPr>
        <w:t>2024</w:t>
      </w:r>
      <w:r w:rsidR="00FA6752">
        <w:rPr>
          <w:spacing w:val="-4"/>
        </w:rPr>
        <w:t>.</w:t>
      </w:r>
    </w:p>
    <w:p w14:paraId="6AA604D9" w14:textId="77777777" w:rsidR="00C47B62" w:rsidRDefault="00C47B62">
      <w:pPr>
        <w:sectPr w:rsidR="00C47B62">
          <w:pgSz w:w="11910" w:h="16840"/>
          <w:pgMar w:top="1340" w:right="1300" w:bottom="1260" w:left="1300" w:header="225" w:footer="1060" w:gutter="0"/>
          <w:cols w:space="720"/>
        </w:sectPr>
      </w:pPr>
    </w:p>
    <w:p w14:paraId="7E14F31D" w14:textId="088B42EF" w:rsidR="00C47B62" w:rsidRDefault="00000000">
      <w:pPr>
        <w:pStyle w:val="Ttulo6"/>
        <w:numPr>
          <w:ilvl w:val="0"/>
          <w:numId w:val="3"/>
        </w:numPr>
        <w:tabs>
          <w:tab w:val="left" w:pos="383"/>
        </w:tabs>
        <w:spacing w:before="87"/>
        <w:ind w:left="383" w:hanging="266"/>
      </w:pPr>
      <w:r>
        <w:rPr>
          <w:noProof/>
        </w:rPr>
        <w:lastRenderedPageBreak/>
        <mc:AlternateContent>
          <mc:Choice Requires="wps">
            <w:drawing>
              <wp:anchor distT="0" distB="0" distL="0" distR="0" simplePos="0" relativeHeight="15838720" behindDoc="0" locked="0" layoutInCell="1" allowOverlap="1" wp14:anchorId="5EA22274" wp14:editId="0D10A08C">
                <wp:simplePos x="0" y="0"/>
                <wp:positionH relativeFrom="page">
                  <wp:posOffset>6807090</wp:posOffset>
                </wp:positionH>
                <wp:positionV relativeFrom="page">
                  <wp:posOffset>2818730</wp:posOffset>
                </wp:positionV>
                <wp:extent cx="419734" cy="3187065"/>
                <wp:effectExtent l="0" t="0" r="0" b="0"/>
                <wp:wrapNone/>
                <wp:docPr id="259" name="Text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3DE0BA7"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7207E5"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5EA22274" id="Textbox 259" o:spid="_x0000_s1155" type="#_x0000_t202" style="position:absolute;left:0;text-align:left;margin-left:536pt;margin-top:221.95pt;width:33.05pt;height:250.95pt;z-index:15838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KrE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sCm8820B5IDQ0koeW4WBKzgfrbcPy1k1Fz1n/x&#10;ZGAehlMST8nmlMTUf4QyMlmjhw+7BMYWRpdvJkbUmaJpmqLc+j/3peoy6+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EAqsS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73DE0BA7"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7207E5"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anchory="page"/>
              </v:shape>
            </w:pict>
          </mc:Fallback>
        </mc:AlternateContent>
      </w:r>
      <w:r>
        <w:t xml:space="preserve">PARTE NO </w:t>
      </w:r>
      <w:r>
        <w:rPr>
          <w:spacing w:val="-2"/>
        </w:rPr>
        <w:t>RESOLUTIVA</w:t>
      </w:r>
    </w:p>
    <w:p w14:paraId="04BF8A29" w14:textId="77777777" w:rsidR="00C47B62" w:rsidRDefault="00C47B62">
      <w:pPr>
        <w:pStyle w:val="Textoindependiente"/>
        <w:spacing w:before="61"/>
        <w:rPr>
          <w:b/>
        </w:rPr>
      </w:pPr>
    </w:p>
    <w:p w14:paraId="43240CA7" w14:textId="77777777" w:rsidR="00C47B62" w:rsidRDefault="00000000">
      <w:pPr>
        <w:pStyle w:val="Prrafodelista"/>
        <w:numPr>
          <w:ilvl w:val="0"/>
          <w:numId w:val="3"/>
        </w:numPr>
        <w:tabs>
          <w:tab w:val="left" w:pos="383"/>
        </w:tabs>
        <w:ind w:left="383" w:right="0" w:hanging="266"/>
        <w:rPr>
          <w:b/>
          <w:sz w:val="20"/>
        </w:rPr>
      </w:pPr>
      <w:r>
        <w:rPr>
          <w:b/>
          <w:sz w:val="20"/>
        </w:rPr>
        <w:t xml:space="preserve">ASUNTOS DE </w:t>
      </w:r>
      <w:r>
        <w:rPr>
          <w:b/>
          <w:spacing w:val="-2"/>
          <w:sz w:val="20"/>
        </w:rPr>
        <w:t>URGENCIA</w:t>
      </w:r>
    </w:p>
    <w:p w14:paraId="590640A0" w14:textId="77777777" w:rsidR="00C47B62" w:rsidRDefault="00C47B62">
      <w:pPr>
        <w:rPr>
          <w:sz w:val="20"/>
        </w:rPr>
        <w:sectPr w:rsidR="00C47B62">
          <w:pgSz w:w="11910" w:h="16840"/>
          <w:pgMar w:top="1340" w:right="1300" w:bottom="1260" w:left="1300" w:header="225" w:footer="1060" w:gutter="0"/>
          <w:cols w:space="720"/>
        </w:sectPr>
      </w:pPr>
    </w:p>
    <w:p w14:paraId="5FEA31C9" w14:textId="77777777" w:rsidR="00C47B62" w:rsidRDefault="00C47B62">
      <w:pPr>
        <w:pStyle w:val="Textoindependiente"/>
        <w:rPr>
          <w:b/>
        </w:rPr>
      </w:pPr>
    </w:p>
    <w:p w14:paraId="3684C8EE" w14:textId="77777777" w:rsidR="00C47B62" w:rsidRDefault="00C47B62">
      <w:pPr>
        <w:pStyle w:val="Textoindependiente"/>
        <w:rPr>
          <w:b/>
        </w:rPr>
      </w:pPr>
    </w:p>
    <w:p w14:paraId="1F1D354B" w14:textId="77777777" w:rsidR="00C47B62" w:rsidRDefault="00C47B62">
      <w:pPr>
        <w:pStyle w:val="Textoindependiente"/>
        <w:rPr>
          <w:b/>
        </w:rPr>
      </w:pPr>
    </w:p>
    <w:p w14:paraId="3E924820" w14:textId="77777777" w:rsidR="00C47B62" w:rsidRDefault="00C47B62">
      <w:pPr>
        <w:pStyle w:val="Textoindependiente"/>
        <w:rPr>
          <w:b/>
        </w:rPr>
      </w:pPr>
    </w:p>
    <w:p w14:paraId="0CE5D137" w14:textId="77777777" w:rsidR="00C47B62" w:rsidRDefault="00C47B62">
      <w:pPr>
        <w:pStyle w:val="Textoindependiente"/>
        <w:rPr>
          <w:b/>
        </w:rPr>
      </w:pPr>
    </w:p>
    <w:p w14:paraId="6797D96F" w14:textId="77777777" w:rsidR="00C47B62" w:rsidRDefault="00C47B62">
      <w:pPr>
        <w:pStyle w:val="Textoindependiente"/>
        <w:rPr>
          <w:b/>
        </w:rPr>
      </w:pPr>
    </w:p>
    <w:p w14:paraId="477D68D7" w14:textId="77777777" w:rsidR="00C47B62" w:rsidRDefault="00C47B62">
      <w:pPr>
        <w:pStyle w:val="Textoindependiente"/>
        <w:rPr>
          <w:b/>
        </w:rPr>
      </w:pPr>
    </w:p>
    <w:p w14:paraId="312BE110" w14:textId="77777777" w:rsidR="00C47B62" w:rsidRDefault="00C47B62">
      <w:pPr>
        <w:pStyle w:val="Textoindependiente"/>
        <w:rPr>
          <w:b/>
        </w:rPr>
      </w:pPr>
    </w:p>
    <w:p w14:paraId="7B65FE4C" w14:textId="77777777" w:rsidR="00C47B62" w:rsidRDefault="00C47B62">
      <w:pPr>
        <w:pStyle w:val="Textoindependiente"/>
        <w:rPr>
          <w:b/>
        </w:rPr>
      </w:pPr>
    </w:p>
    <w:p w14:paraId="12D9A17F" w14:textId="77777777" w:rsidR="00C47B62" w:rsidRDefault="00C47B62">
      <w:pPr>
        <w:pStyle w:val="Textoindependiente"/>
        <w:rPr>
          <w:b/>
        </w:rPr>
      </w:pPr>
    </w:p>
    <w:p w14:paraId="42155097" w14:textId="77777777" w:rsidR="00C47B62" w:rsidRDefault="00C47B62">
      <w:pPr>
        <w:pStyle w:val="Textoindependiente"/>
        <w:rPr>
          <w:b/>
        </w:rPr>
      </w:pPr>
    </w:p>
    <w:p w14:paraId="46C18753" w14:textId="77777777" w:rsidR="00C47B62" w:rsidRDefault="00C47B62">
      <w:pPr>
        <w:pStyle w:val="Textoindependiente"/>
        <w:rPr>
          <w:b/>
        </w:rPr>
      </w:pPr>
    </w:p>
    <w:p w14:paraId="09714629" w14:textId="77777777" w:rsidR="00C47B62" w:rsidRDefault="00C47B62">
      <w:pPr>
        <w:pStyle w:val="Textoindependiente"/>
        <w:rPr>
          <w:b/>
        </w:rPr>
      </w:pPr>
    </w:p>
    <w:p w14:paraId="599D3F8D" w14:textId="77777777" w:rsidR="00C47B62" w:rsidRDefault="00C47B62">
      <w:pPr>
        <w:pStyle w:val="Textoindependiente"/>
        <w:rPr>
          <w:b/>
        </w:rPr>
      </w:pPr>
    </w:p>
    <w:p w14:paraId="009BE7F5" w14:textId="77777777" w:rsidR="00C47B62" w:rsidRDefault="00C47B62">
      <w:pPr>
        <w:pStyle w:val="Textoindependiente"/>
        <w:rPr>
          <w:b/>
        </w:rPr>
      </w:pPr>
    </w:p>
    <w:p w14:paraId="781E4C69" w14:textId="77777777" w:rsidR="00C47B62" w:rsidRDefault="00C47B62">
      <w:pPr>
        <w:pStyle w:val="Textoindependiente"/>
        <w:rPr>
          <w:b/>
        </w:rPr>
      </w:pPr>
    </w:p>
    <w:p w14:paraId="3D665101" w14:textId="77777777" w:rsidR="00C47B62" w:rsidRDefault="00C47B62">
      <w:pPr>
        <w:pStyle w:val="Textoindependiente"/>
        <w:rPr>
          <w:b/>
        </w:rPr>
      </w:pPr>
    </w:p>
    <w:p w14:paraId="193E784B" w14:textId="77777777" w:rsidR="00C47B62" w:rsidRDefault="00C47B62">
      <w:pPr>
        <w:pStyle w:val="Textoindependiente"/>
        <w:rPr>
          <w:b/>
        </w:rPr>
      </w:pPr>
    </w:p>
    <w:p w14:paraId="0C99A26D" w14:textId="77777777" w:rsidR="00C47B62" w:rsidRDefault="00C47B62">
      <w:pPr>
        <w:pStyle w:val="Textoindependiente"/>
        <w:rPr>
          <w:b/>
        </w:rPr>
      </w:pPr>
    </w:p>
    <w:p w14:paraId="7CF8E684" w14:textId="77777777" w:rsidR="00C47B62" w:rsidRDefault="00C47B62">
      <w:pPr>
        <w:pStyle w:val="Textoindependiente"/>
        <w:rPr>
          <w:b/>
        </w:rPr>
      </w:pPr>
    </w:p>
    <w:p w14:paraId="73B05B9F" w14:textId="77777777" w:rsidR="00C47B62" w:rsidRDefault="00C47B62">
      <w:pPr>
        <w:pStyle w:val="Textoindependiente"/>
        <w:rPr>
          <w:b/>
        </w:rPr>
      </w:pPr>
    </w:p>
    <w:p w14:paraId="4FB7E4C3" w14:textId="77777777" w:rsidR="00C47B62" w:rsidRDefault="00C47B62">
      <w:pPr>
        <w:pStyle w:val="Textoindependiente"/>
        <w:rPr>
          <w:b/>
        </w:rPr>
      </w:pPr>
    </w:p>
    <w:p w14:paraId="5CCFEC5F" w14:textId="77777777" w:rsidR="00C47B62" w:rsidRDefault="00C47B62">
      <w:pPr>
        <w:pStyle w:val="Textoindependiente"/>
        <w:rPr>
          <w:b/>
        </w:rPr>
      </w:pPr>
    </w:p>
    <w:p w14:paraId="2FABE90E" w14:textId="77777777" w:rsidR="00C47B62" w:rsidRDefault="00C47B62">
      <w:pPr>
        <w:pStyle w:val="Textoindependiente"/>
        <w:rPr>
          <w:b/>
        </w:rPr>
      </w:pPr>
    </w:p>
    <w:p w14:paraId="7118912E" w14:textId="77777777" w:rsidR="00C47B62" w:rsidRDefault="00C47B62">
      <w:pPr>
        <w:pStyle w:val="Textoindependiente"/>
        <w:rPr>
          <w:b/>
        </w:rPr>
      </w:pPr>
    </w:p>
    <w:p w14:paraId="56867C68" w14:textId="77777777" w:rsidR="00C47B62" w:rsidRDefault="00C47B62">
      <w:pPr>
        <w:pStyle w:val="Textoindependiente"/>
        <w:rPr>
          <w:b/>
        </w:rPr>
      </w:pPr>
    </w:p>
    <w:p w14:paraId="005F94CD" w14:textId="77777777" w:rsidR="00C47B62" w:rsidRDefault="00C47B62">
      <w:pPr>
        <w:pStyle w:val="Textoindependiente"/>
        <w:rPr>
          <w:b/>
        </w:rPr>
      </w:pPr>
    </w:p>
    <w:p w14:paraId="6DDC28FA" w14:textId="77777777" w:rsidR="00C47B62" w:rsidRDefault="00C47B62">
      <w:pPr>
        <w:pStyle w:val="Textoindependiente"/>
        <w:rPr>
          <w:b/>
        </w:rPr>
      </w:pPr>
    </w:p>
    <w:p w14:paraId="321CFAFB" w14:textId="77777777" w:rsidR="00C47B62" w:rsidRDefault="00C47B62">
      <w:pPr>
        <w:pStyle w:val="Textoindependiente"/>
        <w:rPr>
          <w:b/>
        </w:rPr>
      </w:pPr>
    </w:p>
    <w:p w14:paraId="1CD5304C" w14:textId="77777777" w:rsidR="00C47B62" w:rsidRDefault="00C47B62">
      <w:pPr>
        <w:pStyle w:val="Textoindependiente"/>
        <w:rPr>
          <w:b/>
        </w:rPr>
      </w:pPr>
    </w:p>
    <w:p w14:paraId="39AAA788" w14:textId="77777777" w:rsidR="00C47B62" w:rsidRDefault="00C47B62">
      <w:pPr>
        <w:pStyle w:val="Textoindependiente"/>
        <w:rPr>
          <w:b/>
        </w:rPr>
      </w:pPr>
    </w:p>
    <w:p w14:paraId="62E9D0AA" w14:textId="77777777" w:rsidR="00C47B62" w:rsidRDefault="00C47B62">
      <w:pPr>
        <w:pStyle w:val="Textoindependiente"/>
        <w:rPr>
          <w:b/>
        </w:rPr>
      </w:pPr>
    </w:p>
    <w:p w14:paraId="3EF6F5CE" w14:textId="77777777" w:rsidR="00C47B62" w:rsidRDefault="00C47B62">
      <w:pPr>
        <w:pStyle w:val="Textoindependiente"/>
        <w:rPr>
          <w:b/>
        </w:rPr>
      </w:pPr>
    </w:p>
    <w:p w14:paraId="2340B6D4" w14:textId="77777777" w:rsidR="00C47B62" w:rsidRDefault="00C47B62">
      <w:pPr>
        <w:pStyle w:val="Textoindependiente"/>
        <w:rPr>
          <w:b/>
        </w:rPr>
      </w:pPr>
    </w:p>
    <w:p w14:paraId="04B2B870" w14:textId="77777777" w:rsidR="00C47B62" w:rsidRDefault="00C47B62">
      <w:pPr>
        <w:pStyle w:val="Textoindependiente"/>
        <w:rPr>
          <w:b/>
        </w:rPr>
      </w:pPr>
    </w:p>
    <w:p w14:paraId="575A56DC" w14:textId="77777777" w:rsidR="00C47B62" w:rsidRDefault="00C47B62">
      <w:pPr>
        <w:pStyle w:val="Textoindependiente"/>
        <w:rPr>
          <w:b/>
        </w:rPr>
      </w:pPr>
    </w:p>
    <w:p w14:paraId="3FC31C46" w14:textId="77777777" w:rsidR="00C47B62" w:rsidRDefault="00C47B62">
      <w:pPr>
        <w:pStyle w:val="Textoindependiente"/>
        <w:rPr>
          <w:b/>
        </w:rPr>
      </w:pPr>
    </w:p>
    <w:p w14:paraId="3B2087EA" w14:textId="77777777" w:rsidR="00C47B62" w:rsidRDefault="00C47B62">
      <w:pPr>
        <w:pStyle w:val="Textoindependiente"/>
        <w:rPr>
          <w:b/>
        </w:rPr>
      </w:pPr>
    </w:p>
    <w:p w14:paraId="6A0AF7B8" w14:textId="77777777" w:rsidR="00C47B62" w:rsidRDefault="00C47B62">
      <w:pPr>
        <w:pStyle w:val="Textoindependiente"/>
        <w:rPr>
          <w:b/>
        </w:rPr>
      </w:pPr>
    </w:p>
    <w:p w14:paraId="41CE3445" w14:textId="7B860586" w:rsidR="00C47B62" w:rsidRDefault="00FA6752">
      <w:pPr>
        <w:pStyle w:val="Textoindependiente"/>
        <w:spacing w:before="96"/>
        <w:rPr>
          <w:b/>
        </w:rPr>
      </w:pPr>
      <w:r>
        <w:rPr>
          <w:b/>
          <w:noProof/>
        </w:rPr>
        <mc:AlternateContent>
          <mc:Choice Requires="wps">
            <w:drawing>
              <wp:anchor distT="0" distB="0" distL="114300" distR="114300" simplePos="0" relativeHeight="487693824" behindDoc="0" locked="0" layoutInCell="1" allowOverlap="1" wp14:anchorId="5F8ED8FE" wp14:editId="728F5BA3">
                <wp:simplePos x="0" y="0"/>
                <wp:positionH relativeFrom="column">
                  <wp:posOffset>-484554</wp:posOffset>
                </wp:positionH>
                <wp:positionV relativeFrom="paragraph">
                  <wp:posOffset>171108</wp:posOffset>
                </wp:positionV>
                <wp:extent cx="550985" cy="545123"/>
                <wp:effectExtent l="0" t="0" r="20955" b="26670"/>
                <wp:wrapNone/>
                <wp:docPr id="1940080768" name="Cuadro de texto 1"/>
                <wp:cNvGraphicFramePr/>
                <a:graphic xmlns:a="http://schemas.openxmlformats.org/drawingml/2006/main">
                  <a:graphicData uri="http://schemas.microsoft.com/office/word/2010/wordprocessingShape">
                    <wps:wsp>
                      <wps:cNvSpPr txBox="1"/>
                      <wps:spPr>
                        <a:xfrm>
                          <a:off x="0" y="0"/>
                          <a:ext cx="550985" cy="545123"/>
                        </a:xfrm>
                        <a:prstGeom prst="rect">
                          <a:avLst/>
                        </a:prstGeom>
                        <a:solidFill>
                          <a:schemeClr val="tx1"/>
                        </a:solidFill>
                        <a:ln w="6350">
                          <a:solidFill>
                            <a:prstClr val="black"/>
                          </a:solidFill>
                        </a:ln>
                      </wps:spPr>
                      <wps:txbx>
                        <w:txbxContent>
                          <w:p w14:paraId="33109FFF" w14:textId="77777777" w:rsidR="00FA6752" w:rsidRDefault="00FA67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8ED8FE" id="Cuadro de texto 1" o:spid="_x0000_s1156" type="#_x0000_t202" style="position:absolute;margin-left:-38.15pt;margin-top:13.45pt;width:43.4pt;height:42.9pt;z-index:48769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" fillcolor="black [3213]" strokeweight=".5pt">
                <v:textbox>
                  <w:txbxContent>
                    <w:p w14:paraId="33109FFF" w14:textId="77777777" w:rsidR="00FA6752" w:rsidRDefault="00FA6752"/>
                  </w:txbxContent>
                </v:textbox>
              </v:shape>
            </w:pict>
          </mc:Fallback>
        </mc:AlternateContent>
      </w:r>
    </w:p>
    <w:p w14:paraId="1EB82086" w14:textId="77777777" w:rsidR="00C47B62" w:rsidRDefault="00C47B62">
      <w:pPr>
        <w:sectPr w:rsidR="00C47B62">
          <w:headerReference w:type="default" r:id="rId28"/>
          <w:footerReference w:type="default" r:id="rId29"/>
          <w:pgSz w:w="16840" w:h="11910" w:orient="landscape"/>
          <w:pgMar w:top="1340" w:right="2420" w:bottom="280" w:left="1280" w:header="0" w:footer="0" w:gutter="0"/>
          <w:cols w:space="720"/>
        </w:sectPr>
      </w:pPr>
    </w:p>
    <w:p w14:paraId="18C465E9" w14:textId="77777777" w:rsidR="00C47B62" w:rsidRDefault="00000000">
      <w:pPr>
        <w:pStyle w:val="Textoindependiente"/>
        <w:rPr>
          <w:b/>
          <w:sz w:val="12"/>
        </w:rPr>
      </w:pPr>
      <w:r>
        <w:rPr>
          <w:noProof/>
        </w:rPr>
        <w:drawing>
          <wp:anchor distT="0" distB="0" distL="0" distR="0" simplePos="0" relativeHeight="484362240" behindDoc="1" locked="0" layoutInCell="1" allowOverlap="1" wp14:anchorId="3F956E18" wp14:editId="62AD5CA4">
            <wp:simplePos x="0" y="0"/>
            <wp:positionH relativeFrom="page">
              <wp:posOffset>0</wp:posOffset>
            </wp:positionH>
            <wp:positionV relativeFrom="page">
              <wp:posOffset>678180</wp:posOffset>
            </wp:positionV>
            <wp:extent cx="10693400" cy="6881114"/>
            <wp:effectExtent l="0" t="0" r="0" b="0"/>
            <wp:wrapNone/>
            <wp:docPr id="261" name="Imag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30" cstate="print"/>
                    <a:stretch>
                      <a:fillRect/>
                    </a:stretch>
                  </pic:blipFill>
                  <pic:spPr>
                    <a:xfrm>
                      <a:off x="0" y="0"/>
                      <a:ext cx="10693400" cy="6881114"/>
                    </a:xfrm>
                    <a:prstGeom prst="rect">
                      <a:avLst/>
                    </a:prstGeom>
                  </pic:spPr>
                </pic:pic>
              </a:graphicData>
            </a:graphic>
          </wp:anchor>
        </w:drawing>
      </w:r>
      <w:r>
        <w:rPr>
          <w:noProof/>
        </w:rPr>
        <mc:AlternateContent>
          <mc:Choice Requires="wps">
            <w:drawing>
              <wp:anchor distT="0" distB="0" distL="0" distR="0" simplePos="0" relativeHeight="15840768" behindDoc="0" locked="0" layoutInCell="1" allowOverlap="1" wp14:anchorId="2FC7FC2F" wp14:editId="2622738A">
                <wp:simplePos x="0" y="0"/>
                <wp:positionH relativeFrom="page">
                  <wp:posOffset>10336286</wp:posOffset>
                </wp:positionH>
                <wp:positionV relativeFrom="page">
                  <wp:posOffset>6890384</wp:posOffset>
                </wp:positionV>
                <wp:extent cx="167640" cy="491490"/>
                <wp:effectExtent l="0" t="0" r="0" b="0"/>
                <wp:wrapNone/>
                <wp:docPr id="262" name="Text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10929502" w14:textId="77777777" w:rsidR="00C47B62" w:rsidRDefault="00000000">
                            <w:pPr>
                              <w:pStyle w:val="Textoindependiente"/>
                              <w:spacing w:before="13"/>
                              <w:ind w:left="20"/>
                            </w:pPr>
                            <w:r>
                              <w:t>Anexo</w:t>
                            </w:r>
                            <w:r>
                              <w:rPr>
                                <w:spacing w:val="-5"/>
                              </w:rPr>
                              <w:t xml:space="preserve"> </w:t>
                            </w:r>
                            <w:r>
                              <w:rPr>
                                <w:spacing w:val="-10"/>
                              </w:rPr>
                              <w:t>1</w:t>
                            </w:r>
                          </w:p>
                        </w:txbxContent>
                      </wps:txbx>
                      <wps:bodyPr vert="vert" wrap="square" lIns="0" tIns="0" rIns="0" bIns="0" rtlCol="0">
                        <a:noAutofit/>
                      </wps:bodyPr>
                    </wps:wsp>
                  </a:graphicData>
                </a:graphic>
              </wp:anchor>
            </w:drawing>
          </mc:Choice>
          <mc:Fallback>
            <w:pict>
              <v:shape w14:anchorId="2FC7FC2F" id="Textbox 262" o:spid="_x0000_s1157" type="#_x0000_t202" style="position:absolute;margin-left:813.9pt;margin-top:542.55pt;width:13.2pt;height:38.7pt;z-index:15840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" filled="f" stroked="f">
                <v:textbox style="layout-flow:vertical" inset="0,0,0,0">
                  <w:txbxContent>
                    <w:p w14:paraId="10929502" w14:textId="77777777" w:rsidR="00C47B62" w:rsidRDefault="00000000">
                      <w:pPr>
                        <w:pStyle w:val="Textoindependiente"/>
                        <w:spacing w:before="13"/>
                        <w:ind w:left="20"/>
                      </w:pPr>
                      <w:r>
                        <w:t>Anexo</w:t>
                      </w:r>
                      <w:r>
                        <w:rPr>
                          <w:spacing w:val="-5"/>
                        </w:rPr>
                        <w:t xml:space="preserve"> </w:t>
                      </w:r>
                      <w:r>
                        <w:rPr>
                          <w:spacing w:val="-10"/>
                        </w:rPr>
                        <w:t>1</w:t>
                      </w:r>
                    </w:p>
                  </w:txbxContent>
                </v:textbox>
                <w10:wrap anchorx="page" anchory="page"/>
              </v:shape>
            </w:pict>
          </mc:Fallback>
        </mc:AlternateContent>
      </w:r>
    </w:p>
    <w:p w14:paraId="41865C15" w14:textId="77777777" w:rsidR="00C47B62" w:rsidRDefault="00C47B62">
      <w:pPr>
        <w:pStyle w:val="Textoindependiente"/>
        <w:spacing w:before="70"/>
        <w:rPr>
          <w:b/>
          <w:sz w:val="12"/>
        </w:rPr>
      </w:pPr>
    </w:p>
    <w:p w14:paraId="7EE1EAD7" w14:textId="77777777" w:rsidR="00C47B62" w:rsidRDefault="00000000">
      <w:pPr>
        <w:pStyle w:val="Ttulo4"/>
        <w:spacing w:before="102"/>
        <w:ind w:left="100"/>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3BFB2F85" w14:textId="77777777" w:rsidR="00C47B62" w:rsidRDefault="00000000">
      <w:pPr>
        <w:spacing w:line="201" w:lineRule="exact"/>
        <w:ind w:left="12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p w14:paraId="2E5ACD12" w14:textId="77777777" w:rsidR="00C47B62" w:rsidRDefault="00C47B62">
      <w:pPr>
        <w:spacing w:line="201" w:lineRule="exact"/>
        <w:rPr>
          <w:rFonts w:ascii="Tahoma" w:hAnsi="Tahoma"/>
          <w:sz w:val="18"/>
        </w:rPr>
        <w:sectPr w:rsidR="00C47B62">
          <w:type w:val="continuous"/>
          <w:pgSz w:w="16840" w:h="11910" w:orient="landscape"/>
          <w:pgMar w:top="1340" w:right="2420" w:bottom="1260" w:left="1280" w:header="0" w:footer="0" w:gutter="0"/>
          <w:cols w:num="2" w:space="720" w:equalWidth="0">
            <w:col w:w="5316" w:space="704"/>
            <w:col w:w="7120"/>
          </w:cols>
        </w:sectPr>
      </w:pPr>
    </w:p>
    <w:p w14:paraId="6C79F784" w14:textId="77777777" w:rsidR="00C47B62" w:rsidRDefault="00C47B62">
      <w:pPr>
        <w:pStyle w:val="Textoindependiente"/>
        <w:rPr>
          <w:rFonts w:ascii="Tahoma"/>
          <w:sz w:val="19"/>
        </w:rPr>
      </w:pPr>
    </w:p>
    <w:p w14:paraId="1E1963D6" w14:textId="77777777" w:rsidR="00C47B62" w:rsidRDefault="00C47B62">
      <w:pPr>
        <w:pStyle w:val="Textoindependiente"/>
        <w:rPr>
          <w:rFonts w:ascii="Tahoma"/>
          <w:sz w:val="19"/>
        </w:rPr>
      </w:pPr>
    </w:p>
    <w:p w14:paraId="4F17DD56" w14:textId="77777777" w:rsidR="00C47B62" w:rsidRDefault="00C47B62">
      <w:pPr>
        <w:pStyle w:val="Textoindependiente"/>
        <w:rPr>
          <w:rFonts w:ascii="Tahoma"/>
          <w:sz w:val="19"/>
        </w:rPr>
      </w:pPr>
    </w:p>
    <w:p w14:paraId="619308DA" w14:textId="77777777" w:rsidR="00C47B62" w:rsidRDefault="00C47B62">
      <w:pPr>
        <w:pStyle w:val="Textoindependiente"/>
        <w:spacing w:before="97"/>
        <w:rPr>
          <w:rFonts w:ascii="Tahoma"/>
          <w:sz w:val="19"/>
        </w:rPr>
      </w:pPr>
    </w:p>
    <w:p w14:paraId="60C78084" w14:textId="77777777" w:rsidR="00C47B62" w:rsidRDefault="00000000">
      <w:pPr>
        <w:ind w:left="129"/>
        <w:jc w:val="center"/>
        <w:rPr>
          <w:b/>
          <w:sz w:val="19"/>
        </w:rPr>
      </w:pPr>
      <w:r>
        <w:rPr>
          <w:b/>
          <w:sz w:val="19"/>
          <w:u w:val="single"/>
        </w:rPr>
        <w:t>CONDICIONES</w:t>
      </w:r>
      <w:r>
        <w:rPr>
          <w:b/>
          <w:spacing w:val="7"/>
          <w:sz w:val="19"/>
          <w:u w:val="single"/>
        </w:rPr>
        <w:t xml:space="preserve"> </w:t>
      </w:r>
      <w:r>
        <w:rPr>
          <w:b/>
          <w:sz w:val="19"/>
          <w:u w:val="single"/>
        </w:rPr>
        <w:t>PARTICULARES</w:t>
      </w:r>
      <w:r>
        <w:rPr>
          <w:b/>
          <w:spacing w:val="8"/>
          <w:sz w:val="19"/>
          <w:u w:val="single"/>
        </w:rPr>
        <w:t xml:space="preserve"> </w:t>
      </w:r>
      <w:r>
        <w:rPr>
          <w:b/>
          <w:sz w:val="19"/>
          <w:u w:val="single"/>
        </w:rPr>
        <w:t>DE</w:t>
      </w:r>
      <w:r>
        <w:rPr>
          <w:b/>
          <w:spacing w:val="15"/>
          <w:sz w:val="19"/>
          <w:u w:val="single"/>
        </w:rPr>
        <w:t xml:space="preserve"> </w:t>
      </w:r>
      <w:r>
        <w:rPr>
          <w:b/>
          <w:sz w:val="19"/>
          <w:u w:val="single"/>
        </w:rPr>
        <w:t>A</w:t>
      </w:r>
      <w:r>
        <w:rPr>
          <w:b/>
          <w:spacing w:val="3"/>
          <w:sz w:val="19"/>
          <w:u w:val="single"/>
        </w:rPr>
        <w:t xml:space="preserve"> </w:t>
      </w:r>
      <w:r>
        <w:rPr>
          <w:b/>
          <w:sz w:val="19"/>
          <w:u w:val="single"/>
        </w:rPr>
        <w:t>ORDENANZA</w:t>
      </w:r>
      <w:r>
        <w:rPr>
          <w:b/>
          <w:spacing w:val="9"/>
          <w:sz w:val="19"/>
          <w:u w:val="single"/>
        </w:rPr>
        <w:t xml:space="preserve"> </w:t>
      </w:r>
      <w:r>
        <w:rPr>
          <w:b/>
          <w:sz w:val="19"/>
          <w:u w:val="single"/>
        </w:rPr>
        <w:t>ZONAL</w:t>
      </w:r>
      <w:r>
        <w:rPr>
          <w:b/>
          <w:spacing w:val="11"/>
          <w:sz w:val="19"/>
          <w:u w:val="single"/>
        </w:rPr>
        <w:t xml:space="preserve"> </w:t>
      </w:r>
      <w:r>
        <w:rPr>
          <w:b/>
          <w:sz w:val="19"/>
          <w:u w:val="single"/>
        </w:rPr>
        <w:t>3:</w:t>
      </w:r>
      <w:r>
        <w:rPr>
          <w:b/>
          <w:spacing w:val="14"/>
          <w:sz w:val="19"/>
          <w:u w:val="single"/>
        </w:rPr>
        <w:t xml:space="preserve"> </w:t>
      </w:r>
      <w:r>
        <w:rPr>
          <w:b/>
          <w:sz w:val="19"/>
          <w:u w:val="single"/>
        </w:rPr>
        <w:t>VIVIENDA</w:t>
      </w:r>
      <w:r>
        <w:rPr>
          <w:b/>
          <w:spacing w:val="6"/>
          <w:sz w:val="19"/>
          <w:u w:val="single"/>
        </w:rPr>
        <w:t xml:space="preserve"> </w:t>
      </w:r>
      <w:r>
        <w:rPr>
          <w:b/>
          <w:spacing w:val="-2"/>
          <w:sz w:val="19"/>
          <w:u w:val="single"/>
        </w:rPr>
        <w:t>UNIFAMILIAR</w:t>
      </w:r>
    </w:p>
    <w:p w14:paraId="609A2251" w14:textId="77777777" w:rsidR="00C47B62" w:rsidRDefault="00C47B62">
      <w:pPr>
        <w:pStyle w:val="Textoindependiente"/>
        <w:rPr>
          <w:b/>
          <w:sz w:val="19"/>
        </w:rPr>
      </w:pPr>
    </w:p>
    <w:p w14:paraId="14235984" w14:textId="77777777" w:rsidR="00C47B62" w:rsidRDefault="00C47B62">
      <w:pPr>
        <w:pStyle w:val="Textoindependiente"/>
        <w:spacing w:before="2"/>
        <w:rPr>
          <w:b/>
          <w:sz w:val="19"/>
        </w:rPr>
      </w:pPr>
    </w:p>
    <w:p w14:paraId="2B2DD97F" w14:textId="77777777" w:rsidR="00C47B62" w:rsidRDefault="00000000">
      <w:pPr>
        <w:spacing w:before="1"/>
        <w:ind w:left="1436"/>
        <w:jc w:val="both"/>
        <w:rPr>
          <w:b/>
          <w:sz w:val="19"/>
        </w:rPr>
      </w:pPr>
      <w:r>
        <w:rPr>
          <w:b/>
          <w:sz w:val="19"/>
        </w:rPr>
        <w:t>Art.</w:t>
      </w:r>
      <w:r>
        <w:rPr>
          <w:b/>
          <w:spacing w:val="8"/>
          <w:sz w:val="19"/>
        </w:rPr>
        <w:t xml:space="preserve"> </w:t>
      </w:r>
      <w:r>
        <w:rPr>
          <w:b/>
          <w:sz w:val="19"/>
        </w:rPr>
        <w:t>10.3.1.</w:t>
      </w:r>
      <w:r>
        <w:rPr>
          <w:b/>
          <w:spacing w:val="6"/>
          <w:sz w:val="19"/>
        </w:rPr>
        <w:t xml:space="preserve"> </w:t>
      </w:r>
      <w:r>
        <w:rPr>
          <w:b/>
          <w:sz w:val="19"/>
        </w:rPr>
        <w:t>Ámbito</w:t>
      </w:r>
      <w:r>
        <w:rPr>
          <w:b/>
          <w:spacing w:val="4"/>
          <w:sz w:val="19"/>
        </w:rPr>
        <w:t xml:space="preserve"> </w:t>
      </w:r>
      <w:r>
        <w:rPr>
          <w:b/>
          <w:sz w:val="19"/>
        </w:rPr>
        <w:t>de</w:t>
      </w:r>
      <w:r>
        <w:rPr>
          <w:b/>
          <w:spacing w:val="4"/>
          <w:sz w:val="19"/>
        </w:rPr>
        <w:t xml:space="preserve"> </w:t>
      </w:r>
      <w:r>
        <w:rPr>
          <w:b/>
          <w:spacing w:val="-2"/>
          <w:sz w:val="19"/>
        </w:rPr>
        <w:t>aplicación.</w:t>
      </w:r>
    </w:p>
    <w:p w14:paraId="18FDADFD" w14:textId="77777777" w:rsidR="00C47B62" w:rsidRDefault="00000000">
      <w:pPr>
        <w:spacing w:before="122" w:line="369" w:lineRule="auto"/>
        <w:ind w:left="1436" w:right="1297"/>
        <w:jc w:val="both"/>
        <w:rPr>
          <w:sz w:val="19"/>
        </w:rPr>
      </w:pPr>
      <w:r>
        <w:rPr>
          <w:sz w:val="19"/>
        </w:rPr>
        <w:t>Corresponde a la tipología de edificación unifamiliar en parcela exclusiva. Su ámbito de aplicación viene</w:t>
      </w:r>
      <w:r>
        <w:rPr>
          <w:spacing w:val="38"/>
          <w:sz w:val="19"/>
        </w:rPr>
        <w:t xml:space="preserve"> </w:t>
      </w:r>
      <w:r>
        <w:rPr>
          <w:sz w:val="19"/>
        </w:rPr>
        <w:t>reflejado</w:t>
      </w:r>
      <w:r>
        <w:rPr>
          <w:spacing w:val="36"/>
          <w:sz w:val="19"/>
        </w:rPr>
        <w:t xml:space="preserve"> </w:t>
      </w:r>
      <w:r>
        <w:rPr>
          <w:sz w:val="19"/>
        </w:rPr>
        <w:t>en</w:t>
      </w:r>
      <w:r>
        <w:rPr>
          <w:spacing w:val="40"/>
          <w:sz w:val="19"/>
        </w:rPr>
        <w:t xml:space="preserve"> </w:t>
      </w:r>
      <w:r>
        <w:rPr>
          <w:sz w:val="19"/>
        </w:rPr>
        <w:t>los</w:t>
      </w:r>
      <w:r>
        <w:rPr>
          <w:spacing w:val="39"/>
          <w:sz w:val="19"/>
        </w:rPr>
        <w:t xml:space="preserve"> </w:t>
      </w:r>
      <w:r>
        <w:rPr>
          <w:sz w:val="19"/>
        </w:rPr>
        <w:t>planos</w:t>
      </w:r>
      <w:r>
        <w:rPr>
          <w:spacing w:val="39"/>
          <w:sz w:val="19"/>
        </w:rPr>
        <w:t xml:space="preserve"> </w:t>
      </w:r>
      <w:proofErr w:type="spellStart"/>
      <w:r>
        <w:rPr>
          <w:sz w:val="19"/>
        </w:rPr>
        <w:t>nº</w:t>
      </w:r>
      <w:proofErr w:type="spellEnd"/>
      <w:r>
        <w:rPr>
          <w:sz w:val="19"/>
        </w:rPr>
        <w:t>.</w:t>
      </w:r>
      <w:r>
        <w:rPr>
          <w:spacing w:val="39"/>
          <w:sz w:val="19"/>
        </w:rPr>
        <w:t xml:space="preserve"> </w:t>
      </w:r>
      <w:r>
        <w:rPr>
          <w:sz w:val="19"/>
        </w:rPr>
        <w:t>3</w:t>
      </w:r>
      <w:r>
        <w:rPr>
          <w:spacing w:val="38"/>
          <w:sz w:val="19"/>
        </w:rPr>
        <w:t xml:space="preserve"> </w:t>
      </w:r>
      <w:r w:rsidRPr="00FA6752">
        <w:rPr>
          <w:i/>
          <w:iCs/>
          <w:sz w:val="19"/>
        </w:rPr>
        <w:t>“Calificación</w:t>
      </w:r>
      <w:r w:rsidRPr="00FA6752">
        <w:rPr>
          <w:i/>
          <w:iCs/>
          <w:spacing w:val="40"/>
          <w:sz w:val="19"/>
        </w:rPr>
        <w:t xml:space="preserve"> </w:t>
      </w:r>
      <w:r w:rsidRPr="00FA6752">
        <w:rPr>
          <w:i/>
          <w:iCs/>
          <w:sz w:val="19"/>
        </w:rPr>
        <w:t>y</w:t>
      </w:r>
      <w:r w:rsidRPr="00FA6752">
        <w:rPr>
          <w:i/>
          <w:iCs/>
          <w:spacing w:val="35"/>
          <w:sz w:val="19"/>
        </w:rPr>
        <w:t xml:space="preserve"> </w:t>
      </w:r>
      <w:r w:rsidRPr="00FA6752">
        <w:rPr>
          <w:i/>
          <w:iCs/>
          <w:sz w:val="19"/>
        </w:rPr>
        <w:t>Regulación</w:t>
      </w:r>
      <w:r w:rsidRPr="00FA6752">
        <w:rPr>
          <w:i/>
          <w:iCs/>
          <w:spacing w:val="40"/>
          <w:sz w:val="19"/>
        </w:rPr>
        <w:t xml:space="preserve"> </w:t>
      </w:r>
      <w:r w:rsidRPr="00FA6752">
        <w:rPr>
          <w:i/>
          <w:iCs/>
          <w:sz w:val="19"/>
        </w:rPr>
        <w:t>del</w:t>
      </w:r>
      <w:r w:rsidRPr="00FA6752">
        <w:rPr>
          <w:i/>
          <w:iCs/>
          <w:spacing w:val="38"/>
          <w:sz w:val="19"/>
        </w:rPr>
        <w:t xml:space="preserve"> </w:t>
      </w:r>
      <w:r w:rsidRPr="00FA6752">
        <w:rPr>
          <w:i/>
          <w:iCs/>
          <w:sz w:val="19"/>
        </w:rPr>
        <w:t>Suelo”</w:t>
      </w:r>
      <w:r>
        <w:rPr>
          <w:spacing w:val="40"/>
          <w:sz w:val="19"/>
        </w:rPr>
        <w:t xml:space="preserve"> </w:t>
      </w:r>
      <w:r>
        <w:rPr>
          <w:sz w:val="19"/>
        </w:rPr>
        <w:t>y</w:t>
      </w:r>
      <w:r>
        <w:rPr>
          <w:spacing w:val="37"/>
          <w:sz w:val="19"/>
        </w:rPr>
        <w:t xml:space="preserve"> </w:t>
      </w:r>
      <w:proofErr w:type="spellStart"/>
      <w:r>
        <w:rPr>
          <w:sz w:val="19"/>
        </w:rPr>
        <w:t>nº</w:t>
      </w:r>
      <w:proofErr w:type="spellEnd"/>
      <w:r>
        <w:rPr>
          <w:spacing w:val="39"/>
          <w:sz w:val="19"/>
        </w:rPr>
        <w:t xml:space="preserve"> </w:t>
      </w:r>
      <w:r>
        <w:rPr>
          <w:sz w:val="19"/>
        </w:rPr>
        <w:t>5</w:t>
      </w:r>
      <w:r>
        <w:rPr>
          <w:spacing w:val="40"/>
          <w:sz w:val="19"/>
        </w:rPr>
        <w:t xml:space="preserve"> </w:t>
      </w:r>
      <w:r w:rsidRPr="00FA6752">
        <w:rPr>
          <w:i/>
          <w:iCs/>
          <w:sz w:val="19"/>
        </w:rPr>
        <w:t>“Ordenación</w:t>
      </w:r>
      <w:r w:rsidRPr="00FA6752">
        <w:rPr>
          <w:i/>
          <w:iCs/>
          <w:spacing w:val="40"/>
          <w:sz w:val="19"/>
        </w:rPr>
        <w:t xml:space="preserve"> </w:t>
      </w:r>
      <w:r w:rsidRPr="00FA6752">
        <w:rPr>
          <w:i/>
          <w:iCs/>
          <w:sz w:val="19"/>
        </w:rPr>
        <w:t>del Suelo Urbano, Alineaciones y Rasantes”</w:t>
      </w:r>
      <w:r>
        <w:rPr>
          <w:sz w:val="19"/>
        </w:rPr>
        <w:t>, en los que se identifica con el código 3.</w:t>
      </w:r>
    </w:p>
    <w:p w14:paraId="57087603" w14:textId="77777777" w:rsidR="00C47B62" w:rsidRDefault="00C47B62">
      <w:pPr>
        <w:pStyle w:val="Textoindependiente"/>
        <w:spacing w:before="109"/>
        <w:rPr>
          <w:sz w:val="19"/>
        </w:rPr>
      </w:pPr>
    </w:p>
    <w:p w14:paraId="7AA42648" w14:textId="77777777" w:rsidR="00C47B62" w:rsidRDefault="00000000">
      <w:pPr>
        <w:spacing w:line="372" w:lineRule="auto"/>
        <w:ind w:left="1436" w:right="1297"/>
        <w:jc w:val="both"/>
        <w:rPr>
          <w:sz w:val="19"/>
        </w:rPr>
      </w:pPr>
      <w:r>
        <w:rPr>
          <w:noProof/>
        </w:rPr>
        <mc:AlternateContent>
          <mc:Choice Requires="wps">
            <w:drawing>
              <wp:anchor distT="0" distB="0" distL="0" distR="0" simplePos="0" relativeHeight="15841280" behindDoc="0" locked="0" layoutInCell="1" allowOverlap="1" wp14:anchorId="795D3744" wp14:editId="081E15A8">
                <wp:simplePos x="0" y="0"/>
                <wp:positionH relativeFrom="page">
                  <wp:posOffset>6807090</wp:posOffset>
                </wp:positionH>
                <wp:positionV relativeFrom="paragraph">
                  <wp:posOffset>11949</wp:posOffset>
                </wp:positionV>
                <wp:extent cx="419734" cy="3187065"/>
                <wp:effectExtent l="0" t="0" r="0" b="0"/>
                <wp:wrapNone/>
                <wp:docPr id="266" name="Text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01BAD16"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0CC12FC"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795D3744" id="Textbox 266" o:spid="_x0000_s1158" type="#_x0000_t202" style="position:absolute;left:0;text-align:left;margin-left:536pt;margin-top:.95pt;width:33.05pt;height:250.95pt;z-index:15841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q2pow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" filled="f" stroked="f">
                <v:textbox style="layout-flow:vertical;mso-layout-flow-alt:bottom-to-top" inset="0,0,0,0">
                  <w:txbxContent>
                    <w:p w14:paraId="701BAD16"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0CC12FC"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v:shape>
            </w:pict>
          </mc:Fallback>
        </mc:AlternateContent>
      </w:r>
      <w:r>
        <w:rPr>
          <w:b/>
          <w:sz w:val="19"/>
        </w:rPr>
        <w:t>Art.</w:t>
      </w:r>
      <w:r>
        <w:rPr>
          <w:b/>
          <w:spacing w:val="40"/>
          <w:sz w:val="19"/>
        </w:rPr>
        <w:t xml:space="preserve"> </w:t>
      </w:r>
      <w:r>
        <w:rPr>
          <w:b/>
          <w:sz w:val="19"/>
        </w:rPr>
        <w:t>10.3.2.</w:t>
      </w:r>
      <w:r>
        <w:rPr>
          <w:b/>
          <w:spacing w:val="40"/>
          <w:sz w:val="19"/>
        </w:rPr>
        <w:t xml:space="preserve"> </w:t>
      </w:r>
      <w:r>
        <w:rPr>
          <w:b/>
          <w:sz w:val="19"/>
        </w:rPr>
        <w:t>División</w:t>
      </w:r>
      <w:r>
        <w:rPr>
          <w:b/>
          <w:spacing w:val="40"/>
          <w:sz w:val="19"/>
        </w:rPr>
        <w:t xml:space="preserve"> </w:t>
      </w:r>
      <w:r>
        <w:rPr>
          <w:b/>
          <w:sz w:val="19"/>
        </w:rPr>
        <w:t>en</w:t>
      </w:r>
      <w:r>
        <w:rPr>
          <w:b/>
          <w:spacing w:val="40"/>
          <w:sz w:val="19"/>
        </w:rPr>
        <w:t xml:space="preserve"> </w:t>
      </w:r>
      <w:r>
        <w:rPr>
          <w:b/>
          <w:sz w:val="19"/>
        </w:rPr>
        <w:t>grados.</w:t>
      </w:r>
      <w:r>
        <w:rPr>
          <w:b/>
          <w:spacing w:val="40"/>
          <w:sz w:val="19"/>
        </w:rPr>
        <w:t xml:space="preserve"> </w:t>
      </w:r>
      <w:r>
        <w:rPr>
          <w:sz w:val="19"/>
        </w:rPr>
        <w:t>Las</w:t>
      </w:r>
      <w:r>
        <w:rPr>
          <w:spacing w:val="40"/>
          <w:sz w:val="19"/>
        </w:rPr>
        <w:t xml:space="preserve"> </w:t>
      </w:r>
      <w:r>
        <w:rPr>
          <w:sz w:val="19"/>
        </w:rPr>
        <w:t>condiciones</w:t>
      </w:r>
      <w:r>
        <w:rPr>
          <w:spacing w:val="40"/>
          <w:sz w:val="19"/>
        </w:rPr>
        <w:t xml:space="preserve"> </w:t>
      </w:r>
      <w:r>
        <w:rPr>
          <w:sz w:val="19"/>
        </w:rPr>
        <w:t>de</w:t>
      </w:r>
      <w:r>
        <w:rPr>
          <w:spacing w:val="40"/>
          <w:sz w:val="19"/>
        </w:rPr>
        <w:t xml:space="preserve"> </w:t>
      </w:r>
      <w:r>
        <w:rPr>
          <w:sz w:val="19"/>
        </w:rPr>
        <w:t>parcela,</w:t>
      </w:r>
      <w:r>
        <w:rPr>
          <w:spacing w:val="40"/>
          <w:sz w:val="19"/>
        </w:rPr>
        <w:t xml:space="preserve"> </w:t>
      </w:r>
      <w:r>
        <w:rPr>
          <w:sz w:val="19"/>
        </w:rPr>
        <w:t>edificación</w:t>
      </w:r>
      <w:r>
        <w:rPr>
          <w:spacing w:val="40"/>
          <w:sz w:val="19"/>
        </w:rPr>
        <w:t xml:space="preserve"> </w:t>
      </w:r>
      <w:r>
        <w:rPr>
          <w:sz w:val="19"/>
        </w:rPr>
        <w:t>y</w:t>
      </w:r>
      <w:r>
        <w:rPr>
          <w:spacing w:val="40"/>
          <w:sz w:val="19"/>
        </w:rPr>
        <w:t xml:space="preserve"> </w:t>
      </w:r>
      <w:proofErr w:type="gramStart"/>
      <w:r>
        <w:rPr>
          <w:sz w:val="19"/>
        </w:rPr>
        <w:t>usos,</w:t>
      </w:r>
      <w:proofErr w:type="gramEnd"/>
      <w:r>
        <w:rPr>
          <w:spacing w:val="40"/>
          <w:sz w:val="19"/>
        </w:rPr>
        <w:t xml:space="preserve"> </w:t>
      </w:r>
      <w:r>
        <w:rPr>
          <w:sz w:val="19"/>
        </w:rPr>
        <w:t xml:space="preserve">se regulan mediante la división de la zona en seis grados cuyos ámbitos de aplicación respectivos figuran delimitados en los planos </w:t>
      </w:r>
      <w:proofErr w:type="spellStart"/>
      <w:r>
        <w:rPr>
          <w:sz w:val="19"/>
        </w:rPr>
        <w:t>nº</w:t>
      </w:r>
      <w:proofErr w:type="spellEnd"/>
      <w:r>
        <w:rPr>
          <w:sz w:val="19"/>
        </w:rPr>
        <w:t xml:space="preserve">. 3 </w:t>
      </w:r>
      <w:r w:rsidRPr="00FA6752">
        <w:rPr>
          <w:i/>
          <w:iCs/>
          <w:sz w:val="19"/>
        </w:rPr>
        <w:t>“Calificación y Regulación del Suelo”</w:t>
      </w:r>
      <w:r>
        <w:rPr>
          <w:sz w:val="19"/>
        </w:rPr>
        <w:t xml:space="preserve"> y </w:t>
      </w:r>
      <w:proofErr w:type="spellStart"/>
      <w:r>
        <w:rPr>
          <w:sz w:val="19"/>
        </w:rPr>
        <w:t>nº</w:t>
      </w:r>
      <w:proofErr w:type="spellEnd"/>
      <w:r>
        <w:rPr>
          <w:sz w:val="19"/>
        </w:rPr>
        <w:t xml:space="preserve"> 5 </w:t>
      </w:r>
      <w:r w:rsidRPr="00FA6752">
        <w:rPr>
          <w:i/>
          <w:iCs/>
          <w:sz w:val="19"/>
        </w:rPr>
        <w:t>“Ordenación del Suelo Urbano, Alineaciones y Rasantes”,</w:t>
      </w:r>
      <w:r>
        <w:rPr>
          <w:sz w:val="19"/>
        </w:rPr>
        <w:t xml:space="preserve"> en los que se identifican con los códigos 1º a 6º.</w:t>
      </w:r>
    </w:p>
    <w:p w14:paraId="065D8628" w14:textId="77777777" w:rsidR="00C47B62" w:rsidRDefault="00C47B62">
      <w:pPr>
        <w:pStyle w:val="Textoindependiente"/>
        <w:spacing w:before="107"/>
        <w:rPr>
          <w:sz w:val="19"/>
        </w:rPr>
      </w:pPr>
    </w:p>
    <w:p w14:paraId="4CF05285" w14:textId="77777777" w:rsidR="00C47B62" w:rsidRDefault="00000000">
      <w:pPr>
        <w:spacing w:line="369" w:lineRule="auto"/>
        <w:ind w:left="1436" w:right="6615"/>
        <w:jc w:val="both"/>
        <w:rPr>
          <w:b/>
          <w:sz w:val="19"/>
        </w:rPr>
      </w:pPr>
      <w:r>
        <w:rPr>
          <w:b/>
          <w:sz w:val="19"/>
        </w:rPr>
        <w:t>Epígrafe 1. Condiciones de parcela. Art. 10.3.3. Tamaño de parcela.</w:t>
      </w:r>
    </w:p>
    <w:p w14:paraId="3A9A95AD" w14:textId="03C5DAB3" w:rsidR="00C47B62" w:rsidRDefault="00000000">
      <w:pPr>
        <w:spacing w:before="6" w:line="369" w:lineRule="auto"/>
        <w:ind w:left="1436" w:right="1299"/>
        <w:jc w:val="both"/>
        <w:rPr>
          <w:sz w:val="19"/>
        </w:rPr>
      </w:pPr>
      <w:r>
        <w:rPr>
          <w:sz w:val="19"/>
        </w:rPr>
        <w:t xml:space="preserve">La parcela mínima edificable tendrá una superficie, igual </w:t>
      </w:r>
      <w:r w:rsidR="00FA6752">
        <w:rPr>
          <w:sz w:val="19"/>
        </w:rPr>
        <w:t>o</w:t>
      </w:r>
      <w:r>
        <w:rPr>
          <w:sz w:val="19"/>
        </w:rPr>
        <w:t xml:space="preserve"> mayor que la asignada en el cuadro </w:t>
      </w:r>
      <w:r w:rsidRPr="00FA6752">
        <w:rPr>
          <w:i/>
          <w:iCs/>
          <w:sz w:val="19"/>
        </w:rPr>
        <w:t>“ORDENANZA ZONAL 3.- VIVIENDA UNIFAMILIAR “,</w:t>
      </w:r>
      <w:r>
        <w:rPr>
          <w:sz w:val="19"/>
        </w:rPr>
        <w:t xml:space="preserve"> según el grado a que esté afecta. Quedan excluidas de estas exigencias las parcelas de superficie menor que hubiera sido definida como edificable en un Plan o Proyecto Urbanístico vigente con anterioridad al Plan General y que, por efectos de la aprobación del correspondiente Proyecto de Compensación </w:t>
      </w:r>
      <w:r w:rsidR="00FA6752">
        <w:rPr>
          <w:sz w:val="19"/>
        </w:rPr>
        <w:t>o</w:t>
      </w:r>
      <w:r>
        <w:rPr>
          <w:sz w:val="19"/>
        </w:rPr>
        <w:t xml:space="preserve"> de Reparcelación, haya sido inscrita en el Registro de la Propiedad como parcela independiente. En ella regirán las condiciones de parcela y edificación del planeamiento de origen.</w:t>
      </w:r>
    </w:p>
    <w:p w14:paraId="576CF420" w14:textId="77777777" w:rsidR="00C47B62" w:rsidRDefault="00C47B62">
      <w:pPr>
        <w:pStyle w:val="Textoindependiente"/>
        <w:spacing w:before="102"/>
        <w:rPr>
          <w:sz w:val="19"/>
        </w:rPr>
      </w:pPr>
    </w:p>
    <w:p w14:paraId="09DE4725" w14:textId="77777777" w:rsidR="00C47B62" w:rsidRDefault="00000000">
      <w:pPr>
        <w:ind w:left="1436"/>
        <w:jc w:val="both"/>
        <w:rPr>
          <w:b/>
          <w:sz w:val="19"/>
        </w:rPr>
      </w:pPr>
      <w:r>
        <w:rPr>
          <w:b/>
          <w:sz w:val="19"/>
        </w:rPr>
        <w:t>Art.</w:t>
      </w:r>
      <w:r>
        <w:rPr>
          <w:b/>
          <w:spacing w:val="7"/>
          <w:sz w:val="19"/>
        </w:rPr>
        <w:t xml:space="preserve"> </w:t>
      </w:r>
      <w:r>
        <w:rPr>
          <w:b/>
          <w:sz w:val="19"/>
        </w:rPr>
        <w:t>10.3.4.</w:t>
      </w:r>
      <w:r>
        <w:rPr>
          <w:b/>
          <w:spacing w:val="4"/>
          <w:sz w:val="19"/>
        </w:rPr>
        <w:t xml:space="preserve"> </w:t>
      </w:r>
      <w:r>
        <w:rPr>
          <w:b/>
          <w:sz w:val="19"/>
        </w:rPr>
        <w:t>Frente</w:t>
      </w:r>
      <w:r>
        <w:rPr>
          <w:b/>
          <w:spacing w:val="3"/>
          <w:sz w:val="19"/>
        </w:rPr>
        <w:t xml:space="preserve"> </w:t>
      </w:r>
      <w:r>
        <w:rPr>
          <w:b/>
          <w:sz w:val="19"/>
        </w:rPr>
        <w:t>de</w:t>
      </w:r>
      <w:r>
        <w:rPr>
          <w:b/>
          <w:spacing w:val="7"/>
          <w:sz w:val="19"/>
        </w:rPr>
        <w:t xml:space="preserve"> </w:t>
      </w:r>
      <w:r>
        <w:rPr>
          <w:b/>
          <w:spacing w:val="-2"/>
          <w:sz w:val="19"/>
        </w:rPr>
        <w:t>parcela.</w:t>
      </w:r>
    </w:p>
    <w:p w14:paraId="2F5C0FEA" w14:textId="3D1C8070" w:rsidR="00C47B62" w:rsidRDefault="00000000">
      <w:pPr>
        <w:spacing w:before="125" w:line="369" w:lineRule="auto"/>
        <w:ind w:left="1436" w:right="1298"/>
        <w:jc w:val="both"/>
        <w:rPr>
          <w:sz w:val="19"/>
        </w:rPr>
      </w:pPr>
      <w:r>
        <w:rPr>
          <w:sz w:val="19"/>
        </w:rPr>
        <w:t xml:space="preserve">El frente de la parcela edificable tendrá una longitud, igual o mayor que la asignada en el cuadro </w:t>
      </w:r>
      <w:r w:rsidRPr="00FA6752">
        <w:rPr>
          <w:i/>
          <w:iCs/>
          <w:sz w:val="19"/>
        </w:rPr>
        <w:t>“ORDENANZA ZONAL 3.- VIVIENDA UNIFAMILIAR</w:t>
      </w:r>
      <w:r w:rsidR="00FA6752">
        <w:rPr>
          <w:i/>
          <w:iCs/>
          <w:sz w:val="19"/>
        </w:rPr>
        <w:t>”</w:t>
      </w:r>
      <w:r w:rsidRPr="00FA6752">
        <w:rPr>
          <w:i/>
          <w:iCs/>
          <w:sz w:val="19"/>
        </w:rPr>
        <w:t>,</w:t>
      </w:r>
      <w:r>
        <w:rPr>
          <w:sz w:val="19"/>
        </w:rPr>
        <w:t xml:space="preserve"> según el grado a que este afecta. En actuaciones de 5 </w:t>
      </w:r>
      <w:proofErr w:type="spellStart"/>
      <w:r>
        <w:rPr>
          <w:sz w:val="19"/>
        </w:rPr>
        <w:t>ó</w:t>
      </w:r>
      <w:proofErr w:type="spellEnd"/>
      <w:r>
        <w:rPr>
          <w:sz w:val="19"/>
        </w:rPr>
        <w:t xml:space="preserve"> más viviendas, podrán aplicarse los parámetros del grado siguiente de tamaño inferior. Quedan excluidas de esta exigencia las parcelas de frente menor que cumplan las condiciones exigidas en el Artículo 10.3.3.</w:t>
      </w:r>
    </w:p>
    <w:p w14:paraId="79DB43B2" w14:textId="77777777" w:rsidR="00C47B62" w:rsidRDefault="00C47B62">
      <w:pPr>
        <w:pStyle w:val="Textoindependiente"/>
        <w:spacing w:before="108"/>
        <w:rPr>
          <w:sz w:val="19"/>
        </w:rPr>
      </w:pPr>
    </w:p>
    <w:p w14:paraId="6BC0ECA3" w14:textId="77777777" w:rsidR="00C47B62" w:rsidRDefault="00000000">
      <w:pPr>
        <w:ind w:left="1436"/>
        <w:jc w:val="both"/>
        <w:rPr>
          <w:b/>
          <w:sz w:val="19"/>
        </w:rPr>
      </w:pPr>
      <w:r>
        <w:rPr>
          <w:b/>
          <w:sz w:val="19"/>
        </w:rPr>
        <w:t>Art.</w:t>
      </w:r>
      <w:r>
        <w:rPr>
          <w:b/>
          <w:spacing w:val="8"/>
          <w:sz w:val="19"/>
        </w:rPr>
        <w:t xml:space="preserve"> </w:t>
      </w:r>
      <w:r>
        <w:rPr>
          <w:b/>
          <w:sz w:val="19"/>
        </w:rPr>
        <w:t>10.3.5.</w:t>
      </w:r>
      <w:r>
        <w:rPr>
          <w:b/>
          <w:spacing w:val="9"/>
          <w:sz w:val="19"/>
        </w:rPr>
        <w:t xml:space="preserve"> </w:t>
      </w:r>
      <w:r>
        <w:rPr>
          <w:b/>
          <w:sz w:val="19"/>
        </w:rPr>
        <w:t>Alineaciones</w:t>
      </w:r>
      <w:r>
        <w:rPr>
          <w:b/>
          <w:spacing w:val="5"/>
          <w:sz w:val="19"/>
        </w:rPr>
        <w:t xml:space="preserve"> </w:t>
      </w:r>
      <w:r>
        <w:rPr>
          <w:b/>
          <w:sz w:val="19"/>
        </w:rPr>
        <w:t>y</w:t>
      </w:r>
      <w:r>
        <w:rPr>
          <w:b/>
          <w:spacing w:val="-1"/>
          <w:sz w:val="19"/>
        </w:rPr>
        <w:t xml:space="preserve"> </w:t>
      </w:r>
      <w:r>
        <w:rPr>
          <w:b/>
          <w:spacing w:val="-2"/>
          <w:sz w:val="19"/>
        </w:rPr>
        <w:t>rasantes.</w:t>
      </w:r>
    </w:p>
    <w:p w14:paraId="6343157C" w14:textId="77777777" w:rsidR="00C47B62" w:rsidRPr="00FA6752" w:rsidRDefault="00000000">
      <w:pPr>
        <w:spacing w:before="122"/>
        <w:ind w:left="1491"/>
        <w:jc w:val="both"/>
        <w:rPr>
          <w:i/>
          <w:iCs/>
          <w:sz w:val="19"/>
        </w:rPr>
      </w:pPr>
      <w:r>
        <w:rPr>
          <w:sz w:val="19"/>
        </w:rPr>
        <w:t>Son</w:t>
      </w:r>
      <w:r>
        <w:rPr>
          <w:spacing w:val="4"/>
          <w:sz w:val="19"/>
        </w:rPr>
        <w:t xml:space="preserve"> </w:t>
      </w:r>
      <w:r>
        <w:rPr>
          <w:sz w:val="19"/>
        </w:rPr>
        <w:t>las</w:t>
      </w:r>
      <w:r>
        <w:rPr>
          <w:spacing w:val="6"/>
          <w:sz w:val="19"/>
        </w:rPr>
        <w:t xml:space="preserve"> </w:t>
      </w:r>
      <w:r>
        <w:rPr>
          <w:sz w:val="19"/>
        </w:rPr>
        <w:t>definidas</w:t>
      </w:r>
      <w:r>
        <w:rPr>
          <w:spacing w:val="6"/>
          <w:sz w:val="19"/>
        </w:rPr>
        <w:t xml:space="preserve"> </w:t>
      </w:r>
      <w:r>
        <w:rPr>
          <w:sz w:val="19"/>
        </w:rPr>
        <w:t>en</w:t>
      </w:r>
      <w:r>
        <w:rPr>
          <w:spacing w:val="5"/>
          <w:sz w:val="19"/>
        </w:rPr>
        <w:t xml:space="preserve"> </w:t>
      </w:r>
      <w:r>
        <w:rPr>
          <w:sz w:val="19"/>
        </w:rPr>
        <w:t>el</w:t>
      </w:r>
      <w:r>
        <w:rPr>
          <w:spacing w:val="4"/>
          <w:sz w:val="19"/>
        </w:rPr>
        <w:t xml:space="preserve"> </w:t>
      </w:r>
      <w:r>
        <w:rPr>
          <w:sz w:val="19"/>
        </w:rPr>
        <w:t>plano</w:t>
      </w:r>
      <w:r>
        <w:rPr>
          <w:spacing w:val="5"/>
          <w:sz w:val="19"/>
        </w:rPr>
        <w:t xml:space="preserve"> </w:t>
      </w:r>
      <w:proofErr w:type="spellStart"/>
      <w:r>
        <w:rPr>
          <w:sz w:val="19"/>
        </w:rPr>
        <w:t>nº</w:t>
      </w:r>
      <w:proofErr w:type="spellEnd"/>
      <w:r>
        <w:rPr>
          <w:spacing w:val="9"/>
          <w:sz w:val="19"/>
        </w:rPr>
        <w:t xml:space="preserve"> </w:t>
      </w:r>
      <w:r>
        <w:rPr>
          <w:sz w:val="19"/>
        </w:rPr>
        <w:t>5</w:t>
      </w:r>
      <w:r>
        <w:rPr>
          <w:spacing w:val="3"/>
          <w:sz w:val="19"/>
        </w:rPr>
        <w:t xml:space="preserve"> </w:t>
      </w:r>
      <w:r w:rsidRPr="00FA6752">
        <w:rPr>
          <w:i/>
          <w:iCs/>
          <w:sz w:val="19"/>
        </w:rPr>
        <w:t>“Ordenación</w:t>
      </w:r>
      <w:r w:rsidRPr="00FA6752">
        <w:rPr>
          <w:i/>
          <w:iCs/>
          <w:spacing w:val="4"/>
          <w:sz w:val="19"/>
        </w:rPr>
        <w:t xml:space="preserve"> </w:t>
      </w:r>
      <w:r w:rsidRPr="00FA6752">
        <w:rPr>
          <w:i/>
          <w:iCs/>
          <w:sz w:val="19"/>
        </w:rPr>
        <w:t>del</w:t>
      </w:r>
      <w:r w:rsidRPr="00FA6752">
        <w:rPr>
          <w:i/>
          <w:iCs/>
          <w:spacing w:val="5"/>
          <w:sz w:val="19"/>
        </w:rPr>
        <w:t xml:space="preserve"> </w:t>
      </w:r>
      <w:r w:rsidRPr="00FA6752">
        <w:rPr>
          <w:i/>
          <w:iCs/>
          <w:sz w:val="19"/>
        </w:rPr>
        <w:t>Suelo</w:t>
      </w:r>
      <w:r w:rsidRPr="00FA6752">
        <w:rPr>
          <w:i/>
          <w:iCs/>
          <w:spacing w:val="5"/>
          <w:sz w:val="19"/>
        </w:rPr>
        <w:t xml:space="preserve"> </w:t>
      </w:r>
      <w:r w:rsidRPr="00FA6752">
        <w:rPr>
          <w:i/>
          <w:iCs/>
          <w:sz w:val="19"/>
        </w:rPr>
        <w:t>Urbano,</w:t>
      </w:r>
      <w:r w:rsidRPr="00FA6752">
        <w:rPr>
          <w:i/>
          <w:iCs/>
          <w:spacing w:val="9"/>
          <w:sz w:val="19"/>
        </w:rPr>
        <w:t xml:space="preserve"> </w:t>
      </w:r>
      <w:r w:rsidRPr="00FA6752">
        <w:rPr>
          <w:i/>
          <w:iCs/>
          <w:sz w:val="19"/>
        </w:rPr>
        <w:t>Alineaciones</w:t>
      </w:r>
      <w:r w:rsidRPr="00FA6752">
        <w:rPr>
          <w:i/>
          <w:iCs/>
          <w:spacing w:val="6"/>
          <w:sz w:val="19"/>
        </w:rPr>
        <w:t xml:space="preserve"> </w:t>
      </w:r>
      <w:r w:rsidRPr="00FA6752">
        <w:rPr>
          <w:i/>
          <w:iCs/>
          <w:sz w:val="19"/>
        </w:rPr>
        <w:t>y</w:t>
      </w:r>
      <w:r w:rsidRPr="00FA6752">
        <w:rPr>
          <w:i/>
          <w:iCs/>
          <w:spacing w:val="5"/>
          <w:sz w:val="19"/>
        </w:rPr>
        <w:t xml:space="preserve"> </w:t>
      </w:r>
      <w:r w:rsidRPr="00FA6752">
        <w:rPr>
          <w:i/>
          <w:iCs/>
          <w:spacing w:val="-2"/>
          <w:sz w:val="19"/>
        </w:rPr>
        <w:t>Rasantes”.</w:t>
      </w:r>
    </w:p>
    <w:p w14:paraId="1F9C2205" w14:textId="77777777" w:rsidR="00C47B62" w:rsidRDefault="00C47B62">
      <w:pPr>
        <w:pStyle w:val="Textoindependiente"/>
        <w:rPr>
          <w:sz w:val="19"/>
        </w:rPr>
      </w:pPr>
    </w:p>
    <w:p w14:paraId="43D1E9D7" w14:textId="77777777" w:rsidR="00C47B62" w:rsidRDefault="00C47B62">
      <w:pPr>
        <w:pStyle w:val="Textoindependiente"/>
        <w:spacing w:before="12"/>
        <w:rPr>
          <w:sz w:val="19"/>
        </w:rPr>
      </w:pPr>
    </w:p>
    <w:p w14:paraId="6704B6A5" w14:textId="77777777" w:rsidR="00C47B62" w:rsidRDefault="00000000">
      <w:pPr>
        <w:spacing w:line="369" w:lineRule="auto"/>
        <w:ind w:left="1436" w:right="6260"/>
        <w:jc w:val="both"/>
        <w:rPr>
          <w:b/>
          <w:sz w:val="19"/>
        </w:rPr>
      </w:pPr>
      <w:r>
        <w:rPr>
          <w:b/>
          <w:sz w:val="19"/>
        </w:rPr>
        <w:t>Epígrafe 2. Condiciones de Edificación. Art. 10.3.6. Retranqueos.</w:t>
      </w:r>
    </w:p>
    <w:p w14:paraId="3ADFB41B" w14:textId="2316CF54" w:rsidR="00C47B62" w:rsidRDefault="00000000">
      <w:pPr>
        <w:spacing w:before="4" w:line="369" w:lineRule="auto"/>
        <w:ind w:left="1436" w:right="1299"/>
        <w:jc w:val="both"/>
        <w:rPr>
          <w:sz w:val="19"/>
        </w:rPr>
      </w:pPr>
      <w:r>
        <w:rPr>
          <w:sz w:val="19"/>
        </w:rPr>
        <w:t>Los</w:t>
      </w:r>
      <w:r>
        <w:rPr>
          <w:spacing w:val="40"/>
          <w:sz w:val="19"/>
        </w:rPr>
        <w:t xml:space="preserve"> </w:t>
      </w:r>
      <w:r>
        <w:rPr>
          <w:sz w:val="19"/>
        </w:rPr>
        <w:t>retranqueos</w:t>
      </w:r>
      <w:r>
        <w:rPr>
          <w:spacing w:val="40"/>
          <w:sz w:val="19"/>
        </w:rPr>
        <w:t xml:space="preserve"> </w:t>
      </w:r>
      <w:r>
        <w:rPr>
          <w:sz w:val="19"/>
        </w:rPr>
        <w:t>de</w:t>
      </w:r>
      <w:r>
        <w:rPr>
          <w:spacing w:val="40"/>
          <w:sz w:val="19"/>
        </w:rPr>
        <w:t xml:space="preserve"> </w:t>
      </w:r>
      <w:r>
        <w:rPr>
          <w:sz w:val="19"/>
        </w:rPr>
        <w:t>la</w:t>
      </w:r>
      <w:r>
        <w:rPr>
          <w:spacing w:val="40"/>
          <w:sz w:val="19"/>
        </w:rPr>
        <w:t xml:space="preserve"> </w:t>
      </w:r>
      <w:r>
        <w:rPr>
          <w:sz w:val="19"/>
        </w:rPr>
        <w:t>edificación</w:t>
      </w:r>
      <w:r>
        <w:rPr>
          <w:spacing w:val="40"/>
          <w:sz w:val="19"/>
        </w:rPr>
        <w:t xml:space="preserve"> </w:t>
      </w:r>
      <w:r>
        <w:rPr>
          <w:sz w:val="19"/>
        </w:rPr>
        <w:t>a</w:t>
      </w:r>
      <w:r>
        <w:rPr>
          <w:spacing w:val="40"/>
          <w:sz w:val="19"/>
        </w:rPr>
        <w:t xml:space="preserve"> </w:t>
      </w:r>
      <w:r>
        <w:rPr>
          <w:sz w:val="19"/>
        </w:rPr>
        <w:t>la</w:t>
      </w:r>
      <w:r>
        <w:rPr>
          <w:spacing w:val="40"/>
          <w:sz w:val="19"/>
        </w:rPr>
        <w:t xml:space="preserve"> </w:t>
      </w:r>
      <w:r>
        <w:rPr>
          <w:sz w:val="19"/>
        </w:rPr>
        <w:t>alineación</w:t>
      </w:r>
      <w:r>
        <w:rPr>
          <w:spacing w:val="40"/>
          <w:sz w:val="19"/>
        </w:rPr>
        <w:t xml:space="preserve"> </w:t>
      </w:r>
      <w:r>
        <w:rPr>
          <w:sz w:val="19"/>
        </w:rPr>
        <w:t>oficial</w:t>
      </w:r>
      <w:r>
        <w:rPr>
          <w:spacing w:val="40"/>
          <w:sz w:val="19"/>
        </w:rPr>
        <w:t xml:space="preserve"> </w:t>
      </w:r>
      <w:r>
        <w:rPr>
          <w:sz w:val="19"/>
        </w:rPr>
        <w:t>y</w:t>
      </w:r>
      <w:r>
        <w:rPr>
          <w:spacing w:val="40"/>
          <w:sz w:val="19"/>
        </w:rPr>
        <w:t xml:space="preserve"> </w:t>
      </w:r>
      <w:r>
        <w:rPr>
          <w:sz w:val="19"/>
        </w:rPr>
        <w:t>a</w:t>
      </w:r>
      <w:r>
        <w:rPr>
          <w:spacing w:val="40"/>
          <w:sz w:val="19"/>
        </w:rPr>
        <w:t xml:space="preserve"> </w:t>
      </w:r>
      <w:r>
        <w:rPr>
          <w:sz w:val="19"/>
        </w:rPr>
        <w:t>los</w:t>
      </w:r>
      <w:r>
        <w:rPr>
          <w:spacing w:val="40"/>
          <w:sz w:val="19"/>
        </w:rPr>
        <w:t xml:space="preserve"> </w:t>
      </w:r>
      <w:r>
        <w:rPr>
          <w:sz w:val="19"/>
        </w:rPr>
        <w:t>demás</w:t>
      </w:r>
      <w:r>
        <w:rPr>
          <w:spacing w:val="40"/>
          <w:sz w:val="19"/>
        </w:rPr>
        <w:t xml:space="preserve"> </w:t>
      </w:r>
      <w:r>
        <w:rPr>
          <w:sz w:val="19"/>
        </w:rPr>
        <w:t>linderos</w:t>
      </w:r>
      <w:r>
        <w:rPr>
          <w:spacing w:val="40"/>
          <w:sz w:val="19"/>
        </w:rPr>
        <w:t xml:space="preserve"> </w:t>
      </w:r>
      <w:r>
        <w:rPr>
          <w:sz w:val="19"/>
        </w:rPr>
        <w:t>de</w:t>
      </w:r>
      <w:r>
        <w:rPr>
          <w:spacing w:val="40"/>
          <w:sz w:val="19"/>
        </w:rPr>
        <w:t xml:space="preserve"> </w:t>
      </w:r>
      <w:r>
        <w:rPr>
          <w:sz w:val="19"/>
        </w:rPr>
        <w:t>la</w:t>
      </w:r>
      <w:r>
        <w:rPr>
          <w:spacing w:val="40"/>
          <w:sz w:val="19"/>
        </w:rPr>
        <w:t xml:space="preserve"> </w:t>
      </w:r>
      <w:proofErr w:type="gramStart"/>
      <w:r>
        <w:rPr>
          <w:sz w:val="19"/>
        </w:rPr>
        <w:t>parcela,</w:t>
      </w:r>
      <w:proofErr w:type="gramEnd"/>
      <w:r>
        <w:rPr>
          <w:sz w:val="19"/>
        </w:rPr>
        <w:t xml:space="preserve"> tendrán una longitud, medida perpendicularmente al lindero correspondiente, igual </w:t>
      </w:r>
      <w:r w:rsidR="00FA6752">
        <w:rPr>
          <w:sz w:val="19"/>
        </w:rPr>
        <w:t>o</w:t>
      </w:r>
      <w:r>
        <w:rPr>
          <w:sz w:val="19"/>
        </w:rPr>
        <w:t xml:space="preserve"> mayor que la asignada</w:t>
      </w:r>
      <w:r>
        <w:rPr>
          <w:spacing w:val="9"/>
          <w:sz w:val="19"/>
        </w:rPr>
        <w:t xml:space="preserve"> </w:t>
      </w:r>
      <w:r>
        <w:rPr>
          <w:sz w:val="19"/>
        </w:rPr>
        <w:t>en</w:t>
      </w:r>
      <w:r>
        <w:rPr>
          <w:spacing w:val="9"/>
          <w:sz w:val="19"/>
        </w:rPr>
        <w:t xml:space="preserve"> </w:t>
      </w:r>
      <w:r>
        <w:rPr>
          <w:sz w:val="19"/>
        </w:rPr>
        <w:t>el</w:t>
      </w:r>
      <w:r>
        <w:rPr>
          <w:spacing w:val="9"/>
          <w:sz w:val="19"/>
        </w:rPr>
        <w:t xml:space="preserve"> </w:t>
      </w:r>
      <w:r>
        <w:rPr>
          <w:sz w:val="19"/>
        </w:rPr>
        <w:t>cuadro</w:t>
      </w:r>
      <w:r>
        <w:rPr>
          <w:spacing w:val="9"/>
          <w:sz w:val="19"/>
        </w:rPr>
        <w:t xml:space="preserve"> </w:t>
      </w:r>
      <w:r w:rsidRPr="00FA6752">
        <w:rPr>
          <w:i/>
          <w:iCs/>
          <w:sz w:val="19"/>
        </w:rPr>
        <w:t>“ORDENANZA</w:t>
      </w:r>
      <w:r w:rsidRPr="00FA6752">
        <w:rPr>
          <w:i/>
          <w:iCs/>
          <w:spacing w:val="12"/>
          <w:sz w:val="19"/>
        </w:rPr>
        <w:t xml:space="preserve"> </w:t>
      </w:r>
      <w:r w:rsidRPr="00FA6752">
        <w:rPr>
          <w:i/>
          <w:iCs/>
          <w:sz w:val="19"/>
        </w:rPr>
        <w:t>ZONAL</w:t>
      </w:r>
      <w:r w:rsidRPr="00FA6752">
        <w:rPr>
          <w:i/>
          <w:iCs/>
          <w:spacing w:val="10"/>
          <w:sz w:val="19"/>
        </w:rPr>
        <w:t xml:space="preserve"> </w:t>
      </w:r>
      <w:r w:rsidRPr="00FA6752">
        <w:rPr>
          <w:i/>
          <w:iCs/>
          <w:sz w:val="19"/>
        </w:rPr>
        <w:t>3.-</w:t>
      </w:r>
      <w:r w:rsidRPr="00FA6752">
        <w:rPr>
          <w:i/>
          <w:iCs/>
          <w:spacing w:val="11"/>
          <w:sz w:val="19"/>
        </w:rPr>
        <w:t xml:space="preserve"> </w:t>
      </w:r>
      <w:r w:rsidRPr="00FA6752">
        <w:rPr>
          <w:i/>
          <w:iCs/>
          <w:sz w:val="19"/>
        </w:rPr>
        <w:t>VIVIENDA</w:t>
      </w:r>
      <w:r w:rsidRPr="00FA6752">
        <w:rPr>
          <w:i/>
          <w:iCs/>
          <w:spacing w:val="10"/>
          <w:sz w:val="19"/>
        </w:rPr>
        <w:t xml:space="preserve"> </w:t>
      </w:r>
      <w:r w:rsidRPr="00FA6752">
        <w:rPr>
          <w:i/>
          <w:iCs/>
          <w:sz w:val="19"/>
        </w:rPr>
        <w:t>UNIFAMILIAR</w:t>
      </w:r>
      <w:r w:rsidR="00FA6752">
        <w:rPr>
          <w:i/>
          <w:iCs/>
          <w:spacing w:val="10"/>
          <w:sz w:val="19"/>
        </w:rPr>
        <w:t>”</w:t>
      </w:r>
      <w:r>
        <w:rPr>
          <w:sz w:val="19"/>
        </w:rPr>
        <w:t>,</w:t>
      </w:r>
      <w:r>
        <w:rPr>
          <w:spacing w:val="13"/>
          <w:sz w:val="19"/>
        </w:rPr>
        <w:t xml:space="preserve"> </w:t>
      </w:r>
      <w:r>
        <w:rPr>
          <w:sz w:val="19"/>
        </w:rPr>
        <w:t>según</w:t>
      </w:r>
      <w:r>
        <w:rPr>
          <w:spacing w:val="9"/>
          <w:sz w:val="19"/>
        </w:rPr>
        <w:t xml:space="preserve"> </w:t>
      </w:r>
      <w:r>
        <w:rPr>
          <w:sz w:val="19"/>
        </w:rPr>
        <w:t>el</w:t>
      </w:r>
      <w:r>
        <w:rPr>
          <w:spacing w:val="12"/>
          <w:sz w:val="19"/>
        </w:rPr>
        <w:t xml:space="preserve"> </w:t>
      </w:r>
      <w:r>
        <w:rPr>
          <w:sz w:val="19"/>
        </w:rPr>
        <w:t>grado</w:t>
      </w:r>
      <w:r>
        <w:rPr>
          <w:spacing w:val="14"/>
          <w:sz w:val="19"/>
        </w:rPr>
        <w:t xml:space="preserve"> </w:t>
      </w:r>
      <w:r>
        <w:rPr>
          <w:sz w:val="19"/>
        </w:rPr>
        <w:t>a</w:t>
      </w:r>
      <w:r>
        <w:rPr>
          <w:spacing w:val="9"/>
          <w:sz w:val="19"/>
        </w:rPr>
        <w:t xml:space="preserve"> </w:t>
      </w:r>
      <w:r>
        <w:rPr>
          <w:spacing w:val="-5"/>
          <w:sz w:val="19"/>
        </w:rPr>
        <w:t>que</w:t>
      </w:r>
    </w:p>
    <w:p w14:paraId="330D3352" w14:textId="77777777" w:rsidR="00C47B62" w:rsidRDefault="00C47B62">
      <w:pPr>
        <w:pStyle w:val="Textoindependiente"/>
        <w:spacing w:before="204"/>
        <w:rPr>
          <w:sz w:val="19"/>
        </w:rPr>
      </w:pPr>
    </w:p>
    <w:p w14:paraId="1C769D85" w14:textId="77777777" w:rsidR="00C47B62" w:rsidRDefault="00000000">
      <w:pPr>
        <w:spacing w:before="1"/>
        <w:ind w:right="1302"/>
        <w:jc w:val="right"/>
        <w:rPr>
          <w:rFonts w:ascii="Calibri"/>
          <w:b/>
          <w:sz w:val="19"/>
        </w:rPr>
      </w:pPr>
      <w:r>
        <w:rPr>
          <w:rFonts w:ascii="Calibri"/>
          <w:b/>
          <w:spacing w:val="-2"/>
          <w:sz w:val="19"/>
        </w:rPr>
        <w:t>01/14</w:t>
      </w:r>
    </w:p>
    <w:p w14:paraId="0D85AACC" w14:textId="77777777" w:rsidR="00C47B62" w:rsidRDefault="00C47B62">
      <w:pPr>
        <w:jc w:val="right"/>
        <w:rPr>
          <w:rFonts w:ascii="Calibri"/>
          <w:sz w:val="19"/>
        </w:rPr>
        <w:sectPr w:rsidR="00C47B62">
          <w:headerReference w:type="default" r:id="rId31"/>
          <w:footerReference w:type="default" r:id="rId32"/>
          <w:pgSz w:w="11900" w:h="16840"/>
          <w:pgMar w:top="1060" w:right="340" w:bottom="1260" w:left="220" w:header="319" w:footer="1060" w:gutter="0"/>
          <w:cols w:space="720"/>
        </w:sectPr>
      </w:pPr>
    </w:p>
    <w:p w14:paraId="5BF5FF6B" w14:textId="77777777" w:rsidR="00C47B62" w:rsidRDefault="00C47B62">
      <w:pPr>
        <w:pStyle w:val="Textoindependiente"/>
        <w:rPr>
          <w:rFonts w:ascii="Calibri"/>
          <w:b/>
          <w:sz w:val="19"/>
        </w:rPr>
      </w:pPr>
    </w:p>
    <w:p w14:paraId="07548544" w14:textId="77777777" w:rsidR="00C47B62" w:rsidRDefault="00C47B62">
      <w:pPr>
        <w:pStyle w:val="Textoindependiente"/>
        <w:rPr>
          <w:rFonts w:ascii="Calibri"/>
          <w:b/>
          <w:sz w:val="19"/>
        </w:rPr>
      </w:pPr>
    </w:p>
    <w:p w14:paraId="50892990" w14:textId="77777777" w:rsidR="00C47B62" w:rsidRDefault="00C47B62">
      <w:pPr>
        <w:pStyle w:val="Textoindependiente"/>
        <w:rPr>
          <w:rFonts w:ascii="Calibri"/>
          <w:b/>
          <w:sz w:val="19"/>
        </w:rPr>
      </w:pPr>
    </w:p>
    <w:p w14:paraId="390C6B6E" w14:textId="77777777" w:rsidR="00C47B62" w:rsidRDefault="00C47B62">
      <w:pPr>
        <w:pStyle w:val="Textoindependiente"/>
        <w:spacing w:before="94"/>
        <w:rPr>
          <w:rFonts w:ascii="Calibri"/>
          <w:b/>
          <w:sz w:val="19"/>
        </w:rPr>
      </w:pPr>
    </w:p>
    <w:p w14:paraId="2C8226F1" w14:textId="77777777" w:rsidR="00C47B62" w:rsidRDefault="00000000">
      <w:pPr>
        <w:spacing w:line="369" w:lineRule="auto"/>
        <w:ind w:left="1436" w:right="1180"/>
        <w:rPr>
          <w:sz w:val="19"/>
        </w:rPr>
      </w:pPr>
      <w:r>
        <w:rPr>
          <w:sz w:val="19"/>
        </w:rPr>
        <w:t>esté afecta.</w:t>
      </w:r>
      <w:r>
        <w:rPr>
          <w:spacing w:val="24"/>
          <w:sz w:val="19"/>
        </w:rPr>
        <w:t xml:space="preserve"> </w:t>
      </w:r>
      <w:r>
        <w:rPr>
          <w:sz w:val="19"/>
        </w:rPr>
        <w:t>Podrá prescindirse de los retranqueos laterales previo acuerdo de adosamiento con el</w:t>
      </w:r>
      <w:r>
        <w:rPr>
          <w:spacing w:val="40"/>
          <w:sz w:val="19"/>
        </w:rPr>
        <w:t xml:space="preserve"> </w:t>
      </w:r>
      <w:r>
        <w:rPr>
          <w:sz w:val="19"/>
        </w:rPr>
        <w:t>propietario de la parcela colindante.</w:t>
      </w:r>
    </w:p>
    <w:p w14:paraId="181CA613" w14:textId="77777777" w:rsidR="00C47B62" w:rsidRDefault="00C47B62">
      <w:pPr>
        <w:pStyle w:val="Textoindependiente"/>
        <w:spacing w:before="112"/>
        <w:rPr>
          <w:sz w:val="19"/>
        </w:rPr>
      </w:pPr>
    </w:p>
    <w:p w14:paraId="1E1BD510" w14:textId="77777777" w:rsidR="00C47B62" w:rsidRDefault="00000000">
      <w:pPr>
        <w:ind w:left="1436"/>
        <w:rPr>
          <w:b/>
          <w:sz w:val="19"/>
        </w:rPr>
      </w:pPr>
      <w:r>
        <w:rPr>
          <w:b/>
          <w:sz w:val="19"/>
        </w:rPr>
        <w:t>Art.</w:t>
      </w:r>
      <w:r>
        <w:rPr>
          <w:b/>
          <w:spacing w:val="9"/>
          <w:sz w:val="19"/>
        </w:rPr>
        <w:t xml:space="preserve"> </w:t>
      </w:r>
      <w:r>
        <w:rPr>
          <w:b/>
          <w:sz w:val="19"/>
        </w:rPr>
        <w:t>10.3.7.</w:t>
      </w:r>
      <w:r>
        <w:rPr>
          <w:b/>
          <w:spacing w:val="6"/>
          <w:sz w:val="19"/>
        </w:rPr>
        <w:t xml:space="preserve"> </w:t>
      </w:r>
      <w:r>
        <w:rPr>
          <w:b/>
          <w:sz w:val="19"/>
        </w:rPr>
        <w:t>Ocupación</w:t>
      </w:r>
      <w:r>
        <w:rPr>
          <w:b/>
          <w:spacing w:val="4"/>
          <w:sz w:val="19"/>
        </w:rPr>
        <w:t xml:space="preserve"> </w:t>
      </w:r>
      <w:r>
        <w:rPr>
          <w:b/>
          <w:sz w:val="19"/>
        </w:rPr>
        <w:t>de</w:t>
      </w:r>
      <w:r>
        <w:rPr>
          <w:b/>
          <w:spacing w:val="5"/>
          <w:sz w:val="19"/>
        </w:rPr>
        <w:t xml:space="preserve"> </w:t>
      </w:r>
      <w:r>
        <w:rPr>
          <w:b/>
          <w:sz w:val="19"/>
        </w:rPr>
        <w:t>la</w:t>
      </w:r>
      <w:r>
        <w:rPr>
          <w:b/>
          <w:spacing w:val="5"/>
          <w:sz w:val="19"/>
        </w:rPr>
        <w:t xml:space="preserve"> </w:t>
      </w:r>
      <w:r>
        <w:rPr>
          <w:b/>
          <w:sz w:val="19"/>
        </w:rPr>
        <w:t>parcela</w:t>
      </w:r>
      <w:r>
        <w:rPr>
          <w:b/>
          <w:spacing w:val="5"/>
          <w:sz w:val="19"/>
        </w:rPr>
        <w:t xml:space="preserve"> </w:t>
      </w:r>
      <w:r>
        <w:rPr>
          <w:b/>
          <w:sz w:val="19"/>
        </w:rPr>
        <w:t>por</w:t>
      </w:r>
      <w:r>
        <w:rPr>
          <w:b/>
          <w:spacing w:val="9"/>
          <w:sz w:val="19"/>
        </w:rPr>
        <w:t xml:space="preserve"> </w:t>
      </w:r>
      <w:r>
        <w:rPr>
          <w:b/>
          <w:spacing w:val="-2"/>
          <w:sz w:val="19"/>
        </w:rPr>
        <w:t>edificación.</w:t>
      </w:r>
    </w:p>
    <w:p w14:paraId="2CC97618" w14:textId="77777777" w:rsidR="00C47B62" w:rsidRDefault="00000000">
      <w:pPr>
        <w:spacing w:before="122" w:line="369" w:lineRule="auto"/>
        <w:ind w:left="1436" w:right="1180"/>
        <w:rPr>
          <w:sz w:val="19"/>
        </w:rPr>
      </w:pPr>
      <w:r>
        <w:rPr>
          <w:sz w:val="19"/>
        </w:rPr>
        <w:t>La</w:t>
      </w:r>
      <w:r>
        <w:rPr>
          <w:spacing w:val="76"/>
          <w:sz w:val="19"/>
        </w:rPr>
        <w:t xml:space="preserve"> </w:t>
      </w:r>
      <w:r>
        <w:rPr>
          <w:sz w:val="19"/>
        </w:rPr>
        <w:t>parcela</w:t>
      </w:r>
      <w:r>
        <w:rPr>
          <w:spacing w:val="80"/>
          <w:sz w:val="19"/>
        </w:rPr>
        <w:t xml:space="preserve"> </w:t>
      </w:r>
      <w:r>
        <w:rPr>
          <w:sz w:val="19"/>
        </w:rPr>
        <w:t>podrá</w:t>
      </w:r>
      <w:r>
        <w:rPr>
          <w:spacing w:val="79"/>
          <w:sz w:val="19"/>
        </w:rPr>
        <w:t xml:space="preserve"> </w:t>
      </w:r>
      <w:r>
        <w:rPr>
          <w:sz w:val="19"/>
        </w:rPr>
        <w:t>ocuparse</w:t>
      </w:r>
      <w:r>
        <w:rPr>
          <w:spacing w:val="76"/>
          <w:sz w:val="19"/>
        </w:rPr>
        <w:t xml:space="preserve"> </w:t>
      </w:r>
      <w:r>
        <w:rPr>
          <w:sz w:val="19"/>
        </w:rPr>
        <w:t>por</w:t>
      </w:r>
      <w:r>
        <w:rPr>
          <w:spacing w:val="80"/>
          <w:sz w:val="19"/>
        </w:rPr>
        <w:t xml:space="preserve"> </w:t>
      </w:r>
      <w:r>
        <w:rPr>
          <w:sz w:val="19"/>
        </w:rPr>
        <w:t>edificación</w:t>
      </w:r>
      <w:r>
        <w:rPr>
          <w:spacing w:val="79"/>
          <w:sz w:val="19"/>
        </w:rPr>
        <w:t xml:space="preserve"> </w:t>
      </w:r>
      <w:r>
        <w:rPr>
          <w:sz w:val="19"/>
        </w:rPr>
        <w:t>en</w:t>
      </w:r>
      <w:r>
        <w:rPr>
          <w:spacing w:val="80"/>
          <w:sz w:val="19"/>
        </w:rPr>
        <w:t xml:space="preserve"> </w:t>
      </w:r>
      <w:r>
        <w:rPr>
          <w:sz w:val="19"/>
        </w:rPr>
        <w:t>la</w:t>
      </w:r>
      <w:r>
        <w:rPr>
          <w:spacing w:val="80"/>
          <w:sz w:val="19"/>
        </w:rPr>
        <w:t xml:space="preserve"> </w:t>
      </w:r>
      <w:r>
        <w:rPr>
          <w:sz w:val="19"/>
        </w:rPr>
        <w:t>proporción</w:t>
      </w:r>
      <w:r>
        <w:rPr>
          <w:spacing w:val="80"/>
          <w:sz w:val="19"/>
        </w:rPr>
        <w:t xml:space="preserve"> </w:t>
      </w:r>
      <w:r>
        <w:rPr>
          <w:sz w:val="19"/>
        </w:rPr>
        <w:t>máxima</w:t>
      </w:r>
      <w:r>
        <w:rPr>
          <w:spacing w:val="79"/>
          <w:sz w:val="19"/>
        </w:rPr>
        <w:t xml:space="preserve"> </w:t>
      </w:r>
      <w:r>
        <w:rPr>
          <w:sz w:val="19"/>
        </w:rPr>
        <w:t>indicada</w:t>
      </w:r>
      <w:r>
        <w:rPr>
          <w:spacing w:val="79"/>
          <w:sz w:val="19"/>
        </w:rPr>
        <w:t xml:space="preserve"> </w:t>
      </w:r>
      <w:r>
        <w:rPr>
          <w:sz w:val="19"/>
        </w:rPr>
        <w:t>en</w:t>
      </w:r>
      <w:r>
        <w:rPr>
          <w:spacing w:val="79"/>
          <w:sz w:val="19"/>
        </w:rPr>
        <w:t xml:space="preserve"> </w:t>
      </w:r>
      <w:r>
        <w:rPr>
          <w:sz w:val="19"/>
        </w:rPr>
        <w:t>el</w:t>
      </w:r>
      <w:r>
        <w:rPr>
          <w:spacing w:val="76"/>
          <w:sz w:val="19"/>
        </w:rPr>
        <w:t xml:space="preserve"> </w:t>
      </w:r>
      <w:r>
        <w:rPr>
          <w:sz w:val="19"/>
        </w:rPr>
        <w:t xml:space="preserve">cuadro </w:t>
      </w:r>
      <w:r w:rsidRPr="00FA6752">
        <w:rPr>
          <w:i/>
          <w:iCs/>
          <w:sz w:val="19"/>
        </w:rPr>
        <w:t>“ORDENANZA ZONAL 3.- VIVIENDA UNIFAMILIAR”,</w:t>
      </w:r>
      <w:r>
        <w:rPr>
          <w:sz w:val="19"/>
        </w:rPr>
        <w:t xml:space="preserve"> según el grado a que esté afecta.</w:t>
      </w:r>
    </w:p>
    <w:p w14:paraId="47C441CC" w14:textId="77777777" w:rsidR="00C47B62" w:rsidRDefault="00C47B62">
      <w:pPr>
        <w:pStyle w:val="Textoindependiente"/>
        <w:spacing w:before="109"/>
        <w:rPr>
          <w:sz w:val="19"/>
        </w:rPr>
      </w:pPr>
    </w:p>
    <w:p w14:paraId="4F1D0919" w14:textId="77777777" w:rsidR="00C47B62" w:rsidRDefault="00000000">
      <w:pPr>
        <w:spacing w:before="1"/>
        <w:ind w:left="1436"/>
        <w:rPr>
          <w:b/>
          <w:sz w:val="19"/>
        </w:rPr>
      </w:pPr>
      <w:r>
        <w:rPr>
          <w:noProof/>
        </w:rPr>
        <mc:AlternateContent>
          <mc:Choice Requires="wps">
            <w:drawing>
              <wp:anchor distT="0" distB="0" distL="0" distR="0" simplePos="0" relativeHeight="15842304" behindDoc="0" locked="0" layoutInCell="1" allowOverlap="1" wp14:anchorId="2A4D1EB1" wp14:editId="6B9F42EA">
                <wp:simplePos x="0" y="0"/>
                <wp:positionH relativeFrom="page">
                  <wp:posOffset>6807090</wp:posOffset>
                </wp:positionH>
                <wp:positionV relativeFrom="paragraph">
                  <wp:posOffset>1859</wp:posOffset>
                </wp:positionV>
                <wp:extent cx="419734" cy="3187065"/>
                <wp:effectExtent l="0" t="0" r="0" b="0"/>
                <wp:wrapNone/>
                <wp:docPr id="268" name="Text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AE3BBF6"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AEC72D"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2A4D1EB1" id="Textbox 268" o:spid="_x0000_s1159" type="#_x0000_t202" style="position:absolute;left:0;text-align:left;margin-left:536pt;margin-top:.15pt;width:33.05pt;height:250.95pt;z-index:15842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jdZ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" filled="f" stroked="f">
                <v:textbox style="layout-flow:vertical;mso-layout-flow-alt:bottom-to-top" inset="0,0,0,0">
                  <w:txbxContent>
                    <w:p w14:paraId="6AE3BBF6"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AEC72D"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v:shape>
            </w:pict>
          </mc:Fallback>
        </mc:AlternateContent>
      </w:r>
      <w:r>
        <w:rPr>
          <w:b/>
          <w:sz w:val="19"/>
        </w:rPr>
        <w:t>Art.</w:t>
      </w:r>
      <w:r>
        <w:rPr>
          <w:b/>
          <w:spacing w:val="7"/>
          <w:sz w:val="19"/>
        </w:rPr>
        <w:t xml:space="preserve"> </w:t>
      </w:r>
      <w:r>
        <w:rPr>
          <w:b/>
          <w:sz w:val="19"/>
        </w:rPr>
        <w:t>10.3.8.</w:t>
      </w:r>
      <w:r>
        <w:rPr>
          <w:b/>
          <w:spacing w:val="8"/>
          <w:sz w:val="19"/>
        </w:rPr>
        <w:t xml:space="preserve"> </w:t>
      </w:r>
      <w:r>
        <w:rPr>
          <w:b/>
          <w:sz w:val="19"/>
        </w:rPr>
        <w:t>Altura</w:t>
      </w:r>
      <w:r>
        <w:rPr>
          <w:b/>
          <w:spacing w:val="3"/>
          <w:sz w:val="19"/>
        </w:rPr>
        <w:t xml:space="preserve"> </w:t>
      </w:r>
      <w:r>
        <w:rPr>
          <w:b/>
          <w:sz w:val="19"/>
        </w:rPr>
        <w:t>de</w:t>
      </w:r>
      <w:r>
        <w:rPr>
          <w:b/>
          <w:spacing w:val="3"/>
          <w:sz w:val="19"/>
        </w:rPr>
        <w:t xml:space="preserve"> </w:t>
      </w:r>
      <w:r>
        <w:rPr>
          <w:b/>
          <w:sz w:val="19"/>
        </w:rPr>
        <w:t>la</w:t>
      </w:r>
      <w:r>
        <w:rPr>
          <w:b/>
          <w:spacing w:val="4"/>
          <w:sz w:val="19"/>
        </w:rPr>
        <w:t xml:space="preserve"> </w:t>
      </w:r>
      <w:r>
        <w:rPr>
          <w:b/>
          <w:spacing w:val="-2"/>
          <w:sz w:val="19"/>
        </w:rPr>
        <w:t>edificación.</w:t>
      </w:r>
    </w:p>
    <w:p w14:paraId="27F2E3B1" w14:textId="0C26EA92" w:rsidR="00C47B62" w:rsidRDefault="00000000">
      <w:pPr>
        <w:spacing w:before="124" w:line="369" w:lineRule="auto"/>
        <w:ind w:left="1436" w:right="1180"/>
        <w:rPr>
          <w:sz w:val="19"/>
        </w:rPr>
      </w:pPr>
      <w:r>
        <w:rPr>
          <w:sz w:val="19"/>
        </w:rPr>
        <w:t xml:space="preserve">La altura máxima de la edificación no podrá rebasar los parámetros de número de plantas y metros señalados en el cuadro </w:t>
      </w:r>
      <w:r w:rsidRPr="00FA6752">
        <w:rPr>
          <w:i/>
          <w:iCs/>
          <w:sz w:val="19"/>
        </w:rPr>
        <w:t>“ORDENANZA ZONAL 3.- VIVIENDA UNIFAMILIAR”,</w:t>
      </w:r>
      <w:r>
        <w:rPr>
          <w:sz w:val="19"/>
        </w:rPr>
        <w:t xml:space="preserve"> según el grado a que esté</w:t>
      </w:r>
      <w:r>
        <w:rPr>
          <w:spacing w:val="40"/>
          <w:sz w:val="19"/>
        </w:rPr>
        <w:t xml:space="preserve"> </w:t>
      </w:r>
      <w:r>
        <w:rPr>
          <w:sz w:val="19"/>
        </w:rPr>
        <w:t>afecta</w:t>
      </w:r>
      <w:r>
        <w:rPr>
          <w:spacing w:val="40"/>
          <w:sz w:val="19"/>
        </w:rPr>
        <w:t xml:space="preserve"> </w:t>
      </w:r>
      <w:r>
        <w:rPr>
          <w:sz w:val="19"/>
        </w:rPr>
        <w:t>la</w:t>
      </w:r>
      <w:r>
        <w:rPr>
          <w:spacing w:val="40"/>
          <w:sz w:val="19"/>
        </w:rPr>
        <w:t xml:space="preserve"> </w:t>
      </w:r>
      <w:r>
        <w:rPr>
          <w:sz w:val="19"/>
        </w:rPr>
        <w:t>parcela</w:t>
      </w:r>
      <w:r>
        <w:rPr>
          <w:spacing w:val="40"/>
          <w:sz w:val="19"/>
        </w:rPr>
        <w:t xml:space="preserve"> </w:t>
      </w:r>
      <w:r w:rsidR="00FA6752">
        <w:rPr>
          <w:sz w:val="19"/>
        </w:rPr>
        <w:t>aun</w:t>
      </w:r>
      <w:r>
        <w:rPr>
          <w:spacing w:val="40"/>
          <w:sz w:val="19"/>
        </w:rPr>
        <w:t xml:space="preserve"> </w:t>
      </w:r>
      <w:r>
        <w:rPr>
          <w:sz w:val="19"/>
        </w:rPr>
        <w:t>cuando</w:t>
      </w:r>
      <w:r>
        <w:rPr>
          <w:spacing w:val="40"/>
          <w:sz w:val="19"/>
        </w:rPr>
        <w:t xml:space="preserve"> </w:t>
      </w:r>
      <w:r>
        <w:rPr>
          <w:sz w:val="19"/>
        </w:rPr>
        <w:t>el</w:t>
      </w:r>
      <w:r>
        <w:rPr>
          <w:spacing w:val="40"/>
          <w:sz w:val="19"/>
        </w:rPr>
        <w:t xml:space="preserve"> </w:t>
      </w:r>
      <w:r>
        <w:rPr>
          <w:sz w:val="19"/>
        </w:rPr>
        <w:t>edificio</w:t>
      </w:r>
      <w:r>
        <w:rPr>
          <w:spacing w:val="40"/>
          <w:sz w:val="19"/>
        </w:rPr>
        <w:t xml:space="preserve"> </w:t>
      </w:r>
      <w:r>
        <w:rPr>
          <w:sz w:val="19"/>
        </w:rPr>
        <w:t>se</w:t>
      </w:r>
      <w:r>
        <w:rPr>
          <w:spacing w:val="40"/>
          <w:sz w:val="19"/>
        </w:rPr>
        <w:t xml:space="preserve"> </w:t>
      </w:r>
      <w:r>
        <w:rPr>
          <w:sz w:val="19"/>
        </w:rPr>
        <w:t>destine</w:t>
      </w:r>
      <w:r>
        <w:rPr>
          <w:spacing w:val="40"/>
          <w:sz w:val="19"/>
        </w:rPr>
        <w:t xml:space="preserve"> </w:t>
      </w:r>
      <w:r>
        <w:rPr>
          <w:sz w:val="19"/>
        </w:rPr>
        <w:t>a</w:t>
      </w:r>
      <w:r>
        <w:rPr>
          <w:spacing w:val="40"/>
          <w:sz w:val="19"/>
        </w:rPr>
        <w:t xml:space="preserve"> </w:t>
      </w:r>
      <w:r>
        <w:rPr>
          <w:sz w:val="19"/>
        </w:rPr>
        <w:t>usos</w:t>
      </w:r>
      <w:r>
        <w:rPr>
          <w:spacing w:val="40"/>
          <w:sz w:val="19"/>
        </w:rPr>
        <w:t xml:space="preserve"> </w:t>
      </w:r>
      <w:r>
        <w:rPr>
          <w:sz w:val="19"/>
        </w:rPr>
        <w:t>compatibles</w:t>
      </w:r>
      <w:r>
        <w:rPr>
          <w:spacing w:val="40"/>
          <w:sz w:val="19"/>
        </w:rPr>
        <w:t xml:space="preserve"> </w:t>
      </w:r>
      <w:r>
        <w:rPr>
          <w:sz w:val="19"/>
        </w:rPr>
        <w:t>permitidos</w:t>
      </w:r>
      <w:r>
        <w:rPr>
          <w:spacing w:val="40"/>
          <w:sz w:val="19"/>
        </w:rPr>
        <w:t xml:space="preserve"> </w:t>
      </w:r>
      <w:r>
        <w:rPr>
          <w:sz w:val="19"/>
        </w:rPr>
        <w:t>por</w:t>
      </w:r>
      <w:r>
        <w:rPr>
          <w:spacing w:val="40"/>
          <w:sz w:val="19"/>
        </w:rPr>
        <w:t xml:space="preserve"> </w:t>
      </w:r>
      <w:r>
        <w:rPr>
          <w:sz w:val="19"/>
        </w:rPr>
        <w:t>la</w:t>
      </w:r>
      <w:r>
        <w:rPr>
          <w:spacing w:val="40"/>
          <w:sz w:val="19"/>
        </w:rPr>
        <w:t xml:space="preserve"> </w:t>
      </w:r>
      <w:r>
        <w:rPr>
          <w:sz w:val="19"/>
        </w:rPr>
        <w:t xml:space="preserve">Ordenanza. Se permiten las estancias vivideras bajo cubierta que computará en el cálculo de la </w:t>
      </w:r>
      <w:r>
        <w:rPr>
          <w:spacing w:val="-2"/>
          <w:sz w:val="19"/>
        </w:rPr>
        <w:t>edificabilidad.</w:t>
      </w:r>
    </w:p>
    <w:p w14:paraId="2C15CE73" w14:textId="77777777" w:rsidR="00C47B62" w:rsidRDefault="00C47B62">
      <w:pPr>
        <w:pStyle w:val="Textoindependiente"/>
        <w:spacing w:before="108"/>
        <w:rPr>
          <w:sz w:val="19"/>
        </w:rPr>
      </w:pPr>
    </w:p>
    <w:p w14:paraId="5B9DE0C0" w14:textId="77777777" w:rsidR="00C47B62" w:rsidRDefault="00000000">
      <w:pPr>
        <w:ind w:left="1436"/>
        <w:jc w:val="both"/>
        <w:rPr>
          <w:b/>
          <w:sz w:val="19"/>
        </w:rPr>
      </w:pPr>
      <w:r>
        <w:rPr>
          <w:b/>
          <w:sz w:val="19"/>
        </w:rPr>
        <w:t>Art.</w:t>
      </w:r>
      <w:r>
        <w:rPr>
          <w:b/>
          <w:spacing w:val="7"/>
          <w:sz w:val="19"/>
        </w:rPr>
        <w:t xml:space="preserve"> </w:t>
      </w:r>
      <w:r>
        <w:rPr>
          <w:b/>
          <w:sz w:val="19"/>
        </w:rPr>
        <w:t>10.3.9.</w:t>
      </w:r>
      <w:r>
        <w:rPr>
          <w:b/>
          <w:spacing w:val="5"/>
          <w:sz w:val="19"/>
        </w:rPr>
        <w:t xml:space="preserve"> </w:t>
      </w:r>
      <w:r>
        <w:rPr>
          <w:b/>
          <w:spacing w:val="-2"/>
          <w:sz w:val="19"/>
        </w:rPr>
        <w:t>Edificabilidad.</w:t>
      </w:r>
    </w:p>
    <w:p w14:paraId="52C410D2" w14:textId="77777777" w:rsidR="00C47B62" w:rsidRDefault="00000000">
      <w:pPr>
        <w:spacing w:before="123" w:line="369" w:lineRule="auto"/>
        <w:ind w:left="1436" w:right="1300"/>
        <w:jc w:val="both"/>
        <w:rPr>
          <w:sz w:val="19"/>
        </w:rPr>
      </w:pPr>
      <w:r>
        <w:rPr>
          <w:sz w:val="19"/>
        </w:rPr>
        <w:t xml:space="preserve">La superficie máxima construible por parcela será la resultante de aplicar a su superficie neta los coeficientes señalados en el cuadro </w:t>
      </w:r>
      <w:r w:rsidRPr="00FA6752">
        <w:rPr>
          <w:i/>
          <w:iCs/>
          <w:sz w:val="19"/>
        </w:rPr>
        <w:t>“ORDENANZA ZONAL 3.- VIVIENDA UNIFAMILIAR”,</w:t>
      </w:r>
      <w:r>
        <w:rPr>
          <w:sz w:val="19"/>
        </w:rPr>
        <w:t xml:space="preserve"> según el grado a que esté afecta.</w:t>
      </w:r>
    </w:p>
    <w:p w14:paraId="46C637C8" w14:textId="77777777" w:rsidR="00C47B62" w:rsidRDefault="00C47B62">
      <w:pPr>
        <w:pStyle w:val="Textoindependiente"/>
        <w:spacing w:before="106"/>
        <w:rPr>
          <w:sz w:val="19"/>
        </w:rPr>
      </w:pPr>
    </w:p>
    <w:p w14:paraId="3D56D849" w14:textId="77777777" w:rsidR="00C47B62" w:rsidRDefault="00000000">
      <w:pPr>
        <w:spacing w:line="372" w:lineRule="auto"/>
        <w:ind w:left="1436" w:right="6693"/>
        <w:rPr>
          <w:b/>
          <w:sz w:val="19"/>
        </w:rPr>
      </w:pPr>
      <w:r>
        <w:rPr>
          <w:b/>
          <w:sz w:val="19"/>
        </w:rPr>
        <w:t>Epígrafe 3. Condiciones de Uso. Art. 10.3.10. Uso Característico.</w:t>
      </w:r>
    </w:p>
    <w:p w14:paraId="47B4402F" w14:textId="77777777" w:rsidR="00C47B62" w:rsidRDefault="00000000">
      <w:pPr>
        <w:spacing w:before="5" w:line="369" w:lineRule="auto"/>
        <w:ind w:left="1436" w:right="1180"/>
        <w:rPr>
          <w:sz w:val="19"/>
        </w:rPr>
      </w:pPr>
      <w:r>
        <w:rPr>
          <w:sz w:val="19"/>
        </w:rPr>
        <w:t>Residencial.</w:t>
      </w:r>
      <w:r>
        <w:rPr>
          <w:spacing w:val="40"/>
          <w:sz w:val="19"/>
        </w:rPr>
        <w:t xml:space="preserve"> </w:t>
      </w:r>
      <w:r>
        <w:rPr>
          <w:sz w:val="19"/>
        </w:rPr>
        <w:t>En</w:t>
      </w:r>
      <w:r>
        <w:rPr>
          <w:spacing w:val="40"/>
          <w:sz w:val="19"/>
        </w:rPr>
        <w:t xml:space="preserve"> </w:t>
      </w:r>
      <w:r>
        <w:rPr>
          <w:sz w:val="19"/>
        </w:rPr>
        <w:t>vivienda</w:t>
      </w:r>
      <w:r>
        <w:rPr>
          <w:spacing w:val="40"/>
          <w:sz w:val="19"/>
        </w:rPr>
        <w:t xml:space="preserve"> </w:t>
      </w:r>
      <w:r>
        <w:rPr>
          <w:sz w:val="19"/>
        </w:rPr>
        <w:t>unifamiliar.</w:t>
      </w:r>
      <w:r>
        <w:rPr>
          <w:spacing w:val="40"/>
          <w:sz w:val="19"/>
        </w:rPr>
        <w:t xml:space="preserve"> </w:t>
      </w:r>
      <w:r>
        <w:rPr>
          <w:sz w:val="19"/>
        </w:rPr>
        <w:t>Deberá</w:t>
      </w:r>
      <w:r>
        <w:rPr>
          <w:spacing w:val="40"/>
          <w:sz w:val="19"/>
        </w:rPr>
        <w:t xml:space="preserve"> </w:t>
      </w:r>
      <w:r>
        <w:rPr>
          <w:sz w:val="19"/>
        </w:rPr>
        <w:t>garantizarse,</w:t>
      </w:r>
      <w:r>
        <w:rPr>
          <w:spacing w:val="40"/>
          <w:sz w:val="19"/>
        </w:rPr>
        <w:t xml:space="preserve"> </w:t>
      </w:r>
      <w:r>
        <w:rPr>
          <w:sz w:val="19"/>
        </w:rPr>
        <w:t>al</w:t>
      </w:r>
      <w:r>
        <w:rPr>
          <w:spacing w:val="40"/>
          <w:sz w:val="19"/>
        </w:rPr>
        <w:t xml:space="preserve"> </w:t>
      </w:r>
      <w:r>
        <w:rPr>
          <w:sz w:val="19"/>
        </w:rPr>
        <w:t>menos,</w:t>
      </w:r>
      <w:r>
        <w:rPr>
          <w:spacing w:val="40"/>
          <w:sz w:val="19"/>
        </w:rPr>
        <w:t xml:space="preserve"> </w:t>
      </w:r>
      <w:r>
        <w:rPr>
          <w:sz w:val="19"/>
        </w:rPr>
        <w:t>una</w:t>
      </w:r>
      <w:r>
        <w:rPr>
          <w:spacing w:val="40"/>
          <w:sz w:val="19"/>
        </w:rPr>
        <w:t xml:space="preserve"> </w:t>
      </w:r>
      <w:r>
        <w:rPr>
          <w:sz w:val="19"/>
        </w:rPr>
        <w:t>plaza</w:t>
      </w:r>
      <w:r>
        <w:rPr>
          <w:spacing w:val="40"/>
          <w:sz w:val="19"/>
        </w:rPr>
        <w:t xml:space="preserve"> </w:t>
      </w:r>
      <w:r>
        <w:rPr>
          <w:sz w:val="19"/>
        </w:rPr>
        <w:t>de</w:t>
      </w:r>
      <w:r>
        <w:rPr>
          <w:spacing w:val="40"/>
          <w:sz w:val="19"/>
        </w:rPr>
        <w:t xml:space="preserve"> </w:t>
      </w:r>
      <w:r>
        <w:rPr>
          <w:sz w:val="19"/>
        </w:rPr>
        <w:t>aparcamiento por vivienda dentro de la parcela.</w:t>
      </w:r>
    </w:p>
    <w:p w14:paraId="690F38D8" w14:textId="77777777" w:rsidR="00C47B62" w:rsidRDefault="00C47B62">
      <w:pPr>
        <w:pStyle w:val="Textoindependiente"/>
        <w:spacing w:before="106"/>
        <w:rPr>
          <w:sz w:val="19"/>
        </w:rPr>
      </w:pPr>
    </w:p>
    <w:p w14:paraId="08049448" w14:textId="4C01A74C" w:rsidR="00C47B62" w:rsidRDefault="00000000">
      <w:pPr>
        <w:spacing w:before="1"/>
        <w:ind w:left="1436"/>
        <w:jc w:val="both"/>
        <w:rPr>
          <w:b/>
          <w:sz w:val="19"/>
        </w:rPr>
      </w:pPr>
      <w:r>
        <w:rPr>
          <w:b/>
          <w:sz w:val="19"/>
        </w:rPr>
        <w:t>Art.</w:t>
      </w:r>
      <w:r>
        <w:rPr>
          <w:b/>
          <w:spacing w:val="11"/>
          <w:sz w:val="19"/>
        </w:rPr>
        <w:t xml:space="preserve"> </w:t>
      </w:r>
      <w:r>
        <w:rPr>
          <w:b/>
          <w:sz w:val="19"/>
        </w:rPr>
        <w:t>10.3.11.</w:t>
      </w:r>
      <w:r>
        <w:rPr>
          <w:b/>
          <w:spacing w:val="9"/>
          <w:sz w:val="19"/>
        </w:rPr>
        <w:t xml:space="preserve"> </w:t>
      </w:r>
      <w:r>
        <w:rPr>
          <w:b/>
          <w:sz w:val="19"/>
        </w:rPr>
        <w:t>Usos</w:t>
      </w:r>
      <w:r>
        <w:rPr>
          <w:b/>
          <w:spacing w:val="8"/>
          <w:sz w:val="19"/>
        </w:rPr>
        <w:t xml:space="preserve"> </w:t>
      </w:r>
      <w:r>
        <w:rPr>
          <w:b/>
          <w:sz w:val="19"/>
        </w:rPr>
        <w:t>Compatibles</w:t>
      </w:r>
      <w:r>
        <w:rPr>
          <w:b/>
          <w:spacing w:val="7"/>
          <w:sz w:val="19"/>
        </w:rPr>
        <w:t xml:space="preserve"> </w:t>
      </w:r>
      <w:r>
        <w:rPr>
          <w:b/>
          <w:sz w:val="19"/>
        </w:rPr>
        <w:t>(Máximo</w:t>
      </w:r>
      <w:r>
        <w:rPr>
          <w:b/>
          <w:spacing w:val="6"/>
          <w:sz w:val="19"/>
        </w:rPr>
        <w:t xml:space="preserve"> </w:t>
      </w:r>
      <w:r>
        <w:rPr>
          <w:b/>
          <w:spacing w:val="-2"/>
          <w:sz w:val="19"/>
        </w:rPr>
        <w:t>30%).</w:t>
      </w:r>
    </w:p>
    <w:p w14:paraId="32B95185" w14:textId="77777777" w:rsidR="00C47B62" w:rsidRDefault="00000000">
      <w:pPr>
        <w:pStyle w:val="Prrafodelista"/>
        <w:numPr>
          <w:ilvl w:val="0"/>
          <w:numId w:val="2"/>
        </w:numPr>
        <w:tabs>
          <w:tab w:val="left" w:pos="1436"/>
          <w:tab w:val="left" w:pos="1564"/>
        </w:tabs>
        <w:spacing w:before="117" w:line="372" w:lineRule="auto"/>
        <w:ind w:right="1297" w:hanging="1"/>
        <w:rPr>
          <w:b/>
          <w:sz w:val="19"/>
        </w:rPr>
      </w:pPr>
      <w:r>
        <w:rPr>
          <w:b/>
          <w:sz w:val="19"/>
        </w:rPr>
        <w:t>Terciario</w:t>
      </w:r>
      <w:r>
        <w:rPr>
          <w:sz w:val="19"/>
        </w:rPr>
        <w:t>.</w:t>
      </w:r>
      <w:r>
        <w:rPr>
          <w:spacing w:val="22"/>
          <w:sz w:val="19"/>
        </w:rPr>
        <w:t xml:space="preserve"> </w:t>
      </w:r>
      <w:r>
        <w:rPr>
          <w:sz w:val="19"/>
        </w:rPr>
        <w:t>Vinculado al</w:t>
      </w:r>
      <w:r>
        <w:rPr>
          <w:spacing w:val="21"/>
          <w:sz w:val="19"/>
        </w:rPr>
        <w:t xml:space="preserve"> </w:t>
      </w:r>
      <w:r>
        <w:rPr>
          <w:sz w:val="19"/>
        </w:rPr>
        <w:t>usuario de la vivienda</w:t>
      </w:r>
      <w:r>
        <w:rPr>
          <w:spacing w:val="21"/>
          <w:sz w:val="19"/>
        </w:rPr>
        <w:t xml:space="preserve"> </w:t>
      </w:r>
      <w:r>
        <w:rPr>
          <w:sz w:val="19"/>
        </w:rPr>
        <w:t>unifamiliar.</w:t>
      </w:r>
      <w:r>
        <w:rPr>
          <w:spacing w:val="22"/>
          <w:sz w:val="19"/>
        </w:rPr>
        <w:t xml:space="preserve"> </w:t>
      </w:r>
      <w:r>
        <w:rPr>
          <w:sz w:val="19"/>
        </w:rPr>
        <w:t>Se autoriza</w:t>
      </w:r>
      <w:r>
        <w:rPr>
          <w:spacing w:val="21"/>
          <w:sz w:val="19"/>
        </w:rPr>
        <w:t xml:space="preserve"> </w:t>
      </w:r>
      <w:r>
        <w:rPr>
          <w:sz w:val="19"/>
        </w:rPr>
        <w:t>en todas</w:t>
      </w:r>
      <w:r>
        <w:rPr>
          <w:spacing w:val="22"/>
          <w:sz w:val="19"/>
        </w:rPr>
        <w:t xml:space="preserve"> </w:t>
      </w:r>
      <w:r>
        <w:rPr>
          <w:sz w:val="19"/>
        </w:rPr>
        <w:t>sus categorías en las plantas bajas de las zonas del barrio de Las Matas, cuyo epígrafe de grado de Ordenanza va seguido de la letra C. En el resto se autorizan los despachos profesionales domésticos. No se permiten edificios exclusivos para estos usos.</w:t>
      </w:r>
    </w:p>
    <w:p w14:paraId="0A791A1C" w14:textId="77777777" w:rsidR="00C47B62" w:rsidRDefault="00C47B62">
      <w:pPr>
        <w:pStyle w:val="Textoindependiente"/>
        <w:spacing w:before="107"/>
        <w:rPr>
          <w:sz w:val="19"/>
        </w:rPr>
      </w:pPr>
    </w:p>
    <w:p w14:paraId="62EB5FE3" w14:textId="77777777" w:rsidR="00C47B62" w:rsidRDefault="00000000">
      <w:pPr>
        <w:pStyle w:val="Prrafodelista"/>
        <w:numPr>
          <w:ilvl w:val="0"/>
          <w:numId w:val="2"/>
        </w:numPr>
        <w:tabs>
          <w:tab w:val="left" w:pos="1436"/>
          <w:tab w:val="left" w:pos="1557"/>
        </w:tabs>
        <w:spacing w:line="374" w:lineRule="auto"/>
        <w:ind w:right="3162" w:hanging="1"/>
        <w:jc w:val="left"/>
        <w:rPr>
          <w:sz w:val="19"/>
        </w:rPr>
      </w:pPr>
      <w:r>
        <w:rPr>
          <w:b/>
          <w:sz w:val="19"/>
        </w:rPr>
        <w:t>Dotacional</w:t>
      </w:r>
      <w:r>
        <w:rPr>
          <w:sz w:val="19"/>
        </w:rPr>
        <w:t>. Educativo, asistencial y deportivo, con una superficie construida inferior a 500 m2. Puede instalarse en edificio exclusivo.</w:t>
      </w:r>
    </w:p>
    <w:p w14:paraId="7ACA7EBF" w14:textId="77777777" w:rsidR="00C47B62" w:rsidRDefault="00C47B62">
      <w:pPr>
        <w:pStyle w:val="Textoindependiente"/>
        <w:spacing w:before="108"/>
        <w:rPr>
          <w:sz w:val="19"/>
        </w:rPr>
      </w:pPr>
    </w:p>
    <w:p w14:paraId="456D6C2F" w14:textId="77777777" w:rsidR="00C47B62" w:rsidRDefault="00000000">
      <w:pPr>
        <w:pStyle w:val="Prrafodelista"/>
        <w:numPr>
          <w:ilvl w:val="0"/>
          <w:numId w:val="2"/>
        </w:numPr>
        <w:tabs>
          <w:tab w:val="left" w:pos="1555"/>
        </w:tabs>
        <w:ind w:left="1555" w:right="0" w:hanging="119"/>
        <w:rPr>
          <w:b/>
          <w:sz w:val="19"/>
        </w:rPr>
      </w:pPr>
      <w:r>
        <w:rPr>
          <w:b/>
          <w:sz w:val="19"/>
        </w:rPr>
        <w:t>Incompatibles</w:t>
      </w:r>
      <w:r>
        <w:rPr>
          <w:sz w:val="19"/>
        </w:rPr>
        <w:t>.</w:t>
      </w:r>
      <w:r>
        <w:rPr>
          <w:spacing w:val="10"/>
          <w:sz w:val="19"/>
        </w:rPr>
        <w:t xml:space="preserve"> </w:t>
      </w:r>
      <w:r>
        <w:rPr>
          <w:sz w:val="19"/>
        </w:rPr>
        <w:t>Los</w:t>
      </w:r>
      <w:r>
        <w:rPr>
          <w:spacing w:val="5"/>
          <w:sz w:val="19"/>
        </w:rPr>
        <w:t xml:space="preserve"> </w:t>
      </w:r>
      <w:r>
        <w:rPr>
          <w:sz w:val="19"/>
        </w:rPr>
        <w:t>restantes</w:t>
      </w:r>
      <w:r>
        <w:rPr>
          <w:spacing w:val="10"/>
          <w:sz w:val="19"/>
        </w:rPr>
        <w:t xml:space="preserve"> </w:t>
      </w:r>
      <w:r>
        <w:rPr>
          <w:sz w:val="19"/>
        </w:rPr>
        <w:t>no</w:t>
      </w:r>
      <w:r>
        <w:rPr>
          <w:spacing w:val="9"/>
          <w:sz w:val="19"/>
        </w:rPr>
        <w:t xml:space="preserve"> </w:t>
      </w:r>
      <w:r>
        <w:rPr>
          <w:spacing w:val="-2"/>
          <w:sz w:val="19"/>
        </w:rPr>
        <w:t>indicados.</w:t>
      </w:r>
    </w:p>
    <w:p w14:paraId="11DC183A" w14:textId="77777777" w:rsidR="00C47B62" w:rsidRDefault="00C47B62">
      <w:pPr>
        <w:pStyle w:val="Textoindependiente"/>
        <w:rPr>
          <w:sz w:val="19"/>
        </w:rPr>
      </w:pPr>
    </w:p>
    <w:p w14:paraId="439A11AE" w14:textId="77777777" w:rsidR="00C47B62" w:rsidRDefault="00C47B62">
      <w:pPr>
        <w:pStyle w:val="Textoindependiente"/>
        <w:rPr>
          <w:sz w:val="19"/>
        </w:rPr>
      </w:pPr>
    </w:p>
    <w:p w14:paraId="08A52B4A" w14:textId="77777777" w:rsidR="00C47B62" w:rsidRDefault="00C47B62">
      <w:pPr>
        <w:pStyle w:val="Textoindependiente"/>
        <w:rPr>
          <w:sz w:val="19"/>
        </w:rPr>
      </w:pPr>
    </w:p>
    <w:p w14:paraId="437A58A6" w14:textId="77777777" w:rsidR="00C47B62" w:rsidRDefault="00C47B62">
      <w:pPr>
        <w:pStyle w:val="Textoindependiente"/>
        <w:rPr>
          <w:sz w:val="19"/>
        </w:rPr>
      </w:pPr>
    </w:p>
    <w:p w14:paraId="47A7BCEF" w14:textId="77777777" w:rsidR="00C47B62" w:rsidRDefault="00C47B62">
      <w:pPr>
        <w:pStyle w:val="Textoindependiente"/>
        <w:rPr>
          <w:sz w:val="19"/>
        </w:rPr>
      </w:pPr>
    </w:p>
    <w:p w14:paraId="0907F47E" w14:textId="77777777" w:rsidR="00C47B62" w:rsidRDefault="00C47B62">
      <w:pPr>
        <w:pStyle w:val="Textoindependiente"/>
        <w:rPr>
          <w:sz w:val="19"/>
        </w:rPr>
      </w:pPr>
    </w:p>
    <w:p w14:paraId="113B4D2F" w14:textId="77777777" w:rsidR="00C47B62" w:rsidRDefault="00C47B62">
      <w:pPr>
        <w:pStyle w:val="Textoindependiente"/>
        <w:spacing w:before="8"/>
        <w:rPr>
          <w:sz w:val="19"/>
        </w:rPr>
      </w:pPr>
    </w:p>
    <w:p w14:paraId="2B0CBB86" w14:textId="77777777" w:rsidR="00C47B62" w:rsidRDefault="00000000">
      <w:pPr>
        <w:spacing w:before="1"/>
        <w:ind w:right="1302"/>
        <w:jc w:val="right"/>
        <w:rPr>
          <w:rFonts w:ascii="Calibri"/>
          <w:b/>
          <w:sz w:val="19"/>
        </w:rPr>
      </w:pPr>
      <w:r>
        <w:rPr>
          <w:rFonts w:ascii="Calibri"/>
          <w:b/>
          <w:spacing w:val="-2"/>
          <w:sz w:val="19"/>
        </w:rPr>
        <w:t>01/14</w:t>
      </w:r>
    </w:p>
    <w:p w14:paraId="2282C70B" w14:textId="77777777" w:rsidR="00C47B62" w:rsidRDefault="00C47B62">
      <w:pPr>
        <w:jc w:val="right"/>
        <w:rPr>
          <w:rFonts w:ascii="Calibri"/>
          <w:sz w:val="19"/>
        </w:rPr>
        <w:sectPr w:rsidR="00C47B62">
          <w:pgSz w:w="11900" w:h="16840"/>
          <w:pgMar w:top="1060" w:right="340" w:bottom="1260" w:left="220" w:header="319" w:footer="1060" w:gutter="0"/>
          <w:cols w:space="720"/>
        </w:sectPr>
      </w:pPr>
    </w:p>
    <w:p w14:paraId="0E1AAFCA" w14:textId="77777777" w:rsidR="00C47B62" w:rsidRDefault="00000000">
      <w:pPr>
        <w:pStyle w:val="Textoindependiente"/>
        <w:ind w:left="108"/>
        <w:rPr>
          <w:rFonts w:ascii="Calibri"/>
        </w:rPr>
      </w:pPr>
      <w:r>
        <w:rPr>
          <w:rFonts w:ascii="Calibri"/>
          <w:noProof/>
        </w:rPr>
        <w:lastRenderedPageBreak/>
        <mc:AlternateContent>
          <mc:Choice Requires="wps">
            <w:drawing>
              <wp:inline distT="0" distB="0" distL="0" distR="0" wp14:anchorId="50F32174" wp14:editId="1A574B44">
                <wp:extent cx="7044055" cy="227329"/>
                <wp:effectExtent l="19050" t="9525" r="4445" b="10795"/>
                <wp:docPr id="270" name="Text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4055" cy="227329"/>
                        </a:xfrm>
                        <a:prstGeom prst="rect">
                          <a:avLst/>
                        </a:prstGeom>
                        <a:ln w="21335">
                          <a:solidFill>
                            <a:srgbClr val="000000"/>
                          </a:solidFill>
                          <a:prstDash val="solid"/>
                        </a:ln>
                      </wps:spPr>
                      <wps:txbx>
                        <w:txbxContent>
                          <w:p w14:paraId="091E7AB3" w14:textId="77777777" w:rsidR="00C47B62" w:rsidRDefault="00000000">
                            <w:pPr>
                              <w:spacing w:line="308" w:lineRule="exact"/>
                              <w:ind w:right="3"/>
                              <w:jc w:val="center"/>
                              <w:rPr>
                                <w:rFonts w:ascii="Calibri"/>
                                <w:b/>
                                <w:sz w:val="27"/>
                              </w:rPr>
                            </w:pPr>
                            <w:r>
                              <w:rPr>
                                <w:rFonts w:ascii="Calibri"/>
                                <w:b/>
                                <w:sz w:val="27"/>
                              </w:rPr>
                              <w:t>ORDENANZA</w:t>
                            </w:r>
                            <w:r>
                              <w:rPr>
                                <w:rFonts w:ascii="Times New Roman"/>
                                <w:spacing w:val="5"/>
                                <w:sz w:val="27"/>
                              </w:rPr>
                              <w:t xml:space="preserve"> </w:t>
                            </w:r>
                            <w:r>
                              <w:rPr>
                                <w:rFonts w:ascii="Calibri"/>
                                <w:b/>
                                <w:sz w:val="27"/>
                              </w:rPr>
                              <w:t>ZONAL</w:t>
                            </w:r>
                            <w:r>
                              <w:rPr>
                                <w:rFonts w:ascii="Times New Roman"/>
                                <w:spacing w:val="6"/>
                                <w:sz w:val="27"/>
                              </w:rPr>
                              <w:t xml:space="preserve"> </w:t>
                            </w:r>
                            <w:r>
                              <w:rPr>
                                <w:rFonts w:ascii="Calibri"/>
                                <w:b/>
                                <w:sz w:val="27"/>
                              </w:rPr>
                              <w:t>3</w:t>
                            </w:r>
                            <w:r>
                              <w:rPr>
                                <w:rFonts w:ascii="Times New Roman"/>
                                <w:spacing w:val="79"/>
                                <w:sz w:val="27"/>
                              </w:rPr>
                              <w:t xml:space="preserve"> </w:t>
                            </w:r>
                            <w:r>
                              <w:rPr>
                                <w:rFonts w:ascii="Calibri"/>
                                <w:b/>
                                <w:sz w:val="27"/>
                              </w:rPr>
                              <w:t>-</w:t>
                            </w:r>
                            <w:r>
                              <w:rPr>
                                <w:rFonts w:ascii="Times New Roman"/>
                                <w:spacing w:val="6"/>
                                <w:sz w:val="27"/>
                              </w:rPr>
                              <w:t xml:space="preserve"> </w:t>
                            </w:r>
                            <w:r>
                              <w:rPr>
                                <w:rFonts w:ascii="Calibri"/>
                                <w:b/>
                                <w:sz w:val="27"/>
                              </w:rPr>
                              <w:t>VIVIENDA</w:t>
                            </w:r>
                            <w:r>
                              <w:rPr>
                                <w:rFonts w:ascii="Times New Roman"/>
                                <w:spacing w:val="6"/>
                                <w:sz w:val="27"/>
                              </w:rPr>
                              <w:t xml:space="preserve"> </w:t>
                            </w:r>
                            <w:r>
                              <w:rPr>
                                <w:rFonts w:ascii="Calibri"/>
                                <w:b/>
                                <w:spacing w:val="-2"/>
                                <w:sz w:val="27"/>
                              </w:rPr>
                              <w:t>UNIFAMILIAR</w:t>
                            </w:r>
                          </w:p>
                        </w:txbxContent>
                      </wps:txbx>
                      <wps:bodyPr wrap="square" lIns="0" tIns="0" rIns="0" bIns="0" rtlCol="0">
                        <a:noAutofit/>
                      </wps:bodyPr>
                    </wps:wsp>
                  </a:graphicData>
                </a:graphic>
              </wp:inline>
            </w:drawing>
          </mc:Choice>
          <mc:Fallback>
            <w:pict>
              <v:shape w14:anchorId="50F32174" id="Textbox 270" o:spid="_x0000_s1160" type="#_x0000_t202" style="width:554.65pt;height:1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" filled="f" strokeweight=".59264mm">
                <v:path arrowok="t"/>
                <v:textbox inset="0,0,0,0">
                  <w:txbxContent>
                    <w:p w14:paraId="091E7AB3" w14:textId="77777777" w:rsidR="00C47B62" w:rsidRDefault="00000000">
                      <w:pPr>
                        <w:spacing w:line="308" w:lineRule="exact"/>
                        <w:ind w:right="3"/>
                        <w:jc w:val="center"/>
                        <w:rPr>
                          <w:rFonts w:ascii="Calibri"/>
                          <w:b/>
                          <w:sz w:val="27"/>
                        </w:rPr>
                      </w:pPr>
                      <w:r>
                        <w:rPr>
                          <w:rFonts w:ascii="Calibri"/>
                          <w:b/>
                          <w:sz w:val="27"/>
                        </w:rPr>
                        <w:t>ORDENANZA</w:t>
                      </w:r>
                      <w:r>
                        <w:rPr>
                          <w:rFonts w:ascii="Times New Roman"/>
                          <w:spacing w:val="5"/>
                          <w:sz w:val="27"/>
                        </w:rPr>
                        <w:t xml:space="preserve"> </w:t>
                      </w:r>
                      <w:r>
                        <w:rPr>
                          <w:rFonts w:ascii="Calibri"/>
                          <w:b/>
                          <w:sz w:val="27"/>
                        </w:rPr>
                        <w:t>ZONAL</w:t>
                      </w:r>
                      <w:r>
                        <w:rPr>
                          <w:rFonts w:ascii="Times New Roman"/>
                          <w:spacing w:val="6"/>
                          <w:sz w:val="27"/>
                        </w:rPr>
                        <w:t xml:space="preserve"> </w:t>
                      </w:r>
                      <w:r>
                        <w:rPr>
                          <w:rFonts w:ascii="Calibri"/>
                          <w:b/>
                          <w:sz w:val="27"/>
                        </w:rPr>
                        <w:t>3</w:t>
                      </w:r>
                      <w:r>
                        <w:rPr>
                          <w:rFonts w:ascii="Times New Roman"/>
                          <w:spacing w:val="79"/>
                          <w:sz w:val="27"/>
                        </w:rPr>
                        <w:t xml:space="preserve"> </w:t>
                      </w:r>
                      <w:r>
                        <w:rPr>
                          <w:rFonts w:ascii="Calibri"/>
                          <w:b/>
                          <w:sz w:val="27"/>
                        </w:rPr>
                        <w:t>-</w:t>
                      </w:r>
                      <w:r>
                        <w:rPr>
                          <w:rFonts w:ascii="Times New Roman"/>
                          <w:spacing w:val="6"/>
                          <w:sz w:val="27"/>
                        </w:rPr>
                        <w:t xml:space="preserve"> </w:t>
                      </w:r>
                      <w:r>
                        <w:rPr>
                          <w:rFonts w:ascii="Calibri"/>
                          <w:b/>
                          <w:sz w:val="27"/>
                        </w:rPr>
                        <w:t>VIVIENDA</w:t>
                      </w:r>
                      <w:r>
                        <w:rPr>
                          <w:rFonts w:ascii="Times New Roman"/>
                          <w:spacing w:val="6"/>
                          <w:sz w:val="27"/>
                        </w:rPr>
                        <w:t xml:space="preserve"> </w:t>
                      </w:r>
                      <w:r>
                        <w:rPr>
                          <w:rFonts w:ascii="Calibri"/>
                          <w:b/>
                          <w:spacing w:val="-2"/>
                          <w:sz w:val="27"/>
                        </w:rPr>
                        <w:t>UNIFAMILIAR</w:t>
                      </w:r>
                    </w:p>
                  </w:txbxContent>
                </v:textbox>
                <w10:anchorlock/>
              </v:shape>
            </w:pict>
          </mc:Fallback>
        </mc:AlternateContent>
      </w:r>
    </w:p>
    <w:p w14:paraId="30D6941A" w14:textId="77777777" w:rsidR="00C47B62" w:rsidRDefault="00C47B62">
      <w:pPr>
        <w:pStyle w:val="Textoindependiente"/>
        <w:spacing w:before="6"/>
        <w:rPr>
          <w:rFonts w:ascii="Calibri"/>
          <w:b/>
          <w:sz w:val="7"/>
        </w:rPr>
      </w:pPr>
    </w:p>
    <w:tbl>
      <w:tblPr>
        <w:tblStyle w:val="TableNormal"/>
        <w:tblW w:w="0" w:type="auto"/>
        <w:tblInd w:w="153"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906"/>
        <w:gridCol w:w="1055"/>
        <w:gridCol w:w="796"/>
        <w:gridCol w:w="794"/>
        <w:gridCol w:w="811"/>
        <w:gridCol w:w="809"/>
        <w:gridCol w:w="811"/>
        <w:gridCol w:w="809"/>
        <w:gridCol w:w="771"/>
        <w:gridCol w:w="769"/>
        <w:gridCol w:w="841"/>
        <w:gridCol w:w="839"/>
        <w:gridCol w:w="1099"/>
      </w:tblGrid>
      <w:tr w:rsidR="00C47B62" w14:paraId="68C04D33" w14:textId="77777777">
        <w:trPr>
          <w:trHeight w:val="374"/>
        </w:trPr>
        <w:tc>
          <w:tcPr>
            <w:tcW w:w="1961" w:type="dxa"/>
            <w:gridSpan w:val="2"/>
            <w:vMerge w:val="restart"/>
            <w:tcBorders>
              <w:top w:val="nil"/>
              <w:left w:val="nil"/>
            </w:tcBorders>
          </w:tcPr>
          <w:p w14:paraId="32FC7A5E" w14:textId="77777777" w:rsidR="00C47B62" w:rsidRDefault="00C47B62">
            <w:pPr>
              <w:pStyle w:val="TableParagraph"/>
              <w:spacing w:before="0"/>
              <w:ind w:left="0"/>
              <w:rPr>
                <w:rFonts w:ascii="Times New Roman"/>
                <w:sz w:val="18"/>
              </w:rPr>
            </w:pPr>
          </w:p>
        </w:tc>
        <w:tc>
          <w:tcPr>
            <w:tcW w:w="9149" w:type="dxa"/>
            <w:gridSpan w:val="11"/>
          </w:tcPr>
          <w:p w14:paraId="1AEF4895" w14:textId="77777777" w:rsidR="00C47B62" w:rsidRDefault="00000000">
            <w:pPr>
              <w:pStyle w:val="TableParagraph"/>
              <w:spacing w:before="35" w:line="320" w:lineRule="exact"/>
              <w:ind w:left="33"/>
              <w:jc w:val="center"/>
              <w:rPr>
                <w:rFonts w:ascii="Calibri"/>
                <w:b/>
                <w:sz w:val="27"/>
              </w:rPr>
            </w:pPr>
            <w:r>
              <w:rPr>
                <w:rFonts w:ascii="Calibri"/>
                <w:b/>
                <w:spacing w:val="-2"/>
                <w:sz w:val="27"/>
              </w:rPr>
              <w:t>GRADOS</w:t>
            </w:r>
          </w:p>
        </w:tc>
      </w:tr>
      <w:tr w:rsidR="00C47B62" w14:paraId="4E9378F0" w14:textId="77777777">
        <w:trPr>
          <w:trHeight w:val="386"/>
        </w:trPr>
        <w:tc>
          <w:tcPr>
            <w:tcW w:w="1961" w:type="dxa"/>
            <w:gridSpan w:val="2"/>
            <w:vMerge/>
            <w:tcBorders>
              <w:top w:val="nil"/>
              <w:left w:val="nil"/>
            </w:tcBorders>
          </w:tcPr>
          <w:p w14:paraId="345E8BE6" w14:textId="77777777" w:rsidR="00C47B62" w:rsidRDefault="00C47B62">
            <w:pPr>
              <w:rPr>
                <w:sz w:val="2"/>
                <w:szCs w:val="2"/>
              </w:rPr>
            </w:pPr>
          </w:p>
        </w:tc>
        <w:tc>
          <w:tcPr>
            <w:tcW w:w="1590" w:type="dxa"/>
            <w:gridSpan w:val="2"/>
          </w:tcPr>
          <w:p w14:paraId="2A29BF63" w14:textId="77777777" w:rsidR="00C47B62" w:rsidRDefault="00000000">
            <w:pPr>
              <w:pStyle w:val="TableParagraph"/>
              <w:spacing w:before="70"/>
              <w:ind w:left="52"/>
              <w:jc w:val="center"/>
              <w:rPr>
                <w:rFonts w:ascii="Calibri" w:hAnsi="Calibri"/>
                <w:b/>
                <w:sz w:val="19"/>
              </w:rPr>
            </w:pPr>
            <w:r>
              <w:rPr>
                <w:rFonts w:ascii="Calibri" w:hAnsi="Calibri"/>
                <w:b/>
                <w:spacing w:val="-5"/>
                <w:sz w:val="19"/>
              </w:rPr>
              <w:t>1º</w:t>
            </w:r>
          </w:p>
        </w:tc>
        <w:tc>
          <w:tcPr>
            <w:tcW w:w="1620" w:type="dxa"/>
            <w:gridSpan w:val="2"/>
          </w:tcPr>
          <w:p w14:paraId="1EA001B9" w14:textId="77777777" w:rsidR="00C47B62" w:rsidRDefault="00000000">
            <w:pPr>
              <w:pStyle w:val="TableParagraph"/>
              <w:spacing w:before="70"/>
              <w:ind w:left="48"/>
              <w:jc w:val="center"/>
              <w:rPr>
                <w:rFonts w:ascii="Calibri" w:hAnsi="Calibri"/>
                <w:b/>
                <w:sz w:val="19"/>
              </w:rPr>
            </w:pPr>
            <w:r>
              <w:rPr>
                <w:rFonts w:ascii="Calibri" w:hAnsi="Calibri"/>
                <w:b/>
                <w:spacing w:val="-5"/>
                <w:sz w:val="19"/>
              </w:rPr>
              <w:t>2º</w:t>
            </w:r>
          </w:p>
        </w:tc>
        <w:tc>
          <w:tcPr>
            <w:tcW w:w="1620" w:type="dxa"/>
            <w:gridSpan w:val="2"/>
          </w:tcPr>
          <w:p w14:paraId="7B6ED7FE" w14:textId="77777777" w:rsidR="00C47B62" w:rsidRDefault="00000000">
            <w:pPr>
              <w:pStyle w:val="TableParagraph"/>
              <w:spacing w:before="70"/>
              <w:ind w:left="48" w:right="5"/>
              <w:jc w:val="center"/>
              <w:rPr>
                <w:rFonts w:ascii="Calibri" w:hAnsi="Calibri"/>
                <w:b/>
                <w:sz w:val="19"/>
              </w:rPr>
            </w:pPr>
            <w:r>
              <w:rPr>
                <w:rFonts w:ascii="Calibri" w:hAnsi="Calibri"/>
                <w:b/>
                <w:spacing w:val="-5"/>
                <w:sz w:val="19"/>
              </w:rPr>
              <w:t>3º</w:t>
            </w:r>
          </w:p>
        </w:tc>
        <w:tc>
          <w:tcPr>
            <w:tcW w:w="1540" w:type="dxa"/>
            <w:gridSpan w:val="2"/>
          </w:tcPr>
          <w:p w14:paraId="6661178B" w14:textId="77777777" w:rsidR="00C47B62" w:rsidRDefault="00000000">
            <w:pPr>
              <w:pStyle w:val="TableParagraph"/>
              <w:spacing w:before="70"/>
              <w:ind w:left="58" w:right="21"/>
              <w:jc w:val="center"/>
              <w:rPr>
                <w:rFonts w:ascii="Calibri" w:hAnsi="Calibri"/>
                <w:b/>
                <w:sz w:val="19"/>
              </w:rPr>
            </w:pPr>
            <w:r>
              <w:rPr>
                <w:rFonts w:ascii="Calibri" w:hAnsi="Calibri"/>
                <w:b/>
                <w:spacing w:val="-5"/>
                <w:sz w:val="19"/>
              </w:rPr>
              <w:t>4º</w:t>
            </w:r>
          </w:p>
        </w:tc>
        <w:tc>
          <w:tcPr>
            <w:tcW w:w="1680" w:type="dxa"/>
            <w:gridSpan w:val="2"/>
          </w:tcPr>
          <w:p w14:paraId="35D11B78" w14:textId="77777777" w:rsidR="00C47B62" w:rsidRDefault="00000000">
            <w:pPr>
              <w:pStyle w:val="TableParagraph"/>
              <w:spacing w:before="70"/>
              <w:ind w:left="29"/>
              <w:jc w:val="center"/>
              <w:rPr>
                <w:rFonts w:ascii="Calibri" w:hAnsi="Calibri"/>
                <w:b/>
                <w:sz w:val="19"/>
              </w:rPr>
            </w:pPr>
            <w:r>
              <w:rPr>
                <w:rFonts w:ascii="Calibri" w:hAnsi="Calibri"/>
                <w:b/>
                <w:spacing w:val="-5"/>
                <w:sz w:val="19"/>
              </w:rPr>
              <w:t>5º</w:t>
            </w:r>
          </w:p>
        </w:tc>
        <w:tc>
          <w:tcPr>
            <w:tcW w:w="1099" w:type="dxa"/>
          </w:tcPr>
          <w:p w14:paraId="32179A9E" w14:textId="77777777" w:rsidR="00C47B62" w:rsidRDefault="00000000">
            <w:pPr>
              <w:pStyle w:val="TableParagraph"/>
              <w:spacing w:before="77"/>
              <w:ind w:left="21" w:right="2"/>
              <w:jc w:val="center"/>
              <w:rPr>
                <w:rFonts w:ascii="Calibri" w:hAnsi="Calibri"/>
                <w:b/>
                <w:sz w:val="19"/>
              </w:rPr>
            </w:pPr>
            <w:r>
              <w:rPr>
                <w:rFonts w:ascii="Calibri" w:hAnsi="Calibri"/>
                <w:b/>
                <w:spacing w:val="-5"/>
                <w:sz w:val="19"/>
              </w:rPr>
              <w:t>6º</w:t>
            </w:r>
          </w:p>
        </w:tc>
      </w:tr>
      <w:tr w:rsidR="00C47B62" w14:paraId="05B44D1C" w14:textId="77777777">
        <w:trPr>
          <w:trHeight w:val="559"/>
        </w:trPr>
        <w:tc>
          <w:tcPr>
            <w:tcW w:w="1961" w:type="dxa"/>
            <w:gridSpan w:val="2"/>
          </w:tcPr>
          <w:p w14:paraId="0A936B5A" w14:textId="77777777" w:rsidR="00C47B62" w:rsidRDefault="00000000">
            <w:pPr>
              <w:pStyle w:val="TableParagraph"/>
              <w:spacing w:before="156"/>
              <w:ind w:left="551"/>
              <w:rPr>
                <w:rFonts w:ascii="Calibri"/>
                <w:b/>
                <w:sz w:val="19"/>
              </w:rPr>
            </w:pPr>
            <w:r>
              <w:rPr>
                <w:rFonts w:ascii="Calibri"/>
                <w:b/>
                <w:spacing w:val="-2"/>
                <w:sz w:val="19"/>
              </w:rPr>
              <w:t>TIPOLOGIA</w:t>
            </w:r>
          </w:p>
        </w:tc>
        <w:tc>
          <w:tcPr>
            <w:tcW w:w="1590" w:type="dxa"/>
            <w:gridSpan w:val="2"/>
          </w:tcPr>
          <w:p w14:paraId="548A1F34" w14:textId="77777777" w:rsidR="00C47B62" w:rsidRDefault="00000000">
            <w:pPr>
              <w:pStyle w:val="TableParagraph"/>
              <w:spacing w:before="32" w:line="256" w:lineRule="auto"/>
              <w:ind w:left="349" w:right="139" w:hanging="128"/>
              <w:rPr>
                <w:rFonts w:ascii="Calibri"/>
                <w:sz w:val="19"/>
              </w:rPr>
            </w:pPr>
            <w:r>
              <w:rPr>
                <w:rFonts w:ascii="Calibri"/>
                <w:spacing w:val="-2"/>
                <w:sz w:val="19"/>
              </w:rPr>
              <w:t>Edificio</w:t>
            </w:r>
            <w:r>
              <w:rPr>
                <w:rFonts w:ascii="Times New Roman"/>
                <w:spacing w:val="-10"/>
                <w:sz w:val="19"/>
              </w:rPr>
              <w:t xml:space="preserve"> </w:t>
            </w:r>
            <w:r>
              <w:rPr>
                <w:rFonts w:ascii="Calibri"/>
                <w:spacing w:val="-2"/>
                <w:sz w:val="19"/>
              </w:rPr>
              <w:t>Exento</w:t>
            </w:r>
            <w:r>
              <w:rPr>
                <w:rFonts w:ascii="Times New Roman"/>
                <w:spacing w:val="-2"/>
                <w:sz w:val="19"/>
              </w:rPr>
              <w:t xml:space="preserve"> </w:t>
            </w:r>
            <w:r>
              <w:rPr>
                <w:rFonts w:ascii="Calibri"/>
                <w:sz w:val="19"/>
              </w:rPr>
              <w:t>o</w:t>
            </w:r>
            <w:r>
              <w:rPr>
                <w:rFonts w:ascii="Times New Roman"/>
                <w:spacing w:val="-3"/>
                <w:sz w:val="19"/>
              </w:rPr>
              <w:t xml:space="preserve"> </w:t>
            </w:r>
            <w:r>
              <w:rPr>
                <w:rFonts w:ascii="Calibri"/>
                <w:sz w:val="19"/>
              </w:rPr>
              <w:t>agrupado</w:t>
            </w:r>
          </w:p>
        </w:tc>
        <w:tc>
          <w:tcPr>
            <w:tcW w:w="3240" w:type="dxa"/>
            <w:gridSpan w:val="4"/>
          </w:tcPr>
          <w:p w14:paraId="51DC00FB" w14:textId="77777777" w:rsidR="00C47B62" w:rsidRDefault="00000000">
            <w:pPr>
              <w:pStyle w:val="TableParagraph"/>
              <w:spacing w:before="32" w:line="256" w:lineRule="auto"/>
              <w:ind w:left="1171" w:right="1013" w:hanging="128"/>
              <w:rPr>
                <w:rFonts w:ascii="Calibri"/>
                <w:sz w:val="19"/>
              </w:rPr>
            </w:pPr>
            <w:r>
              <w:rPr>
                <w:rFonts w:ascii="Calibri"/>
                <w:spacing w:val="-2"/>
                <w:sz w:val="19"/>
              </w:rPr>
              <w:t>Edificio</w:t>
            </w:r>
            <w:r>
              <w:rPr>
                <w:rFonts w:ascii="Times New Roman"/>
                <w:spacing w:val="-10"/>
                <w:sz w:val="19"/>
              </w:rPr>
              <w:t xml:space="preserve"> </w:t>
            </w:r>
            <w:r>
              <w:rPr>
                <w:rFonts w:ascii="Calibri"/>
                <w:spacing w:val="-2"/>
                <w:sz w:val="19"/>
              </w:rPr>
              <w:t>exento</w:t>
            </w:r>
            <w:r>
              <w:rPr>
                <w:rFonts w:ascii="Times New Roman"/>
                <w:spacing w:val="-2"/>
                <w:sz w:val="19"/>
              </w:rPr>
              <w:t xml:space="preserve"> </w:t>
            </w:r>
            <w:r>
              <w:rPr>
                <w:rFonts w:ascii="Calibri"/>
                <w:sz w:val="19"/>
              </w:rPr>
              <w:t>o</w:t>
            </w:r>
            <w:r>
              <w:rPr>
                <w:rFonts w:ascii="Times New Roman"/>
                <w:spacing w:val="-3"/>
                <w:sz w:val="19"/>
              </w:rPr>
              <w:t xml:space="preserve"> </w:t>
            </w:r>
            <w:r>
              <w:rPr>
                <w:rFonts w:ascii="Calibri"/>
                <w:sz w:val="19"/>
              </w:rPr>
              <w:t>agrupado</w:t>
            </w:r>
          </w:p>
        </w:tc>
        <w:tc>
          <w:tcPr>
            <w:tcW w:w="3220" w:type="dxa"/>
            <w:gridSpan w:val="4"/>
          </w:tcPr>
          <w:p w14:paraId="001E7707" w14:textId="77777777" w:rsidR="00C47B62" w:rsidRDefault="00000000">
            <w:pPr>
              <w:pStyle w:val="TableParagraph"/>
              <w:spacing w:before="32" w:line="256" w:lineRule="auto"/>
              <w:ind w:left="1188" w:right="911" w:hanging="264"/>
              <w:rPr>
                <w:rFonts w:ascii="Calibri"/>
                <w:sz w:val="19"/>
              </w:rPr>
            </w:pPr>
            <w:r>
              <w:rPr>
                <w:rFonts w:ascii="Calibri"/>
                <w:spacing w:val="-2"/>
                <w:sz w:val="19"/>
              </w:rPr>
              <w:t>Edificio</w:t>
            </w:r>
            <w:r>
              <w:rPr>
                <w:rFonts w:ascii="Times New Roman"/>
                <w:spacing w:val="-10"/>
                <w:sz w:val="19"/>
              </w:rPr>
              <w:t xml:space="preserve"> </w:t>
            </w:r>
            <w:r>
              <w:rPr>
                <w:rFonts w:ascii="Calibri"/>
                <w:spacing w:val="-2"/>
                <w:sz w:val="19"/>
              </w:rPr>
              <w:t>agrupado</w:t>
            </w:r>
            <w:r>
              <w:rPr>
                <w:rFonts w:ascii="Times New Roman"/>
                <w:spacing w:val="-2"/>
                <w:sz w:val="19"/>
              </w:rPr>
              <w:t xml:space="preserve"> </w:t>
            </w:r>
            <w:r>
              <w:rPr>
                <w:rFonts w:ascii="Calibri"/>
                <w:sz w:val="19"/>
              </w:rPr>
              <w:t>o</w:t>
            </w:r>
            <w:r>
              <w:rPr>
                <w:rFonts w:ascii="Times New Roman"/>
                <w:sz w:val="19"/>
              </w:rPr>
              <w:t xml:space="preserve"> </w:t>
            </w:r>
            <w:r>
              <w:rPr>
                <w:rFonts w:ascii="Calibri"/>
                <w:sz w:val="19"/>
              </w:rPr>
              <w:t>en</w:t>
            </w:r>
            <w:r>
              <w:rPr>
                <w:rFonts w:ascii="Times New Roman"/>
                <w:sz w:val="19"/>
              </w:rPr>
              <w:t xml:space="preserve"> </w:t>
            </w:r>
            <w:r>
              <w:rPr>
                <w:rFonts w:ascii="Calibri"/>
                <w:sz w:val="19"/>
              </w:rPr>
              <w:t>hilera</w:t>
            </w:r>
          </w:p>
        </w:tc>
        <w:tc>
          <w:tcPr>
            <w:tcW w:w="1099" w:type="dxa"/>
          </w:tcPr>
          <w:p w14:paraId="2BC8F2DA" w14:textId="77777777" w:rsidR="00C47B62" w:rsidRDefault="00000000">
            <w:pPr>
              <w:pStyle w:val="TableParagraph"/>
              <w:spacing w:before="41"/>
              <w:ind w:left="21" w:right="15"/>
              <w:jc w:val="center"/>
              <w:rPr>
                <w:rFonts w:ascii="Calibri"/>
                <w:sz w:val="19"/>
              </w:rPr>
            </w:pPr>
            <w:r>
              <w:rPr>
                <w:rFonts w:ascii="Calibri"/>
                <w:spacing w:val="-2"/>
                <w:sz w:val="19"/>
              </w:rPr>
              <w:t>Edificio</w:t>
            </w:r>
          </w:p>
          <w:p w14:paraId="57196E96" w14:textId="77777777" w:rsidR="00C47B62" w:rsidRDefault="00000000">
            <w:pPr>
              <w:pStyle w:val="TableParagraph"/>
              <w:spacing w:before="15"/>
              <w:ind w:left="21" w:right="20"/>
              <w:jc w:val="center"/>
              <w:rPr>
                <w:rFonts w:ascii="Calibri"/>
                <w:sz w:val="19"/>
              </w:rPr>
            </w:pPr>
            <w:r>
              <w:rPr>
                <w:rFonts w:ascii="Calibri"/>
                <w:sz w:val="19"/>
              </w:rPr>
              <w:t>a</w:t>
            </w:r>
            <w:r>
              <w:rPr>
                <w:rFonts w:ascii="Times New Roman"/>
                <w:spacing w:val="-6"/>
                <w:sz w:val="19"/>
              </w:rPr>
              <w:t xml:space="preserve"> </w:t>
            </w:r>
            <w:r>
              <w:rPr>
                <w:rFonts w:ascii="Calibri"/>
                <w:spacing w:val="-2"/>
                <w:sz w:val="19"/>
              </w:rPr>
              <w:t>conservar</w:t>
            </w:r>
          </w:p>
        </w:tc>
      </w:tr>
      <w:tr w:rsidR="00C47B62" w14:paraId="3D4AD2E0" w14:textId="77777777">
        <w:trPr>
          <w:trHeight w:val="434"/>
        </w:trPr>
        <w:tc>
          <w:tcPr>
            <w:tcW w:w="1961" w:type="dxa"/>
            <w:gridSpan w:val="2"/>
          </w:tcPr>
          <w:p w14:paraId="70FECBC3" w14:textId="77777777" w:rsidR="00C47B62" w:rsidRDefault="00000000">
            <w:pPr>
              <w:pStyle w:val="TableParagraph"/>
              <w:spacing w:before="0" w:line="204" w:lineRule="exact"/>
              <w:ind w:left="40"/>
              <w:jc w:val="center"/>
              <w:rPr>
                <w:rFonts w:ascii="Calibri"/>
                <w:b/>
                <w:sz w:val="19"/>
              </w:rPr>
            </w:pPr>
            <w:r>
              <w:rPr>
                <w:rFonts w:ascii="Calibri"/>
                <w:b/>
                <w:spacing w:val="-2"/>
                <w:sz w:val="19"/>
              </w:rPr>
              <w:t>PARCELA</w:t>
            </w:r>
          </w:p>
          <w:p w14:paraId="79DBF890" w14:textId="77777777" w:rsidR="00C47B62" w:rsidRDefault="00000000">
            <w:pPr>
              <w:pStyle w:val="TableParagraph"/>
              <w:spacing w:before="15" w:line="196" w:lineRule="exact"/>
              <w:ind w:left="40" w:right="2"/>
              <w:jc w:val="center"/>
              <w:rPr>
                <w:rFonts w:ascii="Calibri" w:hAnsi="Calibri"/>
                <w:b/>
                <w:sz w:val="19"/>
              </w:rPr>
            </w:pPr>
            <w:r>
              <w:rPr>
                <w:rFonts w:ascii="Calibri" w:hAnsi="Calibri"/>
                <w:b/>
                <w:sz w:val="19"/>
              </w:rPr>
              <w:t>MÍNIMA</w:t>
            </w:r>
            <w:r>
              <w:rPr>
                <w:rFonts w:ascii="Times New Roman" w:hAnsi="Times New Roman"/>
                <w:spacing w:val="-12"/>
                <w:sz w:val="19"/>
              </w:rPr>
              <w:t xml:space="preserve"> </w:t>
            </w:r>
            <w:r>
              <w:rPr>
                <w:rFonts w:ascii="Calibri" w:hAnsi="Calibri"/>
                <w:b/>
                <w:spacing w:val="-4"/>
                <w:sz w:val="19"/>
              </w:rPr>
              <w:t>(m2)</w:t>
            </w:r>
          </w:p>
        </w:tc>
        <w:tc>
          <w:tcPr>
            <w:tcW w:w="1590" w:type="dxa"/>
            <w:gridSpan w:val="2"/>
          </w:tcPr>
          <w:p w14:paraId="06DBAEEB" w14:textId="77777777" w:rsidR="00C47B62" w:rsidRDefault="00000000">
            <w:pPr>
              <w:pStyle w:val="TableParagraph"/>
              <w:spacing w:before="94"/>
              <w:ind w:left="52" w:right="1"/>
              <w:jc w:val="center"/>
              <w:rPr>
                <w:rFonts w:ascii="Calibri"/>
                <w:sz w:val="19"/>
              </w:rPr>
            </w:pPr>
            <w:r>
              <w:rPr>
                <w:rFonts w:ascii="Calibri"/>
                <w:spacing w:val="-2"/>
                <w:sz w:val="19"/>
              </w:rPr>
              <w:t>2.000</w:t>
            </w:r>
          </w:p>
        </w:tc>
        <w:tc>
          <w:tcPr>
            <w:tcW w:w="1620" w:type="dxa"/>
            <w:gridSpan w:val="2"/>
          </w:tcPr>
          <w:p w14:paraId="34D21190" w14:textId="77777777" w:rsidR="00C47B62" w:rsidRDefault="00000000">
            <w:pPr>
              <w:pStyle w:val="TableParagraph"/>
              <w:spacing w:before="94"/>
              <w:ind w:left="48" w:right="1"/>
              <w:jc w:val="center"/>
              <w:rPr>
                <w:rFonts w:ascii="Calibri"/>
                <w:sz w:val="19"/>
              </w:rPr>
            </w:pPr>
            <w:r>
              <w:rPr>
                <w:rFonts w:ascii="Calibri"/>
                <w:spacing w:val="-2"/>
                <w:sz w:val="19"/>
              </w:rPr>
              <w:t>1.000</w:t>
            </w:r>
          </w:p>
        </w:tc>
        <w:tc>
          <w:tcPr>
            <w:tcW w:w="1620" w:type="dxa"/>
            <w:gridSpan w:val="2"/>
          </w:tcPr>
          <w:p w14:paraId="79F890E2" w14:textId="77777777" w:rsidR="00C47B62" w:rsidRDefault="00000000">
            <w:pPr>
              <w:pStyle w:val="TableParagraph"/>
              <w:spacing w:before="94"/>
              <w:ind w:left="48" w:right="5"/>
              <w:jc w:val="center"/>
              <w:rPr>
                <w:rFonts w:ascii="Calibri"/>
                <w:sz w:val="19"/>
              </w:rPr>
            </w:pPr>
            <w:r>
              <w:rPr>
                <w:rFonts w:ascii="Calibri"/>
                <w:spacing w:val="-5"/>
                <w:sz w:val="19"/>
              </w:rPr>
              <w:t>500</w:t>
            </w:r>
          </w:p>
        </w:tc>
        <w:tc>
          <w:tcPr>
            <w:tcW w:w="1540" w:type="dxa"/>
            <w:gridSpan w:val="2"/>
          </w:tcPr>
          <w:p w14:paraId="4FDB2A8F" w14:textId="77777777" w:rsidR="00C47B62" w:rsidRDefault="00000000">
            <w:pPr>
              <w:pStyle w:val="TableParagraph"/>
              <w:spacing w:before="94"/>
              <w:ind w:left="58" w:right="21"/>
              <w:jc w:val="center"/>
              <w:rPr>
                <w:rFonts w:ascii="Calibri"/>
                <w:sz w:val="19"/>
              </w:rPr>
            </w:pPr>
            <w:r>
              <w:rPr>
                <w:rFonts w:ascii="Calibri"/>
                <w:spacing w:val="-5"/>
                <w:sz w:val="19"/>
              </w:rPr>
              <w:t>250</w:t>
            </w:r>
          </w:p>
        </w:tc>
        <w:tc>
          <w:tcPr>
            <w:tcW w:w="1680" w:type="dxa"/>
            <w:gridSpan w:val="2"/>
          </w:tcPr>
          <w:p w14:paraId="25FC7E8D" w14:textId="77777777" w:rsidR="00C47B62" w:rsidRDefault="00000000">
            <w:pPr>
              <w:pStyle w:val="TableParagraph"/>
              <w:spacing w:before="94"/>
              <w:ind w:left="29"/>
              <w:jc w:val="center"/>
              <w:rPr>
                <w:rFonts w:ascii="Calibri"/>
                <w:sz w:val="19"/>
              </w:rPr>
            </w:pPr>
            <w:r>
              <w:rPr>
                <w:rFonts w:ascii="Calibri"/>
                <w:spacing w:val="-5"/>
                <w:sz w:val="19"/>
              </w:rPr>
              <w:t>125</w:t>
            </w:r>
          </w:p>
        </w:tc>
        <w:tc>
          <w:tcPr>
            <w:tcW w:w="1099" w:type="dxa"/>
          </w:tcPr>
          <w:p w14:paraId="628FAF74" w14:textId="77777777" w:rsidR="00C47B62" w:rsidRDefault="00000000">
            <w:pPr>
              <w:pStyle w:val="TableParagraph"/>
              <w:spacing w:before="101"/>
              <w:ind w:left="21" w:right="1"/>
              <w:jc w:val="center"/>
              <w:rPr>
                <w:rFonts w:ascii="Calibri"/>
                <w:sz w:val="19"/>
              </w:rPr>
            </w:pPr>
            <w:r>
              <w:rPr>
                <w:rFonts w:ascii="Calibri"/>
                <w:spacing w:val="-2"/>
                <w:sz w:val="19"/>
              </w:rPr>
              <w:t>Existente</w:t>
            </w:r>
          </w:p>
        </w:tc>
      </w:tr>
      <w:tr w:rsidR="00C47B62" w14:paraId="7ED599B8" w14:textId="77777777">
        <w:trPr>
          <w:trHeight w:val="474"/>
        </w:trPr>
        <w:tc>
          <w:tcPr>
            <w:tcW w:w="1961" w:type="dxa"/>
            <w:gridSpan w:val="2"/>
            <w:tcBorders>
              <w:bottom w:val="single" w:sz="8" w:space="0" w:color="000000"/>
            </w:tcBorders>
          </w:tcPr>
          <w:p w14:paraId="7A88BE21" w14:textId="77777777" w:rsidR="00C47B62" w:rsidRDefault="00000000">
            <w:pPr>
              <w:pStyle w:val="TableParagraph"/>
              <w:spacing w:before="113"/>
              <w:ind w:left="224"/>
              <w:rPr>
                <w:rFonts w:ascii="Calibri"/>
                <w:b/>
                <w:sz w:val="19"/>
              </w:rPr>
            </w:pPr>
            <w:r>
              <w:rPr>
                <w:rFonts w:ascii="Calibri"/>
                <w:b/>
                <w:spacing w:val="-2"/>
                <w:sz w:val="19"/>
              </w:rPr>
              <w:t>RETRANQUEOS</w:t>
            </w:r>
            <w:r>
              <w:rPr>
                <w:rFonts w:ascii="Times New Roman"/>
                <w:spacing w:val="4"/>
                <w:sz w:val="19"/>
              </w:rPr>
              <w:t xml:space="preserve"> </w:t>
            </w:r>
            <w:r>
              <w:rPr>
                <w:rFonts w:ascii="Calibri"/>
                <w:b/>
                <w:spacing w:val="-5"/>
                <w:sz w:val="19"/>
              </w:rPr>
              <w:t>(m)</w:t>
            </w:r>
          </w:p>
        </w:tc>
        <w:tc>
          <w:tcPr>
            <w:tcW w:w="796" w:type="dxa"/>
            <w:vMerge w:val="restart"/>
            <w:tcBorders>
              <w:right w:val="single" w:sz="8" w:space="0" w:color="000000"/>
            </w:tcBorders>
          </w:tcPr>
          <w:p w14:paraId="6AF2E143" w14:textId="77777777" w:rsidR="00C47B62" w:rsidRDefault="00C47B62">
            <w:pPr>
              <w:pStyle w:val="TableParagraph"/>
              <w:spacing w:before="140"/>
              <w:ind w:left="0"/>
              <w:rPr>
                <w:rFonts w:ascii="Calibri"/>
                <w:b/>
                <w:sz w:val="19"/>
              </w:rPr>
            </w:pPr>
          </w:p>
          <w:p w14:paraId="02B8A920" w14:textId="77777777" w:rsidR="00C47B62" w:rsidRDefault="00000000">
            <w:pPr>
              <w:pStyle w:val="TableParagraph"/>
              <w:spacing w:before="0"/>
              <w:ind w:left="36"/>
              <w:jc w:val="center"/>
              <w:rPr>
                <w:rFonts w:ascii="Calibri"/>
                <w:sz w:val="19"/>
              </w:rPr>
            </w:pPr>
            <w:r>
              <w:rPr>
                <w:rFonts w:ascii="Calibri"/>
                <w:spacing w:val="-10"/>
                <w:sz w:val="19"/>
              </w:rPr>
              <w:t>5</w:t>
            </w:r>
          </w:p>
        </w:tc>
        <w:tc>
          <w:tcPr>
            <w:tcW w:w="794" w:type="dxa"/>
            <w:vMerge w:val="restart"/>
            <w:tcBorders>
              <w:left w:val="single" w:sz="8" w:space="0" w:color="000000"/>
            </w:tcBorders>
          </w:tcPr>
          <w:p w14:paraId="013CE5C1" w14:textId="77777777" w:rsidR="00C47B62" w:rsidRDefault="00C47B62">
            <w:pPr>
              <w:pStyle w:val="TableParagraph"/>
              <w:spacing w:before="140"/>
              <w:ind w:left="0"/>
              <w:rPr>
                <w:rFonts w:ascii="Calibri"/>
                <w:b/>
                <w:sz w:val="19"/>
              </w:rPr>
            </w:pPr>
          </w:p>
          <w:p w14:paraId="1846C847" w14:textId="77777777" w:rsidR="00C47B62" w:rsidRDefault="00000000">
            <w:pPr>
              <w:pStyle w:val="TableParagraph"/>
              <w:spacing w:before="0"/>
              <w:ind w:left="59"/>
              <w:jc w:val="center"/>
              <w:rPr>
                <w:rFonts w:ascii="Calibri"/>
                <w:sz w:val="19"/>
              </w:rPr>
            </w:pPr>
            <w:r>
              <w:rPr>
                <w:rFonts w:ascii="Calibri"/>
                <w:spacing w:val="-10"/>
                <w:sz w:val="19"/>
              </w:rPr>
              <w:t>7</w:t>
            </w:r>
          </w:p>
        </w:tc>
        <w:tc>
          <w:tcPr>
            <w:tcW w:w="811" w:type="dxa"/>
            <w:vMerge w:val="restart"/>
            <w:tcBorders>
              <w:right w:val="single" w:sz="8" w:space="0" w:color="000000"/>
            </w:tcBorders>
          </w:tcPr>
          <w:p w14:paraId="6E7E07E1" w14:textId="77777777" w:rsidR="00C47B62" w:rsidRDefault="00C47B62">
            <w:pPr>
              <w:pStyle w:val="TableParagraph"/>
              <w:spacing w:before="140"/>
              <w:ind w:left="0"/>
              <w:rPr>
                <w:rFonts w:ascii="Calibri"/>
                <w:b/>
                <w:sz w:val="19"/>
              </w:rPr>
            </w:pPr>
          </w:p>
          <w:p w14:paraId="74012360" w14:textId="77777777" w:rsidR="00C47B62" w:rsidRDefault="00000000">
            <w:pPr>
              <w:pStyle w:val="TableParagraph"/>
              <w:spacing w:before="0"/>
              <w:ind w:left="33"/>
              <w:jc w:val="center"/>
              <w:rPr>
                <w:rFonts w:ascii="Calibri"/>
                <w:sz w:val="19"/>
              </w:rPr>
            </w:pPr>
            <w:r>
              <w:rPr>
                <w:rFonts w:ascii="Calibri"/>
                <w:spacing w:val="-10"/>
                <w:sz w:val="19"/>
              </w:rPr>
              <w:t>5</w:t>
            </w:r>
          </w:p>
        </w:tc>
        <w:tc>
          <w:tcPr>
            <w:tcW w:w="809" w:type="dxa"/>
            <w:vMerge w:val="restart"/>
            <w:tcBorders>
              <w:left w:val="single" w:sz="8" w:space="0" w:color="000000"/>
            </w:tcBorders>
          </w:tcPr>
          <w:p w14:paraId="6AB707CB" w14:textId="77777777" w:rsidR="00C47B62" w:rsidRDefault="00C47B62">
            <w:pPr>
              <w:pStyle w:val="TableParagraph"/>
              <w:spacing w:before="140"/>
              <w:ind w:left="0"/>
              <w:rPr>
                <w:rFonts w:ascii="Calibri"/>
                <w:b/>
                <w:sz w:val="19"/>
              </w:rPr>
            </w:pPr>
          </w:p>
          <w:p w14:paraId="0AB2E292" w14:textId="77777777" w:rsidR="00C47B62" w:rsidRDefault="00000000">
            <w:pPr>
              <w:pStyle w:val="TableParagraph"/>
              <w:spacing w:before="0"/>
              <w:ind w:left="55"/>
              <w:jc w:val="center"/>
              <w:rPr>
                <w:rFonts w:ascii="Calibri"/>
                <w:sz w:val="19"/>
              </w:rPr>
            </w:pPr>
            <w:r>
              <w:rPr>
                <w:rFonts w:ascii="Calibri"/>
                <w:spacing w:val="-10"/>
                <w:sz w:val="19"/>
              </w:rPr>
              <w:t>5</w:t>
            </w:r>
          </w:p>
        </w:tc>
        <w:tc>
          <w:tcPr>
            <w:tcW w:w="811" w:type="dxa"/>
            <w:vMerge w:val="restart"/>
            <w:tcBorders>
              <w:right w:val="single" w:sz="8" w:space="0" w:color="000000"/>
            </w:tcBorders>
          </w:tcPr>
          <w:p w14:paraId="0BAABD21" w14:textId="77777777" w:rsidR="00C47B62" w:rsidRDefault="00C47B62">
            <w:pPr>
              <w:pStyle w:val="TableParagraph"/>
              <w:spacing w:before="140"/>
              <w:ind w:left="0"/>
              <w:rPr>
                <w:rFonts w:ascii="Calibri"/>
                <w:b/>
                <w:sz w:val="19"/>
              </w:rPr>
            </w:pPr>
          </w:p>
          <w:p w14:paraId="30265668" w14:textId="77777777" w:rsidR="00C47B62" w:rsidRDefault="00000000">
            <w:pPr>
              <w:pStyle w:val="TableParagraph"/>
              <w:spacing w:before="0"/>
              <w:ind w:left="33" w:right="5"/>
              <w:jc w:val="center"/>
              <w:rPr>
                <w:rFonts w:ascii="Calibri"/>
                <w:sz w:val="19"/>
              </w:rPr>
            </w:pPr>
            <w:r>
              <w:rPr>
                <w:rFonts w:ascii="Calibri"/>
                <w:spacing w:val="-10"/>
                <w:sz w:val="19"/>
              </w:rPr>
              <w:t>3</w:t>
            </w:r>
          </w:p>
        </w:tc>
        <w:tc>
          <w:tcPr>
            <w:tcW w:w="809" w:type="dxa"/>
            <w:vMerge w:val="restart"/>
            <w:tcBorders>
              <w:left w:val="single" w:sz="8" w:space="0" w:color="000000"/>
            </w:tcBorders>
          </w:tcPr>
          <w:p w14:paraId="49CDAF32" w14:textId="77777777" w:rsidR="00C47B62" w:rsidRDefault="00C47B62">
            <w:pPr>
              <w:pStyle w:val="TableParagraph"/>
              <w:spacing w:before="140"/>
              <w:ind w:left="0"/>
              <w:rPr>
                <w:rFonts w:ascii="Calibri"/>
                <w:b/>
                <w:sz w:val="19"/>
              </w:rPr>
            </w:pPr>
          </w:p>
          <w:p w14:paraId="72C6DBB7" w14:textId="77777777" w:rsidR="00C47B62" w:rsidRDefault="00000000">
            <w:pPr>
              <w:pStyle w:val="TableParagraph"/>
              <w:spacing w:before="0"/>
              <w:ind w:left="55" w:right="4"/>
              <w:jc w:val="center"/>
              <w:rPr>
                <w:rFonts w:ascii="Calibri"/>
                <w:sz w:val="19"/>
              </w:rPr>
            </w:pPr>
            <w:r>
              <w:rPr>
                <w:rFonts w:ascii="Calibri"/>
                <w:spacing w:val="-10"/>
                <w:sz w:val="19"/>
              </w:rPr>
              <w:t>4</w:t>
            </w:r>
          </w:p>
        </w:tc>
        <w:tc>
          <w:tcPr>
            <w:tcW w:w="771" w:type="dxa"/>
            <w:vMerge w:val="restart"/>
            <w:tcBorders>
              <w:right w:val="single" w:sz="8" w:space="0" w:color="000000"/>
            </w:tcBorders>
          </w:tcPr>
          <w:p w14:paraId="51E7F16B" w14:textId="77777777" w:rsidR="00C47B62" w:rsidRDefault="00C47B62">
            <w:pPr>
              <w:pStyle w:val="TableParagraph"/>
              <w:spacing w:before="140"/>
              <w:ind w:left="0"/>
              <w:rPr>
                <w:rFonts w:ascii="Calibri"/>
                <w:b/>
                <w:sz w:val="19"/>
              </w:rPr>
            </w:pPr>
          </w:p>
          <w:p w14:paraId="4A256C1D" w14:textId="77777777" w:rsidR="00C47B62" w:rsidRDefault="00000000">
            <w:pPr>
              <w:pStyle w:val="TableParagraph"/>
              <w:spacing w:before="0"/>
              <w:ind w:left="25"/>
              <w:jc w:val="center"/>
              <w:rPr>
                <w:rFonts w:ascii="Calibri"/>
                <w:sz w:val="19"/>
              </w:rPr>
            </w:pPr>
            <w:r>
              <w:rPr>
                <w:rFonts w:ascii="Calibri"/>
                <w:spacing w:val="-10"/>
                <w:sz w:val="19"/>
              </w:rPr>
              <w:t>3</w:t>
            </w:r>
          </w:p>
        </w:tc>
        <w:tc>
          <w:tcPr>
            <w:tcW w:w="769" w:type="dxa"/>
            <w:vMerge w:val="restart"/>
            <w:tcBorders>
              <w:left w:val="single" w:sz="8" w:space="0" w:color="000000"/>
            </w:tcBorders>
          </w:tcPr>
          <w:p w14:paraId="18B17100" w14:textId="77777777" w:rsidR="00C47B62" w:rsidRDefault="00C47B62">
            <w:pPr>
              <w:pStyle w:val="TableParagraph"/>
              <w:spacing w:before="140"/>
              <w:ind w:left="0"/>
              <w:rPr>
                <w:rFonts w:ascii="Calibri"/>
                <w:b/>
                <w:sz w:val="19"/>
              </w:rPr>
            </w:pPr>
          </w:p>
          <w:p w14:paraId="6A48C605" w14:textId="77777777" w:rsidR="00C47B62" w:rsidRDefault="00000000">
            <w:pPr>
              <w:pStyle w:val="TableParagraph"/>
              <w:spacing w:before="0"/>
              <w:ind w:left="46"/>
              <w:jc w:val="center"/>
              <w:rPr>
                <w:rFonts w:ascii="Calibri"/>
                <w:sz w:val="19"/>
              </w:rPr>
            </w:pPr>
            <w:r>
              <w:rPr>
                <w:rFonts w:ascii="Calibri"/>
                <w:spacing w:val="-10"/>
                <w:sz w:val="19"/>
              </w:rPr>
              <w:t>3</w:t>
            </w:r>
          </w:p>
        </w:tc>
        <w:tc>
          <w:tcPr>
            <w:tcW w:w="841" w:type="dxa"/>
            <w:vMerge w:val="restart"/>
            <w:tcBorders>
              <w:right w:val="single" w:sz="8" w:space="0" w:color="000000"/>
            </w:tcBorders>
          </w:tcPr>
          <w:p w14:paraId="04E1906D" w14:textId="77777777" w:rsidR="00C47B62" w:rsidRDefault="00C47B62">
            <w:pPr>
              <w:pStyle w:val="TableParagraph"/>
              <w:spacing w:before="140"/>
              <w:ind w:left="0"/>
              <w:rPr>
                <w:rFonts w:ascii="Calibri"/>
                <w:b/>
                <w:sz w:val="19"/>
              </w:rPr>
            </w:pPr>
          </w:p>
          <w:p w14:paraId="5C6E5A92" w14:textId="77777777" w:rsidR="00C47B62" w:rsidRDefault="00000000">
            <w:pPr>
              <w:pStyle w:val="TableParagraph"/>
              <w:spacing w:before="0"/>
              <w:ind w:left="14"/>
              <w:jc w:val="center"/>
              <w:rPr>
                <w:rFonts w:ascii="Calibri"/>
                <w:sz w:val="19"/>
              </w:rPr>
            </w:pPr>
            <w:r>
              <w:rPr>
                <w:rFonts w:ascii="Calibri"/>
                <w:spacing w:val="-10"/>
                <w:sz w:val="19"/>
              </w:rPr>
              <w:t>0</w:t>
            </w:r>
          </w:p>
        </w:tc>
        <w:tc>
          <w:tcPr>
            <w:tcW w:w="839" w:type="dxa"/>
            <w:vMerge w:val="restart"/>
            <w:tcBorders>
              <w:left w:val="single" w:sz="8" w:space="0" w:color="000000"/>
            </w:tcBorders>
          </w:tcPr>
          <w:p w14:paraId="10957CFE" w14:textId="77777777" w:rsidR="00C47B62" w:rsidRDefault="00C47B62">
            <w:pPr>
              <w:pStyle w:val="TableParagraph"/>
              <w:spacing w:before="140"/>
              <w:ind w:left="0"/>
              <w:rPr>
                <w:rFonts w:ascii="Calibri"/>
                <w:b/>
                <w:sz w:val="19"/>
              </w:rPr>
            </w:pPr>
          </w:p>
          <w:p w14:paraId="51E8C99B" w14:textId="77777777" w:rsidR="00C47B62" w:rsidRDefault="00000000">
            <w:pPr>
              <w:pStyle w:val="TableParagraph"/>
              <w:spacing w:before="0"/>
              <w:ind w:left="35"/>
              <w:jc w:val="center"/>
              <w:rPr>
                <w:rFonts w:ascii="Calibri"/>
                <w:sz w:val="19"/>
              </w:rPr>
            </w:pPr>
            <w:r>
              <w:rPr>
                <w:rFonts w:ascii="Calibri"/>
                <w:spacing w:val="-10"/>
                <w:sz w:val="19"/>
              </w:rPr>
              <w:t>2</w:t>
            </w:r>
          </w:p>
        </w:tc>
        <w:tc>
          <w:tcPr>
            <w:tcW w:w="1099" w:type="dxa"/>
            <w:vMerge w:val="restart"/>
          </w:tcPr>
          <w:p w14:paraId="6A8B1506" w14:textId="77777777" w:rsidR="00C47B62" w:rsidRDefault="00C47B62">
            <w:pPr>
              <w:pStyle w:val="TableParagraph"/>
              <w:spacing w:before="140"/>
              <w:ind w:left="0"/>
              <w:rPr>
                <w:rFonts w:ascii="Calibri"/>
                <w:b/>
                <w:sz w:val="19"/>
              </w:rPr>
            </w:pPr>
          </w:p>
          <w:p w14:paraId="74B27F96" w14:textId="77777777" w:rsidR="00C47B62" w:rsidRDefault="00000000">
            <w:pPr>
              <w:pStyle w:val="TableParagraph"/>
              <w:spacing w:before="0"/>
              <w:ind w:left="183"/>
              <w:rPr>
                <w:rFonts w:ascii="Calibri"/>
                <w:sz w:val="19"/>
              </w:rPr>
            </w:pPr>
            <w:r>
              <w:rPr>
                <w:rFonts w:ascii="Calibri"/>
                <w:spacing w:val="-2"/>
                <w:sz w:val="19"/>
              </w:rPr>
              <w:t>Existente</w:t>
            </w:r>
          </w:p>
        </w:tc>
      </w:tr>
      <w:tr w:rsidR="00C47B62" w14:paraId="6852A731" w14:textId="77777777">
        <w:trPr>
          <w:trHeight w:val="472"/>
        </w:trPr>
        <w:tc>
          <w:tcPr>
            <w:tcW w:w="906" w:type="dxa"/>
            <w:tcBorders>
              <w:top w:val="single" w:sz="8" w:space="0" w:color="000000"/>
              <w:right w:val="single" w:sz="8" w:space="0" w:color="000000"/>
            </w:tcBorders>
          </w:tcPr>
          <w:p w14:paraId="63772E57" w14:textId="77777777" w:rsidR="00C47B62" w:rsidRDefault="00000000">
            <w:pPr>
              <w:pStyle w:val="TableParagraph"/>
              <w:spacing w:before="133"/>
              <w:ind w:left="114"/>
              <w:rPr>
                <w:rFonts w:ascii="Calibri"/>
                <w:b/>
                <w:sz w:val="17"/>
              </w:rPr>
            </w:pPr>
            <w:r>
              <w:rPr>
                <w:rFonts w:ascii="Calibri"/>
                <w:b/>
                <w:spacing w:val="-2"/>
                <w:sz w:val="17"/>
              </w:rPr>
              <w:t>LINDEROS</w:t>
            </w:r>
          </w:p>
        </w:tc>
        <w:tc>
          <w:tcPr>
            <w:tcW w:w="1055" w:type="dxa"/>
            <w:tcBorders>
              <w:top w:val="single" w:sz="8" w:space="0" w:color="000000"/>
              <w:left w:val="single" w:sz="8" w:space="0" w:color="000000"/>
            </w:tcBorders>
          </w:tcPr>
          <w:p w14:paraId="6E399B3E" w14:textId="77777777" w:rsidR="00C47B62" w:rsidRDefault="00000000">
            <w:pPr>
              <w:pStyle w:val="TableParagraph"/>
              <w:spacing w:before="133"/>
              <w:ind w:left="97"/>
              <w:rPr>
                <w:rFonts w:ascii="Calibri" w:hAnsi="Calibri"/>
                <w:b/>
                <w:sz w:val="17"/>
              </w:rPr>
            </w:pPr>
            <w:r>
              <w:rPr>
                <w:rFonts w:ascii="Calibri" w:hAnsi="Calibri"/>
                <w:b/>
                <w:spacing w:val="-2"/>
                <w:sz w:val="17"/>
              </w:rPr>
              <w:t>ALINEACIÓN</w:t>
            </w:r>
          </w:p>
        </w:tc>
        <w:tc>
          <w:tcPr>
            <w:tcW w:w="796" w:type="dxa"/>
            <w:vMerge/>
            <w:tcBorders>
              <w:top w:val="nil"/>
              <w:right w:val="single" w:sz="8" w:space="0" w:color="000000"/>
            </w:tcBorders>
          </w:tcPr>
          <w:p w14:paraId="330578FC" w14:textId="77777777" w:rsidR="00C47B62" w:rsidRDefault="00C47B62">
            <w:pPr>
              <w:rPr>
                <w:sz w:val="2"/>
                <w:szCs w:val="2"/>
              </w:rPr>
            </w:pPr>
          </w:p>
        </w:tc>
        <w:tc>
          <w:tcPr>
            <w:tcW w:w="794" w:type="dxa"/>
            <w:vMerge/>
            <w:tcBorders>
              <w:top w:val="nil"/>
              <w:left w:val="single" w:sz="8" w:space="0" w:color="000000"/>
            </w:tcBorders>
          </w:tcPr>
          <w:p w14:paraId="73FF1EE8" w14:textId="77777777" w:rsidR="00C47B62" w:rsidRDefault="00C47B62">
            <w:pPr>
              <w:rPr>
                <w:sz w:val="2"/>
                <w:szCs w:val="2"/>
              </w:rPr>
            </w:pPr>
          </w:p>
        </w:tc>
        <w:tc>
          <w:tcPr>
            <w:tcW w:w="811" w:type="dxa"/>
            <w:vMerge/>
            <w:tcBorders>
              <w:top w:val="nil"/>
              <w:right w:val="single" w:sz="8" w:space="0" w:color="000000"/>
            </w:tcBorders>
          </w:tcPr>
          <w:p w14:paraId="1D518F70" w14:textId="77777777" w:rsidR="00C47B62" w:rsidRDefault="00C47B62">
            <w:pPr>
              <w:rPr>
                <w:sz w:val="2"/>
                <w:szCs w:val="2"/>
              </w:rPr>
            </w:pPr>
          </w:p>
        </w:tc>
        <w:tc>
          <w:tcPr>
            <w:tcW w:w="809" w:type="dxa"/>
            <w:vMerge/>
            <w:tcBorders>
              <w:top w:val="nil"/>
              <w:left w:val="single" w:sz="8" w:space="0" w:color="000000"/>
            </w:tcBorders>
          </w:tcPr>
          <w:p w14:paraId="5CF8778E" w14:textId="77777777" w:rsidR="00C47B62" w:rsidRDefault="00C47B62">
            <w:pPr>
              <w:rPr>
                <w:sz w:val="2"/>
                <w:szCs w:val="2"/>
              </w:rPr>
            </w:pPr>
          </w:p>
        </w:tc>
        <w:tc>
          <w:tcPr>
            <w:tcW w:w="811" w:type="dxa"/>
            <w:vMerge/>
            <w:tcBorders>
              <w:top w:val="nil"/>
              <w:right w:val="single" w:sz="8" w:space="0" w:color="000000"/>
            </w:tcBorders>
          </w:tcPr>
          <w:p w14:paraId="430F6172" w14:textId="77777777" w:rsidR="00C47B62" w:rsidRDefault="00C47B62">
            <w:pPr>
              <w:rPr>
                <w:sz w:val="2"/>
                <w:szCs w:val="2"/>
              </w:rPr>
            </w:pPr>
          </w:p>
        </w:tc>
        <w:tc>
          <w:tcPr>
            <w:tcW w:w="809" w:type="dxa"/>
            <w:vMerge/>
            <w:tcBorders>
              <w:top w:val="nil"/>
              <w:left w:val="single" w:sz="8" w:space="0" w:color="000000"/>
            </w:tcBorders>
          </w:tcPr>
          <w:p w14:paraId="401A2A9B" w14:textId="77777777" w:rsidR="00C47B62" w:rsidRDefault="00C47B62">
            <w:pPr>
              <w:rPr>
                <w:sz w:val="2"/>
                <w:szCs w:val="2"/>
              </w:rPr>
            </w:pPr>
          </w:p>
        </w:tc>
        <w:tc>
          <w:tcPr>
            <w:tcW w:w="771" w:type="dxa"/>
            <w:vMerge/>
            <w:tcBorders>
              <w:top w:val="nil"/>
              <w:right w:val="single" w:sz="8" w:space="0" w:color="000000"/>
            </w:tcBorders>
          </w:tcPr>
          <w:p w14:paraId="46E14E21" w14:textId="77777777" w:rsidR="00C47B62" w:rsidRDefault="00C47B62">
            <w:pPr>
              <w:rPr>
                <w:sz w:val="2"/>
                <w:szCs w:val="2"/>
              </w:rPr>
            </w:pPr>
          </w:p>
        </w:tc>
        <w:tc>
          <w:tcPr>
            <w:tcW w:w="769" w:type="dxa"/>
            <w:vMerge/>
            <w:tcBorders>
              <w:top w:val="nil"/>
              <w:left w:val="single" w:sz="8" w:space="0" w:color="000000"/>
            </w:tcBorders>
          </w:tcPr>
          <w:p w14:paraId="4C7F2F50" w14:textId="77777777" w:rsidR="00C47B62" w:rsidRDefault="00C47B62">
            <w:pPr>
              <w:rPr>
                <w:sz w:val="2"/>
                <w:szCs w:val="2"/>
              </w:rPr>
            </w:pPr>
          </w:p>
        </w:tc>
        <w:tc>
          <w:tcPr>
            <w:tcW w:w="841" w:type="dxa"/>
            <w:vMerge/>
            <w:tcBorders>
              <w:top w:val="nil"/>
              <w:right w:val="single" w:sz="8" w:space="0" w:color="000000"/>
            </w:tcBorders>
          </w:tcPr>
          <w:p w14:paraId="4646FC69" w14:textId="77777777" w:rsidR="00C47B62" w:rsidRDefault="00C47B62">
            <w:pPr>
              <w:rPr>
                <w:sz w:val="2"/>
                <w:szCs w:val="2"/>
              </w:rPr>
            </w:pPr>
          </w:p>
        </w:tc>
        <w:tc>
          <w:tcPr>
            <w:tcW w:w="839" w:type="dxa"/>
            <w:vMerge/>
            <w:tcBorders>
              <w:top w:val="nil"/>
              <w:left w:val="single" w:sz="8" w:space="0" w:color="000000"/>
            </w:tcBorders>
          </w:tcPr>
          <w:p w14:paraId="2C4E14A6" w14:textId="77777777" w:rsidR="00C47B62" w:rsidRDefault="00C47B62">
            <w:pPr>
              <w:rPr>
                <w:sz w:val="2"/>
                <w:szCs w:val="2"/>
              </w:rPr>
            </w:pPr>
          </w:p>
        </w:tc>
        <w:tc>
          <w:tcPr>
            <w:tcW w:w="1099" w:type="dxa"/>
            <w:vMerge/>
            <w:tcBorders>
              <w:top w:val="nil"/>
            </w:tcBorders>
          </w:tcPr>
          <w:p w14:paraId="4A7AE93D" w14:textId="77777777" w:rsidR="00C47B62" w:rsidRDefault="00C47B62">
            <w:pPr>
              <w:rPr>
                <w:sz w:val="2"/>
                <w:szCs w:val="2"/>
              </w:rPr>
            </w:pPr>
          </w:p>
        </w:tc>
      </w:tr>
      <w:tr w:rsidR="00C47B62" w14:paraId="2AF2D560" w14:textId="77777777">
        <w:trPr>
          <w:trHeight w:val="485"/>
        </w:trPr>
        <w:tc>
          <w:tcPr>
            <w:tcW w:w="1961" w:type="dxa"/>
            <w:gridSpan w:val="2"/>
          </w:tcPr>
          <w:p w14:paraId="45E5016E" w14:textId="77777777" w:rsidR="00C47B62" w:rsidRDefault="00000000">
            <w:pPr>
              <w:pStyle w:val="TableParagraph"/>
              <w:spacing w:before="118"/>
              <w:ind w:left="368"/>
              <w:rPr>
                <w:rFonts w:ascii="Calibri" w:hAnsi="Calibri"/>
                <w:b/>
                <w:sz w:val="19"/>
              </w:rPr>
            </w:pPr>
            <w:proofErr w:type="gramStart"/>
            <w:r>
              <w:rPr>
                <w:rFonts w:ascii="Calibri" w:hAnsi="Calibri"/>
                <w:b/>
                <w:spacing w:val="-2"/>
                <w:sz w:val="19"/>
              </w:rPr>
              <w:t>OCUPACIÓN(</w:t>
            </w:r>
            <w:proofErr w:type="gramEnd"/>
            <w:r>
              <w:rPr>
                <w:rFonts w:ascii="Calibri" w:hAnsi="Calibri"/>
                <w:b/>
                <w:spacing w:val="-2"/>
                <w:sz w:val="19"/>
              </w:rPr>
              <w:t>%)</w:t>
            </w:r>
          </w:p>
        </w:tc>
        <w:tc>
          <w:tcPr>
            <w:tcW w:w="1590" w:type="dxa"/>
            <w:gridSpan w:val="2"/>
          </w:tcPr>
          <w:p w14:paraId="7D74B1BF" w14:textId="77777777" w:rsidR="00C47B62" w:rsidRDefault="00000000">
            <w:pPr>
              <w:pStyle w:val="TableParagraph"/>
              <w:spacing w:before="118"/>
              <w:ind w:left="52" w:right="1"/>
              <w:jc w:val="center"/>
              <w:rPr>
                <w:rFonts w:ascii="Calibri"/>
                <w:sz w:val="19"/>
              </w:rPr>
            </w:pPr>
            <w:r>
              <w:rPr>
                <w:rFonts w:ascii="Calibri"/>
                <w:spacing w:val="-5"/>
                <w:sz w:val="19"/>
              </w:rPr>
              <w:t>20</w:t>
            </w:r>
          </w:p>
        </w:tc>
        <w:tc>
          <w:tcPr>
            <w:tcW w:w="1620" w:type="dxa"/>
            <w:gridSpan w:val="2"/>
          </w:tcPr>
          <w:p w14:paraId="00D3F5F6" w14:textId="77777777" w:rsidR="00C47B62" w:rsidRDefault="00000000">
            <w:pPr>
              <w:pStyle w:val="TableParagraph"/>
              <w:spacing w:before="118"/>
              <w:ind w:left="48" w:right="1"/>
              <w:jc w:val="center"/>
              <w:rPr>
                <w:rFonts w:ascii="Calibri"/>
                <w:sz w:val="19"/>
              </w:rPr>
            </w:pPr>
            <w:r>
              <w:rPr>
                <w:rFonts w:ascii="Calibri"/>
                <w:spacing w:val="-5"/>
                <w:sz w:val="19"/>
              </w:rPr>
              <w:t>20</w:t>
            </w:r>
          </w:p>
        </w:tc>
        <w:tc>
          <w:tcPr>
            <w:tcW w:w="1620" w:type="dxa"/>
            <w:gridSpan w:val="2"/>
          </w:tcPr>
          <w:p w14:paraId="5E8F7E5C" w14:textId="77777777" w:rsidR="00C47B62" w:rsidRDefault="00000000">
            <w:pPr>
              <w:pStyle w:val="TableParagraph"/>
              <w:spacing w:before="118"/>
              <w:ind w:left="48" w:right="5"/>
              <w:jc w:val="center"/>
              <w:rPr>
                <w:rFonts w:ascii="Calibri"/>
                <w:sz w:val="19"/>
              </w:rPr>
            </w:pPr>
            <w:r>
              <w:rPr>
                <w:rFonts w:ascii="Calibri"/>
                <w:spacing w:val="-5"/>
                <w:sz w:val="19"/>
              </w:rPr>
              <w:t>30</w:t>
            </w:r>
          </w:p>
        </w:tc>
        <w:tc>
          <w:tcPr>
            <w:tcW w:w="1540" w:type="dxa"/>
            <w:gridSpan w:val="2"/>
          </w:tcPr>
          <w:p w14:paraId="41EF7EC4" w14:textId="77777777" w:rsidR="00C47B62" w:rsidRDefault="00000000">
            <w:pPr>
              <w:pStyle w:val="TableParagraph"/>
              <w:spacing w:before="118"/>
              <w:ind w:left="58" w:right="21"/>
              <w:jc w:val="center"/>
              <w:rPr>
                <w:rFonts w:ascii="Calibri"/>
                <w:sz w:val="19"/>
              </w:rPr>
            </w:pPr>
            <w:r>
              <w:rPr>
                <w:rFonts w:ascii="Calibri"/>
                <w:spacing w:val="-5"/>
                <w:sz w:val="19"/>
              </w:rPr>
              <w:t>40</w:t>
            </w:r>
          </w:p>
        </w:tc>
        <w:tc>
          <w:tcPr>
            <w:tcW w:w="1680" w:type="dxa"/>
            <w:gridSpan w:val="2"/>
          </w:tcPr>
          <w:p w14:paraId="1BDF075D" w14:textId="77777777" w:rsidR="00C47B62" w:rsidRDefault="00000000">
            <w:pPr>
              <w:pStyle w:val="TableParagraph"/>
              <w:spacing w:before="118"/>
              <w:ind w:left="29" w:right="1"/>
              <w:jc w:val="center"/>
              <w:rPr>
                <w:rFonts w:ascii="Calibri"/>
                <w:sz w:val="19"/>
              </w:rPr>
            </w:pPr>
            <w:r>
              <w:rPr>
                <w:rFonts w:ascii="Calibri"/>
                <w:spacing w:val="-5"/>
                <w:sz w:val="19"/>
              </w:rPr>
              <w:t>60</w:t>
            </w:r>
          </w:p>
        </w:tc>
        <w:tc>
          <w:tcPr>
            <w:tcW w:w="1099" w:type="dxa"/>
          </w:tcPr>
          <w:p w14:paraId="562A2C50" w14:textId="77777777" w:rsidR="00C47B62" w:rsidRDefault="00000000">
            <w:pPr>
              <w:pStyle w:val="TableParagraph"/>
              <w:spacing w:before="128"/>
              <w:ind w:left="21" w:right="1"/>
              <w:jc w:val="center"/>
              <w:rPr>
                <w:rFonts w:ascii="Calibri"/>
                <w:sz w:val="19"/>
              </w:rPr>
            </w:pPr>
            <w:r>
              <w:rPr>
                <w:rFonts w:ascii="Calibri"/>
                <w:spacing w:val="-2"/>
                <w:sz w:val="19"/>
              </w:rPr>
              <w:t>Existente</w:t>
            </w:r>
          </w:p>
        </w:tc>
      </w:tr>
      <w:tr w:rsidR="00C47B62" w14:paraId="603389C9" w14:textId="77777777">
        <w:trPr>
          <w:trHeight w:val="732"/>
        </w:trPr>
        <w:tc>
          <w:tcPr>
            <w:tcW w:w="1961" w:type="dxa"/>
            <w:gridSpan w:val="2"/>
          </w:tcPr>
          <w:p w14:paraId="40F09553" w14:textId="77777777" w:rsidR="00C47B62" w:rsidRDefault="00C47B62">
            <w:pPr>
              <w:pStyle w:val="TableParagraph"/>
              <w:spacing w:before="11"/>
              <w:ind w:left="0"/>
              <w:rPr>
                <w:rFonts w:ascii="Calibri"/>
                <w:b/>
                <w:sz w:val="19"/>
              </w:rPr>
            </w:pPr>
          </w:p>
          <w:p w14:paraId="689D55A2" w14:textId="77777777" w:rsidR="00C47B62" w:rsidRDefault="00000000">
            <w:pPr>
              <w:pStyle w:val="TableParagraph"/>
              <w:spacing w:before="0"/>
              <w:ind w:left="287"/>
              <w:rPr>
                <w:rFonts w:ascii="Calibri" w:hAnsi="Calibri"/>
                <w:b/>
                <w:sz w:val="19"/>
              </w:rPr>
            </w:pPr>
            <w:r>
              <w:rPr>
                <w:rFonts w:ascii="Calibri" w:hAnsi="Calibri"/>
                <w:b/>
                <w:sz w:val="19"/>
              </w:rPr>
              <w:t>ALTURA</w:t>
            </w:r>
            <w:r>
              <w:rPr>
                <w:rFonts w:ascii="Times New Roman" w:hAnsi="Times New Roman"/>
                <w:spacing w:val="-12"/>
                <w:sz w:val="19"/>
              </w:rPr>
              <w:t xml:space="preserve"> </w:t>
            </w:r>
            <w:r>
              <w:rPr>
                <w:rFonts w:ascii="Calibri" w:hAnsi="Calibri"/>
                <w:b/>
                <w:spacing w:val="-2"/>
                <w:sz w:val="19"/>
              </w:rPr>
              <w:t>MÁXIMA</w:t>
            </w:r>
          </w:p>
        </w:tc>
        <w:tc>
          <w:tcPr>
            <w:tcW w:w="1590" w:type="dxa"/>
            <w:gridSpan w:val="2"/>
          </w:tcPr>
          <w:p w14:paraId="76EB28CD" w14:textId="77777777" w:rsidR="00C47B62" w:rsidRDefault="00000000">
            <w:pPr>
              <w:pStyle w:val="TableParagraph"/>
              <w:spacing w:before="118" w:line="256" w:lineRule="auto"/>
              <w:ind w:left="217" w:hanging="154"/>
              <w:rPr>
                <w:rFonts w:ascii="Calibri"/>
                <w:sz w:val="19"/>
              </w:rPr>
            </w:pPr>
            <w:r>
              <w:rPr>
                <w:rFonts w:ascii="Calibri"/>
                <w:sz w:val="19"/>
              </w:rPr>
              <w:t>7</w:t>
            </w:r>
            <w:r>
              <w:rPr>
                <w:rFonts w:ascii="Times New Roman"/>
                <w:spacing w:val="-12"/>
                <w:sz w:val="19"/>
              </w:rPr>
              <w:t xml:space="preserve"> </w:t>
            </w:r>
            <w:r>
              <w:rPr>
                <w:rFonts w:ascii="Calibri"/>
                <w:sz w:val="19"/>
              </w:rPr>
              <w:t>m</w:t>
            </w:r>
            <w:r>
              <w:rPr>
                <w:rFonts w:ascii="Times New Roman"/>
                <w:spacing w:val="-12"/>
                <w:sz w:val="19"/>
              </w:rPr>
              <w:t xml:space="preserve"> </w:t>
            </w:r>
            <w:r>
              <w:rPr>
                <w:rFonts w:ascii="Calibri"/>
                <w:sz w:val="19"/>
              </w:rPr>
              <w:t>en</w:t>
            </w:r>
            <w:r>
              <w:rPr>
                <w:rFonts w:ascii="Times New Roman"/>
                <w:spacing w:val="-12"/>
                <w:sz w:val="19"/>
              </w:rPr>
              <w:t xml:space="preserve"> </w:t>
            </w:r>
            <w:r>
              <w:rPr>
                <w:rFonts w:ascii="Calibri"/>
                <w:sz w:val="19"/>
              </w:rPr>
              <w:t>dos</w:t>
            </w:r>
            <w:r>
              <w:rPr>
                <w:rFonts w:ascii="Times New Roman"/>
                <w:spacing w:val="-12"/>
                <w:sz w:val="19"/>
              </w:rPr>
              <w:t xml:space="preserve"> </w:t>
            </w:r>
            <w:r>
              <w:rPr>
                <w:rFonts w:ascii="Calibri"/>
                <w:sz w:val="19"/>
              </w:rPr>
              <w:t>plantas</w:t>
            </w:r>
            <w:r>
              <w:rPr>
                <w:rFonts w:ascii="Times New Roman"/>
                <w:sz w:val="19"/>
              </w:rPr>
              <w:t xml:space="preserve"> </w:t>
            </w:r>
            <w:r>
              <w:rPr>
                <w:rFonts w:ascii="Calibri"/>
                <w:sz w:val="19"/>
              </w:rPr>
              <w:t>y</w:t>
            </w:r>
            <w:r>
              <w:rPr>
                <w:rFonts w:ascii="Times New Roman"/>
                <w:sz w:val="19"/>
              </w:rPr>
              <w:t xml:space="preserve"> </w:t>
            </w:r>
            <w:r>
              <w:rPr>
                <w:rFonts w:ascii="Calibri"/>
                <w:sz w:val="19"/>
              </w:rPr>
              <w:t>bajo</w:t>
            </w:r>
            <w:r>
              <w:rPr>
                <w:rFonts w:ascii="Times New Roman"/>
                <w:sz w:val="19"/>
              </w:rPr>
              <w:t xml:space="preserve"> </w:t>
            </w:r>
            <w:r>
              <w:rPr>
                <w:rFonts w:ascii="Calibri"/>
                <w:sz w:val="19"/>
              </w:rPr>
              <w:t>cubierta</w:t>
            </w:r>
          </w:p>
        </w:tc>
        <w:tc>
          <w:tcPr>
            <w:tcW w:w="1620" w:type="dxa"/>
            <w:gridSpan w:val="2"/>
          </w:tcPr>
          <w:p w14:paraId="36893177" w14:textId="77777777" w:rsidR="00C47B62" w:rsidRDefault="00000000">
            <w:pPr>
              <w:pStyle w:val="TableParagraph"/>
              <w:spacing w:before="118" w:line="256" w:lineRule="auto"/>
              <w:ind w:left="230" w:right="13" w:hanging="154"/>
              <w:rPr>
                <w:rFonts w:ascii="Calibri"/>
                <w:sz w:val="19"/>
              </w:rPr>
            </w:pPr>
            <w:r>
              <w:rPr>
                <w:rFonts w:ascii="Calibri"/>
                <w:sz w:val="19"/>
              </w:rPr>
              <w:t>7</w:t>
            </w:r>
            <w:r>
              <w:rPr>
                <w:rFonts w:ascii="Times New Roman"/>
                <w:spacing w:val="-12"/>
                <w:sz w:val="19"/>
              </w:rPr>
              <w:t xml:space="preserve"> </w:t>
            </w:r>
            <w:r>
              <w:rPr>
                <w:rFonts w:ascii="Calibri"/>
                <w:sz w:val="19"/>
              </w:rPr>
              <w:t>m</w:t>
            </w:r>
            <w:r>
              <w:rPr>
                <w:rFonts w:ascii="Times New Roman"/>
                <w:spacing w:val="-12"/>
                <w:sz w:val="19"/>
              </w:rPr>
              <w:t xml:space="preserve"> </w:t>
            </w:r>
            <w:r>
              <w:rPr>
                <w:rFonts w:ascii="Calibri"/>
                <w:sz w:val="19"/>
              </w:rPr>
              <w:t>en</w:t>
            </w:r>
            <w:r>
              <w:rPr>
                <w:rFonts w:ascii="Times New Roman"/>
                <w:spacing w:val="-12"/>
                <w:sz w:val="19"/>
              </w:rPr>
              <w:t xml:space="preserve"> </w:t>
            </w:r>
            <w:r>
              <w:rPr>
                <w:rFonts w:ascii="Calibri"/>
                <w:sz w:val="19"/>
              </w:rPr>
              <w:t>dos</w:t>
            </w:r>
            <w:r>
              <w:rPr>
                <w:rFonts w:ascii="Times New Roman"/>
                <w:spacing w:val="-12"/>
                <w:sz w:val="19"/>
              </w:rPr>
              <w:t xml:space="preserve"> </w:t>
            </w:r>
            <w:r>
              <w:rPr>
                <w:rFonts w:ascii="Calibri"/>
                <w:sz w:val="19"/>
              </w:rPr>
              <w:t>plantas</w:t>
            </w:r>
            <w:r>
              <w:rPr>
                <w:rFonts w:ascii="Times New Roman"/>
                <w:sz w:val="19"/>
              </w:rPr>
              <w:t xml:space="preserve"> </w:t>
            </w:r>
            <w:r>
              <w:rPr>
                <w:rFonts w:ascii="Calibri"/>
                <w:sz w:val="19"/>
              </w:rPr>
              <w:t>y</w:t>
            </w:r>
            <w:r>
              <w:rPr>
                <w:rFonts w:ascii="Times New Roman"/>
                <w:sz w:val="19"/>
              </w:rPr>
              <w:t xml:space="preserve"> </w:t>
            </w:r>
            <w:r>
              <w:rPr>
                <w:rFonts w:ascii="Calibri"/>
                <w:sz w:val="19"/>
              </w:rPr>
              <w:t>bajo</w:t>
            </w:r>
            <w:r>
              <w:rPr>
                <w:rFonts w:ascii="Times New Roman"/>
                <w:sz w:val="19"/>
              </w:rPr>
              <w:t xml:space="preserve"> </w:t>
            </w:r>
            <w:r>
              <w:rPr>
                <w:rFonts w:ascii="Calibri"/>
                <w:sz w:val="19"/>
              </w:rPr>
              <w:t>cubierta</w:t>
            </w:r>
          </w:p>
        </w:tc>
        <w:tc>
          <w:tcPr>
            <w:tcW w:w="1620" w:type="dxa"/>
            <w:gridSpan w:val="2"/>
          </w:tcPr>
          <w:p w14:paraId="483B78C6" w14:textId="77777777" w:rsidR="00C47B62" w:rsidRDefault="00000000">
            <w:pPr>
              <w:pStyle w:val="TableParagraph"/>
              <w:spacing w:before="118" w:line="256" w:lineRule="auto"/>
              <w:ind w:left="228" w:right="13" w:hanging="154"/>
              <w:rPr>
                <w:rFonts w:ascii="Calibri"/>
                <w:sz w:val="19"/>
              </w:rPr>
            </w:pPr>
            <w:r>
              <w:rPr>
                <w:rFonts w:ascii="Calibri"/>
                <w:sz w:val="19"/>
              </w:rPr>
              <w:t>7</w:t>
            </w:r>
            <w:r>
              <w:rPr>
                <w:rFonts w:ascii="Times New Roman"/>
                <w:spacing w:val="-12"/>
                <w:sz w:val="19"/>
              </w:rPr>
              <w:t xml:space="preserve"> </w:t>
            </w:r>
            <w:r>
              <w:rPr>
                <w:rFonts w:ascii="Calibri"/>
                <w:sz w:val="19"/>
              </w:rPr>
              <w:t>m</w:t>
            </w:r>
            <w:r>
              <w:rPr>
                <w:rFonts w:ascii="Times New Roman"/>
                <w:spacing w:val="-12"/>
                <w:sz w:val="19"/>
              </w:rPr>
              <w:t xml:space="preserve"> </w:t>
            </w:r>
            <w:r>
              <w:rPr>
                <w:rFonts w:ascii="Calibri"/>
                <w:sz w:val="19"/>
              </w:rPr>
              <w:t>en</w:t>
            </w:r>
            <w:r>
              <w:rPr>
                <w:rFonts w:ascii="Times New Roman"/>
                <w:spacing w:val="-12"/>
                <w:sz w:val="19"/>
              </w:rPr>
              <w:t xml:space="preserve"> </w:t>
            </w:r>
            <w:r>
              <w:rPr>
                <w:rFonts w:ascii="Calibri"/>
                <w:sz w:val="19"/>
              </w:rPr>
              <w:t>dos</w:t>
            </w:r>
            <w:r>
              <w:rPr>
                <w:rFonts w:ascii="Times New Roman"/>
                <w:spacing w:val="-12"/>
                <w:sz w:val="19"/>
              </w:rPr>
              <w:t xml:space="preserve"> </w:t>
            </w:r>
            <w:r>
              <w:rPr>
                <w:rFonts w:ascii="Calibri"/>
                <w:sz w:val="19"/>
              </w:rPr>
              <w:t>plantas</w:t>
            </w:r>
            <w:r>
              <w:rPr>
                <w:rFonts w:ascii="Times New Roman"/>
                <w:sz w:val="19"/>
              </w:rPr>
              <w:t xml:space="preserve"> </w:t>
            </w:r>
            <w:r>
              <w:rPr>
                <w:rFonts w:ascii="Calibri"/>
                <w:sz w:val="19"/>
              </w:rPr>
              <w:t>y</w:t>
            </w:r>
            <w:r>
              <w:rPr>
                <w:rFonts w:ascii="Times New Roman"/>
                <w:sz w:val="19"/>
              </w:rPr>
              <w:t xml:space="preserve"> </w:t>
            </w:r>
            <w:r>
              <w:rPr>
                <w:rFonts w:ascii="Calibri"/>
                <w:sz w:val="19"/>
              </w:rPr>
              <w:t>bajo</w:t>
            </w:r>
            <w:r>
              <w:rPr>
                <w:rFonts w:ascii="Times New Roman"/>
                <w:sz w:val="19"/>
              </w:rPr>
              <w:t xml:space="preserve"> </w:t>
            </w:r>
            <w:r>
              <w:rPr>
                <w:rFonts w:ascii="Calibri"/>
                <w:sz w:val="19"/>
              </w:rPr>
              <w:t>cubierta</w:t>
            </w:r>
          </w:p>
        </w:tc>
        <w:tc>
          <w:tcPr>
            <w:tcW w:w="1540" w:type="dxa"/>
            <w:gridSpan w:val="2"/>
          </w:tcPr>
          <w:p w14:paraId="2C9515E7" w14:textId="77777777" w:rsidR="00C47B62" w:rsidRDefault="00000000">
            <w:pPr>
              <w:pStyle w:val="TableParagraph"/>
              <w:spacing w:before="118" w:line="256" w:lineRule="auto"/>
              <w:ind w:left="185" w:hanging="154"/>
              <w:rPr>
                <w:rFonts w:ascii="Calibri"/>
                <w:sz w:val="19"/>
              </w:rPr>
            </w:pPr>
            <w:r>
              <w:rPr>
                <w:rFonts w:ascii="Calibri"/>
                <w:sz w:val="19"/>
              </w:rPr>
              <w:t>7</w:t>
            </w:r>
            <w:r>
              <w:rPr>
                <w:rFonts w:ascii="Times New Roman"/>
                <w:spacing w:val="-12"/>
                <w:sz w:val="19"/>
              </w:rPr>
              <w:t xml:space="preserve"> </w:t>
            </w:r>
            <w:r>
              <w:rPr>
                <w:rFonts w:ascii="Calibri"/>
                <w:sz w:val="19"/>
              </w:rPr>
              <w:t>m</w:t>
            </w:r>
            <w:r>
              <w:rPr>
                <w:rFonts w:ascii="Times New Roman"/>
                <w:spacing w:val="-12"/>
                <w:sz w:val="19"/>
              </w:rPr>
              <w:t xml:space="preserve"> </w:t>
            </w:r>
            <w:r>
              <w:rPr>
                <w:rFonts w:ascii="Calibri"/>
                <w:sz w:val="19"/>
              </w:rPr>
              <w:t>en</w:t>
            </w:r>
            <w:r>
              <w:rPr>
                <w:rFonts w:ascii="Times New Roman"/>
                <w:spacing w:val="-12"/>
                <w:sz w:val="19"/>
              </w:rPr>
              <w:t xml:space="preserve"> </w:t>
            </w:r>
            <w:r>
              <w:rPr>
                <w:rFonts w:ascii="Calibri"/>
                <w:sz w:val="19"/>
              </w:rPr>
              <w:t>dos</w:t>
            </w:r>
            <w:r>
              <w:rPr>
                <w:rFonts w:ascii="Times New Roman"/>
                <w:spacing w:val="-12"/>
                <w:sz w:val="19"/>
              </w:rPr>
              <w:t xml:space="preserve"> </w:t>
            </w:r>
            <w:r>
              <w:rPr>
                <w:rFonts w:ascii="Calibri"/>
                <w:sz w:val="19"/>
              </w:rPr>
              <w:t>plantas</w:t>
            </w:r>
            <w:r>
              <w:rPr>
                <w:rFonts w:ascii="Times New Roman"/>
                <w:sz w:val="19"/>
              </w:rPr>
              <w:t xml:space="preserve"> </w:t>
            </w:r>
            <w:r>
              <w:rPr>
                <w:rFonts w:ascii="Calibri"/>
                <w:sz w:val="19"/>
              </w:rPr>
              <w:t>y</w:t>
            </w:r>
            <w:r>
              <w:rPr>
                <w:rFonts w:ascii="Times New Roman"/>
                <w:sz w:val="19"/>
              </w:rPr>
              <w:t xml:space="preserve"> </w:t>
            </w:r>
            <w:r>
              <w:rPr>
                <w:rFonts w:ascii="Calibri"/>
                <w:sz w:val="19"/>
              </w:rPr>
              <w:t>bajo</w:t>
            </w:r>
            <w:r>
              <w:rPr>
                <w:rFonts w:ascii="Times New Roman"/>
                <w:sz w:val="19"/>
              </w:rPr>
              <w:t xml:space="preserve"> </w:t>
            </w:r>
            <w:r>
              <w:rPr>
                <w:rFonts w:ascii="Calibri"/>
                <w:sz w:val="19"/>
              </w:rPr>
              <w:t>cubierta</w:t>
            </w:r>
          </w:p>
        </w:tc>
        <w:tc>
          <w:tcPr>
            <w:tcW w:w="1680" w:type="dxa"/>
            <w:gridSpan w:val="2"/>
          </w:tcPr>
          <w:p w14:paraId="6E760DD1" w14:textId="77777777" w:rsidR="00C47B62" w:rsidRDefault="00000000">
            <w:pPr>
              <w:pStyle w:val="TableParagraph"/>
              <w:spacing w:before="118" w:line="256" w:lineRule="auto"/>
              <w:ind w:left="250" w:right="51" w:hanging="154"/>
              <w:rPr>
                <w:rFonts w:ascii="Calibri"/>
                <w:sz w:val="19"/>
              </w:rPr>
            </w:pPr>
            <w:r>
              <w:rPr>
                <w:rFonts w:ascii="Calibri"/>
                <w:sz w:val="19"/>
              </w:rPr>
              <w:t>7</w:t>
            </w:r>
            <w:r>
              <w:rPr>
                <w:rFonts w:ascii="Times New Roman"/>
                <w:spacing w:val="-12"/>
                <w:sz w:val="19"/>
              </w:rPr>
              <w:t xml:space="preserve"> </w:t>
            </w:r>
            <w:r>
              <w:rPr>
                <w:rFonts w:ascii="Calibri"/>
                <w:sz w:val="19"/>
              </w:rPr>
              <w:t>m</w:t>
            </w:r>
            <w:r>
              <w:rPr>
                <w:rFonts w:ascii="Times New Roman"/>
                <w:spacing w:val="-12"/>
                <w:sz w:val="19"/>
              </w:rPr>
              <w:t xml:space="preserve"> </w:t>
            </w:r>
            <w:r>
              <w:rPr>
                <w:rFonts w:ascii="Calibri"/>
                <w:sz w:val="19"/>
              </w:rPr>
              <w:t>en</w:t>
            </w:r>
            <w:r>
              <w:rPr>
                <w:rFonts w:ascii="Times New Roman"/>
                <w:spacing w:val="-12"/>
                <w:sz w:val="19"/>
              </w:rPr>
              <w:t xml:space="preserve"> </w:t>
            </w:r>
            <w:r>
              <w:rPr>
                <w:rFonts w:ascii="Calibri"/>
                <w:sz w:val="19"/>
              </w:rPr>
              <w:t>dos</w:t>
            </w:r>
            <w:r>
              <w:rPr>
                <w:rFonts w:ascii="Times New Roman"/>
                <w:spacing w:val="-12"/>
                <w:sz w:val="19"/>
              </w:rPr>
              <w:t xml:space="preserve"> </w:t>
            </w:r>
            <w:r>
              <w:rPr>
                <w:rFonts w:ascii="Calibri"/>
                <w:sz w:val="19"/>
              </w:rPr>
              <w:t>plantas</w:t>
            </w:r>
            <w:r>
              <w:rPr>
                <w:rFonts w:ascii="Times New Roman"/>
                <w:sz w:val="19"/>
              </w:rPr>
              <w:t xml:space="preserve"> </w:t>
            </w:r>
            <w:r>
              <w:rPr>
                <w:rFonts w:ascii="Calibri"/>
                <w:sz w:val="19"/>
              </w:rPr>
              <w:t>y</w:t>
            </w:r>
            <w:r>
              <w:rPr>
                <w:rFonts w:ascii="Times New Roman"/>
                <w:sz w:val="19"/>
              </w:rPr>
              <w:t xml:space="preserve"> </w:t>
            </w:r>
            <w:r>
              <w:rPr>
                <w:rFonts w:ascii="Calibri"/>
                <w:sz w:val="19"/>
              </w:rPr>
              <w:t>bajo</w:t>
            </w:r>
            <w:r>
              <w:rPr>
                <w:rFonts w:ascii="Times New Roman"/>
                <w:sz w:val="19"/>
              </w:rPr>
              <w:t xml:space="preserve"> </w:t>
            </w:r>
            <w:r>
              <w:rPr>
                <w:rFonts w:ascii="Calibri"/>
                <w:sz w:val="19"/>
              </w:rPr>
              <w:t>cubierta</w:t>
            </w:r>
          </w:p>
        </w:tc>
        <w:tc>
          <w:tcPr>
            <w:tcW w:w="1099" w:type="dxa"/>
          </w:tcPr>
          <w:p w14:paraId="41FCEF08" w14:textId="77777777" w:rsidR="00C47B62" w:rsidRDefault="00C47B62">
            <w:pPr>
              <w:pStyle w:val="TableParagraph"/>
              <w:spacing w:before="18"/>
              <w:ind w:left="0"/>
              <w:rPr>
                <w:rFonts w:ascii="Calibri"/>
                <w:b/>
                <w:sz w:val="19"/>
              </w:rPr>
            </w:pPr>
          </w:p>
          <w:p w14:paraId="1F6AD329" w14:textId="77777777" w:rsidR="00C47B62" w:rsidRDefault="00000000">
            <w:pPr>
              <w:pStyle w:val="TableParagraph"/>
              <w:spacing w:before="0"/>
              <w:ind w:left="21" w:right="1"/>
              <w:jc w:val="center"/>
              <w:rPr>
                <w:rFonts w:ascii="Calibri"/>
                <w:sz w:val="19"/>
              </w:rPr>
            </w:pPr>
            <w:r>
              <w:rPr>
                <w:rFonts w:ascii="Calibri"/>
                <w:spacing w:val="-2"/>
                <w:sz w:val="19"/>
              </w:rPr>
              <w:t>Existente</w:t>
            </w:r>
          </w:p>
        </w:tc>
      </w:tr>
      <w:tr w:rsidR="00C47B62" w14:paraId="47FC090C" w14:textId="77777777">
        <w:trPr>
          <w:trHeight w:val="1387"/>
        </w:trPr>
        <w:tc>
          <w:tcPr>
            <w:tcW w:w="1961" w:type="dxa"/>
            <w:gridSpan w:val="2"/>
          </w:tcPr>
          <w:p w14:paraId="3439BF35" w14:textId="77777777" w:rsidR="00C47B62" w:rsidRDefault="00C47B62">
            <w:pPr>
              <w:pStyle w:val="TableParagraph"/>
              <w:spacing w:before="0"/>
              <w:ind w:left="0"/>
              <w:rPr>
                <w:rFonts w:ascii="Calibri"/>
                <w:b/>
                <w:sz w:val="19"/>
              </w:rPr>
            </w:pPr>
          </w:p>
          <w:p w14:paraId="26693045" w14:textId="77777777" w:rsidR="00C47B62" w:rsidRDefault="00C47B62">
            <w:pPr>
              <w:pStyle w:val="TableParagraph"/>
              <w:spacing w:before="105"/>
              <w:ind w:left="0"/>
              <w:rPr>
                <w:rFonts w:ascii="Calibri"/>
                <w:b/>
                <w:sz w:val="19"/>
              </w:rPr>
            </w:pPr>
          </w:p>
          <w:p w14:paraId="2C6D7CA4" w14:textId="77777777" w:rsidR="00C47B62" w:rsidRDefault="00000000">
            <w:pPr>
              <w:pStyle w:val="TableParagraph"/>
              <w:spacing w:before="0"/>
              <w:ind w:left="162"/>
              <w:rPr>
                <w:rFonts w:ascii="Calibri" w:hAnsi="Calibri"/>
                <w:b/>
                <w:sz w:val="19"/>
              </w:rPr>
            </w:pPr>
            <w:r>
              <w:rPr>
                <w:rFonts w:ascii="Calibri" w:hAnsi="Calibri"/>
                <w:b/>
                <w:spacing w:val="-2"/>
                <w:sz w:val="19"/>
              </w:rPr>
              <w:t>FRENTE</w:t>
            </w:r>
            <w:r>
              <w:rPr>
                <w:rFonts w:ascii="Times New Roman" w:hAnsi="Times New Roman"/>
                <w:spacing w:val="-2"/>
                <w:sz w:val="19"/>
              </w:rPr>
              <w:t xml:space="preserve"> </w:t>
            </w:r>
            <w:r>
              <w:rPr>
                <w:rFonts w:ascii="Calibri" w:hAnsi="Calibri"/>
                <w:b/>
                <w:spacing w:val="-2"/>
                <w:sz w:val="19"/>
              </w:rPr>
              <w:t>MÍNIMO</w:t>
            </w:r>
            <w:r>
              <w:rPr>
                <w:rFonts w:ascii="Times New Roman" w:hAnsi="Times New Roman"/>
                <w:spacing w:val="-2"/>
                <w:sz w:val="19"/>
              </w:rPr>
              <w:t xml:space="preserve"> </w:t>
            </w:r>
            <w:r>
              <w:rPr>
                <w:rFonts w:ascii="Calibri" w:hAnsi="Calibri"/>
                <w:b/>
                <w:spacing w:val="-5"/>
                <w:sz w:val="19"/>
              </w:rPr>
              <w:t>(m)</w:t>
            </w:r>
          </w:p>
        </w:tc>
        <w:tc>
          <w:tcPr>
            <w:tcW w:w="1590" w:type="dxa"/>
            <w:gridSpan w:val="2"/>
          </w:tcPr>
          <w:p w14:paraId="7F53748B" w14:textId="77777777" w:rsidR="00C47B62" w:rsidRDefault="00C47B62">
            <w:pPr>
              <w:pStyle w:val="TableParagraph"/>
              <w:spacing w:before="0"/>
              <w:ind w:left="0"/>
              <w:rPr>
                <w:rFonts w:ascii="Calibri"/>
                <w:b/>
                <w:sz w:val="19"/>
              </w:rPr>
            </w:pPr>
          </w:p>
          <w:p w14:paraId="3FAAF7F3" w14:textId="77777777" w:rsidR="00C47B62" w:rsidRDefault="00C47B62">
            <w:pPr>
              <w:pStyle w:val="TableParagraph"/>
              <w:spacing w:before="105"/>
              <w:ind w:left="0"/>
              <w:rPr>
                <w:rFonts w:ascii="Calibri"/>
                <w:b/>
                <w:sz w:val="19"/>
              </w:rPr>
            </w:pPr>
          </w:p>
          <w:p w14:paraId="1CF6FE12" w14:textId="77777777" w:rsidR="00C47B62" w:rsidRDefault="00000000">
            <w:pPr>
              <w:pStyle w:val="TableParagraph"/>
              <w:spacing w:before="0"/>
              <w:ind w:left="52" w:right="1"/>
              <w:jc w:val="center"/>
              <w:rPr>
                <w:rFonts w:ascii="Calibri"/>
                <w:sz w:val="19"/>
              </w:rPr>
            </w:pPr>
            <w:r>
              <w:rPr>
                <w:rFonts w:ascii="Calibri"/>
                <w:spacing w:val="-5"/>
                <w:sz w:val="19"/>
              </w:rPr>
              <w:t>30</w:t>
            </w:r>
          </w:p>
        </w:tc>
        <w:tc>
          <w:tcPr>
            <w:tcW w:w="1620" w:type="dxa"/>
            <w:gridSpan w:val="2"/>
          </w:tcPr>
          <w:p w14:paraId="4A7DB561" w14:textId="77777777" w:rsidR="00C47B62" w:rsidRDefault="00C47B62">
            <w:pPr>
              <w:pStyle w:val="TableParagraph"/>
              <w:spacing w:before="0"/>
              <w:ind w:left="0"/>
              <w:rPr>
                <w:rFonts w:ascii="Calibri"/>
                <w:b/>
                <w:sz w:val="19"/>
              </w:rPr>
            </w:pPr>
          </w:p>
          <w:p w14:paraId="53A436F5" w14:textId="77777777" w:rsidR="00C47B62" w:rsidRDefault="00C47B62">
            <w:pPr>
              <w:pStyle w:val="TableParagraph"/>
              <w:spacing w:before="105"/>
              <w:ind w:left="0"/>
              <w:rPr>
                <w:rFonts w:ascii="Calibri"/>
                <w:b/>
                <w:sz w:val="19"/>
              </w:rPr>
            </w:pPr>
          </w:p>
          <w:p w14:paraId="5DDD4459" w14:textId="77777777" w:rsidR="00C47B62" w:rsidRDefault="00000000">
            <w:pPr>
              <w:pStyle w:val="TableParagraph"/>
              <w:spacing w:before="0"/>
              <w:ind w:left="48" w:right="1"/>
              <w:jc w:val="center"/>
              <w:rPr>
                <w:rFonts w:ascii="Calibri"/>
                <w:sz w:val="19"/>
              </w:rPr>
            </w:pPr>
            <w:r>
              <w:rPr>
                <w:rFonts w:ascii="Calibri"/>
                <w:spacing w:val="-5"/>
                <w:sz w:val="19"/>
              </w:rPr>
              <w:t>20</w:t>
            </w:r>
          </w:p>
        </w:tc>
        <w:tc>
          <w:tcPr>
            <w:tcW w:w="1620" w:type="dxa"/>
            <w:gridSpan w:val="2"/>
          </w:tcPr>
          <w:p w14:paraId="0C93E107" w14:textId="77777777" w:rsidR="00C47B62" w:rsidRDefault="00000000">
            <w:pPr>
              <w:pStyle w:val="TableParagraph"/>
              <w:spacing w:before="15"/>
              <w:ind w:left="48" w:right="5"/>
              <w:jc w:val="center"/>
              <w:rPr>
                <w:rFonts w:ascii="Calibri"/>
                <w:sz w:val="19"/>
              </w:rPr>
            </w:pPr>
            <w:r>
              <w:rPr>
                <w:rFonts w:ascii="Calibri"/>
                <w:spacing w:val="-5"/>
                <w:sz w:val="19"/>
              </w:rPr>
              <w:t>10</w:t>
            </w:r>
          </w:p>
          <w:p w14:paraId="202C8317" w14:textId="77777777" w:rsidR="00C47B62" w:rsidRDefault="00000000">
            <w:pPr>
              <w:pStyle w:val="TableParagraph"/>
              <w:spacing w:before="113" w:line="256" w:lineRule="auto"/>
              <w:ind w:left="26"/>
              <w:jc w:val="center"/>
              <w:rPr>
                <w:rFonts w:ascii="Calibri" w:hAnsi="Calibri"/>
                <w:sz w:val="19"/>
              </w:rPr>
            </w:pPr>
            <w:r>
              <w:rPr>
                <w:rFonts w:ascii="Calibri" w:hAnsi="Calibri"/>
                <w:sz w:val="19"/>
              </w:rPr>
              <w:t>En</w:t>
            </w:r>
            <w:r>
              <w:rPr>
                <w:rFonts w:ascii="Times New Roman" w:hAnsi="Times New Roman"/>
                <w:spacing w:val="-12"/>
                <w:sz w:val="19"/>
              </w:rPr>
              <w:t xml:space="preserve"> </w:t>
            </w:r>
            <w:r>
              <w:rPr>
                <w:rFonts w:ascii="Calibri" w:hAnsi="Calibri"/>
                <w:sz w:val="19"/>
              </w:rPr>
              <w:t>actuaciones</w:t>
            </w:r>
            <w:r>
              <w:rPr>
                <w:rFonts w:ascii="Times New Roman" w:hAnsi="Times New Roman"/>
                <w:spacing w:val="-12"/>
                <w:sz w:val="19"/>
              </w:rPr>
              <w:t xml:space="preserve"> </w:t>
            </w:r>
            <w:r>
              <w:rPr>
                <w:rFonts w:ascii="Calibri" w:hAnsi="Calibri"/>
                <w:sz w:val="19"/>
              </w:rPr>
              <w:t>de</w:t>
            </w:r>
            <w:r>
              <w:rPr>
                <w:rFonts w:ascii="Times New Roman" w:hAnsi="Times New Roman"/>
                <w:spacing w:val="-12"/>
                <w:sz w:val="19"/>
              </w:rPr>
              <w:t xml:space="preserve"> </w:t>
            </w:r>
            <w:r>
              <w:rPr>
                <w:rFonts w:ascii="Calibri" w:hAnsi="Calibri"/>
                <w:sz w:val="19"/>
              </w:rPr>
              <w:t>5</w:t>
            </w:r>
            <w:r>
              <w:rPr>
                <w:rFonts w:ascii="Times New Roman" w:hAnsi="Times New Roman"/>
                <w:sz w:val="19"/>
              </w:rPr>
              <w:t xml:space="preserve"> </w:t>
            </w:r>
            <w:r>
              <w:rPr>
                <w:rFonts w:ascii="Calibri" w:hAnsi="Calibri"/>
                <w:sz w:val="19"/>
              </w:rPr>
              <w:t>o</w:t>
            </w:r>
            <w:r>
              <w:rPr>
                <w:rFonts w:ascii="Times New Roman" w:hAnsi="Times New Roman"/>
                <w:spacing w:val="-3"/>
                <w:sz w:val="19"/>
              </w:rPr>
              <w:t xml:space="preserve"> </w:t>
            </w:r>
            <w:r>
              <w:rPr>
                <w:rFonts w:ascii="Calibri" w:hAnsi="Calibri"/>
                <w:sz w:val="19"/>
              </w:rPr>
              <w:t>más</w:t>
            </w:r>
          </w:p>
          <w:p w14:paraId="66ADD003" w14:textId="77777777" w:rsidR="00C47B62" w:rsidRDefault="00000000">
            <w:pPr>
              <w:pStyle w:val="TableParagraph"/>
              <w:spacing w:before="0" w:line="256" w:lineRule="auto"/>
              <w:ind w:left="446" w:right="13" w:hanging="368"/>
              <w:rPr>
                <w:rFonts w:ascii="Calibri"/>
                <w:sz w:val="19"/>
              </w:rPr>
            </w:pPr>
            <w:proofErr w:type="spellStart"/>
            <w:r>
              <w:rPr>
                <w:rFonts w:ascii="Calibri"/>
                <w:sz w:val="19"/>
              </w:rPr>
              <w:t>viv</w:t>
            </w:r>
            <w:proofErr w:type="spellEnd"/>
            <w:r>
              <w:rPr>
                <w:rFonts w:ascii="Calibri"/>
                <w:sz w:val="19"/>
              </w:rPr>
              <w:t>.</w:t>
            </w:r>
            <w:r>
              <w:rPr>
                <w:rFonts w:ascii="Times New Roman"/>
                <w:spacing w:val="12"/>
                <w:sz w:val="19"/>
              </w:rPr>
              <w:t xml:space="preserve"> </w:t>
            </w:r>
            <w:r>
              <w:rPr>
                <w:rFonts w:ascii="Calibri"/>
                <w:sz w:val="19"/>
              </w:rPr>
              <w:t>pasar</w:t>
            </w:r>
            <w:r>
              <w:rPr>
                <w:rFonts w:ascii="Times New Roman"/>
                <w:spacing w:val="-12"/>
                <w:sz w:val="19"/>
              </w:rPr>
              <w:t xml:space="preserve"> </w:t>
            </w:r>
            <w:r>
              <w:rPr>
                <w:rFonts w:ascii="Calibri"/>
                <w:sz w:val="19"/>
              </w:rPr>
              <w:t>al</w:t>
            </w:r>
            <w:r>
              <w:rPr>
                <w:rFonts w:ascii="Times New Roman"/>
                <w:spacing w:val="-12"/>
                <w:sz w:val="19"/>
              </w:rPr>
              <w:t xml:space="preserve"> </w:t>
            </w:r>
            <w:r>
              <w:rPr>
                <w:rFonts w:ascii="Calibri"/>
                <w:sz w:val="19"/>
              </w:rPr>
              <w:t>grado</w:t>
            </w:r>
            <w:r>
              <w:rPr>
                <w:rFonts w:ascii="Times New Roman"/>
                <w:sz w:val="19"/>
              </w:rPr>
              <w:t xml:space="preserve"> </w:t>
            </w:r>
            <w:r>
              <w:rPr>
                <w:rFonts w:ascii="Calibri"/>
                <w:spacing w:val="-2"/>
                <w:sz w:val="19"/>
              </w:rPr>
              <w:t>posterior</w:t>
            </w:r>
          </w:p>
        </w:tc>
        <w:tc>
          <w:tcPr>
            <w:tcW w:w="1540" w:type="dxa"/>
            <w:gridSpan w:val="2"/>
          </w:tcPr>
          <w:p w14:paraId="3511E7F2" w14:textId="77777777" w:rsidR="00C47B62" w:rsidRDefault="00000000">
            <w:pPr>
              <w:pStyle w:val="TableParagraph"/>
              <w:spacing w:before="15"/>
              <w:ind w:left="57" w:right="21"/>
              <w:jc w:val="center"/>
              <w:rPr>
                <w:rFonts w:ascii="Calibri"/>
                <w:sz w:val="19"/>
              </w:rPr>
            </w:pPr>
            <w:r>
              <w:rPr>
                <w:rFonts w:ascii="Calibri"/>
                <w:spacing w:val="-5"/>
                <w:sz w:val="19"/>
              </w:rPr>
              <w:t>7,5</w:t>
            </w:r>
          </w:p>
          <w:p w14:paraId="0AFBF520" w14:textId="77777777" w:rsidR="00C47B62" w:rsidRDefault="00000000">
            <w:pPr>
              <w:pStyle w:val="TableParagraph"/>
              <w:spacing w:before="113" w:line="256" w:lineRule="auto"/>
              <w:ind w:left="40" w:right="21"/>
              <w:jc w:val="center"/>
              <w:rPr>
                <w:rFonts w:ascii="Calibri" w:hAnsi="Calibri"/>
                <w:sz w:val="19"/>
              </w:rPr>
            </w:pPr>
            <w:r>
              <w:rPr>
                <w:rFonts w:ascii="Calibri" w:hAnsi="Calibri"/>
                <w:sz w:val="19"/>
              </w:rPr>
              <w:t>En</w:t>
            </w:r>
            <w:r>
              <w:rPr>
                <w:rFonts w:ascii="Times New Roman" w:hAnsi="Times New Roman"/>
                <w:spacing w:val="-12"/>
                <w:sz w:val="19"/>
              </w:rPr>
              <w:t xml:space="preserve"> </w:t>
            </w:r>
            <w:r>
              <w:rPr>
                <w:rFonts w:ascii="Calibri" w:hAnsi="Calibri"/>
                <w:sz w:val="19"/>
              </w:rPr>
              <w:t>actuaciones</w:t>
            </w:r>
            <w:r>
              <w:rPr>
                <w:rFonts w:ascii="Times New Roman" w:hAnsi="Times New Roman"/>
                <w:spacing w:val="-12"/>
                <w:sz w:val="19"/>
              </w:rPr>
              <w:t xml:space="preserve"> </w:t>
            </w:r>
            <w:r>
              <w:rPr>
                <w:rFonts w:ascii="Calibri" w:hAnsi="Calibri"/>
                <w:sz w:val="19"/>
              </w:rPr>
              <w:t>de</w:t>
            </w:r>
            <w:r>
              <w:rPr>
                <w:rFonts w:ascii="Times New Roman" w:hAnsi="Times New Roman"/>
                <w:sz w:val="19"/>
              </w:rPr>
              <w:t xml:space="preserve"> </w:t>
            </w:r>
            <w:r>
              <w:rPr>
                <w:rFonts w:ascii="Calibri" w:hAnsi="Calibri"/>
                <w:sz w:val="19"/>
              </w:rPr>
              <w:t>5</w:t>
            </w:r>
            <w:r>
              <w:rPr>
                <w:rFonts w:ascii="Times New Roman" w:hAnsi="Times New Roman"/>
                <w:sz w:val="19"/>
              </w:rPr>
              <w:t xml:space="preserve"> </w:t>
            </w:r>
            <w:r>
              <w:rPr>
                <w:rFonts w:ascii="Calibri" w:hAnsi="Calibri"/>
                <w:sz w:val="19"/>
              </w:rPr>
              <w:t>o</w:t>
            </w:r>
            <w:r>
              <w:rPr>
                <w:rFonts w:ascii="Times New Roman" w:hAnsi="Times New Roman"/>
                <w:sz w:val="19"/>
              </w:rPr>
              <w:t xml:space="preserve"> </w:t>
            </w:r>
            <w:r>
              <w:rPr>
                <w:rFonts w:ascii="Calibri" w:hAnsi="Calibri"/>
                <w:sz w:val="19"/>
              </w:rPr>
              <w:t>más</w:t>
            </w:r>
          </w:p>
          <w:p w14:paraId="7EF787AA" w14:textId="77777777" w:rsidR="00C47B62" w:rsidRDefault="00000000">
            <w:pPr>
              <w:pStyle w:val="TableParagraph"/>
              <w:spacing w:before="0" w:line="256" w:lineRule="auto"/>
              <w:ind w:left="403" w:hanging="368"/>
              <w:rPr>
                <w:rFonts w:ascii="Calibri"/>
                <w:sz w:val="19"/>
              </w:rPr>
            </w:pPr>
            <w:proofErr w:type="spellStart"/>
            <w:r>
              <w:rPr>
                <w:rFonts w:ascii="Calibri"/>
                <w:sz w:val="19"/>
              </w:rPr>
              <w:t>viv</w:t>
            </w:r>
            <w:proofErr w:type="spellEnd"/>
            <w:r>
              <w:rPr>
                <w:rFonts w:ascii="Calibri"/>
                <w:sz w:val="19"/>
              </w:rPr>
              <w:t>.</w:t>
            </w:r>
            <w:r>
              <w:rPr>
                <w:rFonts w:ascii="Times New Roman"/>
                <w:spacing w:val="12"/>
                <w:sz w:val="19"/>
              </w:rPr>
              <w:t xml:space="preserve"> </w:t>
            </w:r>
            <w:r>
              <w:rPr>
                <w:rFonts w:ascii="Calibri"/>
                <w:sz w:val="19"/>
              </w:rPr>
              <w:t>pasar</w:t>
            </w:r>
            <w:r>
              <w:rPr>
                <w:rFonts w:ascii="Times New Roman"/>
                <w:spacing w:val="-12"/>
                <w:sz w:val="19"/>
              </w:rPr>
              <w:t xml:space="preserve"> </w:t>
            </w:r>
            <w:r>
              <w:rPr>
                <w:rFonts w:ascii="Calibri"/>
                <w:sz w:val="19"/>
              </w:rPr>
              <w:t>al</w:t>
            </w:r>
            <w:r>
              <w:rPr>
                <w:rFonts w:ascii="Times New Roman"/>
                <w:spacing w:val="-12"/>
                <w:sz w:val="19"/>
              </w:rPr>
              <w:t xml:space="preserve"> </w:t>
            </w:r>
            <w:r>
              <w:rPr>
                <w:rFonts w:ascii="Calibri"/>
                <w:sz w:val="19"/>
              </w:rPr>
              <w:t>grado</w:t>
            </w:r>
            <w:r>
              <w:rPr>
                <w:rFonts w:ascii="Times New Roman"/>
                <w:sz w:val="19"/>
              </w:rPr>
              <w:t xml:space="preserve"> </w:t>
            </w:r>
            <w:r>
              <w:rPr>
                <w:rFonts w:ascii="Calibri"/>
                <w:spacing w:val="-2"/>
                <w:sz w:val="19"/>
              </w:rPr>
              <w:t>posterior</w:t>
            </w:r>
          </w:p>
        </w:tc>
        <w:tc>
          <w:tcPr>
            <w:tcW w:w="1680" w:type="dxa"/>
            <w:gridSpan w:val="2"/>
          </w:tcPr>
          <w:p w14:paraId="791C8A0D" w14:textId="77777777" w:rsidR="00C47B62" w:rsidRDefault="00C47B62">
            <w:pPr>
              <w:pStyle w:val="TableParagraph"/>
              <w:spacing w:before="0"/>
              <w:ind w:left="0"/>
              <w:rPr>
                <w:rFonts w:ascii="Calibri"/>
                <w:b/>
                <w:sz w:val="19"/>
              </w:rPr>
            </w:pPr>
          </w:p>
          <w:p w14:paraId="56E91A52" w14:textId="77777777" w:rsidR="00C47B62" w:rsidRDefault="00C47B62">
            <w:pPr>
              <w:pStyle w:val="TableParagraph"/>
              <w:spacing w:before="105"/>
              <w:ind w:left="0"/>
              <w:rPr>
                <w:rFonts w:ascii="Calibri"/>
                <w:b/>
                <w:sz w:val="19"/>
              </w:rPr>
            </w:pPr>
          </w:p>
          <w:p w14:paraId="47A39088" w14:textId="77777777" w:rsidR="00C47B62" w:rsidRDefault="00000000">
            <w:pPr>
              <w:pStyle w:val="TableParagraph"/>
              <w:spacing w:before="0"/>
              <w:ind w:left="29" w:right="1"/>
              <w:jc w:val="center"/>
              <w:rPr>
                <w:rFonts w:ascii="Calibri"/>
                <w:sz w:val="19"/>
              </w:rPr>
            </w:pPr>
            <w:r>
              <w:rPr>
                <w:rFonts w:ascii="Calibri"/>
                <w:spacing w:val="-10"/>
                <w:sz w:val="19"/>
              </w:rPr>
              <w:t>6</w:t>
            </w:r>
          </w:p>
        </w:tc>
        <w:tc>
          <w:tcPr>
            <w:tcW w:w="1099" w:type="dxa"/>
          </w:tcPr>
          <w:p w14:paraId="68EC9BF4" w14:textId="77777777" w:rsidR="00C47B62" w:rsidRDefault="00C47B62">
            <w:pPr>
              <w:pStyle w:val="TableParagraph"/>
              <w:spacing w:before="0"/>
              <w:ind w:left="0"/>
              <w:rPr>
                <w:rFonts w:ascii="Calibri"/>
                <w:b/>
                <w:sz w:val="19"/>
              </w:rPr>
            </w:pPr>
          </w:p>
          <w:p w14:paraId="5827C4B8" w14:textId="77777777" w:rsidR="00C47B62" w:rsidRDefault="00C47B62">
            <w:pPr>
              <w:pStyle w:val="TableParagraph"/>
              <w:spacing w:before="105"/>
              <w:ind w:left="0"/>
              <w:rPr>
                <w:rFonts w:ascii="Calibri"/>
                <w:b/>
                <w:sz w:val="19"/>
              </w:rPr>
            </w:pPr>
          </w:p>
          <w:p w14:paraId="08B2A1F6" w14:textId="77777777" w:rsidR="00C47B62" w:rsidRDefault="00000000">
            <w:pPr>
              <w:pStyle w:val="TableParagraph"/>
              <w:spacing w:before="0"/>
              <w:ind w:left="21"/>
              <w:jc w:val="center"/>
              <w:rPr>
                <w:rFonts w:ascii="Calibri"/>
                <w:sz w:val="19"/>
              </w:rPr>
            </w:pPr>
            <w:r>
              <w:rPr>
                <w:rFonts w:ascii="Calibri"/>
                <w:spacing w:val="-2"/>
                <w:sz w:val="19"/>
              </w:rPr>
              <w:t>Existente</w:t>
            </w:r>
          </w:p>
        </w:tc>
      </w:tr>
      <w:tr w:rsidR="00C47B62" w14:paraId="401C4635" w14:textId="77777777">
        <w:trPr>
          <w:trHeight w:val="473"/>
        </w:trPr>
        <w:tc>
          <w:tcPr>
            <w:tcW w:w="1961" w:type="dxa"/>
            <w:gridSpan w:val="2"/>
          </w:tcPr>
          <w:p w14:paraId="2AF3F16B" w14:textId="77777777" w:rsidR="00C47B62" w:rsidRDefault="00000000">
            <w:pPr>
              <w:pStyle w:val="TableParagraph"/>
              <w:spacing w:before="113"/>
              <w:ind w:left="-30" w:right="-29"/>
              <w:rPr>
                <w:rFonts w:ascii="Calibri"/>
                <w:b/>
                <w:sz w:val="19"/>
              </w:rPr>
            </w:pPr>
            <w:r>
              <w:rPr>
                <w:rFonts w:ascii="Calibri"/>
                <w:b/>
                <w:spacing w:val="-2"/>
                <w:sz w:val="19"/>
              </w:rPr>
              <w:t>EDIFICABILIDAD</w:t>
            </w:r>
            <w:r>
              <w:rPr>
                <w:rFonts w:ascii="Times New Roman"/>
                <w:spacing w:val="-3"/>
                <w:sz w:val="19"/>
              </w:rPr>
              <w:t xml:space="preserve"> </w:t>
            </w:r>
            <w:r>
              <w:rPr>
                <w:rFonts w:ascii="Calibri"/>
                <w:b/>
                <w:spacing w:val="-2"/>
                <w:sz w:val="19"/>
              </w:rPr>
              <w:t>(M2/M2</w:t>
            </w:r>
          </w:p>
        </w:tc>
        <w:tc>
          <w:tcPr>
            <w:tcW w:w="1590" w:type="dxa"/>
            <w:gridSpan w:val="2"/>
          </w:tcPr>
          <w:p w14:paraId="6B816A76" w14:textId="77777777" w:rsidR="00C47B62" w:rsidRDefault="00000000">
            <w:pPr>
              <w:pStyle w:val="TableParagraph"/>
              <w:spacing w:before="113"/>
              <w:ind w:left="52" w:right="2"/>
              <w:jc w:val="center"/>
              <w:rPr>
                <w:rFonts w:ascii="Calibri"/>
                <w:sz w:val="19"/>
              </w:rPr>
            </w:pPr>
            <w:r>
              <w:rPr>
                <w:rFonts w:ascii="Calibri"/>
                <w:spacing w:val="-5"/>
                <w:sz w:val="19"/>
              </w:rPr>
              <w:t>0,3</w:t>
            </w:r>
          </w:p>
        </w:tc>
        <w:tc>
          <w:tcPr>
            <w:tcW w:w="1620" w:type="dxa"/>
            <w:gridSpan w:val="2"/>
          </w:tcPr>
          <w:p w14:paraId="5EDE33D7" w14:textId="77777777" w:rsidR="00C47B62" w:rsidRDefault="00000000">
            <w:pPr>
              <w:pStyle w:val="TableParagraph"/>
              <w:spacing w:before="113"/>
              <w:ind w:left="48" w:right="1"/>
              <w:jc w:val="center"/>
              <w:rPr>
                <w:rFonts w:ascii="Calibri"/>
                <w:sz w:val="19"/>
              </w:rPr>
            </w:pPr>
            <w:r>
              <w:rPr>
                <w:rFonts w:ascii="Calibri"/>
                <w:spacing w:val="-5"/>
                <w:sz w:val="19"/>
              </w:rPr>
              <w:t>0,4</w:t>
            </w:r>
          </w:p>
        </w:tc>
        <w:tc>
          <w:tcPr>
            <w:tcW w:w="1620" w:type="dxa"/>
            <w:gridSpan w:val="2"/>
          </w:tcPr>
          <w:p w14:paraId="0D77AC6E" w14:textId="77777777" w:rsidR="00C47B62" w:rsidRDefault="00000000">
            <w:pPr>
              <w:pStyle w:val="TableParagraph"/>
              <w:spacing w:before="113"/>
              <w:ind w:left="48" w:right="6"/>
              <w:jc w:val="center"/>
              <w:rPr>
                <w:rFonts w:ascii="Calibri"/>
                <w:sz w:val="19"/>
              </w:rPr>
            </w:pPr>
            <w:r>
              <w:rPr>
                <w:rFonts w:ascii="Calibri"/>
                <w:spacing w:val="-5"/>
                <w:sz w:val="19"/>
              </w:rPr>
              <w:t>0,6</w:t>
            </w:r>
          </w:p>
        </w:tc>
        <w:tc>
          <w:tcPr>
            <w:tcW w:w="1540" w:type="dxa"/>
            <w:gridSpan w:val="2"/>
          </w:tcPr>
          <w:p w14:paraId="431EABF6" w14:textId="77777777" w:rsidR="00C47B62" w:rsidRDefault="00000000">
            <w:pPr>
              <w:pStyle w:val="TableParagraph"/>
              <w:spacing w:before="113"/>
              <w:ind w:left="57" w:right="21"/>
              <w:jc w:val="center"/>
              <w:rPr>
                <w:rFonts w:ascii="Calibri"/>
                <w:sz w:val="19"/>
              </w:rPr>
            </w:pPr>
            <w:r>
              <w:rPr>
                <w:rFonts w:ascii="Calibri"/>
                <w:spacing w:val="-5"/>
                <w:sz w:val="19"/>
              </w:rPr>
              <w:t>0,8</w:t>
            </w:r>
          </w:p>
        </w:tc>
        <w:tc>
          <w:tcPr>
            <w:tcW w:w="1680" w:type="dxa"/>
            <w:gridSpan w:val="2"/>
          </w:tcPr>
          <w:p w14:paraId="0AB7D875" w14:textId="77777777" w:rsidR="00C47B62" w:rsidRDefault="00000000">
            <w:pPr>
              <w:pStyle w:val="TableParagraph"/>
              <w:spacing w:before="113"/>
              <w:ind w:left="29" w:right="1"/>
              <w:jc w:val="center"/>
              <w:rPr>
                <w:rFonts w:ascii="Calibri"/>
                <w:sz w:val="19"/>
              </w:rPr>
            </w:pPr>
            <w:r>
              <w:rPr>
                <w:rFonts w:ascii="Calibri"/>
                <w:spacing w:val="-10"/>
                <w:sz w:val="19"/>
              </w:rPr>
              <w:t>1</w:t>
            </w:r>
          </w:p>
        </w:tc>
        <w:tc>
          <w:tcPr>
            <w:tcW w:w="1099" w:type="dxa"/>
          </w:tcPr>
          <w:p w14:paraId="49F7BD0C" w14:textId="77777777" w:rsidR="00C47B62" w:rsidRDefault="00000000">
            <w:pPr>
              <w:pStyle w:val="TableParagraph"/>
              <w:spacing w:before="120"/>
              <w:ind w:left="21" w:right="1"/>
              <w:jc w:val="center"/>
              <w:rPr>
                <w:rFonts w:ascii="Calibri"/>
                <w:sz w:val="19"/>
              </w:rPr>
            </w:pPr>
            <w:r>
              <w:rPr>
                <w:rFonts w:ascii="Calibri"/>
                <w:spacing w:val="-2"/>
                <w:sz w:val="19"/>
              </w:rPr>
              <w:t>Existente</w:t>
            </w:r>
          </w:p>
        </w:tc>
      </w:tr>
    </w:tbl>
    <w:p w14:paraId="17BE38B9" w14:textId="77777777" w:rsidR="00C47B62" w:rsidRDefault="00C47B62">
      <w:pPr>
        <w:pStyle w:val="Textoindependiente"/>
        <w:rPr>
          <w:rFonts w:ascii="Calibri"/>
          <w:b/>
          <w:sz w:val="24"/>
        </w:rPr>
      </w:pPr>
    </w:p>
    <w:p w14:paraId="7792C009" w14:textId="77777777" w:rsidR="00C47B62" w:rsidRDefault="00C47B62">
      <w:pPr>
        <w:pStyle w:val="Textoindependiente"/>
        <w:rPr>
          <w:rFonts w:ascii="Calibri"/>
          <w:b/>
          <w:sz w:val="24"/>
        </w:rPr>
      </w:pPr>
    </w:p>
    <w:p w14:paraId="53DE0743" w14:textId="77777777" w:rsidR="00C47B62" w:rsidRDefault="00C47B62">
      <w:pPr>
        <w:pStyle w:val="Textoindependiente"/>
        <w:spacing w:before="83"/>
        <w:rPr>
          <w:rFonts w:ascii="Calibri"/>
          <w:b/>
          <w:sz w:val="24"/>
        </w:rPr>
      </w:pPr>
    </w:p>
    <w:p w14:paraId="07C9880F" w14:textId="77777777" w:rsidR="00C47B62" w:rsidRDefault="00000000">
      <w:pPr>
        <w:ind w:left="159"/>
        <w:rPr>
          <w:rFonts w:ascii="Calibri"/>
          <w:b/>
          <w:sz w:val="24"/>
        </w:rPr>
      </w:pPr>
      <w:r>
        <w:rPr>
          <w:noProof/>
        </w:rPr>
        <mc:AlternateContent>
          <mc:Choice Requires="wps">
            <w:drawing>
              <wp:anchor distT="0" distB="0" distL="0" distR="0" simplePos="0" relativeHeight="484365824" behindDoc="1" locked="0" layoutInCell="1" allowOverlap="1" wp14:anchorId="21EF274D" wp14:editId="6EC38644">
                <wp:simplePos x="0" y="0"/>
                <wp:positionH relativeFrom="page">
                  <wp:posOffset>6807090</wp:posOffset>
                </wp:positionH>
                <wp:positionV relativeFrom="paragraph">
                  <wp:posOffset>-2778476</wp:posOffset>
                </wp:positionV>
                <wp:extent cx="419734" cy="3187065"/>
                <wp:effectExtent l="0" t="0" r="0" b="0"/>
                <wp:wrapNone/>
                <wp:docPr id="271" name="Text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78785B5"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213250"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wps:txbx>
                      <wps:bodyPr vert="vert270" wrap="square" lIns="0" tIns="0" rIns="0" bIns="0" rtlCol="0">
                        <a:noAutofit/>
                      </wps:bodyPr>
                    </wps:wsp>
                  </a:graphicData>
                </a:graphic>
              </wp:anchor>
            </w:drawing>
          </mc:Choice>
          <mc:Fallback>
            <w:pict>
              <v:shape w14:anchorId="21EF274D" id="Textbox 271" o:spid="_x0000_s1161" type="#_x0000_t202" style="position:absolute;left:0;text-align:left;margin-left:536pt;margin-top:-218.8pt;width:33.05pt;height:250.95pt;z-index:-18950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7Fv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" filled="f" stroked="f">
                <v:textbox style="layout-flow:vertical;mso-layout-flow-alt:bottom-to-top" inset="0,0,0,0">
                  <w:txbxContent>
                    <w:p w14:paraId="078785B5" w14:textId="77777777" w:rsidR="00C47B6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213250" w14:textId="77777777" w:rsidR="00C47B6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txbxContent>
                </v:textbox>
                <w10:wrap anchorx="page"/>
              </v:shape>
            </w:pict>
          </mc:Fallback>
        </mc:AlternateContent>
      </w:r>
      <w:r>
        <w:rPr>
          <w:rFonts w:ascii="Calibri"/>
          <w:b/>
          <w:sz w:val="24"/>
          <w:u w:val="single"/>
        </w:rPr>
        <w:t>CONDICIONES</w:t>
      </w:r>
      <w:r>
        <w:rPr>
          <w:rFonts w:ascii="Times New Roman"/>
          <w:spacing w:val="-15"/>
          <w:sz w:val="24"/>
          <w:u w:val="single"/>
        </w:rPr>
        <w:t xml:space="preserve"> </w:t>
      </w:r>
      <w:r>
        <w:rPr>
          <w:rFonts w:ascii="Calibri"/>
          <w:b/>
          <w:sz w:val="24"/>
          <w:u w:val="single"/>
        </w:rPr>
        <w:t>DE</w:t>
      </w:r>
      <w:r>
        <w:rPr>
          <w:rFonts w:ascii="Times New Roman"/>
          <w:spacing w:val="-14"/>
          <w:sz w:val="24"/>
          <w:u w:val="single"/>
        </w:rPr>
        <w:t xml:space="preserve"> </w:t>
      </w:r>
      <w:r>
        <w:rPr>
          <w:rFonts w:ascii="Calibri"/>
          <w:b/>
          <w:spacing w:val="-5"/>
          <w:sz w:val="24"/>
          <w:u w:val="single"/>
        </w:rPr>
        <w:t>USO</w:t>
      </w:r>
    </w:p>
    <w:p w14:paraId="59755E72" w14:textId="77777777" w:rsidR="00C47B62" w:rsidRDefault="00C47B62">
      <w:pPr>
        <w:pStyle w:val="Textoindependiente"/>
        <w:spacing w:before="26"/>
        <w:rPr>
          <w:rFonts w:ascii="Calibri"/>
          <w:b/>
        </w:rPr>
      </w:pPr>
    </w:p>
    <w:p w14:paraId="06B521B2" w14:textId="77777777" w:rsidR="00C47B62" w:rsidRDefault="00000000">
      <w:pPr>
        <w:ind w:left="159"/>
        <w:rPr>
          <w:rFonts w:ascii="Calibri" w:hAnsi="Calibri"/>
          <w:b/>
          <w:sz w:val="20"/>
        </w:rPr>
      </w:pPr>
      <w:r>
        <w:rPr>
          <w:rFonts w:ascii="Calibri" w:hAnsi="Calibri"/>
          <w:b/>
          <w:sz w:val="20"/>
          <w:u w:val="single"/>
        </w:rPr>
        <w:t>USO</w:t>
      </w:r>
      <w:r>
        <w:rPr>
          <w:rFonts w:ascii="Times New Roman" w:hAnsi="Times New Roman"/>
          <w:spacing w:val="4"/>
          <w:sz w:val="20"/>
          <w:u w:val="single"/>
        </w:rPr>
        <w:t xml:space="preserve"> </w:t>
      </w:r>
      <w:r>
        <w:rPr>
          <w:rFonts w:ascii="Calibri" w:hAnsi="Calibri"/>
          <w:b/>
          <w:spacing w:val="-2"/>
          <w:sz w:val="20"/>
          <w:u w:val="single"/>
        </w:rPr>
        <w:t>CARACTERÍSTICO</w:t>
      </w:r>
    </w:p>
    <w:p w14:paraId="6DDA5AD1" w14:textId="77777777" w:rsidR="00C47B62" w:rsidRDefault="00000000">
      <w:pPr>
        <w:spacing w:before="18"/>
        <w:ind w:left="159"/>
        <w:rPr>
          <w:rFonts w:ascii="Calibri" w:hAnsi="Calibri"/>
          <w:sz w:val="19"/>
        </w:rPr>
      </w:pPr>
      <w:r>
        <w:rPr>
          <w:rFonts w:ascii="Calibri" w:hAnsi="Calibri"/>
          <w:b/>
          <w:spacing w:val="-2"/>
          <w:sz w:val="19"/>
        </w:rPr>
        <w:t>RESIDENCIAL</w:t>
      </w:r>
      <w:r>
        <w:rPr>
          <w:rFonts w:ascii="Calibri" w:hAnsi="Calibri"/>
          <w:spacing w:val="-2"/>
          <w:sz w:val="19"/>
        </w:rPr>
        <w:t>.</w:t>
      </w:r>
      <w:r>
        <w:rPr>
          <w:rFonts w:ascii="Times New Roman" w:hAnsi="Times New Roman"/>
          <w:spacing w:val="-1"/>
          <w:sz w:val="19"/>
        </w:rPr>
        <w:t xml:space="preserve"> </w:t>
      </w:r>
      <w:r>
        <w:rPr>
          <w:rFonts w:ascii="Calibri" w:hAnsi="Calibri"/>
          <w:spacing w:val="-2"/>
          <w:sz w:val="19"/>
        </w:rPr>
        <w:t>En</w:t>
      </w:r>
      <w:r>
        <w:rPr>
          <w:rFonts w:ascii="Times New Roman" w:hAnsi="Times New Roman"/>
          <w:sz w:val="19"/>
        </w:rPr>
        <w:t xml:space="preserve"> </w:t>
      </w:r>
      <w:r>
        <w:rPr>
          <w:rFonts w:ascii="Calibri" w:hAnsi="Calibri"/>
          <w:spacing w:val="-2"/>
          <w:sz w:val="19"/>
        </w:rPr>
        <w:t>vivienda</w:t>
      </w:r>
      <w:r>
        <w:rPr>
          <w:rFonts w:ascii="Times New Roman" w:hAnsi="Times New Roman"/>
          <w:sz w:val="19"/>
        </w:rPr>
        <w:t xml:space="preserve"> </w:t>
      </w:r>
      <w:r>
        <w:rPr>
          <w:rFonts w:ascii="Calibri" w:hAnsi="Calibri"/>
          <w:spacing w:val="-2"/>
          <w:sz w:val="19"/>
        </w:rPr>
        <w:t>unifamiliar.</w:t>
      </w:r>
      <w:r>
        <w:rPr>
          <w:rFonts w:ascii="Times New Roman" w:hAnsi="Times New Roman"/>
          <w:sz w:val="19"/>
        </w:rPr>
        <w:t xml:space="preserve"> </w:t>
      </w:r>
      <w:r>
        <w:rPr>
          <w:rFonts w:ascii="Calibri" w:hAnsi="Calibri"/>
          <w:spacing w:val="-2"/>
          <w:sz w:val="19"/>
        </w:rPr>
        <w:t>Deberá</w:t>
      </w:r>
      <w:r>
        <w:rPr>
          <w:rFonts w:ascii="Times New Roman" w:hAnsi="Times New Roman"/>
          <w:sz w:val="19"/>
        </w:rPr>
        <w:t xml:space="preserve"> </w:t>
      </w:r>
      <w:r>
        <w:rPr>
          <w:rFonts w:ascii="Calibri" w:hAnsi="Calibri"/>
          <w:spacing w:val="-2"/>
          <w:sz w:val="19"/>
        </w:rPr>
        <w:t>garantizarse</w:t>
      </w:r>
      <w:r>
        <w:rPr>
          <w:rFonts w:ascii="Times New Roman" w:hAnsi="Times New Roman"/>
          <w:sz w:val="19"/>
        </w:rPr>
        <w:t xml:space="preserve"> </w:t>
      </w:r>
      <w:r>
        <w:rPr>
          <w:rFonts w:ascii="Calibri" w:hAnsi="Calibri"/>
          <w:spacing w:val="-2"/>
          <w:sz w:val="19"/>
        </w:rPr>
        <w:t>al</w:t>
      </w:r>
      <w:r>
        <w:rPr>
          <w:rFonts w:ascii="Times New Roman" w:hAnsi="Times New Roman"/>
          <w:sz w:val="19"/>
        </w:rPr>
        <w:t xml:space="preserve"> </w:t>
      </w:r>
      <w:r>
        <w:rPr>
          <w:rFonts w:ascii="Calibri" w:hAnsi="Calibri"/>
          <w:spacing w:val="-2"/>
          <w:sz w:val="19"/>
        </w:rPr>
        <w:t>menos</w:t>
      </w:r>
      <w:r>
        <w:rPr>
          <w:rFonts w:ascii="Times New Roman" w:hAnsi="Times New Roman"/>
          <w:sz w:val="19"/>
        </w:rPr>
        <w:t xml:space="preserve"> </w:t>
      </w:r>
      <w:r>
        <w:rPr>
          <w:rFonts w:ascii="Calibri" w:hAnsi="Calibri"/>
          <w:spacing w:val="-2"/>
          <w:sz w:val="19"/>
        </w:rPr>
        <w:t>una</w:t>
      </w:r>
      <w:r>
        <w:rPr>
          <w:rFonts w:ascii="Times New Roman" w:hAnsi="Times New Roman"/>
          <w:sz w:val="19"/>
        </w:rPr>
        <w:t xml:space="preserve"> </w:t>
      </w:r>
      <w:r>
        <w:rPr>
          <w:rFonts w:ascii="Calibri" w:hAnsi="Calibri"/>
          <w:spacing w:val="-2"/>
          <w:sz w:val="19"/>
        </w:rPr>
        <w:t>plaza</w:t>
      </w:r>
      <w:r>
        <w:rPr>
          <w:rFonts w:ascii="Times New Roman" w:hAnsi="Times New Roman"/>
          <w:sz w:val="19"/>
        </w:rPr>
        <w:t xml:space="preserve"> </w:t>
      </w:r>
      <w:r>
        <w:rPr>
          <w:rFonts w:ascii="Calibri" w:hAnsi="Calibri"/>
          <w:spacing w:val="-2"/>
          <w:sz w:val="19"/>
        </w:rPr>
        <w:t>de</w:t>
      </w:r>
      <w:r>
        <w:rPr>
          <w:rFonts w:ascii="Times New Roman" w:hAnsi="Times New Roman"/>
          <w:sz w:val="19"/>
        </w:rPr>
        <w:t xml:space="preserve"> </w:t>
      </w:r>
      <w:r>
        <w:rPr>
          <w:rFonts w:ascii="Calibri" w:hAnsi="Calibri"/>
          <w:spacing w:val="-2"/>
          <w:sz w:val="19"/>
        </w:rPr>
        <w:t>aparcamiento</w:t>
      </w:r>
      <w:r>
        <w:rPr>
          <w:rFonts w:ascii="Times New Roman" w:hAnsi="Times New Roman"/>
          <w:sz w:val="19"/>
        </w:rPr>
        <w:t xml:space="preserve"> </w:t>
      </w:r>
      <w:r>
        <w:rPr>
          <w:rFonts w:ascii="Calibri" w:hAnsi="Calibri"/>
          <w:spacing w:val="-2"/>
          <w:sz w:val="19"/>
        </w:rPr>
        <w:t>por</w:t>
      </w:r>
      <w:r>
        <w:rPr>
          <w:rFonts w:ascii="Times New Roman" w:hAnsi="Times New Roman"/>
          <w:sz w:val="19"/>
        </w:rPr>
        <w:t xml:space="preserve"> </w:t>
      </w:r>
      <w:r>
        <w:rPr>
          <w:rFonts w:ascii="Calibri" w:hAnsi="Calibri"/>
          <w:spacing w:val="-2"/>
          <w:sz w:val="19"/>
        </w:rPr>
        <w:t>vivienda</w:t>
      </w:r>
      <w:r>
        <w:rPr>
          <w:rFonts w:ascii="Times New Roman" w:hAnsi="Times New Roman"/>
          <w:sz w:val="19"/>
        </w:rPr>
        <w:t xml:space="preserve"> </w:t>
      </w:r>
      <w:r>
        <w:rPr>
          <w:rFonts w:ascii="Calibri" w:hAnsi="Calibri"/>
          <w:spacing w:val="-2"/>
          <w:sz w:val="19"/>
        </w:rPr>
        <w:t>dentro</w:t>
      </w:r>
      <w:r>
        <w:rPr>
          <w:rFonts w:ascii="Times New Roman" w:hAnsi="Times New Roman"/>
          <w:sz w:val="19"/>
        </w:rPr>
        <w:t xml:space="preserve"> </w:t>
      </w:r>
      <w:r>
        <w:rPr>
          <w:rFonts w:ascii="Calibri" w:hAnsi="Calibri"/>
          <w:spacing w:val="-2"/>
          <w:sz w:val="19"/>
        </w:rPr>
        <w:t>de</w:t>
      </w:r>
      <w:r>
        <w:rPr>
          <w:rFonts w:ascii="Times New Roman" w:hAnsi="Times New Roman"/>
          <w:sz w:val="19"/>
        </w:rPr>
        <w:t xml:space="preserve"> </w:t>
      </w:r>
      <w:r>
        <w:rPr>
          <w:rFonts w:ascii="Calibri" w:hAnsi="Calibri"/>
          <w:spacing w:val="-2"/>
          <w:sz w:val="19"/>
        </w:rPr>
        <w:t>la</w:t>
      </w:r>
      <w:r>
        <w:rPr>
          <w:rFonts w:ascii="Times New Roman" w:hAnsi="Times New Roman"/>
          <w:sz w:val="19"/>
        </w:rPr>
        <w:t xml:space="preserve"> </w:t>
      </w:r>
      <w:r>
        <w:rPr>
          <w:rFonts w:ascii="Calibri" w:hAnsi="Calibri"/>
          <w:spacing w:val="-2"/>
          <w:sz w:val="19"/>
        </w:rPr>
        <w:t>parcela.</w:t>
      </w:r>
    </w:p>
    <w:p w14:paraId="6CDAE3C2" w14:textId="77777777" w:rsidR="00C47B62" w:rsidRDefault="00C47B62">
      <w:pPr>
        <w:pStyle w:val="Textoindependiente"/>
        <w:spacing w:before="37"/>
        <w:rPr>
          <w:rFonts w:ascii="Calibri"/>
          <w:sz w:val="19"/>
        </w:rPr>
      </w:pPr>
    </w:p>
    <w:p w14:paraId="24606F9B" w14:textId="767BFAA7" w:rsidR="00C47B62" w:rsidRDefault="00000000">
      <w:pPr>
        <w:spacing w:before="1"/>
        <w:ind w:left="159"/>
        <w:rPr>
          <w:rFonts w:ascii="Calibri"/>
          <w:b/>
          <w:sz w:val="20"/>
        </w:rPr>
      </w:pPr>
      <w:r>
        <w:rPr>
          <w:rFonts w:ascii="Calibri"/>
          <w:b/>
          <w:sz w:val="20"/>
          <w:u w:val="single"/>
        </w:rPr>
        <w:t>USOS</w:t>
      </w:r>
      <w:r>
        <w:rPr>
          <w:rFonts w:ascii="Times New Roman"/>
          <w:spacing w:val="9"/>
          <w:sz w:val="20"/>
          <w:u w:val="single"/>
        </w:rPr>
        <w:t xml:space="preserve"> </w:t>
      </w:r>
      <w:r>
        <w:rPr>
          <w:rFonts w:ascii="Calibri"/>
          <w:b/>
          <w:spacing w:val="-2"/>
          <w:sz w:val="20"/>
          <w:u w:val="single"/>
        </w:rPr>
        <w:t>COMPATIBLES</w:t>
      </w:r>
    </w:p>
    <w:p w14:paraId="22A656F7" w14:textId="77777777" w:rsidR="00C47B62" w:rsidRDefault="00000000">
      <w:pPr>
        <w:spacing w:before="17" w:line="256" w:lineRule="auto"/>
        <w:ind w:left="159" w:right="648"/>
        <w:rPr>
          <w:rFonts w:ascii="Calibri" w:hAnsi="Calibri"/>
          <w:sz w:val="19"/>
        </w:rPr>
      </w:pPr>
      <w:r>
        <w:rPr>
          <w:rFonts w:ascii="Calibri" w:hAnsi="Calibri"/>
          <w:b/>
          <w:sz w:val="19"/>
        </w:rPr>
        <w:t>TERCIARIO</w:t>
      </w:r>
      <w:r>
        <w:rPr>
          <w:rFonts w:ascii="Calibri" w:hAnsi="Calibri"/>
          <w:sz w:val="19"/>
        </w:rPr>
        <w:t>.</w:t>
      </w:r>
      <w:r>
        <w:rPr>
          <w:rFonts w:ascii="Times New Roman" w:hAnsi="Times New Roman"/>
          <w:spacing w:val="-3"/>
          <w:sz w:val="19"/>
        </w:rPr>
        <w:t xml:space="preserve"> </w:t>
      </w:r>
      <w:r>
        <w:rPr>
          <w:rFonts w:ascii="Calibri" w:hAnsi="Calibri"/>
          <w:sz w:val="19"/>
        </w:rPr>
        <w:t>Vinculado</w:t>
      </w:r>
      <w:r>
        <w:rPr>
          <w:rFonts w:ascii="Times New Roman" w:hAnsi="Times New Roman"/>
          <w:spacing w:val="-3"/>
          <w:sz w:val="19"/>
        </w:rPr>
        <w:t xml:space="preserve"> </w:t>
      </w:r>
      <w:r>
        <w:rPr>
          <w:rFonts w:ascii="Calibri" w:hAnsi="Calibri"/>
          <w:sz w:val="19"/>
        </w:rPr>
        <w:t>al</w:t>
      </w:r>
      <w:r>
        <w:rPr>
          <w:rFonts w:ascii="Times New Roman" w:hAnsi="Times New Roman"/>
          <w:spacing w:val="-3"/>
          <w:sz w:val="19"/>
        </w:rPr>
        <w:t xml:space="preserve"> </w:t>
      </w:r>
      <w:r>
        <w:rPr>
          <w:rFonts w:ascii="Calibri" w:hAnsi="Calibri"/>
          <w:sz w:val="19"/>
        </w:rPr>
        <w:t>usuario</w:t>
      </w:r>
      <w:r>
        <w:rPr>
          <w:rFonts w:ascii="Times New Roman" w:hAnsi="Times New Roman"/>
          <w:spacing w:val="-3"/>
          <w:sz w:val="19"/>
        </w:rPr>
        <w:t xml:space="preserve"> </w:t>
      </w:r>
      <w:r>
        <w:rPr>
          <w:rFonts w:ascii="Calibri" w:hAnsi="Calibri"/>
          <w:sz w:val="19"/>
        </w:rPr>
        <w:t>de</w:t>
      </w:r>
      <w:r>
        <w:rPr>
          <w:rFonts w:ascii="Times New Roman" w:hAnsi="Times New Roman"/>
          <w:spacing w:val="-3"/>
          <w:sz w:val="19"/>
        </w:rPr>
        <w:t xml:space="preserve"> </w:t>
      </w:r>
      <w:r>
        <w:rPr>
          <w:rFonts w:ascii="Calibri" w:hAnsi="Calibri"/>
          <w:sz w:val="19"/>
        </w:rPr>
        <w:t>la</w:t>
      </w:r>
      <w:r>
        <w:rPr>
          <w:rFonts w:ascii="Times New Roman" w:hAnsi="Times New Roman"/>
          <w:spacing w:val="-3"/>
          <w:sz w:val="19"/>
        </w:rPr>
        <w:t xml:space="preserve"> </w:t>
      </w:r>
      <w:r>
        <w:rPr>
          <w:rFonts w:ascii="Calibri" w:hAnsi="Calibri"/>
          <w:sz w:val="19"/>
        </w:rPr>
        <w:t>vivienda</w:t>
      </w:r>
      <w:r>
        <w:rPr>
          <w:rFonts w:ascii="Times New Roman" w:hAnsi="Times New Roman"/>
          <w:spacing w:val="-3"/>
          <w:sz w:val="19"/>
        </w:rPr>
        <w:t xml:space="preserve"> </w:t>
      </w:r>
      <w:r>
        <w:rPr>
          <w:rFonts w:ascii="Calibri" w:hAnsi="Calibri"/>
          <w:sz w:val="19"/>
        </w:rPr>
        <w:t>unifamiliar.</w:t>
      </w:r>
      <w:r>
        <w:rPr>
          <w:rFonts w:ascii="Times New Roman" w:hAnsi="Times New Roman"/>
          <w:spacing w:val="-3"/>
          <w:sz w:val="19"/>
        </w:rPr>
        <w:t xml:space="preserve"> </w:t>
      </w:r>
      <w:r>
        <w:rPr>
          <w:rFonts w:ascii="Calibri" w:hAnsi="Calibri"/>
          <w:sz w:val="19"/>
        </w:rPr>
        <w:t>Se</w:t>
      </w:r>
      <w:r>
        <w:rPr>
          <w:rFonts w:ascii="Times New Roman" w:hAnsi="Times New Roman"/>
          <w:spacing w:val="-3"/>
          <w:sz w:val="19"/>
        </w:rPr>
        <w:t xml:space="preserve"> </w:t>
      </w:r>
      <w:r>
        <w:rPr>
          <w:rFonts w:ascii="Calibri" w:hAnsi="Calibri"/>
          <w:sz w:val="19"/>
        </w:rPr>
        <w:t>autoriza</w:t>
      </w:r>
      <w:r>
        <w:rPr>
          <w:rFonts w:ascii="Times New Roman" w:hAnsi="Times New Roman"/>
          <w:spacing w:val="-3"/>
          <w:sz w:val="19"/>
        </w:rPr>
        <w:t xml:space="preserve"> </w:t>
      </w:r>
      <w:r>
        <w:rPr>
          <w:rFonts w:ascii="Calibri" w:hAnsi="Calibri"/>
          <w:sz w:val="19"/>
        </w:rPr>
        <w:t>en</w:t>
      </w:r>
      <w:r>
        <w:rPr>
          <w:rFonts w:ascii="Times New Roman" w:hAnsi="Times New Roman"/>
          <w:spacing w:val="-3"/>
          <w:sz w:val="19"/>
        </w:rPr>
        <w:t xml:space="preserve"> </w:t>
      </w:r>
      <w:r>
        <w:rPr>
          <w:rFonts w:ascii="Calibri" w:hAnsi="Calibri"/>
          <w:sz w:val="19"/>
        </w:rPr>
        <w:t>todas</w:t>
      </w:r>
      <w:r>
        <w:rPr>
          <w:rFonts w:ascii="Times New Roman" w:hAnsi="Times New Roman"/>
          <w:spacing w:val="-3"/>
          <w:sz w:val="19"/>
        </w:rPr>
        <w:t xml:space="preserve"> </w:t>
      </w:r>
      <w:r>
        <w:rPr>
          <w:rFonts w:ascii="Calibri" w:hAnsi="Calibri"/>
          <w:sz w:val="19"/>
        </w:rPr>
        <w:t>sus</w:t>
      </w:r>
      <w:r>
        <w:rPr>
          <w:rFonts w:ascii="Times New Roman" w:hAnsi="Times New Roman"/>
          <w:spacing w:val="-3"/>
          <w:sz w:val="19"/>
        </w:rPr>
        <w:t xml:space="preserve"> </w:t>
      </w:r>
      <w:r>
        <w:rPr>
          <w:rFonts w:ascii="Calibri" w:hAnsi="Calibri"/>
          <w:sz w:val="19"/>
        </w:rPr>
        <w:t>categorías</w:t>
      </w:r>
      <w:r>
        <w:rPr>
          <w:rFonts w:ascii="Times New Roman" w:hAnsi="Times New Roman"/>
          <w:spacing w:val="-3"/>
          <w:sz w:val="19"/>
        </w:rPr>
        <w:t xml:space="preserve"> </w:t>
      </w:r>
      <w:r>
        <w:rPr>
          <w:rFonts w:ascii="Calibri" w:hAnsi="Calibri"/>
          <w:sz w:val="19"/>
        </w:rPr>
        <w:t>en</w:t>
      </w:r>
      <w:r>
        <w:rPr>
          <w:rFonts w:ascii="Times New Roman" w:hAnsi="Times New Roman"/>
          <w:spacing w:val="-3"/>
          <w:sz w:val="19"/>
        </w:rPr>
        <w:t xml:space="preserve"> </w:t>
      </w:r>
      <w:r>
        <w:rPr>
          <w:rFonts w:ascii="Calibri" w:hAnsi="Calibri"/>
          <w:sz w:val="19"/>
        </w:rPr>
        <w:t>las</w:t>
      </w:r>
      <w:r>
        <w:rPr>
          <w:rFonts w:ascii="Times New Roman" w:hAnsi="Times New Roman"/>
          <w:spacing w:val="-3"/>
          <w:sz w:val="19"/>
        </w:rPr>
        <w:t xml:space="preserve"> </w:t>
      </w:r>
      <w:r>
        <w:rPr>
          <w:rFonts w:ascii="Calibri" w:hAnsi="Calibri"/>
          <w:sz w:val="19"/>
        </w:rPr>
        <w:t>plantas</w:t>
      </w:r>
      <w:r>
        <w:rPr>
          <w:rFonts w:ascii="Times New Roman" w:hAnsi="Times New Roman"/>
          <w:spacing w:val="-3"/>
          <w:sz w:val="19"/>
        </w:rPr>
        <w:t xml:space="preserve"> </w:t>
      </w:r>
      <w:r>
        <w:rPr>
          <w:rFonts w:ascii="Calibri" w:hAnsi="Calibri"/>
          <w:sz w:val="19"/>
        </w:rPr>
        <w:t>bajas</w:t>
      </w:r>
      <w:r>
        <w:rPr>
          <w:rFonts w:ascii="Times New Roman" w:hAnsi="Times New Roman"/>
          <w:spacing w:val="-3"/>
          <w:sz w:val="19"/>
        </w:rPr>
        <w:t xml:space="preserve"> </w:t>
      </w:r>
      <w:r>
        <w:rPr>
          <w:rFonts w:ascii="Calibri" w:hAnsi="Calibri"/>
          <w:sz w:val="19"/>
        </w:rPr>
        <w:t>de</w:t>
      </w:r>
      <w:r>
        <w:rPr>
          <w:rFonts w:ascii="Times New Roman" w:hAnsi="Times New Roman"/>
          <w:spacing w:val="-3"/>
          <w:sz w:val="19"/>
        </w:rPr>
        <w:t xml:space="preserve"> </w:t>
      </w:r>
      <w:r>
        <w:rPr>
          <w:rFonts w:ascii="Calibri" w:hAnsi="Calibri"/>
          <w:sz w:val="19"/>
        </w:rPr>
        <w:t>las</w:t>
      </w:r>
      <w:r>
        <w:rPr>
          <w:rFonts w:ascii="Times New Roman" w:hAnsi="Times New Roman"/>
          <w:spacing w:val="-3"/>
          <w:sz w:val="19"/>
        </w:rPr>
        <w:t xml:space="preserve"> </w:t>
      </w:r>
      <w:r>
        <w:rPr>
          <w:rFonts w:ascii="Calibri" w:hAnsi="Calibri"/>
          <w:sz w:val="19"/>
        </w:rPr>
        <w:t>zonas</w:t>
      </w:r>
      <w:r>
        <w:rPr>
          <w:rFonts w:ascii="Times New Roman" w:hAnsi="Times New Roman"/>
          <w:spacing w:val="-3"/>
          <w:sz w:val="19"/>
        </w:rPr>
        <w:t xml:space="preserve"> </w:t>
      </w:r>
      <w:r>
        <w:rPr>
          <w:rFonts w:ascii="Calibri" w:hAnsi="Calibri"/>
          <w:sz w:val="19"/>
        </w:rPr>
        <w:t>del</w:t>
      </w:r>
      <w:r>
        <w:rPr>
          <w:rFonts w:ascii="Times New Roman" w:hAnsi="Times New Roman"/>
          <w:sz w:val="19"/>
        </w:rPr>
        <w:t xml:space="preserve"> </w:t>
      </w:r>
      <w:r>
        <w:rPr>
          <w:rFonts w:ascii="Calibri" w:hAnsi="Calibri"/>
          <w:sz w:val="19"/>
        </w:rPr>
        <w:t>barrio</w:t>
      </w:r>
      <w:r>
        <w:rPr>
          <w:rFonts w:ascii="Times New Roman" w:hAnsi="Times New Roman"/>
          <w:spacing w:val="-8"/>
          <w:sz w:val="19"/>
        </w:rPr>
        <w:t xml:space="preserve"> </w:t>
      </w:r>
      <w:r>
        <w:rPr>
          <w:rFonts w:ascii="Calibri" w:hAnsi="Calibri"/>
          <w:sz w:val="19"/>
        </w:rPr>
        <w:t>de</w:t>
      </w:r>
      <w:r>
        <w:rPr>
          <w:rFonts w:ascii="Times New Roman" w:hAnsi="Times New Roman"/>
          <w:spacing w:val="-8"/>
          <w:sz w:val="19"/>
        </w:rPr>
        <w:t xml:space="preserve"> </w:t>
      </w:r>
      <w:r>
        <w:rPr>
          <w:rFonts w:ascii="Calibri" w:hAnsi="Calibri"/>
          <w:sz w:val="19"/>
        </w:rPr>
        <w:t>Las</w:t>
      </w:r>
      <w:r>
        <w:rPr>
          <w:rFonts w:ascii="Times New Roman" w:hAnsi="Times New Roman"/>
          <w:spacing w:val="-8"/>
          <w:sz w:val="19"/>
        </w:rPr>
        <w:t xml:space="preserve"> </w:t>
      </w:r>
      <w:r>
        <w:rPr>
          <w:rFonts w:ascii="Calibri" w:hAnsi="Calibri"/>
          <w:sz w:val="19"/>
        </w:rPr>
        <w:t>Matas</w:t>
      </w:r>
      <w:r>
        <w:rPr>
          <w:rFonts w:ascii="Times New Roman" w:hAnsi="Times New Roman"/>
          <w:spacing w:val="-8"/>
          <w:sz w:val="19"/>
        </w:rPr>
        <w:t xml:space="preserve"> </w:t>
      </w:r>
      <w:r>
        <w:rPr>
          <w:rFonts w:ascii="Calibri" w:hAnsi="Calibri"/>
          <w:sz w:val="19"/>
        </w:rPr>
        <w:t>cuyo</w:t>
      </w:r>
      <w:r>
        <w:rPr>
          <w:rFonts w:ascii="Times New Roman" w:hAnsi="Times New Roman"/>
          <w:spacing w:val="-8"/>
          <w:sz w:val="19"/>
        </w:rPr>
        <w:t xml:space="preserve"> </w:t>
      </w:r>
      <w:r>
        <w:rPr>
          <w:rFonts w:ascii="Calibri" w:hAnsi="Calibri"/>
          <w:sz w:val="19"/>
        </w:rPr>
        <w:t>epígrafe</w:t>
      </w:r>
      <w:r>
        <w:rPr>
          <w:rFonts w:ascii="Times New Roman" w:hAnsi="Times New Roman"/>
          <w:spacing w:val="-8"/>
          <w:sz w:val="19"/>
        </w:rPr>
        <w:t xml:space="preserve"> </w:t>
      </w:r>
      <w:r>
        <w:rPr>
          <w:rFonts w:ascii="Calibri" w:hAnsi="Calibri"/>
          <w:sz w:val="19"/>
        </w:rPr>
        <w:t>de</w:t>
      </w:r>
      <w:r>
        <w:rPr>
          <w:rFonts w:ascii="Times New Roman" w:hAnsi="Times New Roman"/>
          <w:spacing w:val="-8"/>
          <w:sz w:val="19"/>
        </w:rPr>
        <w:t xml:space="preserve"> </w:t>
      </w:r>
      <w:r>
        <w:rPr>
          <w:rFonts w:ascii="Calibri" w:hAnsi="Calibri"/>
          <w:sz w:val="19"/>
        </w:rPr>
        <w:t>grado</w:t>
      </w:r>
      <w:r>
        <w:rPr>
          <w:rFonts w:ascii="Times New Roman" w:hAnsi="Times New Roman"/>
          <w:spacing w:val="-8"/>
          <w:sz w:val="19"/>
        </w:rPr>
        <w:t xml:space="preserve"> </w:t>
      </w:r>
      <w:r>
        <w:rPr>
          <w:rFonts w:ascii="Calibri" w:hAnsi="Calibri"/>
          <w:sz w:val="19"/>
        </w:rPr>
        <w:t>de</w:t>
      </w:r>
      <w:r>
        <w:rPr>
          <w:rFonts w:ascii="Times New Roman" w:hAnsi="Times New Roman"/>
          <w:spacing w:val="-8"/>
          <w:sz w:val="19"/>
        </w:rPr>
        <w:t xml:space="preserve"> </w:t>
      </w:r>
      <w:r>
        <w:rPr>
          <w:rFonts w:ascii="Calibri" w:hAnsi="Calibri"/>
          <w:sz w:val="19"/>
        </w:rPr>
        <w:t>ordenanza</w:t>
      </w:r>
      <w:r>
        <w:rPr>
          <w:rFonts w:ascii="Times New Roman" w:hAnsi="Times New Roman"/>
          <w:spacing w:val="-8"/>
          <w:sz w:val="19"/>
        </w:rPr>
        <w:t xml:space="preserve"> </w:t>
      </w:r>
      <w:r>
        <w:rPr>
          <w:rFonts w:ascii="Calibri" w:hAnsi="Calibri"/>
          <w:sz w:val="19"/>
        </w:rPr>
        <w:t>va</w:t>
      </w:r>
      <w:r>
        <w:rPr>
          <w:rFonts w:ascii="Times New Roman" w:hAnsi="Times New Roman"/>
          <w:spacing w:val="-8"/>
          <w:sz w:val="19"/>
        </w:rPr>
        <w:t xml:space="preserve"> </w:t>
      </w:r>
      <w:r>
        <w:rPr>
          <w:rFonts w:ascii="Calibri" w:hAnsi="Calibri"/>
          <w:sz w:val="19"/>
        </w:rPr>
        <w:t>seguido</w:t>
      </w:r>
      <w:r>
        <w:rPr>
          <w:rFonts w:ascii="Times New Roman" w:hAnsi="Times New Roman"/>
          <w:spacing w:val="-8"/>
          <w:sz w:val="19"/>
        </w:rPr>
        <w:t xml:space="preserve"> </w:t>
      </w:r>
      <w:r>
        <w:rPr>
          <w:rFonts w:ascii="Calibri" w:hAnsi="Calibri"/>
          <w:sz w:val="19"/>
        </w:rPr>
        <w:t>de</w:t>
      </w:r>
      <w:r>
        <w:rPr>
          <w:rFonts w:ascii="Times New Roman" w:hAnsi="Times New Roman"/>
          <w:spacing w:val="-8"/>
          <w:sz w:val="19"/>
        </w:rPr>
        <w:t xml:space="preserve"> </w:t>
      </w:r>
      <w:r>
        <w:rPr>
          <w:rFonts w:ascii="Calibri" w:hAnsi="Calibri"/>
          <w:sz w:val="19"/>
        </w:rPr>
        <w:t>la</w:t>
      </w:r>
      <w:r>
        <w:rPr>
          <w:rFonts w:ascii="Times New Roman" w:hAnsi="Times New Roman"/>
          <w:spacing w:val="-8"/>
          <w:sz w:val="19"/>
        </w:rPr>
        <w:t xml:space="preserve"> </w:t>
      </w:r>
      <w:r>
        <w:rPr>
          <w:rFonts w:ascii="Calibri" w:hAnsi="Calibri"/>
          <w:sz w:val="19"/>
        </w:rPr>
        <w:t>letra</w:t>
      </w:r>
      <w:r>
        <w:rPr>
          <w:rFonts w:ascii="Times New Roman" w:hAnsi="Times New Roman"/>
          <w:spacing w:val="-8"/>
          <w:sz w:val="19"/>
        </w:rPr>
        <w:t xml:space="preserve"> </w:t>
      </w:r>
      <w:r>
        <w:rPr>
          <w:rFonts w:ascii="Calibri" w:hAnsi="Calibri"/>
          <w:sz w:val="19"/>
        </w:rPr>
        <w:t>C.</w:t>
      </w:r>
      <w:r>
        <w:rPr>
          <w:rFonts w:ascii="Times New Roman" w:hAnsi="Times New Roman"/>
          <w:spacing w:val="-8"/>
          <w:sz w:val="19"/>
        </w:rPr>
        <w:t xml:space="preserve"> </w:t>
      </w:r>
      <w:r>
        <w:rPr>
          <w:rFonts w:ascii="Calibri" w:hAnsi="Calibri"/>
          <w:sz w:val="19"/>
        </w:rPr>
        <w:t>En</w:t>
      </w:r>
      <w:r>
        <w:rPr>
          <w:rFonts w:ascii="Times New Roman" w:hAnsi="Times New Roman"/>
          <w:spacing w:val="-8"/>
          <w:sz w:val="19"/>
        </w:rPr>
        <w:t xml:space="preserve"> </w:t>
      </w:r>
      <w:r>
        <w:rPr>
          <w:rFonts w:ascii="Calibri" w:hAnsi="Calibri"/>
          <w:sz w:val="19"/>
        </w:rPr>
        <w:t>el</w:t>
      </w:r>
      <w:r>
        <w:rPr>
          <w:rFonts w:ascii="Times New Roman" w:hAnsi="Times New Roman"/>
          <w:spacing w:val="-8"/>
          <w:sz w:val="19"/>
        </w:rPr>
        <w:t xml:space="preserve"> </w:t>
      </w:r>
      <w:r>
        <w:rPr>
          <w:rFonts w:ascii="Calibri" w:hAnsi="Calibri"/>
          <w:sz w:val="19"/>
        </w:rPr>
        <w:t>resto</w:t>
      </w:r>
      <w:r>
        <w:rPr>
          <w:rFonts w:ascii="Times New Roman" w:hAnsi="Times New Roman"/>
          <w:spacing w:val="-8"/>
          <w:sz w:val="19"/>
        </w:rPr>
        <w:t xml:space="preserve"> </w:t>
      </w:r>
      <w:r>
        <w:rPr>
          <w:rFonts w:ascii="Calibri" w:hAnsi="Calibri"/>
          <w:sz w:val="19"/>
        </w:rPr>
        <w:t>se</w:t>
      </w:r>
      <w:r>
        <w:rPr>
          <w:rFonts w:ascii="Times New Roman" w:hAnsi="Times New Roman"/>
          <w:spacing w:val="-8"/>
          <w:sz w:val="19"/>
        </w:rPr>
        <w:t xml:space="preserve"> </w:t>
      </w:r>
      <w:r>
        <w:rPr>
          <w:rFonts w:ascii="Calibri" w:hAnsi="Calibri"/>
          <w:sz w:val="19"/>
        </w:rPr>
        <w:t>autorizan</w:t>
      </w:r>
      <w:r>
        <w:rPr>
          <w:rFonts w:ascii="Times New Roman" w:hAnsi="Times New Roman"/>
          <w:spacing w:val="-8"/>
          <w:sz w:val="19"/>
        </w:rPr>
        <w:t xml:space="preserve"> </w:t>
      </w:r>
      <w:r>
        <w:rPr>
          <w:rFonts w:ascii="Calibri" w:hAnsi="Calibri"/>
          <w:sz w:val="19"/>
        </w:rPr>
        <w:t>los</w:t>
      </w:r>
      <w:r>
        <w:rPr>
          <w:rFonts w:ascii="Times New Roman" w:hAnsi="Times New Roman"/>
          <w:spacing w:val="-8"/>
          <w:sz w:val="19"/>
        </w:rPr>
        <w:t xml:space="preserve"> </w:t>
      </w:r>
      <w:r>
        <w:rPr>
          <w:rFonts w:ascii="Calibri" w:hAnsi="Calibri"/>
          <w:sz w:val="19"/>
        </w:rPr>
        <w:t>despachos</w:t>
      </w:r>
      <w:r>
        <w:rPr>
          <w:rFonts w:ascii="Times New Roman" w:hAnsi="Times New Roman"/>
          <w:spacing w:val="-8"/>
          <w:sz w:val="19"/>
        </w:rPr>
        <w:t xml:space="preserve"> </w:t>
      </w:r>
      <w:r>
        <w:rPr>
          <w:rFonts w:ascii="Calibri" w:hAnsi="Calibri"/>
          <w:sz w:val="19"/>
        </w:rPr>
        <w:t>profesionales</w:t>
      </w:r>
      <w:r>
        <w:rPr>
          <w:rFonts w:ascii="Times New Roman" w:hAnsi="Times New Roman"/>
          <w:sz w:val="19"/>
        </w:rPr>
        <w:t xml:space="preserve"> </w:t>
      </w:r>
      <w:r>
        <w:rPr>
          <w:rFonts w:ascii="Calibri" w:hAnsi="Calibri"/>
          <w:sz w:val="19"/>
        </w:rPr>
        <w:t>domésticos.</w:t>
      </w:r>
      <w:r>
        <w:rPr>
          <w:rFonts w:ascii="Times New Roman" w:hAnsi="Times New Roman"/>
          <w:sz w:val="19"/>
        </w:rPr>
        <w:t xml:space="preserve"> </w:t>
      </w:r>
      <w:r>
        <w:rPr>
          <w:rFonts w:ascii="Calibri" w:hAnsi="Calibri"/>
          <w:sz w:val="19"/>
        </w:rPr>
        <w:t>No</w:t>
      </w:r>
      <w:r>
        <w:rPr>
          <w:rFonts w:ascii="Times New Roman" w:hAnsi="Times New Roman"/>
          <w:sz w:val="19"/>
        </w:rPr>
        <w:t xml:space="preserve"> </w:t>
      </w:r>
      <w:r>
        <w:rPr>
          <w:rFonts w:ascii="Calibri" w:hAnsi="Calibri"/>
          <w:sz w:val="19"/>
        </w:rPr>
        <w:t>se</w:t>
      </w:r>
      <w:r>
        <w:rPr>
          <w:rFonts w:ascii="Times New Roman" w:hAnsi="Times New Roman"/>
          <w:sz w:val="19"/>
        </w:rPr>
        <w:t xml:space="preserve"> </w:t>
      </w:r>
      <w:r>
        <w:rPr>
          <w:rFonts w:ascii="Calibri" w:hAnsi="Calibri"/>
          <w:sz w:val="19"/>
        </w:rPr>
        <w:t>permiten</w:t>
      </w:r>
      <w:r>
        <w:rPr>
          <w:rFonts w:ascii="Times New Roman" w:hAnsi="Times New Roman"/>
          <w:sz w:val="19"/>
        </w:rPr>
        <w:t xml:space="preserve"> </w:t>
      </w:r>
      <w:r>
        <w:rPr>
          <w:rFonts w:ascii="Calibri" w:hAnsi="Calibri"/>
          <w:sz w:val="19"/>
        </w:rPr>
        <w:t>edificios</w:t>
      </w:r>
      <w:r>
        <w:rPr>
          <w:rFonts w:ascii="Times New Roman" w:hAnsi="Times New Roman"/>
          <w:sz w:val="19"/>
        </w:rPr>
        <w:t xml:space="preserve"> </w:t>
      </w:r>
      <w:r>
        <w:rPr>
          <w:rFonts w:ascii="Calibri" w:hAnsi="Calibri"/>
          <w:sz w:val="19"/>
        </w:rPr>
        <w:t>exclusivos</w:t>
      </w:r>
      <w:r>
        <w:rPr>
          <w:rFonts w:ascii="Times New Roman" w:hAnsi="Times New Roman"/>
          <w:sz w:val="19"/>
        </w:rPr>
        <w:t xml:space="preserve"> </w:t>
      </w:r>
      <w:r>
        <w:rPr>
          <w:rFonts w:ascii="Calibri" w:hAnsi="Calibri"/>
          <w:sz w:val="19"/>
        </w:rPr>
        <w:t>para</w:t>
      </w:r>
      <w:r>
        <w:rPr>
          <w:rFonts w:ascii="Times New Roman" w:hAnsi="Times New Roman"/>
          <w:sz w:val="19"/>
        </w:rPr>
        <w:t xml:space="preserve"> </w:t>
      </w:r>
      <w:r>
        <w:rPr>
          <w:rFonts w:ascii="Calibri" w:hAnsi="Calibri"/>
          <w:sz w:val="19"/>
        </w:rPr>
        <w:t>estos</w:t>
      </w:r>
      <w:r>
        <w:rPr>
          <w:rFonts w:ascii="Times New Roman" w:hAnsi="Times New Roman"/>
          <w:sz w:val="19"/>
        </w:rPr>
        <w:t xml:space="preserve"> </w:t>
      </w:r>
      <w:r>
        <w:rPr>
          <w:rFonts w:ascii="Calibri" w:hAnsi="Calibri"/>
          <w:sz w:val="19"/>
        </w:rPr>
        <w:t>usos.</w:t>
      </w:r>
    </w:p>
    <w:p w14:paraId="62630A69" w14:textId="77777777" w:rsidR="00C47B62" w:rsidRDefault="00000000">
      <w:pPr>
        <w:spacing w:line="229" w:lineRule="exact"/>
        <w:ind w:left="159"/>
        <w:rPr>
          <w:rFonts w:ascii="Calibri"/>
          <w:sz w:val="19"/>
        </w:rPr>
      </w:pPr>
      <w:r>
        <w:rPr>
          <w:rFonts w:ascii="Calibri"/>
          <w:b/>
          <w:sz w:val="19"/>
        </w:rPr>
        <w:t>DOTACIONA</w:t>
      </w:r>
      <w:r>
        <w:rPr>
          <w:rFonts w:ascii="Calibri"/>
          <w:sz w:val="19"/>
        </w:rPr>
        <w:t>L:</w:t>
      </w:r>
      <w:r>
        <w:rPr>
          <w:rFonts w:ascii="Times New Roman"/>
          <w:spacing w:val="-12"/>
          <w:sz w:val="19"/>
        </w:rPr>
        <w:t xml:space="preserve"> </w:t>
      </w:r>
      <w:r>
        <w:rPr>
          <w:rFonts w:ascii="Calibri"/>
          <w:sz w:val="19"/>
        </w:rPr>
        <w:t>Educativo,</w:t>
      </w:r>
      <w:r>
        <w:rPr>
          <w:rFonts w:ascii="Times New Roman"/>
          <w:spacing w:val="-12"/>
          <w:sz w:val="19"/>
        </w:rPr>
        <w:t xml:space="preserve"> </w:t>
      </w:r>
      <w:r>
        <w:rPr>
          <w:rFonts w:ascii="Calibri"/>
          <w:sz w:val="19"/>
        </w:rPr>
        <w:t>asistencial</w:t>
      </w:r>
      <w:r>
        <w:rPr>
          <w:rFonts w:ascii="Times New Roman"/>
          <w:spacing w:val="-11"/>
          <w:sz w:val="19"/>
        </w:rPr>
        <w:t xml:space="preserve"> </w:t>
      </w:r>
      <w:r>
        <w:rPr>
          <w:rFonts w:ascii="Calibri"/>
          <w:sz w:val="19"/>
        </w:rPr>
        <w:t>y</w:t>
      </w:r>
      <w:r>
        <w:rPr>
          <w:rFonts w:ascii="Times New Roman"/>
          <w:spacing w:val="-12"/>
          <w:sz w:val="19"/>
        </w:rPr>
        <w:t xml:space="preserve"> </w:t>
      </w:r>
      <w:r>
        <w:rPr>
          <w:rFonts w:ascii="Calibri"/>
          <w:sz w:val="19"/>
        </w:rPr>
        <w:t>deportivo,</w:t>
      </w:r>
      <w:r>
        <w:rPr>
          <w:rFonts w:ascii="Times New Roman"/>
          <w:spacing w:val="-11"/>
          <w:sz w:val="19"/>
        </w:rPr>
        <w:t xml:space="preserve"> </w:t>
      </w:r>
      <w:r>
        <w:rPr>
          <w:rFonts w:ascii="Calibri"/>
          <w:sz w:val="19"/>
        </w:rPr>
        <w:t>con</w:t>
      </w:r>
      <w:r>
        <w:rPr>
          <w:rFonts w:ascii="Times New Roman"/>
          <w:spacing w:val="-12"/>
          <w:sz w:val="19"/>
        </w:rPr>
        <w:t xml:space="preserve"> </w:t>
      </w:r>
      <w:r>
        <w:rPr>
          <w:rFonts w:ascii="Calibri"/>
          <w:sz w:val="19"/>
        </w:rPr>
        <w:t>una</w:t>
      </w:r>
      <w:r>
        <w:rPr>
          <w:rFonts w:ascii="Times New Roman"/>
          <w:spacing w:val="-12"/>
          <w:sz w:val="19"/>
        </w:rPr>
        <w:t xml:space="preserve"> </w:t>
      </w:r>
      <w:r>
        <w:rPr>
          <w:rFonts w:ascii="Calibri"/>
          <w:sz w:val="19"/>
        </w:rPr>
        <w:t>superficie</w:t>
      </w:r>
      <w:r>
        <w:rPr>
          <w:rFonts w:ascii="Times New Roman"/>
          <w:spacing w:val="-11"/>
          <w:sz w:val="19"/>
        </w:rPr>
        <w:t xml:space="preserve"> </w:t>
      </w:r>
      <w:r>
        <w:rPr>
          <w:rFonts w:ascii="Calibri"/>
          <w:sz w:val="19"/>
        </w:rPr>
        <w:t>construida</w:t>
      </w:r>
      <w:r>
        <w:rPr>
          <w:rFonts w:ascii="Times New Roman"/>
          <w:spacing w:val="-12"/>
          <w:sz w:val="19"/>
        </w:rPr>
        <w:t xml:space="preserve"> </w:t>
      </w:r>
      <w:r>
        <w:rPr>
          <w:rFonts w:ascii="Calibri"/>
          <w:sz w:val="19"/>
        </w:rPr>
        <w:t>inferior</w:t>
      </w:r>
      <w:r>
        <w:rPr>
          <w:rFonts w:ascii="Times New Roman"/>
          <w:spacing w:val="-11"/>
          <w:sz w:val="19"/>
        </w:rPr>
        <w:t xml:space="preserve"> </w:t>
      </w:r>
      <w:r>
        <w:rPr>
          <w:rFonts w:ascii="Calibri"/>
          <w:sz w:val="19"/>
        </w:rPr>
        <w:t>a</w:t>
      </w:r>
      <w:r>
        <w:rPr>
          <w:rFonts w:ascii="Times New Roman"/>
          <w:spacing w:val="-12"/>
          <w:sz w:val="19"/>
        </w:rPr>
        <w:t xml:space="preserve"> </w:t>
      </w:r>
      <w:r>
        <w:rPr>
          <w:rFonts w:ascii="Calibri"/>
          <w:sz w:val="19"/>
        </w:rPr>
        <w:t>500</w:t>
      </w:r>
      <w:r>
        <w:rPr>
          <w:rFonts w:ascii="Times New Roman"/>
          <w:spacing w:val="-11"/>
          <w:sz w:val="19"/>
        </w:rPr>
        <w:t xml:space="preserve"> </w:t>
      </w:r>
      <w:r>
        <w:rPr>
          <w:rFonts w:ascii="Calibri"/>
          <w:sz w:val="19"/>
        </w:rPr>
        <w:t>m2.</w:t>
      </w:r>
      <w:r>
        <w:rPr>
          <w:rFonts w:ascii="Times New Roman"/>
          <w:spacing w:val="-12"/>
          <w:sz w:val="19"/>
        </w:rPr>
        <w:t xml:space="preserve"> </w:t>
      </w:r>
      <w:r>
        <w:rPr>
          <w:rFonts w:ascii="Calibri"/>
          <w:sz w:val="19"/>
        </w:rPr>
        <w:t>Puede</w:t>
      </w:r>
      <w:r>
        <w:rPr>
          <w:rFonts w:ascii="Times New Roman"/>
          <w:spacing w:val="-12"/>
          <w:sz w:val="19"/>
        </w:rPr>
        <w:t xml:space="preserve"> </w:t>
      </w:r>
      <w:r>
        <w:rPr>
          <w:rFonts w:ascii="Calibri"/>
          <w:sz w:val="19"/>
        </w:rPr>
        <w:t>instalarse</w:t>
      </w:r>
      <w:r>
        <w:rPr>
          <w:rFonts w:ascii="Times New Roman"/>
          <w:spacing w:val="-11"/>
          <w:sz w:val="19"/>
        </w:rPr>
        <w:t xml:space="preserve"> </w:t>
      </w:r>
      <w:r>
        <w:rPr>
          <w:rFonts w:ascii="Calibri"/>
          <w:sz w:val="19"/>
        </w:rPr>
        <w:t>en</w:t>
      </w:r>
      <w:r>
        <w:rPr>
          <w:rFonts w:ascii="Times New Roman"/>
          <w:spacing w:val="-12"/>
          <w:sz w:val="19"/>
        </w:rPr>
        <w:t xml:space="preserve"> </w:t>
      </w:r>
      <w:r>
        <w:rPr>
          <w:rFonts w:ascii="Calibri"/>
          <w:sz w:val="19"/>
        </w:rPr>
        <w:t>edificio</w:t>
      </w:r>
      <w:r>
        <w:rPr>
          <w:rFonts w:ascii="Times New Roman"/>
          <w:spacing w:val="-11"/>
          <w:sz w:val="19"/>
        </w:rPr>
        <w:t xml:space="preserve"> </w:t>
      </w:r>
      <w:r>
        <w:rPr>
          <w:rFonts w:ascii="Calibri"/>
          <w:spacing w:val="-2"/>
          <w:sz w:val="19"/>
        </w:rPr>
        <w:t>exclusivo.</w:t>
      </w:r>
    </w:p>
    <w:p w14:paraId="0C933F54" w14:textId="77777777" w:rsidR="00C47B62" w:rsidRDefault="00000000">
      <w:pPr>
        <w:spacing w:before="23"/>
        <w:ind w:left="159"/>
        <w:rPr>
          <w:rFonts w:ascii="Calibri"/>
          <w:sz w:val="19"/>
        </w:rPr>
      </w:pPr>
      <w:r>
        <w:rPr>
          <w:rFonts w:ascii="Calibri"/>
          <w:b/>
          <w:sz w:val="20"/>
          <w:u w:val="single"/>
        </w:rPr>
        <w:t>USOS</w:t>
      </w:r>
      <w:r>
        <w:rPr>
          <w:rFonts w:ascii="Times New Roman"/>
          <w:spacing w:val="3"/>
          <w:sz w:val="20"/>
          <w:u w:val="single"/>
        </w:rPr>
        <w:t xml:space="preserve"> </w:t>
      </w:r>
      <w:r>
        <w:rPr>
          <w:rFonts w:ascii="Calibri"/>
          <w:b/>
          <w:sz w:val="20"/>
          <w:u w:val="single"/>
        </w:rPr>
        <w:t>INCOMPATIBLES</w:t>
      </w:r>
      <w:r>
        <w:rPr>
          <w:rFonts w:ascii="Calibri"/>
          <w:sz w:val="19"/>
        </w:rPr>
        <w:t>:</w:t>
      </w:r>
      <w:r>
        <w:rPr>
          <w:rFonts w:ascii="Times New Roman"/>
          <w:spacing w:val="1"/>
          <w:sz w:val="19"/>
        </w:rPr>
        <w:t xml:space="preserve"> </w:t>
      </w:r>
      <w:r>
        <w:rPr>
          <w:rFonts w:ascii="Calibri"/>
          <w:sz w:val="19"/>
        </w:rPr>
        <w:t>Los</w:t>
      </w:r>
      <w:r>
        <w:rPr>
          <w:rFonts w:ascii="Times New Roman"/>
          <w:spacing w:val="2"/>
          <w:sz w:val="19"/>
        </w:rPr>
        <w:t xml:space="preserve"> </w:t>
      </w:r>
      <w:r>
        <w:rPr>
          <w:rFonts w:ascii="Calibri"/>
          <w:sz w:val="19"/>
        </w:rPr>
        <w:t>restantes</w:t>
      </w:r>
      <w:r>
        <w:rPr>
          <w:rFonts w:ascii="Times New Roman"/>
          <w:spacing w:val="1"/>
          <w:sz w:val="19"/>
        </w:rPr>
        <w:t xml:space="preserve"> </w:t>
      </w:r>
      <w:r>
        <w:rPr>
          <w:rFonts w:ascii="Calibri"/>
          <w:sz w:val="19"/>
        </w:rPr>
        <w:t>no</w:t>
      </w:r>
      <w:r>
        <w:rPr>
          <w:rFonts w:ascii="Times New Roman"/>
          <w:spacing w:val="2"/>
          <w:sz w:val="19"/>
        </w:rPr>
        <w:t xml:space="preserve"> </w:t>
      </w:r>
      <w:r>
        <w:rPr>
          <w:rFonts w:ascii="Calibri"/>
          <w:spacing w:val="-2"/>
          <w:sz w:val="19"/>
        </w:rPr>
        <w:t>indicados.</w:t>
      </w:r>
    </w:p>
    <w:p w14:paraId="07F1438C" w14:textId="77777777" w:rsidR="00C47B62" w:rsidRDefault="00C47B62">
      <w:pPr>
        <w:pStyle w:val="Textoindependiente"/>
        <w:rPr>
          <w:rFonts w:ascii="Calibri"/>
          <w:sz w:val="19"/>
        </w:rPr>
      </w:pPr>
    </w:p>
    <w:p w14:paraId="4DB91705" w14:textId="77777777" w:rsidR="00C47B62" w:rsidRDefault="00C47B62">
      <w:pPr>
        <w:pStyle w:val="Textoindependiente"/>
        <w:rPr>
          <w:rFonts w:ascii="Calibri"/>
          <w:sz w:val="19"/>
        </w:rPr>
      </w:pPr>
    </w:p>
    <w:p w14:paraId="50B4E764" w14:textId="77777777" w:rsidR="00C47B62" w:rsidRDefault="00C47B62">
      <w:pPr>
        <w:pStyle w:val="Textoindependiente"/>
        <w:rPr>
          <w:rFonts w:ascii="Calibri"/>
          <w:sz w:val="19"/>
        </w:rPr>
      </w:pPr>
    </w:p>
    <w:p w14:paraId="471DD998" w14:textId="77777777" w:rsidR="00C47B62" w:rsidRDefault="00C47B62">
      <w:pPr>
        <w:pStyle w:val="Textoindependiente"/>
        <w:rPr>
          <w:rFonts w:ascii="Calibri"/>
          <w:sz w:val="19"/>
        </w:rPr>
      </w:pPr>
    </w:p>
    <w:p w14:paraId="5F317622" w14:textId="77777777" w:rsidR="00C47B62" w:rsidRDefault="00C47B62">
      <w:pPr>
        <w:pStyle w:val="Textoindependiente"/>
        <w:rPr>
          <w:rFonts w:ascii="Calibri"/>
          <w:sz w:val="19"/>
        </w:rPr>
      </w:pPr>
    </w:p>
    <w:p w14:paraId="078DCEFF" w14:textId="77777777" w:rsidR="00C47B62" w:rsidRDefault="00C47B62">
      <w:pPr>
        <w:pStyle w:val="Textoindependiente"/>
        <w:rPr>
          <w:rFonts w:ascii="Calibri"/>
          <w:sz w:val="19"/>
        </w:rPr>
      </w:pPr>
    </w:p>
    <w:p w14:paraId="664ABB8A" w14:textId="77777777" w:rsidR="00C47B62" w:rsidRDefault="00C47B62">
      <w:pPr>
        <w:pStyle w:val="Textoindependiente"/>
        <w:rPr>
          <w:rFonts w:ascii="Calibri"/>
          <w:sz w:val="19"/>
        </w:rPr>
      </w:pPr>
    </w:p>
    <w:p w14:paraId="5C099218" w14:textId="77777777" w:rsidR="00C47B62" w:rsidRDefault="00C47B62">
      <w:pPr>
        <w:pStyle w:val="Textoindependiente"/>
        <w:rPr>
          <w:rFonts w:ascii="Calibri"/>
          <w:sz w:val="19"/>
        </w:rPr>
      </w:pPr>
    </w:p>
    <w:p w14:paraId="7636914F" w14:textId="77777777" w:rsidR="00C47B62" w:rsidRDefault="00C47B62">
      <w:pPr>
        <w:pStyle w:val="Textoindependiente"/>
        <w:rPr>
          <w:rFonts w:ascii="Calibri"/>
          <w:sz w:val="19"/>
        </w:rPr>
      </w:pPr>
    </w:p>
    <w:p w14:paraId="267187CD" w14:textId="77777777" w:rsidR="00C47B62" w:rsidRDefault="00C47B62">
      <w:pPr>
        <w:pStyle w:val="Textoindependiente"/>
        <w:rPr>
          <w:rFonts w:ascii="Calibri"/>
          <w:sz w:val="19"/>
        </w:rPr>
      </w:pPr>
    </w:p>
    <w:p w14:paraId="6C737FF0" w14:textId="77777777" w:rsidR="00C47B62" w:rsidRDefault="00C47B62">
      <w:pPr>
        <w:pStyle w:val="Textoindependiente"/>
        <w:rPr>
          <w:rFonts w:ascii="Calibri"/>
          <w:sz w:val="19"/>
        </w:rPr>
      </w:pPr>
    </w:p>
    <w:p w14:paraId="26000A6F" w14:textId="77777777" w:rsidR="00C47B62" w:rsidRDefault="00C47B62">
      <w:pPr>
        <w:pStyle w:val="Textoindependiente"/>
        <w:rPr>
          <w:rFonts w:ascii="Calibri"/>
          <w:sz w:val="19"/>
        </w:rPr>
      </w:pPr>
    </w:p>
    <w:p w14:paraId="6A9CFBB2" w14:textId="77777777" w:rsidR="00C47B62" w:rsidRDefault="00C47B62">
      <w:pPr>
        <w:pStyle w:val="Textoindependiente"/>
        <w:rPr>
          <w:rFonts w:ascii="Calibri"/>
          <w:sz w:val="19"/>
        </w:rPr>
      </w:pPr>
    </w:p>
    <w:p w14:paraId="2370BE6C" w14:textId="77777777" w:rsidR="00C47B62" w:rsidRDefault="00C47B62">
      <w:pPr>
        <w:pStyle w:val="Textoindependiente"/>
        <w:spacing w:before="226"/>
        <w:rPr>
          <w:rFonts w:ascii="Calibri"/>
          <w:sz w:val="19"/>
        </w:rPr>
      </w:pPr>
    </w:p>
    <w:p w14:paraId="3745F825" w14:textId="77777777" w:rsidR="00C47B62" w:rsidRDefault="00000000">
      <w:pPr>
        <w:ind w:right="150"/>
        <w:jc w:val="right"/>
        <w:rPr>
          <w:rFonts w:ascii="Calibri"/>
          <w:sz w:val="19"/>
        </w:rPr>
      </w:pPr>
      <w:r>
        <w:rPr>
          <w:rFonts w:ascii="Calibri"/>
          <w:spacing w:val="-2"/>
          <w:sz w:val="19"/>
        </w:rPr>
        <w:t>2014-</w:t>
      </w:r>
      <w:r>
        <w:rPr>
          <w:rFonts w:ascii="Calibri"/>
          <w:spacing w:val="-5"/>
          <w:sz w:val="19"/>
        </w:rPr>
        <w:t>01</w:t>
      </w:r>
    </w:p>
    <w:p w14:paraId="124D8527" w14:textId="77777777" w:rsidR="00C47B62" w:rsidRDefault="00C47B62">
      <w:pPr>
        <w:jc w:val="right"/>
        <w:rPr>
          <w:rFonts w:ascii="Calibri"/>
          <w:sz w:val="19"/>
        </w:rPr>
        <w:sectPr w:rsidR="00C47B62">
          <w:pgSz w:w="11900" w:h="16840"/>
          <w:pgMar w:top="1060" w:right="340" w:bottom="1260" w:left="220" w:header="319" w:footer="1060" w:gutter="0"/>
          <w:cols w:space="720"/>
        </w:sectPr>
      </w:pPr>
    </w:p>
    <w:p w14:paraId="42F9D740" w14:textId="1555A0C5" w:rsidR="00C47B62" w:rsidRDefault="00FA6752">
      <w:pPr>
        <w:pStyle w:val="Textoindependiente"/>
        <w:rPr>
          <w:rFonts w:ascii="Calibri"/>
        </w:rPr>
      </w:pPr>
      <w:r>
        <w:rPr>
          <w:noProof/>
        </w:rPr>
        <w:lastRenderedPageBreak/>
        <mc:AlternateContent>
          <mc:Choice Requires="wpg">
            <w:drawing>
              <wp:anchor distT="0" distB="0" distL="0" distR="0" simplePos="0" relativeHeight="251720192" behindDoc="1" locked="0" layoutInCell="1" allowOverlap="1" wp14:anchorId="4505CE8C" wp14:editId="69ABEE54">
                <wp:simplePos x="0" y="0"/>
                <wp:positionH relativeFrom="page">
                  <wp:posOffset>0</wp:posOffset>
                </wp:positionH>
                <wp:positionV relativeFrom="page">
                  <wp:posOffset>0</wp:posOffset>
                </wp:positionV>
                <wp:extent cx="10693400" cy="7559675"/>
                <wp:effectExtent l="0" t="0" r="0" b="3175"/>
                <wp:wrapNone/>
                <wp:docPr id="273"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3400" cy="7559675"/>
                          <a:chOff x="0" y="11"/>
                          <a:chExt cx="10693400" cy="7559675"/>
                        </a:xfrm>
                      </wpg:grpSpPr>
                      <pic:pic xmlns:pic="http://schemas.openxmlformats.org/drawingml/2006/picture">
                        <pic:nvPicPr>
                          <pic:cNvPr id="274" name="Image 274"/>
                          <pic:cNvPicPr/>
                        </pic:nvPicPr>
                        <pic:blipFill>
                          <a:blip r:embed="rId33" cstate="print"/>
                          <a:stretch>
                            <a:fillRect/>
                          </a:stretch>
                        </pic:blipFill>
                        <pic:spPr>
                          <a:xfrm>
                            <a:off x="2232151" y="1175766"/>
                            <a:ext cx="7792973" cy="5718047"/>
                          </a:xfrm>
                          <a:prstGeom prst="rect">
                            <a:avLst/>
                          </a:prstGeom>
                        </pic:spPr>
                      </pic:pic>
                      <pic:pic xmlns:pic="http://schemas.openxmlformats.org/drawingml/2006/picture">
                        <pic:nvPicPr>
                          <pic:cNvPr id="275" name="Image 275"/>
                          <pic:cNvPicPr/>
                        </pic:nvPicPr>
                        <pic:blipFill>
                          <a:blip r:embed="rId34" cstate="print"/>
                          <a:stretch>
                            <a:fillRect/>
                          </a:stretch>
                        </pic:blipFill>
                        <pic:spPr>
                          <a:xfrm>
                            <a:off x="292861" y="3213354"/>
                            <a:ext cx="118668" cy="961644"/>
                          </a:xfrm>
                          <a:prstGeom prst="rect">
                            <a:avLst/>
                          </a:prstGeom>
                        </pic:spPr>
                      </pic:pic>
                      <wps:wsp>
                        <wps:cNvPr id="276" name="Graphic 276"/>
                        <wps:cNvSpPr/>
                        <wps:spPr>
                          <a:xfrm>
                            <a:off x="2232151" y="1175003"/>
                            <a:ext cx="7793990" cy="5716270"/>
                          </a:xfrm>
                          <a:custGeom>
                            <a:avLst/>
                            <a:gdLst/>
                            <a:ahLst/>
                            <a:cxnLst/>
                            <a:rect l="l" t="t" r="r" b="b"/>
                            <a:pathLst>
                              <a:path w="7793990" h="5716270">
                                <a:moveTo>
                                  <a:pt x="0" y="0"/>
                                </a:moveTo>
                                <a:lnTo>
                                  <a:pt x="0" y="5715762"/>
                                </a:lnTo>
                                <a:lnTo>
                                  <a:pt x="7793735" y="5715762"/>
                                </a:lnTo>
                                <a:lnTo>
                                  <a:pt x="7793735" y="0"/>
                                </a:lnTo>
                                <a:lnTo>
                                  <a:pt x="0" y="0"/>
                                </a:lnTo>
                                <a:close/>
                              </a:path>
                            </a:pathLst>
                          </a:custGeom>
                          <a:ln w="762">
                            <a:solidFill>
                              <a:srgbClr val="000000"/>
                            </a:solidFill>
                            <a:prstDash val="solid"/>
                          </a:ln>
                        </wps:spPr>
                        <wps:bodyPr wrap="square" lIns="0" tIns="0" rIns="0" bIns="0" rtlCol="0">
                          <a:prstTxWarp prst="textNoShape">
                            <a:avLst/>
                          </a:prstTxWarp>
                          <a:noAutofit/>
                        </wps:bodyPr>
                      </wps:wsp>
                      <wps:wsp>
                        <wps:cNvPr id="277" name="Graphic 277"/>
                        <wps:cNvSpPr/>
                        <wps:spPr>
                          <a:xfrm>
                            <a:off x="186944" y="614933"/>
                            <a:ext cx="10318750" cy="6750684"/>
                          </a:xfrm>
                          <a:custGeom>
                            <a:avLst/>
                            <a:gdLst/>
                            <a:ahLst/>
                            <a:cxnLst/>
                            <a:rect l="l" t="t" r="r" b="b"/>
                            <a:pathLst>
                              <a:path w="10318750" h="6750684">
                                <a:moveTo>
                                  <a:pt x="0" y="0"/>
                                </a:moveTo>
                                <a:lnTo>
                                  <a:pt x="0" y="6750558"/>
                                </a:lnTo>
                                <a:lnTo>
                                  <a:pt x="10318242" y="6750558"/>
                                </a:lnTo>
                                <a:lnTo>
                                  <a:pt x="10318242" y="0"/>
                                </a:lnTo>
                              </a:path>
                            </a:pathLst>
                          </a:custGeom>
                          <a:ln w="3048">
                            <a:solidFill>
                              <a:srgbClr val="000000"/>
                            </a:solidFill>
                            <a:prstDash val="solid"/>
                          </a:ln>
                        </wps:spPr>
                        <wps:bodyPr wrap="square" lIns="0" tIns="0" rIns="0" bIns="0" rtlCol="0">
                          <a:prstTxWarp prst="textNoShape">
                            <a:avLst/>
                          </a:prstTxWarp>
                          <a:noAutofit/>
                        </wps:bodyPr>
                      </wps:wsp>
                      <wps:wsp>
                        <wps:cNvPr id="278" name="Graphic 278"/>
                        <wps:cNvSpPr/>
                        <wps:spPr>
                          <a:xfrm>
                            <a:off x="533654" y="684022"/>
                            <a:ext cx="1270" cy="6083300"/>
                          </a:xfrm>
                          <a:custGeom>
                            <a:avLst/>
                            <a:gdLst/>
                            <a:ahLst/>
                            <a:cxnLst/>
                            <a:rect l="l" t="t" r="r" b="b"/>
                            <a:pathLst>
                              <a:path h="6083300">
                                <a:moveTo>
                                  <a:pt x="0" y="0"/>
                                </a:moveTo>
                                <a:lnTo>
                                  <a:pt x="0" y="6083300"/>
                                </a:lnTo>
                              </a:path>
                            </a:pathLst>
                          </a:custGeom>
                          <a:ln w="3048">
                            <a:solidFill>
                              <a:srgbClr val="000000"/>
                            </a:solidFill>
                            <a:prstDash val="solid"/>
                          </a:ln>
                        </wps:spPr>
                        <wps:bodyPr wrap="square" lIns="0" tIns="0" rIns="0" bIns="0" rtlCol="0">
                          <a:prstTxWarp prst="textNoShape">
                            <a:avLst/>
                          </a:prstTxWarp>
                          <a:noAutofit/>
                        </wps:bodyPr>
                      </wps:wsp>
                      <wps:wsp>
                        <wps:cNvPr id="279" name="Graphic 279"/>
                        <wps:cNvSpPr/>
                        <wps:spPr>
                          <a:xfrm>
                            <a:off x="186944" y="4538471"/>
                            <a:ext cx="1275715" cy="1270"/>
                          </a:xfrm>
                          <a:custGeom>
                            <a:avLst/>
                            <a:gdLst/>
                            <a:ahLst/>
                            <a:cxnLst/>
                            <a:rect l="l" t="t" r="r" b="b"/>
                            <a:pathLst>
                              <a:path w="1275715">
                                <a:moveTo>
                                  <a:pt x="0" y="0"/>
                                </a:moveTo>
                                <a:lnTo>
                                  <a:pt x="1275588" y="0"/>
                                </a:lnTo>
                              </a:path>
                            </a:pathLst>
                          </a:custGeom>
                          <a:ln w="3048">
                            <a:solidFill>
                              <a:srgbClr val="000000"/>
                            </a:solidFill>
                            <a:prstDash val="solid"/>
                          </a:ln>
                        </wps:spPr>
                        <wps:bodyPr wrap="square" lIns="0" tIns="0" rIns="0" bIns="0" rtlCol="0">
                          <a:prstTxWarp prst="textNoShape">
                            <a:avLst/>
                          </a:prstTxWarp>
                          <a:noAutofit/>
                        </wps:bodyPr>
                      </wps:wsp>
                      <wps:wsp>
                        <wps:cNvPr id="280" name="Graphic 280"/>
                        <wps:cNvSpPr/>
                        <wps:spPr>
                          <a:xfrm>
                            <a:off x="1005332" y="1337310"/>
                            <a:ext cx="765175" cy="1270"/>
                          </a:xfrm>
                          <a:custGeom>
                            <a:avLst/>
                            <a:gdLst/>
                            <a:ahLst/>
                            <a:cxnLst/>
                            <a:rect l="l" t="t" r="r" b="b"/>
                            <a:pathLst>
                              <a:path w="765175">
                                <a:moveTo>
                                  <a:pt x="0" y="0"/>
                                </a:moveTo>
                                <a:lnTo>
                                  <a:pt x="765048" y="0"/>
                                </a:lnTo>
                              </a:path>
                            </a:pathLst>
                          </a:custGeom>
                          <a:ln w="3048">
                            <a:solidFill>
                              <a:srgbClr val="000000"/>
                            </a:solidFill>
                            <a:prstDash val="solid"/>
                          </a:ln>
                        </wps:spPr>
                        <wps:bodyPr wrap="square" lIns="0" tIns="0" rIns="0" bIns="0" rtlCol="0">
                          <a:prstTxWarp prst="textNoShape">
                            <a:avLst/>
                          </a:prstTxWarp>
                          <a:noAutofit/>
                        </wps:bodyPr>
                      </wps:wsp>
                      <wps:wsp>
                        <wps:cNvPr id="281" name="Graphic 281"/>
                        <wps:cNvSpPr/>
                        <wps:spPr>
                          <a:xfrm>
                            <a:off x="1632559" y="2832366"/>
                            <a:ext cx="112395" cy="574675"/>
                          </a:xfrm>
                          <a:custGeom>
                            <a:avLst/>
                            <a:gdLst/>
                            <a:ahLst/>
                            <a:cxnLst/>
                            <a:rect l="l" t="t" r="r" b="b"/>
                            <a:pathLst>
                              <a:path w="112395" h="574675">
                                <a:moveTo>
                                  <a:pt x="22758" y="553974"/>
                                </a:moveTo>
                                <a:lnTo>
                                  <a:pt x="2184" y="553974"/>
                                </a:lnTo>
                                <a:lnTo>
                                  <a:pt x="2184" y="574548"/>
                                </a:lnTo>
                                <a:lnTo>
                                  <a:pt x="22758" y="574548"/>
                                </a:lnTo>
                                <a:lnTo>
                                  <a:pt x="22758" y="553974"/>
                                </a:lnTo>
                                <a:close/>
                              </a:path>
                              <a:path w="112395" h="574675">
                                <a:moveTo>
                                  <a:pt x="41808" y="271272"/>
                                </a:moveTo>
                                <a:lnTo>
                                  <a:pt x="31877" y="267919"/>
                                </a:lnTo>
                                <a:lnTo>
                                  <a:pt x="25920" y="264007"/>
                                </a:lnTo>
                                <a:lnTo>
                                  <a:pt x="21615" y="258394"/>
                                </a:lnTo>
                                <a:lnTo>
                                  <a:pt x="18948" y="250698"/>
                                </a:lnTo>
                                <a:lnTo>
                                  <a:pt x="18948" y="247650"/>
                                </a:lnTo>
                                <a:lnTo>
                                  <a:pt x="18186" y="284988"/>
                                </a:lnTo>
                                <a:lnTo>
                                  <a:pt x="22758" y="288036"/>
                                </a:lnTo>
                                <a:lnTo>
                                  <a:pt x="25806" y="289560"/>
                                </a:lnTo>
                                <a:lnTo>
                                  <a:pt x="28854" y="290322"/>
                                </a:lnTo>
                                <a:lnTo>
                                  <a:pt x="31902" y="291846"/>
                                </a:lnTo>
                                <a:lnTo>
                                  <a:pt x="34950" y="292608"/>
                                </a:lnTo>
                                <a:lnTo>
                                  <a:pt x="41808" y="271272"/>
                                </a:lnTo>
                                <a:close/>
                              </a:path>
                              <a:path w="112395" h="574675">
                                <a:moveTo>
                                  <a:pt x="110388" y="310896"/>
                                </a:moveTo>
                                <a:lnTo>
                                  <a:pt x="2184" y="310896"/>
                                </a:lnTo>
                                <a:lnTo>
                                  <a:pt x="2184" y="331470"/>
                                </a:lnTo>
                                <a:lnTo>
                                  <a:pt x="87528" y="331470"/>
                                </a:lnTo>
                                <a:lnTo>
                                  <a:pt x="2184" y="352806"/>
                                </a:lnTo>
                                <a:lnTo>
                                  <a:pt x="2184" y="373380"/>
                                </a:lnTo>
                                <a:lnTo>
                                  <a:pt x="87528" y="394716"/>
                                </a:lnTo>
                                <a:lnTo>
                                  <a:pt x="2184" y="394716"/>
                                </a:lnTo>
                                <a:lnTo>
                                  <a:pt x="2184" y="415290"/>
                                </a:lnTo>
                                <a:lnTo>
                                  <a:pt x="110388" y="415290"/>
                                </a:lnTo>
                                <a:lnTo>
                                  <a:pt x="110388" y="382524"/>
                                </a:lnTo>
                                <a:lnTo>
                                  <a:pt x="36474" y="363474"/>
                                </a:lnTo>
                                <a:lnTo>
                                  <a:pt x="110388" y="343662"/>
                                </a:lnTo>
                                <a:lnTo>
                                  <a:pt x="110388" y="310896"/>
                                </a:lnTo>
                                <a:close/>
                              </a:path>
                              <a:path w="112395" h="574675">
                                <a:moveTo>
                                  <a:pt x="110388" y="94488"/>
                                </a:moveTo>
                                <a:lnTo>
                                  <a:pt x="58572" y="127254"/>
                                </a:lnTo>
                                <a:lnTo>
                                  <a:pt x="2184" y="90678"/>
                                </a:lnTo>
                                <a:lnTo>
                                  <a:pt x="2184" y="116586"/>
                                </a:lnTo>
                                <a:lnTo>
                                  <a:pt x="39522" y="140970"/>
                                </a:lnTo>
                                <a:lnTo>
                                  <a:pt x="2184" y="164592"/>
                                </a:lnTo>
                                <a:lnTo>
                                  <a:pt x="2184" y="191262"/>
                                </a:lnTo>
                                <a:lnTo>
                                  <a:pt x="57810" y="153924"/>
                                </a:lnTo>
                                <a:lnTo>
                                  <a:pt x="110388" y="187452"/>
                                </a:lnTo>
                                <a:lnTo>
                                  <a:pt x="110388" y="162306"/>
                                </a:lnTo>
                                <a:lnTo>
                                  <a:pt x="75336" y="140970"/>
                                </a:lnTo>
                                <a:lnTo>
                                  <a:pt x="110388" y="119634"/>
                                </a:lnTo>
                                <a:lnTo>
                                  <a:pt x="110388" y="94488"/>
                                </a:lnTo>
                                <a:close/>
                              </a:path>
                              <a:path w="112395" h="574675">
                                <a:moveTo>
                                  <a:pt x="110388" y="0"/>
                                </a:moveTo>
                                <a:lnTo>
                                  <a:pt x="2184" y="0"/>
                                </a:lnTo>
                                <a:lnTo>
                                  <a:pt x="2184" y="82296"/>
                                </a:lnTo>
                                <a:lnTo>
                                  <a:pt x="20472" y="82296"/>
                                </a:lnTo>
                                <a:lnTo>
                                  <a:pt x="20472" y="22098"/>
                                </a:lnTo>
                                <a:lnTo>
                                  <a:pt x="49428" y="22098"/>
                                </a:lnTo>
                                <a:lnTo>
                                  <a:pt x="49428" y="76200"/>
                                </a:lnTo>
                                <a:lnTo>
                                  <a:pt x="67716" y="76200"/>
                                </a:lnTo>
                                <a:lnTo>
                                  <a:pt x="67716" y="22098"/>
                                </a:lnTo>
                                <a:lnTo>
                                  <a:pt x="92100" y="22098"/>
                                </a:lnTo>
                                <a:lnTo>
                                  <a:pt x="92100" y="80010"/>
                                </a:lnTo>
                                <a:lnTo>
                                  <a:pt x="110388" y="80010"/>
                                </a:lnTo>
                                <a:lnTo>
                                  <a:pt x="110388" y="0"/>
                                </a:lnTo>
                                <a:close/>
                              </a:path>
                              <a:path w="112395" h="574675">
                                <a:moveTo>
                                  <a:pt x="111912" y="480822"/>
                                </a:moveTo>
                                <a:lnTo>
                                  <a:pt x="93624" y="442722"/>
                                </a:lnTo>
                                <a:lnTo>
                                  <a:pt x="48933" y="431495"/>
                                </a:lnTo>
                                <a:lnTo>
                                  <a:pt x="15252" y="446544"/>
                                </a:lnTo>
                                <a:lnTo>
                                  <a:pt x="0" y="478739"/>
                                </a:lnTo>
                                <a:lnTo>
                                  <a:pt x="12852" y="520446"/>
                                </a:lnTo>
                                <a:lnTo>
                                  <a:pt x="15138" y="521970"/>
                                </a:lnTo>
                                <a:lnTo>
                                  <a:pt x="15138" y="522732"/>
                                </a:lnTo>
                                <a:lnTo>
                                  <a:pt x="17424" y="524256"/>
                                </a:lnTo>
                                <a:lnTo>
                                  <a:pt x="18948" y="483108"/>
                                </a:lnTo>
                                <a:lnTo>
                                  <a:pt x="21399" y="471893"/>
                                </a:lnTo>
                                <a:lnTo>
                                  <a:pt x="28282" y="462864"/>
                                </a:lnTo>
                                <a:lnTo>
                                  <a:pt x="38112" y="456895"/>
                                </a:lnTo>
                                <a:lnTo>
                                  <a:pt x="49428" y="454914"/>
                                </a:lnTo>
                                <a:lnTo>
                                  <a:pt x="52476" y="454152"/>
                                </a:lnTo>
                                <a:lnTo>
                                  <a:pt x="56286" y="454152"/>
                                </a:lnTo>
                                <a:lnTo>
                                  <a:pt x="68846" y="455434"/>
                                </a:lnTo>
                                <a:lnTo>
                                  <a:pt x="79413" y="459092"/>
                                </a:lnTo>
                                <a:lnTo>
                                  <a:pt x="87541" y="466178"/>
                                </a:lnTo>
                                <a:lnTo>
                                  <a:pt x="92862" y="477774"/>
                                </a:lnTo>
                                <a:lnTo>
                                  <a:pt x="93624" y="480822"/>
                                </a:lnTo>
                                <a:lnTo>
                                  <a:pt x="93624" y="485394"/>
                                </a:lnTo>
                                <a:lnTo>
                                  <a:pt x="61188" y="513664"/>
                                </a:lnTo>
                                <a:lnTo>
                                  <a:pt x="50622" y="513588"/>
                                </a:lnTo>
                                <a:lnTo>
                                  <a:pt x="40411" y="512000"/>
                                </a:lnTo>
                                <a:lnTo>
                                  <a:pt x="32664" y="508254"/>
                                </a:lnTo>
                                <a:lnTo>
                                  <a:pt x="30378" y="507492"/>
                                </a:lnTo>
                                <a:lnTo>
                                  <a:pt x="28092" y="505968"/>
                                </a:lnTo>
                                <a:lnTo>
                                  <a:pt x="28092" y="505206"/>
                                </a:lnTo>
                                <a:lnTo>
                                  <a:pt x="21501" y="498208"/>
                                </a:lnTo>
                                <a:lnTo>
                                  <a:pt x="18948" y="486918"/>
                                </a:lnTo>
                                <a:lnTo>
                                  <a:pt x="18948" y="483870"/>
                                </a:lnTo>
                                <a:lnTo>
                                  <a:pt x="17424" y="524256"/>
                                </a:lnTo>
                                <a:lnTo>
                                  <a:pt x="21996" y="527304"/>
                                </a:lnTo>
                                <a:lnTo>
                                  <a:pt x="33413" y="533146"/>
                                </a:lnTo>
                                <a:lnTo>
                                  <a:pt x="47790" y="536079"/>
                                </a:lnTo>
                                <a:lnTo>
                                  <a:pt x="62611" y="536346"/>
                                </a:lnTo>
                                <a:lnTo>
                                  <a:pt x="75336" y="534162"/>
                                </a:lnTo>
                                <a:lnTo>
                                  <a:pt x="108356" y="506323"/>
                                </a:lnTo>
                                <a:lnTo>
                                  <a:pt x="111912" y="490728"/>
                                </a:lnTo>
                                <a:lnTo>
                                  <a:pt x="111912" y="483870"/>
                                </a:lnTo>
                                <a:lnTo>
                                  <a:pt x="111912" y="480822"/>
                                </a:lnTo>
                                <a:close/>
                              </a:path>
                              <a:path w="112395" h="574675">
                                <a:moveTo>
                                  <a:pt x="111912" y="243078"/>
                                </a:moveTo>
                                <a:lnTo>
                                  <a:pt x="103149" y="219113"/>
                                </a:lnTo>
                                <a:lnTo>
                                  <a:pt x="85521" y="204520"/>
                                </a:lnTo>
                                <a:lnTo>
                                  <a:pt x="62433" y="198526"/>
                                </a:lnTo>
                                <a:lnTo>
                                  <a:pt x="37236" y="200406"/>
                                </a:lnTo>
                                <a:lnTo>
                                  <a:pt x="31140" y="201930"/>
                                </a:lnTo>
                                <a:lnTo>
                                  <a:pt x="28854" y="203454"/>
                                </a:lnTo>
                                <a:lnTo>
                                  <a:pt x="20777" y="207568"/>
                                </a:lnTo>
                                <a:lnTo>
                                  <a:pt x="12598" y="215125"/>
                                </a:lnTo>
                                <a:lnTo>
                                  <a:pt x="5880" y="224078"/>
                                </a:lnTo>
                                <a:lnTo>
                                  <a:pt x="2184" y="232410"/>
                                </a:lnTo>
                                <a:lnTo>
                                  <a:pt x="1422" y="235458"/>
                                </a:lnTo>
                                <a:lnTo>
                                  <a:pt x="1422" y="238506"/>
                                </a:lnTo>
                                <a:lnTo>
                                  <a:pt x="546" y="249224"/>
                                </a:lnTo>
                                <a:lnTo>
                                  <a:pt x="18186" y="284988"/>
                                </a:lnTo>
                                <a:lnTo>
                                  <a:pt x="18948" y="246126"/>
                                </a:lnTo>
                                <a:lnTo>
                                  <a:pt x="21653" y="235204"/>
                                </a:lnTo>
                                <a:lnTo>
                                  <a:pt x="28625" y="227507"/>
                                </a:lnTo>
                                <a:lnTo>
                                  <a:pt x="38366" y="222834"/>
                                </a:lnTo>
                                <a:lnTo>
                                  <a:pt x="49428" y="220980"/>
                                </a:lnTo>
                                <a:lnTo>
                                  <a:pt x="57048" y="220980"/>
                                </a:lnTo>
                                <a:lnTo>
                                  <a:pt x="92862" y="244602"/>
                                </a:lnTo>
                                <a:lnTo>
                                  <a:pt x="93624" y="247650"/>
                                </a:lnTo>
                                <a:lnTo>
                                  <a:pt x="93624" y="249174"/>
                                </a:lnTo>
                                <a:lnTo>
                                  <a:pt x="92163" y="254787"/>
                                </a:lnTo>
                                <a:lnTo>
                                  <a:pt x="91935" y="258013"/>
                                </a:lnTo>
                                <a:lnTo>
                                  <a:pt x="88290" y="262890"/>
                                </a:lnTo>
                                <a:lnTo>
                                  <a:pt x="88290" y="263652"/>
                                </a:lnTo>
                                <a:lnTo>
                                  <a:pt x="86004" y="265176"/>
                                </a:lnTo>
                                <a:lnTo>
                                  <a:pt x="83718" y="267462"/>
                                </a:lnTo>
                                <a:lnTo>
                                  <a:pt x="81432" y="268224"/>
                                </a:lnTo>
                                <a:lnTo>
                                  <a:pt x="78384" y="269748"/>
                                </a:lnTo>
                                <a:lnTo>
                                  <a:pt x="75336" y="270510"/>
                                </a:lnTo>
                                <a:lnTo>
                                  <a:pt x="80670" y="291846"/>
                                </a:lnTo>
                                <a:lnTo>
                                  <a:pt x="82956" y="291084"/>
                                </a:lnTo>
                                <a:lnTo>
                                  <a:pt x="86004" y="290322"/>
                                </a:lnTo>
                                <a:lnTo>
                                  <a:pt x="89052" y="288798"/>
                                </a:lnTo>
                                <a:lnTo>
                                  <a:pt x="91338" y="288036"/>
                                </a:lnTo>
                                <a:lnTo>
                                  <a:pt x="94386" y="286512"/>
                                </a:lnTo>
                                <a:lnTo>
                                  <a:pt x="111912" y="255270"/>
                                </a:lnTo>
                                <a:lnTo>
                                  <a:pt x="111912" y="249174"/>
                                </a:lnTo>
                                <a:lnTo>
                                  <a:pt x="111912" y="24307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82" name="Image 282"/>
                          <pic:cNvPicPr/>
                        </pic:nvPicPr>
                        <pic:blipFill>
                          <a:blip r:embed="rId35" cstate="print"/>
                          <a:stretch>
                            <a:fillRect/>
                          </a:stretch>
                        </pic:blipFill>
                        <pic:spPr>
                          <a:xfrm>
                            <a:off x="1632356" y="3460241"/>
                            <a:ext cx="110591" cy="306324"/>
                          </a:xfrm>
                          <a:prstGeom prst="rect">
                            <a:avLst/>
                          </a:prstGeom>
                        </pic:spPr>
                      </pic:pic>
                      <pic:pic xmlns:pic="http://schemas.openxmlformats.org/drawingml/2006/picture">
                        <pic:nvPicPr>
                          <pic:cNvPr id="283" name="Image 283"/>
                          <pic:cNvPicPr/>
                        </pic:nvPicPr>
                        <pic:blipFill>
                          <a:blip r:embed="rId36" cstate="print"/>
                          <a:stretch>
                            <a:fillRect/>
                          </a:stretch>
                        </pic:blipFill>
                        <pic:spPr>
                          <a:xfrm>
                            <a:off x="1634744" y="3789426"/>
                            <a:ext cx="108204" cy="413003"/>
                          </a:xfrm>
                          <a:prstGeom prst="rect">
                            <a:avLst/>
                          </a:prstGeom>
                        </pic:spPr>
                      </pic:pic>
                      <wps:wsp>
                        <wps:cNvPr id="284" name="Graphic 284"/>
                        <wps:cNvSpPr/>
                        <wps:spPr>
                          <a:xfrm>
                            <a:off x="1634744" y="4223003"/>
                            <a:ext cx="108585" cy="21590"/>
                          </a:xfrm>
                          <a:custGeom>
                            <a:avLst/>
                            <a:gdLst/>
                            <a:ahLst/>
                            <a:cxnLst/>
                            <a:rect l="l" t="t" r="r" b="b"/>
                            <a:pathLst>
                              <a:path w="108585" h="21590">
                                <a:moveTo>
                                  <a:pt x="108204" y="21336"/>
                                </a:moveTo>
                                <a:lnTo>
                                  <a:pt x="108204" y="0"/>
                                </a:lnTo>
                                <a:lnTo>
                                  <a:pt x="0" y="0"/>
                                </a:lnTo>
                                <a:lnTo>
                                  <a:pt x="0" y="21336"/>
                                </a:lnTo>
                                <a:lnTo>
                                  <a:pt x="108204" y="2133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85" name="Image 285"/>
                          <pic:cNvPicPr/>
                        </pic:nvPicPr>
                        <pic:blipFill>
                          <a:blip r:embed="rId37" cstate="print"/>
                          <a:stretch>
                            <a:fillRect/>
                          </a:stretch>
                        </pic:blipFill>
                        <pic:spPr>
                          <a:xfrm>
                            <a:off x="1632565" y="4265676"/>
                            <a:ext cx="111906" cy="401477"/>
                          </a:xfrm>
                          <a:prstGeom prst="rect">
                            <a:avLst/>
                          </a:prstGeom>
                        </pic:spPr>
                      </pic:pic>
                      <pic:pic xmlns:pic="http://schemas.openxmlformats.org/drawingml/2006/picture">
                        <pic:nvPicPr>
                          <pic:cNvPr id="286" name="Image 286"/>
                          <pic:cNvPicPr/>
                        </pic:nvPicPr>
                        <pic:blipFill>
                          <a:blip r:embed="rId38" cstate="print"/>
                          <a:stretch>
                            <a:fillRect/>
                          </a:stretch>
                        </pic:blipFill>
                        <pic:spPr>
                          <a:xfrm>
                            <a:off x="1634744" y="4726685"/>
                            <a:ext cx="108204" cy="191262"/>
                          </a:xfrm>
                          <a:prstGeom prst="rect">
                            <a:avLst/>
                          </a:prstGeom>
                        </pic:spPr>
                      </pic:pic>
                      <pic:pic xmlns:pic="http://schemas.openxmlformats.org/drawingml/2006/picture">
                        <pic:nvPicPr>
                          <pic:cNvPr id="287" name="Image 287"/>
                          <pic:cNvPicPr/>
                        </pic:nvPicPr>
                        <pic:blipFill>
                          <a:blip r:embed="rId39" cstate="print"/>
                          <a:stretch>
                            <a:fillRect/>
                          </a:stretch>
                        </pic:blipFill>
                        <pic:spPr>
                          <a:xfrm>
                            <a:off x="1632897" y="4979670"/>
                            <a:ext cx="111574" cy="281940"/>
                          </a:xfrm>
                          <a:prstGeom prst="rect">
                            <a:avLst/>
                          </a:prstGeom>
                        </pic:spPr>
                      </pic:pic>
                      <wps:wsp>
                        <wps:cNvPr id="288" name="Graphic 288"/>
                        <wps:cNvSpPr/>
                        <wps:spPr>
                          <a:xfrm>
                            <a:off x="1357934" y="1399679"/>
                            <a:ext cx="386715" cy="4474210"/>
                          </a:xfrm>
                          <a:custGeom>
                            <a:avLst/>
                            <a:gdLst/>
                            <a:ahLst/>
                            <a:cxnLst/>
                            <a:rect l="l" t="t" r="r" b="b"/>
                            <a:pathLst>
                              <a:path w="386715" h="4474210">
                                <a:moveTo>
                                  <a:pt x="8585" y="498475"/>
                                </a:moveTo>
                                <a:lnTo>
                                  <a:pt x="965" y="498475"/>
                                </a:lnTo>
                                <a:lnTo>
                                  <a:pt x="965" y="506095"/>
                                </a:lnTo>
                                <a:lnTo>
                                  <a:pt x="8585" y="506095"/>
                                </a:lnTo>
                                <a:lnTo>
                                  <a:pt x="8585" y="498475"/>
                                </a:lnTo>
                                <a:close/>
                              </a:path>
                              <a:path w="386715" h="4474210">
                                <a:moveTo>
                                  <a:pt x="39827" y="498475"/>
                                </a:moveTo>
                                <a:lnTo>
                                  <a:pt x="32207" y="498475"/>
                                </a:lnTo>
                                <a:lnTo>
                                  <a:pt x="32207" y="506095"/>
                                </a:lnTo>
                                <a:lnTo>
                                  <a:pt x="39827" y="506095"/>
                                </a:lnTo>
                                <a:lnTo>
                                  <a:pt x="39827" y="498475"/>
                                </a:lnTo>
                                <a:close/>
                              </a:path>
                              <a:path w="386715" h="4474210">
                                <a:moveTo>
                                  <a:pt x="55067" y="447421"/>
                                </a:moveTo>
                                <a:lnTo>
                                  <a:pt x="965" y="447421"/>
                                </a:lnTo>
                                <a:lnTo>
                                  <a:pt x="965" y="487807"/>
                                </a:lnTo>
                                <a:lnTo>
                                  <a:pt x="7061" y="487807"/>
                                </a:lnTo>
                                <a:lnTo>
                                  <a:pt x="7061" y="454279"/>
                                </a:lnTo>
                                <a:lnTo>
                                  <a:pt x="25349" y="454279"/>
                                </a:lnTo>
                                <a:lnTo>
                                  <a:pt x="25349" y="483997"/>
                                </a:lnTo>
                                <a:lnTo>
                                  <a:pt x="32207" y="483997"/>
                                </a:lnTo>
                                <a:lnTo>
                                  <a:pt x="32207" y="454279"/>
                                </a:lnTo>
                                <a:lnTo>
                                  <a:pt x="48971" y="454279"/>
                                </a:lnTo>
                                <a:lnTo>
                                  <a:pt x="48971" y="486283"/>
                                </a:lnTo>
                                <a:lnTo>
                                  <a:pt x="55067" y="486283"/>
                                </a:lnTo>
                                <a:lnTo>
                                  <a:pt x="55067" y="447421"/>
                                </a:lnTo>
                                <a:close/>
                              </a:path>
                              <a:path w="386715" h="4474210">
                                <a:moveTo>
                                  <a:pt x="55067" y="397129"/>
                                </a:moveTo>
                                <a:lnTo>
                                  <a:pt x="48971" y="397129"/>
                                </a:lnTo>
                                <a:lnTo>
                                  <a:pt x="48971" y="415417"/>
                                </a:lnTo>
                                <a:lnTo>
                                  <a:pt x="965" y="415417"/>
                                </a:lnTo>
                                <a:lnTo>
                                  <a:pt x="965" y="422275"/>
                                </a:lnTo>
                                <a:lnTo>
                                  <a:pt x="48971" y="422275"/>
                                </a:lnTo>
                                <a:lnTo>
                                  <a:pt x="48971" y="439801"/>
                                </a:lnTo>
                                <a:lnTo>
                                  <a:pt x="55067" y="439801"/>
                                </a:lnTo>
                                <a:lnTo>
                                  <a:pt x="55067" y="397129"/>
                                </a:lnTo>
                                <a:close/>
                              </a:path>
                              <a:path w="386715" h="4474210">
                                <a:moveTo>
                                  <a:pt x="55067" y="347599"/>
                                </a:moveTo>
                                <a:lnTo>
                                  <a:pt x="965" y="347599"/>
                                </a:lnTo>
                                <a:lnTo>
                                  <a:pt x="965" y="354457"/>
                                </a:lnTo>
                                <a:lnTo>
                                  <a:pt x="43637" y="354457"/>
                                </a:lnTo>
                                <a:lnTo>
                                  <a:pt x="965" y="382651"/>
                                </a:lnTo>
                                <a:lnTo>
                                  <a:pt x="965" y="389509"/>
                                </a:lnTo>
                                <a:lnTo>
                                  <a:pt x="55067" y="389509"/>
                                </a:lnTo>
                                <a:lnTo>
                                  <a:pt x="55067" y="382651"/>
                                </a:lnTo>
                                <a:lnTo>
                                  <a:pt x="12395" y="382651"/>
                                </a:lnTo>
                                <a:lnTo>
                                  <a:pt x="55067" y="354457"/>
                                </a:lnTo>
                                <a:lnTo>
                                  <a:pt x="55067" y="347599"/>
                                </a:lnTo>
                                <a:close/>
                              </a:path>
                              <a:path w="386715" h="4474210">
                                <a:moveTo>
                                  <a:pt x="55067" y="311785"/>
                                </a:moveTo>
                                <a:lnTo>
                                  <a:pt x="48209" y="309181"/>
                                </a:lnTo>
                                <a:lnTo>
                                  <a:pt x="48209" y="315595"/>
                                </a:lnTo>
                                <a:lnTo>
                                  <a:pt x="47447" y="316357"/>
                                </a:lnTo>
                                <a:lnTo>
                                  <a:pt x="45923" y="316357"/>
                                </a:lnTo>
                                <a:lnTo>
                                  <a:pt x="42875" y="317881"/>
                                </a:lnTo>
                                <a:lnTo>
                                  <a:pt x="41351" y="317881"/>
                                </a:lnTo>
                                <a:lnTo>
                                  <a:pt x="38303" y="319405"/>
                                </a:lnTo>
                                <a:lnTo>
                                  <a:pt x="23063" y="324739"/>
                                </a:lnTo>
                                <a:lnTo>
                                  <a:pt x="23063" y="306451"/>
                                </a:lnTo>
                                <a:lnTo>
                                  <a:pt x="42075" y="313651"/>
                                </a:lnTo>
                                <a:lnTo>
                                  <a:pt x="45199" y="314490"/>
                                </a:lnTo>
                                <a:lnTo>
                                  <a:pt x="48209" y="315595"/>
                                </a:lnTo>
                                <a:lnTo>
                                  <a:pt x="48209" y="309181"/>
                                </a:lnTo>
                                <a:lnTo>
                                  <a:pt x="965" y="291211"/>
                                </a:lnTo>
                                <a:lnTo>
                                  <a:pt x="965" y="298831"/>
                                </a:lnTo>
                                <a:lnTo>
                                  <a:pt x="16967" y="304927"/>
                                </a:lnTo>
                                <a:lnTo>
                                  <a:pt x="16967" y="327025"/>
                                </a:lnTo>
                                <a:lnTo>
                                  <a:pt x="965" y="333121"/>
                                </a:lnTo>
                                <a:lnTo>
                                  <a:pt x="965" y="341503"/>
                                </a:lnTo>
                                <a:lnTo>
                                  <a:pt x="55067" y="319405"/>
                                </a:lnTo>
                                <a:lnTo>
                                  <a:pt x="55067" y="311785"/>
                                </a:lnTo>
                                <a:close/>
                              </a:path>
                              <a:path w="386715" h="4474210">
                                <a:moveTo>
                                  <a:pt x="55067" y="246253"/>
                                </a:moveTo>
                                <a:lnTo>
                                  <a:pt x="48971" y="246253"/>
                                </a:lnTo>
                                <a:lnTo>
                                  <a:pt x="48971" y="264541"/>
                                </a:lnTo>
                                <a:lnTo>
                                  <a:pt x="965" y="264541"/>
                                </a:lnTo>
                                <a:lnTo>
                                  <a:pt x="965" y="271399"/>
                                </a:lnTo>
                                <a:lnTo>
                                  <a:pt x="48971" y="271399"/>
                                </a:lnTo>
                                <a:lnTo>
                                  <a:pt x="48971" y="288925"/>
                                </a:lnTo>
                                <a:lnTo>
                                  <a:pt x="55067" y="288925"/>
                                </a:lnTo>
                                <a:lnTo>
                                  <a:pt x="55067" y="246253"/>
                                </a:lnTo>
                                <a:close/>
                              </a:path>
                              <a:path w="386715" h="4474210">
                                <a:moveTo>
                                  <a:pt x="55067" y="231013"/>
                                </a:moveTo>
                                <a:lnTo>
                                  <a:pt x="965" y="231013"/>
                                </a:lnTo>
                                <a:lnTo>
                                  <a:pt x="965" y="238633"/>
                                </a:lnTo>
                                <a:lnTo>
                                  <a:pt x="55067" y="238633"/>
                                </a:lnTo>
                                <a:lnTo>
                                  <a:pt x="55067" y="231013"/>
                                </a:lnTo>
                                <a:close/>
                              </a:path>
                              <a:path w="386715" h="4474210">
                                <a:moveTo>
                                  <a:pt x="55067" y="155575"/>
                                </a:moveTo>
                                <a:lnTo>
                                  <a:pt x="965" y="155575"/>
                                </a:lnTo>
                                <a:lnTo>
                                  <a:pt x="965" y="163195"/>
                                </a:lnTo>
                                <a:lnTo>
                                  <a:pt x="55067" y="163195"/>
                                </a:lnTo>
                                <a:lnTo>
                                  <a:pt x="55067" y="155575"/>
                                </a:lnTo>
                                <a:close/>
                              </a:path>
                              <a:path w="386715" h="4474210">
                                <a:moveTo>
                                  <a:pt x="55067" y="112141"/>
                                </a:moveTo>
                                <a:lnTo>
                                  <a:pt x="965" y="112141"/>
                                </a:lnTo>
                                <a:lnTo>
                                  <a:pt x="965" y="146431"/>
                                </a:lnTo>
                                <a:lnTo>
                                  <a:pt x="7061" y="146431"/>
                                </a:lnTo>
                                <a:lnTo>
                                  <a:pt x="7061" y="119761"/>
                                </a:lnTo>
                                <a:lnTo>
                                  <a:pt x="55067" y="119761"/>
                                </a:lnTo>
                                <a:lnTo>
                                  <a:pt x="55067" y="112141"/>
                                </a:lnTo>
                                <a:close/>
                              </a:path>
                              <a:path w="386715" h="4474210">
                                <a:moveTo>
                                  <a:pt x="55702" y="71628"/>
                                </a:moveTo>
                                <a:lnTo>
                                  <a:pt x="54229" y="65570"/>
                                </a:lnTo>
                                <a:lnTo>
                                  <a:pt x="51257" y="62611"/>
                                </a:lnTo>
                                <a:lnTo>
                                  <a:pt x="50495" y="61087"/>
                                </a:lnTo>
                                <a:lnTo>
                                  <a:pt x="49733" y="60325"/>
                                </a:lnTo>
                                <a:lnTo>
                                  <a:pt x="49733" y="74803"/>
                                </a:lnTo>
                                <a:lnTo>
                                  <a:pt x="49733" y="77851"/>
                                </a:lnTo>
                                <a:lnTo>
                                  <a:pt x="49733" y="80137"/>
                                </a:lnTo>
                                <a:lnTo>
                                  <a:pt x="48971" y="81661"/>
                                </a:lnTo>
                                <a:lnTo>
                                  <a:pt x="48971" y="83185"/>
                                </a:lnTo>
                                <a:lnTo>
                                  <a:pt x="47447" y="86233"/>
                                </a:lnTo>
                                <a:lnTo>
                                  <a:pt x="47447" y="86995"/>
                                </a:lnTo>
                                <a:lnTo>
                                  <a:pt x="46685" y="88519"/>
                                </a:lnTo>
                                <a:lnTo>
                                  <a:pt x="45161" y="89281"/>
                                </a:lnTo>
                                <a:lnTo>
                                  <a:pt x="44399" y="90805"/>
                                </a:lnTo>
                                <a:lnTo>
                                  <a:pt x="43637" y="91567"/>
                                </a:lnTo>
                                <a:lnTo>
                                  <a:pt x="40068" y="93421"/>
                                </a:lnTo>
                                <a:lnTo>
                                  <a:pt x="37071" y="95796"/>
                                </a:lnTo>
                                <a:lnTo>
                                  <a:pt x="32969" y="95377"/>
                                </a:lnTo>
                                <a:lnTo>
                                  <a:pt x="31445" y="96139"/>
                                </a:lnTo>
                                <a:lnTo>
                                  <a:pt x="23063" y="96139"/>
                                </a:lnTo>
                                <a:lnTo>
                                  <a:pt x="21539" y="95377"/>
                                </a:lnTo>
                                <a:lnTo>
                                  <a:pt x="20015" y="95377"/>
                                </a:lnTo>
                                <a:lnTo>
                                  <a:pt x="19253" y="94615"/>
                                </a:lnTo>
                                <a:lnTo>
                                  <a:pt x="17729" y="94615"/>
                                </a:lnTo>
                                <a:lnTo>
                                  <a:pt x="14681" y="93091"/>
                                </a:lnTo>
                                <a:lnTo>
                                  <a:pt x="13157" y="91567"/>
                                </a:lnTo>
                                <a:lnTo>
                                  <a:pt x="11633" y="90805"/>
                                </a:lnTo>
                                <a:lnTo>
                                  <a:pt x="9347" y="88519"/>
                                </a:lnTo>
                                <a:lnTo>
                                  <a:pt x="8585" y="86995"/>
                                </a:lnTo>
                                <a:lnTo>
                                  <a:pt x="7823" y="86233"/>
                                </a:lnTo>
                                <a:lnTo>
                                  <a:pt x="7823" y="84709"/>
                                </a:lnTo>
                                <a:lnTo>
                                  <a:pt x="7061" y="83185"/>
                                </a:lnTo>
                                <a:lnTo>
                                  <a:pt x="6299" y="82423"/>
                                </a:lnTo>
                                <a:lnTo>
                                  <a:pt x="6299" y="73279"/>
                                </a:lnTo>
                                <a:lnTo>
                                  <a:pt x="7823" y="70231"/>
                                </a:lnTo>
                                <a:lnTo>
                                  <a:pt x="7823" y="68707"/>
                                </a:lnTo>
                                <a:lnTo>
                                  <a:pt x="10871" y="65659"/>
                                </a:lnTo>
                                <a:lnTo>
                                  <a:pt x="11633" y="64135"/>
                                </a:lnTo>
                                <a:lnTo>
                                  <a:pt x="12395" y="64135"/>
                                </a:lnTo>
                                <a:lnTo>
                                  <a:pt x="13919" y="62611"/>
                                </a:lnTo>
                                <a:lnTo>
                                  <a:pt x="16306" y="61201"/>
                                </a:lnTo>
                                <a:lnTo>
                                  <a:pt x="18249" y="60350"/>
                                </a:lnTo>
                                <a:lnTo>
                                  <a:pt x="20777" y="59563"/>
                                </a:lnTo>
                                <a:lnTo>
                                  <a:pt x="25349" y="59563"/>
                                </a:lnTo>
                                <a:lnTo>
                                  <a:pt x="26873" y="58801"/>
                                </a:lnTo>
                                <a:lnTo>
                                  <a:pt x="28397" y="58801"/>
                                </a:lnTo>
                                <a:lnTo>
                                  <a:pt x="30683" y="59563"/>
                                </a:lnTo>
                                <a:lnTo>
                                  <a:pt x="35255" y="59563"/>
                                </a:lnTo>
                                <a:lnTo>
                                  <a:pt x="36779" y="60325"/>
                                </a:lnTo>
                                <a:lnTo>
                                  <a:pt x="38303" y="60325"/>
                                </a:lnTo>
                                <a:lnTo>
                                  <a:pt x="39065" y="61087"/>
                                </a:lnTo>
                                <a:lnTo>
                                  <a:pt x="40589" y="61849"/>
                                </a:lnTo>
                                <a:lnTo>
                                  <a:pt x="41351" y="62611"/>
                                </a:lnTo>
                                <a:lnTo>
                                  <a:pt x="42875" y="63373"/>
                                </a:lnTo>
                                <a:lnTo>
                                  <a:pt x="47447" y="67945"/>
                                </a:lnTo>
                                <a:lnTo>
                                  <a:pt x="47447" y="69469"/>
                                </a:lnTo>
                                <a:lnTo>
                                  <a:pt x="48209" y="70231"/>
                                </a:lnTo>
                                <a:lnTo>
                                  <a:pt x="48971" y="71755"/>
                                </a:lnTo>
                                <a:lnTo>
                                  <a:pt x="48971" y="73279"/>
                                </a:lnTo>
                                <a:lnTo>
                                  <a:pt x="49733" y="74803"/>
                                </a:lnTo>
                                <a:lnTo>
                                  <a:pt x="49733" y="60325"/>
                                </a:lnTo>
                                <a:lnTo>
                                  <a:pt x="48209" y="58801"/>
                                </a:lnTo>
                                <a:lnTo>
                                  <a:pt x="46685" y="58039"/>
                                </a:lnTo>
                                <a:lnTo>
                                  <a:pt x="41579" y="54038"/>
                                </a:lnTo>
                                <a:lnTo>
                                  <a:pt x="38506" y="52870"/>
                                </a:lnTo>
                                <a:lnTo>
                                  <a:pt x="32207" y="51943"/>
                                </a:lnTo>
                                <a:lnTo>
                                  <a:pt x="29159" y="51943"/>
                                </a:lnTo>
                                <a:lnTo>
                                  <a:pt x="23774" y="51689"/>
                                </a:lnTo>
                                <a:lnTo>
                                  <a:pt x="18402" y="52260"/>
                                </a:lnTo>
                                <a:lnTo>
                                  <a:pt x="13919" y="54991"/>
                                </a:lnTo>
                                <a:lnTo>
                                  <a:pt x="13157" y="54991"/>
                                </a:lnTo>
                                <a:lnTo>
                                  <a:pt x="12395" y="55753"/>
                                </a:lnTo>
                                <a:lnTo>
                                  <a:pt x="9347" y="57277"/>
                                </a:lnTo>
                                <a:lnTo>
                                  <a:pt x="6299" y="60325"/>
                                </a:lnTo>
                                <a:lnTo>
                                  <a:pt x="5537" y="61849"/>
                                </a:lnTo>
                                <a:lnTo>
                                  <a:pt x="4775" y="62611"/>
                                </a:lnTo>
                                <a:lnTo>
                                  <a:pt x="4013" y="64135"/>
                                </a:lnTo>
                                <a:lnTo>
                                  <a:pt x="2489" y="65659"/>
                                </a:lnTo>
                                <a:lnTo>
                                  <a:pt x="1727" y="67183"/>
                                </a:lnTo>
                                <a:lnTo>
                                  <a:pt x="1727" y="68707"/>
                                </a:lnTo>
                                <a:lnTo>
                                  <a:pt x="965" y="70231"/>
                                </a:lnTo>
                                <a:lnTo>
                                  <a:pt x="965" y="71755"/>
                                </a:lnTo>
                                <a:lnTo>
                                  <a:pt x="203" y="73279"/>
                                </a:lnTo>
                                <a:lnTo>
                                  <a:pt x="25" y="79971"/>
                                </a:lnTo>
                                <a:lnTo>
                                  <a:pt x="0" y="84848"/>
                                </a:lnTo>
                                <a:lnTo>
                                  <a:pt x="4013" y="92329"/>
                                </a:lnTo>
                                <a:lnTo>
                                  <a:pt x="6299" y="94615"/>
                                </a:lnTo>
                                <a:lnTo>
                                  <a:pt x="7061" y="95377"/>
                                </a:lnTo>
                                <a:lnTo>
                                  <a:pt x="7823" y="96901"/>
                                </a:lnTo>
                                <a:lnTo>
                                  <a:pt x="11239" y="98323"/>
                                </a:lnTo>
                                <a:lnTo>
                                  <a:pt x="11239" y="99275"/>
                                </a:lnTo>
                                <a:lnTo>
                                  <a:pt x="14681" y="100711"/>
                                </a:lnTo>
                                <a:lnTo>
                                  <a:pt x="16205" y="101473"/>
                                </a:lnTo>
                                <a:lnTo>
                                  <a:pt x="17729" y="101473"/>
                                </a:lnTo>
                                <a:lnTo>
                                  <a:pt x="18491" y="102235"/>
                                </a:lnTo>
                                <a:lnTo>
                                  <a:pt x="20015" y="102235"/>
                                </a:lnTo>
                                <a:lnTo>
                                  <a:pt x="21539" y="102997"/>
                                </a:lnTo>
                                <a:lnTo>
                                  <a:pt x="24587" y="102997"/>
                                </a:lnTo>
                                <a:lnTo>
                                  <a:pt x="26111" y="103759"/>
                                </a:lnTo>
                                <a:lnTo>
                                  <a:pt x="29159" y="103759"/>
                                </a:lnTo>
                                <a:lnTo>
                                  <a:pt x="30683" y="102997"/>
                                </a:lnTo>
                                <a:lnTo>
                                  <a:pt x="35255" y="102997"/>
                                </a:lnTo>
                                <a:lnTo>
                                  <a:pt x="36779" y="102235"/>
                                </a:lnTo>
                                <a:lnTo>
                                  <a:pt x="38303" y="102235"/>
                                </a:lnTo>
                                <a:lnTo>
                                  <a:pt x="41351" y="100711"/>
                                </a:lnTo>
                                <a:lnTo>
                                  <a:pt x="42113" y="99949"/>
                                </a:lnTo>
                                <a:lnTo>
                                  <a:pt x="42875" y="99949"/>
                                </a:lnTo>
                                <a:lnTo>
                                  <a:pt x="43637" y="99187"/>
                                </a:lnTo>
                                <a:lnTo>
                                  <a:pt x="46685" y="97663"/>
                                </a:lnTo>
                                <a:lnTo>
                                  <a:pt x="47447" y="96901"/>
                                </a:lnTo>
                                <a:lnTo>
                                  <a:pt x="48971" y="96139"/>
                                </a:lnTo>
                                <a:lnTo>
                                  <a:pt x="49733" y="94615"/>
                                </a:lnTo>
                                <a:lnTo>
                                  <a:pt x="50495" y="93853"/>
                                </a:lnTo>
                                <a:lnTo>
                                  <a:pt x="52019" y="90805"/>
                                </a:lnTo>
                                <a:lnTo>
                                  <a:pt x="52781" y="90805"/>
                                </a:lnTo>
                                <a:lnTo>
                                  <a:pt x="53543" y="89281"/>
                                </a:lnTo>
                                <a:lnTo>
                                  <a:pt x="54508" y="86461"/>
                                </a:lnTo>
                                <a:lnTo>
                                  <a:pt x="55537" y="83934"/>
                                </a:lnTo>
                                <a:lnTo>
                                  <a:pt x="55702" y="82207"/>
                                </a:lnTo>
                                <a:lnTo>
                                  <a:pt x="55702" y="71628"/>
                                </a:lnTo>
                                <a:close/>
                              </a:path>
                              <a:path w="386715" h="4474210">
                                <a:moveTo>
                                  <a:pt x="55829" y="17653"/>
                                </a:moveTo>
                                <a:lnTo>
                                  <a:pt x="55067" y="16129"/>
                                </a:lnTo>
                                <a:lnTo>
                                  <a:pt x="55067" y="14605"/>
                                </a:lnTo>
                                <a:lnTo>
                                  <a:pt x="54305" y="13081"/>
                                </a:lnTo>
                                <a:lnTo>
                                  <a:pt x="54305" y="11557"/>
                                </a:lnTo>
                                <a:lnTo>
                                  <a:pt x="53543" y="10033"/>
                                </a:lnTo>
                                <a:lnTo>
                                  <a:pt x="52781" y="9271"/>
                                </a:lnTo>
                                <a:lnTo>
                                  <a:pt x="52019" y="7747"/>
                                </a:lnTo>
                                <a:lnTo>
                                  <a:pt x="50495" y="6985"/>
                                </a:lnTo>
                                <a:lnTo>
                                  <a:pt x="49733" y="5461"/>
                                </a:lnTo>
                                <a:lnTo>
                                  <a:pt x="48971" y="4699"/>
                                </a:lnTo>
                                <a:lnTo>
                                  <a:pt x="48209" y="4699"/>
                                </a:lnTo>
                                <a:lnTo>
                                  <a:pt x="45161" y="3175"/>
                                </a:lnTo>
                                <a:lnTo>
                                  <a:pt x="43637" y="3175"/>
                                </a:lnTo>
                                <a:lnTo>
                                  <a:pt x="39065" y="0"/>
                                </a:lnTo>
                                <a:lnTo>
                                  <a:pt x="30911" y="5956"/>
                                </a:lnTo>
                                <a:lnTo>
                                  <a:pt x="29159" y="10033"/>
                                </a:lnTo>
                                <a:lnTo>
                                  <a:pt x="28397" y="11557"/>
                                </a:lnTo>
                                <a:lnTo>
                                  <a:pt x="28397" y="12319"/>
                                </a:lnTo>
                                <a:lnTo>
                                  <a:pt x="27635" y="13843"/>
                                </a:lnTo>
                                <a:lnTo>
                                  <a:pt x="27635" y="15367"/>
                                </a:lnTo>
                                <a:lnTo>
                                  <a:pt x="26111" y="18415"/>
                                </a:lnTo>
                                <a:lnTo>
                                  <a:pt x="26111" y="20701"/>
                                </a:lnTo>
                                <a:lnTo>
                                  <a:pt x="25349" y="22225"/>
                                </a:lnTo>
                                <a:lnTo>
                                  <a:pt x="25349" y="23749"/>
                                </a:lnTo>
                                <a:lnTo>
                                  <a:pt x="24587" y="25273"/>
                                </a:lnTo>
                                <a:lnTo>
                                  <a:pt x="24587" y="26797"/>
                                </a:lnTo>
                                <a:lnTo>
                                  <a:pt x="23825" y="28321"/>
                                </a:lnTo>
                                <a:lnTo>
                                  <a:pt x="23825" y="29083"/>
                                </a:lnTo>
                                <a:lnTo>
                                  <a:pt x="23063" y="30607"/>
                                </a:lnTo>
                                <a:lnTo>
                                  <a:pt x="22301" y="31369"/>
                                </a:lnTo>
                                <a:lnTo>
                                  <a:pt x="20777" y="34417"/>
                                </a:lnTo>
                                <a:lnTo>
                                  <a:pt x="20015" y="35179"/>
                                </a:lnTo>
                                <a:lnTo>
                                  <a:pt x="16967" y="36703"/>
                                </a:lnTo>
                                <a:lnTo>
                                  <a:pt x="13919" y="36703"/>
                                </a:lnTo>
                                <a:lnTo>
                                  <a:pt x="10871" y="35179"/>
                                </a:lnTo>
                                <a:lnTo>
                                  <a:pt x="10109" y="34417"/>
                                </a:lnTo>
                                <a:lnTo>
                                  <a:pt x="9182" y="32143"/>
                                </a:lnTo>
                                <a:lnTo>
                                  <a:pt x="6591" y="30289"/>
                                </a:lnTo>
                                <a:lnTo>
                                  <a:pt x="7061" y="27559"/>
                                </a:lnTo>
                                <a:lnTo>
                                  <a:pt x="6299" y="26035"/>
                                </a:lnTo>
                                <a:lnTo>
                                  <a:pt x="6299" y="20701"/>
                                </a:lnTo>
                                <a:lnTo>
                                  <a:pt x="7061" y="19177"/>
                                </a:lnTo>
                                <a:lnTo>
                                  <a:pt x="7061" y="17653"/>
                                </a:lnTo>
                                <a:lnTo>
                                  <a:pt x="7823" y="16129"/>
                                </a:lnTo>
                                <a:lnTo>
                                  <a:pt x="7823" y="14605"/>
                                </a:lnTo>
                                <a:lnTo>
                                  <a:pt x="8585" y="13843"/>
                                </a:lnTo>
                                <a:lnTo>
                                  <a:pt x="9347" y="12319"/>
                                </a:lnTo>
                                <a:lnTo>
                                  <a:pt x="10109" y="11557"/>
                                </a:lnTo>
                                <a:lnTo>
                                  <a:pt x="10871" y="10033"/>
                                </a:lnTo>
                                <a:lnTo>
                                  <a:pt x="12395" y="9271"/>
                                </a:lnTo>
                                <a:lnTo>
                                  <a:pt x="13157" y="9271"/>
                                </a:lnTo>
                                <a:lnTo>
                                  <a:pt x="14681" y="8509"/>
                                </a:lnTo>
                                <a:lnTo>
                                  <a:pt x="15443" y="7747"/>
                                </a:lnTo>
                                <a:lnTo>
                                  <a:pt x="16967" y="7747"/>
                                </a:lnTo>
                                <a:lnTo>
                                  <a:pt x="19253" y="6985"/>
                                </a:lnTo>
                                <a:lnTo>
                                  <a:pt x="18491" y="127"/>
                                </a:lnTo>
                                <a:lnTo>
                                  <a:pt x="16967" y="889"/>
                                </a:lnTo>
                                <a:lnTo>
                                  <a:pt x="15443" y="774"/>
                                </a:lnTo>
                                <a:lnTo>
                                  <a:pt x="14681" y="723"/>
                                </a:lnTo>
                                <a:lnTo>
                                  <a:pt x="13157" y="609"/>
                                </a:lnTo>
                                <a:lnTo>
                                  <a:pt x="12903" y="596"/>
                                </a:lnTo>
                                <a:lnTo>
                                  <a:pt x="8902" y="2171"/>
                                </a:lnTo>
                                <a:lnTo>
                                  <a:pt x="6299" y="5461"/>
                                </a:lnTo>
                                <a:lnTo>
                                  <a:pt x="3251" y="8509"/>
                                </a:lnTo>
                                <a:lnTo>
                                  <a:pt x="2489" y="10033"/>
                                </a:lnTo>
                                <a:lnTo>
                                  <a:pt x="2489" y="11557"/>
                                </a:lnTo>
                                <a:lnTo>
                                  <a:pt x="1727" y="11557"/>
                                </a:lnTo>
                                <a:lnTo>
                                  <a:pt x="1727" y="13081"/>
                                </a:lnTo>
                                <a:lnTo>
                                  <a:pt x="965" y="13843"/>
                                </a:lnTo>
                                <a:lnTo>
                                  <a:pt x="965" y="15367"/>
                                </a:lnTo>
                                <a:lnTo>
                                  <a:pt x="203" y="16891"/>
                                </a:lnTo>
                                <a:lnTo>
                                  <a:pt x="203" y="28321"/>
                                </a:lnTo>
                                <a:lnTo>
                                  <a:pt x="965" y="29845"/>
                                </a:lnTo>
                                <a:lnTo>
                                  <a:pt x="965" y="31369"/>
                                </a:lnTo>
                                <a:lnTo>
                                  <a:pt x="1727" y="32893"/>
                                </a:lnTo>
                                <a:lnTo>
                                  <a:pt x="2489" y="33655"/>
                                </a:lnTo>
                                <a:lnTo>
                                  <a:pt x="2489" y="34417"/>
                                </a:lnTo>
                                <a:lnTo>
                                  <a:pt x="3251" y="35941"/>
                                </a:lnTo>
                                <a:lnTo>
                                  <a:pt x="4013" y="36703"/>
                                </a:lnTo>
                                <a:lnTo>
                                  <a:pt x="4775" y="38227"/>
                                </a:lnTo>
                                <a:lnTo>
                                  <a:pt x="7823" y="41275"/>
                                </a:lnTo>
                                <a:lnTo>
                                  <a:pt x="9347" y="41275"/>
                                </a:lnTo>
                                <a:lnTo>
                                  <a:pt x="10109" y="42037"/>
                                </a:lnTo>
                                <a:lnTo>
                                  <a:pt x="11633" y="42799"/>
                                </a:lnTo>
                                <a:lnTo>
                                  <a:pt x="13157" y="42799"/>
                                </a:lnTo>
                                <a:lnTo>
                                  <a:pt x="14681" y="43561"/>
                                </a:lnTo>
                                <a:lnTo>
                                  <a:pt x="18491" y="43561"/>
                                </a:lnTo>
                                <a:lnTo>
                                  <a:pt x="20015" y="42799"/>
                                </a:lnTo>
                                <a:lnTo>
                                  <a:pt x="21539" y="42799"/>
                                </a:lnTo>
                                <a:lnTo>
                                  <a:pt x="22301" y="42037"/>
                                </a:lnTo>
                                <a:lnTo>
                                  <a:pt x="25349" y="40513"/>
                                </a:lnTo>
                                <a:lnTo>
                                  <a:pt x="26111" y="39751"/>
                                </a:lnTo>
                                <a:lnTo>
                                  <a:pt x="26873" y="38227"/>
                                </a:lnTo>
                                <a:lnTo>
                                  <a:pt x="27635" y="37465"/>
                                </a:lnTo>
                                <a:lnTo>
                                  <a:pt x="29921" y="32893"/>
                                </a:lnTo>
                                <a:lnTo>
                                  <a:pt x="29921" y="32131"/>
                                </a:lnTo>
                                <a:lnTo>
                                  <a:pt x="30683" y="30607"/>
                                </a:lnTo>
                                <a:lnTo>
                                  <a:pt x="30683" y="29845"/>
                                </a:lnTo>
                                <a:lnTo>
                                  <a:pt x="31445" y="27559"/>
                                </a:lnTo>
                                <a:lnTo>
                                  <a:pt x="32207" y="26035"/>
                                </a:lnTo>
                                <a:lnTo>
                                  <a:pt x="32207" y="24511"/>
                                </a:lnTo>
                                <a:lnTo>
                                  <a:pt x="33693" y="20205"/>
                                </a:lnTo>
                                <a:lnTo>
                                  <a:pt x="34747" y="8801"/>
                                </a:lnTo>
                                <a:lnTo>
                                  <a:pt x="42113" y="9271"/>
                                </a:lnTo>
                                <a:lnTo>
                                  <a:pt x="43637" y="10033"/>
                                </a:lnTo>
                                <a:lnTo>
                                  <a:pt x="45161" y="10033"/>
                                </a:lnTo>
                                <a:lnTo>
                                  <a:pt x="45923" y="11557"/>
                                </a:lnTo>
                                <a:lnTo>
                                  <a:pt x="47447" y="12319"/>
                                </a:lnTo>
                                <a:lnTo>
                                  <a:pt x="47447" y="13081"/>
                                </a:lnTo>
                                <a:lnTo>
                                  <a:pt x="48209" y="13843"/>
                                </a:lnTo>
                                <a:lnTo>
                                  <a:pt x="48971" y="15367"/>
                                </a:lnTo>
                                <a:lnTo>
                                  <a:pt x="48971" y="16891"/>
                                </a:lnTo>
                                <a:lnTo>
                                  <a:pt x="49733" y="18415"/>
                                </a:lnTo>
                                <a:lnTo>
                                  <a:pt x="49733" y="22987"/>
                                </a:lnTo>
                                <a:lnTo>
                                  <a:pt x="49441" y="28181"/>
                                </a:lnTo>
                                <a:lnTo>
                                  <a:pt x="46609" y="34277"/>
                                </a:lnTo>
                                <a:lnTo>
                                  <a:pt x="45923" y="34290"/>
                                </a:lnTo>
                                <a:lnTo>
                                  <a:pt x="40589" y="34417"/>
                                </a:lnTo>
                                <a:lnTo>
                                  <a:pt x="39065" y="35179"/>
                                </a:lnTo>
                                <a:lnTo>
                                  <a:pt x="39827" y="42037"/>
                                </a:lnTo>
                                <a:lnTo>
                                  <a:pt x="41351" y="42037"/>
                                </a:lnTo>
                                <a:lnTo>
                                  <a:pt x="42875" y="41275"/>
                                </a:lnTo>
                                <a:lnTo>
                                  <a:pt x="44399" y="41275"/>
                                </a:lnTo>
                                <a:lnTo>
                                  <a:pt x="45923" y="40513"/>
                                </a:lnTo>
                                <a:lnTo>
                                  <a:pt x="46609" y="39827"/>
                                </a:lnTo>
                                <a:lnTo>
                                  <a:pt x="49733" y="38227"/>
                                </a:lnTo>
                                <a:lnTo>
                                  <a:pt x="52781" y="35179"/>
                                </a:lnTo>
                                <a:lnTo>
                                  <a:pt x="54305" y="32131"/>
                                </a:lnTo>
                                <a:lnTo>
                                  <a:pt x="54305" y="30607"/>
                                </a:lnTo>
                                <a:lnTo>
                                  <a:pt x="55067" y="29083"/>
                                </a:lnTo>
                                <a:lnTo>
                                  <a:pt x="55067" y="27559"/>
                                </a:lnTo>
                                <a:lnTo>
                                  <a:pt x="55829" y="26035"/>
                                </a:lnTo>
                                <a:lnTo>
                                  <a:pt x="55829" y="21463"/>
                                </a:lnTo>
                                <a:lnTo>
                                  <a:pt x="55829" y="17653"/>
                                </a:lnTo>
                                <a:close/>
                              </a:path>
                              <a:path w="386715" h="4474210">
                                <a:moveTo>
                                  <a:pt x="56197" y="205232"/>
                                </a:moveTo>
                                <a:lnTo>
                                  <a:pt x="55829" y="202819"/>
                                </a:lnTo>
                                <a:lnTo>
                                  <a:pt x="55829" y="199009"/>
                                </a:lnTo>
                                <a:lnTo>
                                  <a:pt x="55829" y="194437"/>
                                </a:lnTo>
                                <a:lnTo>
                                  <a:pt x="55067" y="192913"/>
                                </a:lnTo>
                                <a:lnTo>
                                  <a:pt x="55067" y="191389"/>
                                </a:lnTo>
                                <a:lnTo>
                                  <a:pt x="54305" y="190627"/>
                                </a:lnTo>
                                <a:lnTo>
                                  <a:pt x="53543" y="189103"/>
                                </a:lnTo>
                                <a:lnTo>
                                  <a:pt x="53543" y="187579"/>
                                </a:lnTo>
                                <a:lnTo>
                                  <a:pt x="52781" y="186055"/>
                                </a:lnTo>
                                <a:lnTo>
                                  <a:pt x="52019" y="185293"/>
                                </a:lnTo>
                                <a:lnTo>
                                  <a:pt x="50495" y="182245"/>
                                </a:lnTo>
                                <a:lnTo>
                                  <a:pt x="48971" y="181483"/>
                                </a:lnTo>
                                <a:lnTo>
                                  <a:pt x="45427" y="177368"/>
                                </a:lnTo>
                                <a:lnTo>
                                  <a:pt x="43700" y="177317"/>
                                </a:lnTo>
                                <a:lnTo>
                                  <a:pt x="39065" y="175387"/>
                                </a:lnTo>
                                <a:lnTo>
                                  <a:pt x="37541" y="174625"/>
                                </a:lnTo>
                                <a:lnTo>
                                  <a:pt x="34493" y="174625"/>
                                </a:lnTo>
                                <a:lnTo>
                                  <a:pt x="32969" y="173863"/>
                                </a:lnTo>
                                <a:lnTo>
                                  <a:pt x="23825" y="173863"/>
                                </a:lnTo>
                                <a:lnTo>
                                  <a:pt x="22301" y="174625"/>
                                </a:lnTo>
                                <a:lnTo>
                                  <a:pt x="19253" y="174625"/>
                                </a:lnTo>
                                <a:lnTo>
                                  <a:pt x="17729" y="175387"/>
                                </a:lnTo>
                                <a:lnTo>
                                  <a:pt x="14643" y="175768"/>
                                </a:lnTo>
                                <a:lnTo>
                                  <a:pt x="9969" y="179476"/>
                                </a:lnTo>
                                <a:lnTo>
                                  <a:pt x="7061" y="180721"/>
                                </a:lnTo>
                                <a:lnTo>
                                  <a:pt x="6299" y="181483"/>
                                </a:lnTo>
                                <a:lnTo>
                                  <a:pt x="5537" y="183007"/>
                                </a:lnTo>
                                <a:lnTo>
                                  <a:pt x="3251" y="185293"/>
                                </a:lnTo>
                                <a:lnTo>
                                  <a:pt x="3251" y="186055"/>
                                </a:lnTo>
                                <a:lnTo>
                                  <a:pt x="1917" y="188036"/>
                                </a:lnTo>
                                <a:lnTo>
                                  <a:pt x="1016" y="190512"/>
                                </a:lnTo>
                                <a:lnTo>
                                  <a:pt x="965" y="192913"/>
                                </a:lnTo>
                                <a:lnTo>
                                  <a:pt x="203" y="194437"/>
                                </a:lnTo>
                                <a:lnTo>
                                  <a:pt x="203" y="204343"/>
                                </a:lnTo>
                                <a:lnTo>
                                  <a:pt x="965" y="205867"/>
                                </a:lnTo>
                                <a:lnTo>
                                  <a:pt x="965" y="207391"/>
                                </a:lnTo>
                                <a:lnTo>
                                  <a:pt x="1727" y="208915"/>
                                </a:lnTo>
                                <a:lnTo>
                                  <a:pt x="2489" y="209677"/>
                                </a:lnTo>
                                <a:lnTo>
                                  <a:pt x="3251" y="211201"/>
                                </a:lnTo>
                                <a:lnTo>
                                  <a:pt x="4013" y="211963"/>
                                </a:lnTo>
                                <a:lnTo>
                                  <a:pt x="4775" y="213487"/>
                                </a:lnTo>
                                <a:lnTo>
                                  <a:pt x="6299" y="215011"/>
                                </a:lnTo>
                                <a:lnTo>
                                  <a:pt x="7061" y="216535"/>
                                </a:lnTo>
                                <a:lnTo>
                                  <a:pt x="8585" y="217297"/>
                                </a:lnTo>
                                <a:lnTo>
                                  <a:pt x="9347" y="218059"/>
                                </a:lnTo>
                                <a:lnTo>
                                  <a:pt x="12395" y="219583"/>
                                </a:lnTo>
                                <a:lnTo>
                                  <a:pt x="13157" y="220345"/>
                                </a:lnTo>
                                <a:lnTo>
                                  <a:pt x="14681" y="220345"/>
                                </a:lnTo>
                                <a:lnTo>
                                  <a:pt x="17729" y="221869"/>
                                </a:lnTo>
                                <a:lnTo>
                                  <a:pt x="20015" y="214249"/>
                                </a:lnTo>
                                <a:lnTo>
                                  <a:pt x="18491" y="214249"/>
                                </a:lnTo>
                                <a:lnTo>
                                  <a:pt x="15938" y="212737"/>
                                </a:lnTo>
                                <a:lnTo>
                                  <a:pt x="12573" y="211924"/>
                                </a:lnTo>
                                <a:lnTo>
                                  <a:pt x="10871" y="209677"/>
                                </a:lnTo>
                                <a:lnTo>
                                  <a:pt x="9347" y="208915"/>
                                </a:lnTo>
                                <a:lnTo>
                                  <a:pt x="9347" y="208153"/>
                                </a:lnTo>
                                <a:lnTo>
                                  <a:pt x="8585" y="207391"/>
                                </a:lnTo>
                                <a:lnTo>
                                  <a:pt x="7061" y="204343"/>
                                </a:lnTo>
                                <a:lnTo>
                                  <a:pt x="7061" y="202819"/>
                                </a:lnTo>
                                <a:lnTo>
                                  <a:pt x="6299" y="202057"/>
                                </a:lnTo>
                                <a:lnTo>
                                  <a:pt x="6299" y="198247"/>
                                </a:lnTo>
                                <a:lnTo>
                                  <a:pt x="6299" y="195199"/>
                                </a:lnTo>
                                <a:lnTo>
                                  <a:pt x="7061" y="193675"/>
                                </a:lnTo>
                                <a:lnTo>
                                  <a:pt x="7061" y="192151"/>
                                </a:lnTo>
                                <a:lnTo>
                                  <a:pt x="8585" y="189103"/>
                                </a:lnTo>
                                <a:lnTo>
                                  <a:pt x="10109" y="187579"/>
                                </a:lnTo>
                                <a:lnTo>
                                  <a:pt x="10871" y="186055"/>
                                </a:lnTo>
                                <a:lnTo>
                                  <a:pt x="13919" y="184531"/>
                                </a:lnTo>
                                <a:lnTo>
                                  <a:pt x="14681" y="183769"/>
                                </a:lnTo>
                                <a:lnTo>
                                  <a:pt x="16205" y="183007"/>
                                </a:lnTo>
                                <a:lnTo>
                                  <a:pt x="17729" y="183007"/>
                                </a:lnTo>
                                <a:lnTo>
                                  <a:pt x="19253" y="182245"/>
                                </a:lnTo>
                                <a:lnTo>
                                  <a:pt x="20777" y="182245"/>
                                </a:lnTo>
                                <a:lnTo>
                                  <a:pt x="22301" y="181483"/>
                                </a:lnTo>
                                <a:lnTo>
                                  <a:pt x="31102" y="181419"/>
                                </a:lnTo>
                                <a:lnTo>
                                  <a:pt x="39992" y="180771"/>
                                </a:lnTo>
                                <a:lnTo>
                                  <a:pt x="45161" y="186817"/>
                                </a:lnTo>
                                <a:lnTo>
                                  <a:pt x="45923" y="187579"/>
                                </a:lnTo>
                                <a:lnTo>
                                  <a:pt x="46685" y="189103"/>
                                </a:lnTo>
                                <a:lnTo>
                                  <a:pt x="47447" y="189103"/>
                                </a:lnTo>
                                <a:lnTo>
                                  <a:pt x="47447" y="190627"/>
                                </a:lnTo>
                                <a:lnTo>
                                  <a:pt x="48209" y="191389"/>
                                </a:lnTo>
                                <a:lnTo>
                                  <a:pt x="48971" y="192913"/>
                                </a:lnTo>
                                <a:lnTo>
                                  <a:pt x="48971" y="194437"/>
                                </a:lnTo>
                                <a:lnTo>
                                  <a:pt x="49733" y="195961"/>
                                </a:lnTo>
                                <a:lnTo>
                                  <a:pt x="49733" y="202819"/>
                                </a:lnTo>
                                <a:lnTo>
                                  <a:pt x="48209" y="205867"/>
                                </a:lnTo>
                                <a:lnTo>
                                  <a:pt x="48209" y="206629"/>
                                </a:lnTo>
                                <a:lnTo>
                                  <a:pt x="47447" y="208153"/>
                                </a:lnTo>
                                <a:lnTo>
                                  <a:pt x="46685" y="208915"/>
                                </a:lnTo>
                                <a:lnTo>
                                  <a:pt x="45161" y="209677"/>
                                </a:lnTo>
                                <a:lnTo>
                                  <a:pt x="44399" y="211201"/>
                                </a:lnTo>
                                <a:lnTo>
                                  <a:pt x="41351" y="212725"/>
                                </a:lnTo>
                                <a:lnTo>
                                  <a:pt x="39827" y="212725"/>
                                </a:lnTo>
                                <a:lnTo>
                                  <a:pt x="38303" y="213487"/>
                                </a:lnTo>
                                <a:lnTo>
                                  <a:pt x="39827" y="220345"/>
                                </a:lnTo>
                                <a:lnTo>
                                  <a:pt x="40589" y="220345"/>
                                </a:lnTo>
                                <a:lnTo>
                                  <a:pt x="42113" y="219583"/>
                                </a:lnTo>
                                <a:lnTo>
                                  <a:pt x="43637" y="219583"/>
                                </a:lnTo>
                                <a:lnTo>
                                  <a:pt x="46685" y="218059"/>
                                </a:lnTo>
                                <a:lnTo>
                                  <a:pt x="49733" y="215011"/>
                                </a:lnTo>
                                <a:lnTo>
                                  <a:pt x="50495" y="214249"/>
                                </a:lnTo>
                                <a:lnTo>
                                  <a:pt x="52311" y="212712"/>
                                </a:lnTo>
                                <a:lnTo>
                                  <a:pt x="56197" y="205232"/>
                                </a:lnTo>
                                <a:close/>
                              </a:path>
                              <a:path w="386715" h="4474210">
                                <a:moveTo>
                                  <a:pt x="322529" y="4028059"/>
                                </a:moveTo>
                                <a:lnTo>
                                  <a:pt x="321767" y="3991483"/>
                                </a:lnTo>
                                <a:lnTo>
                                  <a:pt x="321767" y="3997579"/>
                                </a:lnTo>
                                <a:lnTo>
                                  <a:pt x="321005" y="3999865"/>
                                </a:lnTo>
                                <a:lnTo>
                                  <a:pt x="321005" y="4002151"/>
                                </a:lnTo>
                                <a:lnTo>
                                  <a:pt x="320243" y="4004437"/>
                                </a:lnTo>
                                <a:lnTo>
                                  <a:pt x="318719" y="4006723"/>
                                </a:lnTo>
                                <a:lnTo>
                                  <a:pt x="315671" y="4009771"/>
                                </a:lnTo>
                                <a:lnTo>
                                  <a:pt x="310857" y="4012742"/>
                                </a:lnTo>
                                <a:lnTo>
                                  <a:pt x="304241" y="4018153"/>
                                </a:lnTo>
                                <a:lnTo>
                                  <a:pt x="300431" y="4020439"/>
                                </a:lnTo>
                                <a:lnTo>
                                  <a:pt x="276809" y="4036441"/>
                                </a:lnTo>
                                <a:lnTo>
                                  <a:pt x="276809" y="4062349"/>
                                </a:lnTo>
                                <a:lnTo>
                                  <a:pt x="298145" y="4049395"/>
                                </a:lnTo>
                                <a:lnTo>
                                  <a:pt x="298145" y="4048633"/>
                                </a:lnTo>
                                <a:lnTo>
                                  <a:pt x="307314" y="4042943"/>
                                </a:lnTo>
                                <a:lnTo>
                                  <a:pt x="315341" y="4037482"/>
                                </a:lnTo>
                                <a:lnTo>
                                  <a:pt x="319481" y="4032631"/>
                                </a:lnTo>
                                <a:lnTo>
                                  <a:pt x="322529" y="4028059"/>
                                </a:lnTo>
                                <a:close/>
                              </a:path>
                              <a:path w="386715" h="4474210">
                                <a:moveTo>
                                  <a:pt x="385013" y="4314571"/>
                                </a:moveTo>
                                <a:lnTo>
                                  <a:pt x="359867" y="4304843"/>
                                </a:lnTo>
                                <a:lnTo>
                                  <a:pt x="359867" y="4326001"/>
                                </a:lnTo>
                                <a:lnTo>
                                  <a:pt x="319481" y="4341241"/>
                                </a:lnTo>
                                <a:lnTo>
                                  <a:pt x="319481" y="4311523"/>
                                </a:lnTo>
                                <a:lnTo>
                                  <a:pt x="359867" y="4326001"/>
                                </a:lnTo>
                                <a:lnTo>
                                  <a:pt x="359867" y="4304843"/>
                                </a:lnTo>
                                <a:lnTo>
                                  <a:pt x="276809" y="4272661"/>
                                </a:lnTo>
                                <a:lnTo>
                                  <a:pt x="276809" y="4295521"/>
                                </a:lnTo>
                                <a:lnTo>
                                  <a:pt x="301193" y="4304665"/>
                                </a:lnTo>
                                <a:lnTo>
                                  <a:pt x="301193" y="4348099"/>
                                </a:lnTo>
                                <a:lnTo>
                                  <a:pt x="276809" y="4357243"/>
                                </a:lnTo>
                                <a:lnTo>
                                  <a:pt x="276809" y="4380865"/>
                                </a:lnTo>
                                <a:lnTo>
                                  <a:pt x="385013" y="4337431"/>
                                </a:lnTo>
                                <a:lnTo>
                                  <a:pt x="385013" y="4314571"/>
                                </a:lnTo>
                                <a:close/>
                              </a:path>
                              <a:path w="386715" h="4474210">
                                <a:moveTo>
                                  <a:pt x="385013" y="4188841"/>
                                </a:moveTo>
                                <a:lnTo>
                                  <a:pt x="366725" y="4188841"/>
                                </a:lnTo>
                                <a:lnTo>
                                  <a:pt x="366725" y="4239133"/>
                                </a:lnTo>
                                <a:lnTo>
                                  <a:pt x="296621" y="4181983"/>
                                </a:lnTo>
                                <a:lnTo>
                                  <a:pt x="276809" y="4181983"/>
                                </a:lnTo>
                                <a:lnTo>
                                  <a:pt x="276809" y="4269613"/>
                                </a:lnTo>
                                <a:lnTo>
                                  <a:pt x="295097" y="4269613"/>
                                </a:lnTo>
                                <a:lnTo>
                                  <a:pt x="295097" y="4208653"/>
                                </a:lnTo>
                                <a:lnTo>
                                  <a:pt x="367487" y="4267327"/>
                                </a:lnTo>
                                <a:lnTo>
                                  <a:pt x="385013" y="4267327"/>
                                </a:lnTo>
                                <a:lnTo>
                                  <a:pt x="385013" y="4188841"/>
                                </a:lnTo>
                                <a:close/>
                              </a:path>
                              <a:path w="386715" h="4474210">
                                <a:moveTo>
                                  <a:pt x="385013" y="3965575"/>
                                </a:moveTo>
                                <a:lnTo>
                                  <a:pt x="366725" y="3965575"/>
                                </a:lnTo>
                                <a:lnTo>
                                  <a:pt x="366725" y="3986911"/>
                                </a:lnTo>
                                <a:lnTo>
                                  <a:pt x="366725" y="4003675"/>
                                </a:lnTo>
                                <a:lnTo>
                                  <a:pt x="366725" y="4016629"/>
                                </a:lnTo>
                                <a:lnTo>
                                  <a:pt x="365963" y="4018915"/>
                                </a:lnTo>
                                <a:lnTo>
                                  <a:pt x="365963" y="4020439"/>
                                </a:lnTo>
                                <a:lnTo>
                                  <a:pt x="365201" y="4023487"/>
                                </a:lnTo>
                                <a:lnTo>
                                  <a:pt x="362153" y="4028059"/>
                                </a:lnTo>
                                <a:lnTo>
                                  <a:pt x="361391" y="4028821"/>
                                </a:lnTo>
                                <a:lnTo>
                                  <a:pt x="359105" y="4029583"/>
                                </a:lnTo>
                                <a:lnTo>
                                  <a:pt x="356057" y="4031107"/>
                                </a:lnTo>
                                <a:lnTo>
                                  <a:pt x="349961" y="4031107"/>
                                </a:lnTo>
                                <a:lnTo>
                                  <a:pt x="343319" y="4027436"/>
                                </a:lnTo>
                                <a:lnTo>
                                  <a:pt x="340182" y="4021810"/>
                                </a:lnTo>
                                <a:lnTo>
                                  <a:pt x="339267" y="4014914"/>
                                </a:lnTo>
                                <a:lnTo>
                                  <a:pt x="339293" y="3986911"/>
                                </a:lnTo>
                                <a:lnTo>
                                  <a:pt x="366725" y="3986911"/>
                                </a:lnTo>
                                <a:lnTo>
                                  <a:pt x="366725" y="3965575"/>
                                </a:lnTo>
                                <a:lnTo>
                                  <a:pt x="276809" y="3965575"/>
                                </a:lnTo>
                                <a:lnTo>
                                  <a:pt x="276809" y="3986911"/>
                                </a:lnTo>
                                <a:lnTo>
                                  <a:pt x="321767" y="3986911"/>
                                </a:lnTo>
                                <a:lnTo>
                                  <a:pt x="322529" y="4028059"/>
                                </a:lnTo>
                                <a:lnTo>
                                  <a:pt x="324815" y="4025011"/>
                                </a:lnTo>
                                <a:lnTo>
                                  <a:pt x="324815" y="4028821"/>
                                </a:lnTo>
                                <a:lnTo>
                                  <a:pt x="326339" y="4031869"/>
                                </a:lnTo>
                                <a:lnTo>
                                  <a:pt x="327863" y="4037965"/>
                                </a:lnTo>
                                <a:lnTo>
                                  <a:pt x="332435" y="4044823"/>
                                </a:lnTo>
                                <a:lnTo>
                                  <a:pt x="334721" y="4046347"/>
                                </a:lnTo>
                                <a:lnTo>
                                  <a:pt x="335483" y="4047109"/>
                                </a:lnTo>
                                <a:lnTo>
                                  <a:pt x="337769" y="4048633"/>
                                </a:lnTo>
                                <a:lnTo>
                                  <a:pt x="342341" y="4051681"/>
                                </a:lnTo>
                                <a:lnTo>
                                  <a:pt x="348437" y="4053205"/>
                                </a:lnTo>
                                <a:lnTo>
                                  <a:pt x="360629" y="4053205"/>
                                </a:lnTo>
                                <a:lnTo>
                                  <a:pt x="366725" y="4051681"/>
                                </a:lnTo>
                                <a:lnTo>
                                  <a:pt x="369011" y="4050157"/>
                                </a:lnTo>
                                <a:lnTo>
                                  <a:pt x="371297" y="4048633"/>
                                </a:lnTo>
                                <a:lnTo>
                                  <a:pt x="378371" y="4042549"/>
                                </a:lnTo>
                                <a:lnTo>
                                  <a:pt x="382028" y="4035641"/>
                                </a:lnTo>
                                <a:lnTo>
                                  <a:pt x="383743" y="4027792"/>
                                </a:lnTo>
                                <a:lnTo>
                                  <a:pt x="385013" y="4018915"/>
                                </a:lnTo>
                                <a:lnTo>
                                  <a:pt x="385013" y="4011295"/>
                                </a:lnTo>
                                <a:lnTo>
                                  <a:pt x="385013" y="3965575"/>
                                </a:lnTo>
                                <a:close/>
                              </a:path>
                              <a:path w="386715" h="4474210">
                                <a:moveTo>
                                  <a:pt x="386537" y="4425823"/>
                                </a:moveTo>
                                <a:lnTo>
                                  <a:pt x="381558" y="4405655"/>
                                </a:lnTo>
                                <a:lnTo>
                                  <a:pt x="369036" y="4393057"/>
                                </a:lnTo>
                                <a:lnTo>
                                  <a:pt x="352298" y="4390364"/>
                                </a:lnTo>
                                <a:lnTo>
                                  <a:pt x="334721" y="4399915"/>
                                </a:lnTo>
                                <a:lnTo>
                                  <a:pt x="333197" y="4402201"/>
                                </a:lnTo>
                                <a:lnTo>
                                  <a:pt x="331673" y="4403725"/>
                                </a:lnTo>
                                <a:lnTo>
                                  <a:pt x="330911" y="4406011"/>
                                </a:lnTo>
                                <a:lnTo>
                                  <a:pt x="329387" y="4408297"/>
                                </a:lnTo>
                                <a:lnTo>
                                  <a:pt x="328625" y="4411345"/>
                                </a:lnTo>
                                <a:lnTo>
                                  <a:pt x="327101" y="4414393"/>
                                </a:lnTo>
                                <a:lnTo>
                                  <a:pt x="326339" y="4417441"/>
                                </a:lnTo>
                                <a:lnTo>
                                  <a:pt x="324815" y="4421251"/>
                                </a:lnTo>
                                <a:lnTo>
                                  <a:pt x="323291" y="4428871"/>
                                </a:lnTo>
                                <a:lnTo>
                                  <a:pt x="321767" y="4432681"/>
                                </a:lnTo>
                                <a:lnTo>
                                  <a:pt x="320243" y="4438777"/>
                                </a:lnTo>
                                <a:lnTo>
                                  <a:pt x="320243" y="4441063"/>
                                </a:lnTo>
                                <a:lnTo>
                                  <a:pt x="317957" y="4445635"/>
                                </a:lnTo>
                                <a:lnTo>
                                  <a:pt x="314909" y="4450207"/>
                                </a:lnTo>
                                <a:lnTo>
                                  <a:pt x="314147" y="4450969"/>
                                </a:lnTo>
                                <a:lnTo>
                                  <a:pt x="308051" y="4452493"/>
                                </a:lnTo>
                                <a:lnTo>
                                  <a:pt x="302717" y="4450969"/>
                                </a:lnTo>
                                <a:lnTo>
                                  <a:pt x="299669" y="4449445"/>
                                </a:lnTo>
                                <a:lnTo>
                                  <a:pt x="298145" y="4447159"/>
                                </a:lnTo>
                                <a:lnTo>
                                  <a:pt x="296621" y="4445635"/>
                                </a:lnTo>
                                <a:lnTo>
                                  <a:pt x="295859" y="4443349"/>
                                </a:lnTo>
                                <a:lnTo>
                                  <a:pt x="294335" y="4441063"/>
                                </a:lnTo>
                                <a:lnTo>
                                  <a:pt x="293573" y="4438015"/>
                                </a:lnTo>
                                <a:lnTo>
                                  <a:pt x="293573" y="4431157"/>
                                </a:lnTo>
                                <a:lnTo>
                                  <a:pt x="293573" y="4428871"/>
                                </a:lnTo>
                                <a:lnTo>
                                  <a:pt x="293916" y="4416171"/>
                                </a:lnTo>
                                <a:lnTo>
                                  <a:pt x="298284" y="4415091"/>
                                </a:lnTo>
                                <a:lnTo>
                                  <a:pt x="307289" y="4409059"/>
                                </a:lnTo>
                                <a:lnTo>
                                  <a:pt x="310337" y="4408297"/>
                                </a:lnTo>
                                <a:lnTo>
                                  <a:pt x="314147" y="4407535"/>
                                </a:lnTo>
                                <a:lnTo>
                                  <a:pt x="311861" y="4386199"/>
                                </a:lnTo>
                                <a:lnTo>
                                  <a:pt x="309575" y="4386961"/>
                                </a:lnTo>
                                <a:lnTo>
                                  <a:pt x="302590" y="4386389"/>
                                </a:lnTo>
                                <a:lnTo>
                                  <a:pt x="299834" y="4389844"/>
                                </a:lnTo>
                                <a:lnTo>
                                  <a:pt x="295097" y="4390771"/>
                                </a:lnTo>
                                <a:lnTo>
                                  <a:pt x="292811" y="4392295"/>
                                </a:lnTo>
                                <a:lnTo>
                                  <a:pt x="274955" y="4429582"/>
                                </a:lnTo>
                                <a:lnTo>
                                  <a:pt x="275285" y="4441063"/>
                                </a:lnTo>
                                <a:lnTo>
                                  <a:pt x="276809" y="4446397"/>
                                </a:lnTo>
                                <a:lnTo>
                                  <a:pt x="276809" y="4449445"/>
                                </a:lnTo>
                                <a:lnTo>
                                  <a:pt x="279158" y="4454131"/>
                                </a:lnTo>
                                <a:lnTo>
                                  <a:pt x="279869" y="4459719"/>
                                </a:lnTo>
                                <a:lnTo>
                                  <a:pt x="284429" y="4463161"/>
                                </a:lnTo>
                                <a:lnTo>
                                  <a:pt x="285953" y="4465447"/>
                                </a:lnTo>
                                <a:lnTo>
                                  <a:pt x="288239" y="4466971"/>
                                </a:lnTo>
                                <a:lnTo>
                                  <a:pt x="290525" y="4469257"/>
                                </a:lnTo>
                                <a:lnTo>
                                  <a:pt x="291287" y="4469257"/>
                                </a:lnTo>
                                <a:lnTo>
                                  <a:pt x="294335" y="4470781"/>
                                </a:lnTo>
                                <a:lnTo>
                                  <a:pt x="296621" y="4472305"/>
                                </a:lnTo>
                                <a:lnTo>
                                  <a:pt x="302717" y="4473829"/>
                                </a:lnTo>
                                <a:lnTo>
                                  <a:pt x="314909" y="4473829"/>
                                </a:lnTo>
                                <a:lnTo>
                                  <a:pt x="320243" y="4472305"/>
                                </a:lnTo>
                                <a:lnTo>
                                  <a:pt x="343103" y="4438015"/>
                                </a:lnTo>
                                <a:lnTo>
                                  <a:pt x="343865" y="4434205"/>
                                </a:lnTo>
                                <a:lnTo>
                                  <a:pt x="344627" y="4433443"/>
                                </a:lnTo>
                                <a:lnTo>
                                  <a:pt x="346151" y="4425823"/>
                                </a:lnTo>
                                <a:lnTo>
                                  <a:pt x="347675" y="4422775"/>
                                </a:lnTo>
                                <a:lnTo>
                                  <a:pt x="349199" y="4417441"/>
                                </a:lnTo>
                                <a:lnTo>
                                  <a:pt x="350723" y="4415917"/>
                                </a:lnTo>
                                <a:lnTo>
                                  <a:pt x="351485" y="4414393"/>
                                </a:lnTo>
                                <a:lnTo>
                                  <a:pt x="353009" y="4412869"/>
                                </a:lnTo>
                                <a:lnTo>
                                  <a:pt x="355295" y="4411345"/>
                                </a:lnTo>
                                <a:lnTo>
                                  <a:pt x="363423" y="4410583"/>
                                </a:lnTo>
                                <a:lnTo>
                                  <a:pt x="367487" y="4419727"/>
                                </a:lnTo>
                                <a:lnTo>
                                  <a:pt x="368249" y="4422775"/>
                                </a:lnTo>
                                <a:lnTo>
                                  <a:pt x="368249" y="4429633"/>
                                </a:lnTo>
                                <a:lnTo>
                                  <a:pt x="368249" y="4435729"/>
                                </a:lnTo>
                                <a:lnTo>
                                  <a:pt x="367487" y="4438777"/>
                                </a:lnTo>
                                <a:lnTo>
                                  <a:pt x="365963" y="4441063"/>
                                </a:lnTo>
                                <a:lnTo>
                                  <a:pt x="365201" y="4443349"/>
                                </a:lnTo>
                                <a:lnTo>
                                  <a:pt x="363677" y="4444111"/>
                                </a:lnTo>
                                <a:lnTo>
                                  <a:pt x="362153" y="4446397"/>
                                </a:lnTo>
                                <a:lnTo>
                                  <a:pt x="359105" y="4447159"/>
                                </a:lnTo>
                                <a:lnTo>
                                  <a:pt x="356057" y="4448683"/>
                                </a:lnTo>
                                <a:lnTo>
                                  <a:pt x="353009" y="4449445"/>
                                </a:lnTo>
                                <a:lnTo>
                                  <a:pt x="353771" y="4470781"/>
                                </a:lnTo>
                                <a:lnTo>
                                  <a:pt x="357581" y="4470781"/>
                                </a:lnTo>
                                <a:lnTo>
                                  <a:pt x="363677" y="4469257"/>
                                </a:lnTo>
                                <a:lnTo>
                                  <a:pt x="365963" y="4468495"/>
                                </a:lnTo>
                                <a:lnTo>
                                  <a:pt x="369011" y="4467733"/>
                                </a:lnTo>
                                <a:lnTo>
                                  <a:pt x="371297" y="4466209"/>
                                </a:lnTo>
                                <a:lnTo>
                                  <a:pt x="373583" y="4463923"/>
                                </a:lnTo>
                                <a:lnTo>
                                  <a:pt x="375869" y="4462399"/>
                                </a:lnTo>
                                <a:lnTo>
                                  <a:pt x="377393" y="4460113"/>
                                </a:lnTo>
                                <a:lnTo>
                                  <a:pt x="378155" y="4460113"/>
                                </a:lnTo>
                                <a:lnTo>
                                  <a:pt x="383260" y="4453445"/>
                                </a:lnTo>
                                <a:lnTo>
                                  <a:pt x="385851" y="4444898"/>
                                </a:lnTo>
                                <a:lnTo>
                                  <a:pt x="386537" y="4436491"/>
                                </a:lnTo>
                                <a:lnTo>
                                  <a:pt x="386537" y="4429633"/>
                                </a:lnTo>
                                <a:lnTo>
                                  <a:pt x="386537" y="4425823"/>
                                </a:lnTo>
                                <a:close/>
                              </a:path>
                              <a:path w="386715" h="4474210">
                                <a:moveTo>
                                  <a:pt x="386537" y="4118737"/>
                                </a:moveTo>
                                <a:lnTo>
                                  <a:pt x="368249" y="4080637"/>
                                </a:lnTo>
                                <a:lnTo>
                                  <a:pt x="323557" y="4069410"/>
                                </a:lnTo>
                                <a:lnTo>
                                  <a:pt x="289877" y="4084459"/>
                                </a:lnTo>
                                <a:lnTo>
                                  <a:pt x="274624" y="4116654"/>
                                </a:lnTo>
                                <a:lnTo>
                                  <a:pt x="287477" y="4158361"/>
                                </a:lnTo>
                                <a:lnTo>
                                  <a:pt x="289763" y="4159885"/>
                                </a:lnTo>
                                <a:lnTo>
                                  <a:pt x="289763" y="4160647"/>
                                </a:lnTo>
                                <a:lnTo>
                                  <a:pt x="292049" y="4162171"/>
                                </a:lnTo>
                                <a:lnTo>
                                  <a:pt x="293573" y="4121023"/>
                                </a:lnTo>
                                <a:lnTo>
                                  <a:pt x="296024" y="4109809"/>
                                </a:lnTo>
                                <a:lnTo>
                                  <a:pt x="302907" y="4100779"/>
                                </a:lnTo>
                                <a:lnTo>
                                  <a:pt x="312737" y="4094810"/>
                                </a:lnTo>
                                <a:lnTo>
                                  <a:pt x="324053" y="4092829"/>
                                </a:lnTo>
                                <a:lnTo>
                                  <a:pt x="327101" y="4092067"/>
                                </a:lnTo>
                                <a:lnTo>
                                  <a:pt x="330911" y="4092067"/>
                                </a:lnTo>
                                <a:lnTo>
                                  <a:pt x="343471" y="4093349"/>
                                </a:lnTo>
                                <a:lnTo>
                                  <a:pt x="354037" y="4097007"/>
                                </a:lnTo>
                                <a:lnTo>
                                  <a:pt x="362165" y="4104094"/>
                                </a:lnTo>
                                <a:lnTo>
                                  <a:pt x="367487" y="4115689"/>
                                </a:lnTo>
                                <a:lnTo>
                                  <a:pt x="368249" y="4118737"/>
                                </a:lnTo>
                                <a:lnTo>
                                  <a:pt x="368249" y="4123309"/>
                                </a:lnTo>
                                <a:lnTo>
                                  <a:pt x="335813" y="4151579"/>
                                </a:lnTo>
                                <a:lnTo>
                                  <a:pt x="325247" y="4151503"/>
                                </a:lnTo>
                                <a:lnTo>
                                  <a:pt x="315036" y="4149915"/>
                                </a:lnTo>
                                <a:lnTo>
                                  <a:pt x="307289" y="4146169"/>
                                </a:lnTo>
                                <a:lnTo>
                                  <a:pt x="305003" y="4145407"/>
                                </a:lnTo>
                                <a:lnTo>
                                  <a:pt x="302717" y="4143883"/>
                                </a:lnTo>
                                <a:lnTo>
                                  <a:pt x="302717" y="4143121"/>
                                </a:lnTo>
                                <a:lnTo>
                                  <a:pt x="296125" y="4136123"/>
                                </a:lnTo>
                                <a:lnTo>
                                  <a:pt x="293573" y="4124833"/>
                                </a:lnTo>
                                <a:lnTo>
                                  <a:pt x="293573" y="4121785"/>
                                </a:lnTo>
                                <a:lnTo>
                                  <a:pt x="292049" y="4162171"/>
                                </a:lnTo>
                                <a:lnTo>
                                  <a:pt x="296621" y="4165219"/>
                                </a:lnTo>
                                <a:lnTo>
                                  <a:pt x="308038" y="4171048"/>
                                </a:lnTo>
                                <a:lnTo>
                                  <a:pt x="322414" y="4173994"/>
                                </a:lnTo>
                                <a:lnTo>
                                  <a:pt x="337235" y="4174261"/>
                                </a:lnTo>
                                <a:lnTo>
                                  <a:pt x="349961" y="4172077"/>
                                </a:lnTo>
                                <a:lnTo>
                                  <a:pt x="382981" y="4144238"/>
                                </a:lnTo>
                                <a:lnTo>
                                  <a:pt x="386537" y="4128643"/>
                                </a:lnTo>
                                <a:lnTo>
                                  <a:pt x="386537" y="4121785"/>
                                </a:lnTo>
                                <a:lnTo>
                                  <a:pt x="386537" y="4118737"/>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89" name="Image 289"/>
                          <pic:cNvPicPr/>
                        </pic:nvPicPr>
                        <pic:blipFill>
                          <a:blip r:embed="rId40" cstate="print"/>
                          <a:stretch>
                            <a:fillRect/>
                          </a:stretch>
                        </pic:blipFill>
                        <pic:spPr>
                          <a:xfrm>
                            <a:off x="900734" y="682625"/>
                            <a:ext cx="68783" cy="401701"/>
                          </a:xfrm>
                          <a:prstGeom prst="rect">
                            <a:avLst/>
                          </a:prstGeom>
                        </pic:spPr>
                      </pic:pic>
                      <wps:wsp>
                        <wps:cNvPr id="290" name="Graphic 290"/>
                        <wps:cNvSpPr/>
                        <wps:spPr>
                          <a:xfrm>
                            <a:off x="901700" y="1097292"/>
                            <a:ext cx="39370" cy="7620"/>
                          </a:xfrm>
                          <a:custGeom>
                            <a:avLst/>
                            <a:gdLst/>
                            <a:ahLst/>
                            <a:cxnLst/>
                            <a:rect l="l" t="t" r="r" b="b"/>
                            <a:pathLst>
                              <a:path w="39370" h="7620">
                                <a:moveTo>
                                  <a:pt x="7620" y="0"/>
                                </a:moveTo>
                                <a:lnTo>
                                  <a:pt x="0" y="0"/>
                                </a:lnTo>
                                <a:lnTo>
                                  <a:pt x="0" y="7620"/>
                                </a:lnTo>
                                <a:lnTo>
                                  <a:pt x="7620" y="7620"/>
                                </a:lnTo>
                                <a:lnTo>
                                  <a:pt x="7620" y="0"/>
                                </a:lnTo>
                                <a:close/>
                              </a:path>
                              <a:path w="39370" h="7620">
                                <a:moveTo>
                                  <a:pt x="38849" y="0"/>
                                </a:moveTo>
                                <a:lnTo>
                                  <a:pt x="31242" y="0"/>
                                </a:lnTo>
                                <a:lnTo>
                                  <a:pt x="31242" y="7620"/>
                                </a:lnTo>
                                <a:lnTo>
                                  <a:pt x="38849" y="7620"/>
                                </a:lnTo>
                                <a:lnTo>
                                  <a:pt x="38849" y="0"/>
                                </a:lnTo>
                                <a:close/>
                              </a:path>
                            </a:pathLst>
                          </a:custGeom>
                          <a:solidFill>
                            <a:srgbClr val="000000"/>
                          </a:solidFill>
                        </wps:spPr>
                        <wps:bodyPr wrap="square" lIns="0" tIns="0" rIns="0" bIns="0" rtlCol="0">
                          <a:prstTxWarp prst="textNoShape">
                            <a:avLst/>
                          </a:prstTxWarp>
                          <a:noAutofit/>
                        </wps:bodyPr>
                      </wps:wsp>
                      <wps:wsp>
                        <wps:cNvPr id="291" name="Graphic 291"/>
                        <wps:cNvSpPr/>
                        <wps:spPr>
                          <a:xfrm>
                            <a:off x="1770379" y="684022"/>
                            <a:ext cx="1270" cy="6083300"/>
                          </a:xfrm>
                          <a:custGeom>
                            <a:avLst/>
                            <a:gdLst/>
                            <a:ahLst/>
                            <a:cxnLst/>
                            <a:rect l="l" t="t" r="r" b="b"/>
                            <a:pathLst>
                              <a:path h="6083300">
                                <a:moveTo>
                                  <a:pt x="0" y="0"/>
                                </a:moveTo>
                                <a:lnTo>
                                  <a:pt x="0" y="6083300"/>
                                </a:lnTo>
                              </a:path>
                            </a:pathLst>
                          </a:custGeom>
                          <a:ln w="3048">
                            <a:solidFill>
                              <a:srgbClr val="000000"/>
                            </a:solidFill>
                            <a:prstDash val="solid"/>
                          </a:ln>
                        </wps:spPr>
                        <wps:bodyPr wrap="square" lIns="0" tIns="0" rIns="0" bIns="0" rtlCol="0">
                          <a:prstTxWarp prst="textNoShape">
                            <a:avLst/>
                          </a:prstTxWarp>
                          <a:noAutofit/>
                        </wps:bodyPr>
                      </wps:wsp>
                      <wps:wsp>
                        <wps:cNvPr id="292" name="Graphic 292"/>
                        <wps:cNvSpPr/>
                        <wps:spPr>
                          <a:xfrm>
                            <a:off x="998474" y="684022"/>
                            <a:ext cx="1270" cy="3854450"/>
                          </a:xfrm>
                          <a:custGeom>
                            <a:avLst/>
                            <a:gdLst/>
                            <a:ahLst/>
                            <a:cxnLst/>
                            <a:rect l="l" t="t" r="r" b="b"/>
                            <a:pathLst>
                              <a:path h="3854450">
                                <a:moveTo>
                                  <a:pt x="0" y="0"/>
                                </a:moveTo>
                                <a:lnTo>
                                  <a:pt x="0" y="3854449"/>
                                </a:lnTo>
                              </a:path>
                            </a:pathLst>
                          </a:custGeom>
                          <a:ln w="3048">
                            <a:solidFill>
                              <a:srgbClr val="000000"/>
                            </a:solidFill>
                            <a:prstDash val="solid"/>
                          </a:ln>
                        </wps:spPr>
                        <wps:bodyPr wrap="square" lIns="0" tIns="0" rIns="0" bIns="0" rtlCol="0">
                          <a:prstTxWarp prst="textNoShape">
                            <a:avLst/>
                          </a:prstTxWarp>
                          <a:noAutofit/>
                        </wps:bodyPr>
                      </wps:wsp>
                      <wps:wsp>
                        <wps:cNvPr id="293" name="Graphic 293"/>
                        <wps:cNvSpPr/>
                        <wps:spPr>
                          <a:xfrm>
                            <a:off x="1462532" y="1337310"/>
                            <a:ext cx="1270" cy="5430520"/>
                          </a:xfrm>
                          <a:custGeom>
                            <a:avLst/>
                            <a:gdLst/>
                            <a:ahLst/>
                            <a:cxnLst/>
                            <a:rect l="l" t="t" r="r" b="b"/>
                            <a:pathLst>
                              <a:path h="5430520">
                                <a:moveTo>
                                  <a:pt x="0" y="0"/>
                                </a:moveTo>
                                <a:lnTo>
                                  <a:pt x="0" y="5430012"/>
                                </a:lnTo>
                              </a:path>
                            </a:pathLst>
                          </a:custGeom>
                          <a:ln w="3048">
                            <a:solidFill>
                              <a:srgbClr val="000000"/>
                            </a:solidFill>
                            <a:prstDash val="solid"/>
                          </a:ln>
                        </wps:spPr>
                        <wps:bodyPr wrap="square" lIns="0" tIns="0" rIns="0" bIns="0" rtlCol="0">
                          <a:prstTxWarp prst="textNoShape">
                            <a:avLst/>
                          </a:prstTxWarp>
                          <a:noAutofit/>
                        </wps:bodyPr>
                      </wps:wsp>
                      <wps:wsp>
                        <wps:cNvPr id="294" name="Graphic 294"/>
                        <wps:cNvSpPr/>
                        <wps:spPr>
                          <a:xfrm>
                            <a:off x="998474" y="4538471"/>
                            <a:ext cx="1270" cy="2228850"/>
                          </a:xfrm>
                          <a:custGeom>
                            <a:avLst/>
                            <a:gdLst/>
                            <a:ahLst/>
                            <a:cxnLst/>
                            <a:rect l="l" t="t" r="r" b="b"/>
                            <a:pathLst>
                              <a:path h="2228850">
                                <a:moveTo>
                                  <a:pt x="0" y="0"/>
                                </a:moveTo>
                                <a:lnTo>
                                  <a:pt x="0" y="2228850"/>
                                </a:lnTo>
                              </a:path>
                            </a:pathLst>
                          </a:custGeom>
                          <a:ln w="3048">
                            <a:solidFill>
                              <a:srgbClr val="000000"/>
                            </a:solidFill>
                            <a:prstDash val="solid"/>
                          </a:ln>
                        </wps:spPr>
                        <wps:bodyPr wrap="square" lIns="0" tIns="0" rIns="0" bIns="0" rtlCol="0">
                          <a:prstTxWarp prst="textNoShape">
                            <a:avLst/>
                          </a:prstTxWarp>
                          <a:noAutofit/>
                        </wps:bodyPr>
                      </wps:wsp>
                      <wps:wsp>
                        <wps:cNvPr id="295" name="Graphic 295"/>
                        <wps:cNvSpPr/>
                        <wps:spPr>
                          <a:xfrm>
                            <a:off x="186944" y="2577083"/>
                            <a:ext cx="346710" cy="1270"/>
                          </a:xfrm>
                          <a:custGeom>
                            <a:avLst/>
                            <a:gdLst/>
                            <a:ahLst/>
                            <a:cxnLst/>
                            <a:rect l="l" t="t" r="r" b="b"/>
                            <a:pathLst>
                              <a:path w="346710">
                                <a:moveTo>
                                  <a:pt x="0" y="0"/>
                                </a:moveTo>
                                <a:lnTo>
                                  <a:pt x="346710" y="0"/>
                                </a:lnTo>
                              </a:path>
                            </a:pathLst>
                          </a:custGeom>
                          <a:ln w="3048">
                            <a:solidFill>
                              <a:srgbClr val="000000"/>
                            </a:solidFill>
                            <a:prstDash val="solid"/>
                          </a:ln>
                        </wps:spPr>
                        <wps:bodyPr wrap="square" lIns="0" tIns="0" rIns="0" bIns="0" rtlCol="0">
                          <a:prstTxWarp prst="textNoShape">
                            <a:avLst/>
                          </a:prstTxWarp>
                          <a:noAutofit/>
                        </wps:bodyPr>
                      </wps:wsp>
                      <wps:wsp>
                        <wps:cNvPr id="296" name="Graphic 296"/>
                        <wps:cNvSpPr/>
                        <wps:spPr>
                          <a:xfrm>
                            <a:off x="430022" y="680477"/>
                            <a:ext cx="56515" cy="2268220"/>
                          </a:xfrm>
                          <a:custGeom>
                            <a:avLst/>
                            <a:gdLst/>
                            <a:ahLst/>
                            <a:cxnLst/>
                            <a:rect l="l" t="t" r="r" b="b"/>
                            <a:pathLst>
                              <a:path w="56515" h="2268220">
                                <a:moveTo>
                                  <a:pt x="8382" y="2260092"/>
                                </a:moveTo>
                                <a:lnTo>
                                  <a:pt x="762" y="2260092"/>
                                </a:lnTo>
                                <a:lnTo>
                                  <a:pt x="762" y="2267712"/>
                                </a:lnTo>
                                <a:lnTo>
                                  <a:pt x="8382" y="2267712"/>
                                </a:lnTo>
                                <a:lnTo>
                                  <a:pt x="8382" y="2260092"/>
                                </a:lnTo>
                                <a:close/>
                              </a:path>
                              <a:path w="56515" h="2268220">
                                <a:moveTo>
                                  <a:pt x="8382" y="256794"/>
                                </a:moveTo>
                                <a:lnTo>
                                  <a:pt x="762" y="256794"/>
                                </a:lnTo>
                                <a:lnTo>
                                  <a:pt x="762" y="264414"/>
                                </a:lnTo>
                                <a:lnTo>
                                  <a:pt x="8382" y="264414"/>
                                </a:lnTo>
                                <a:lnTo>
                                  <a:pt x="8382" y="256794"/>
                                </a:lnTo>
                                <a:close/>
                              </a:path>
                              <a:path w="56515" h="2268220">
                                <a:moveTo>
                                  <a:pt x="39624" y="2260092"/>
                                </a:moveTo>
                                <a:lnTo>
                                  <a:pt x="32004" y="2260092"/>
                                </a:lnTo>
                                <a:lnTo>
                                  <a:pt x="32004" y="2267712"/>
                                </a:lnTo>
                                <a:lnTo>
                                  <a:pt x="39624" y="2267712"/>
                                </a:lnTo>
                                <a:lnTo>
                                  <a:pt x="39624" y="2260092"/>
                                </a:lnTo>
                                <a:close/>
                              </a:path>
                              <a:path w="56515" h="2268220">
                                <a:moveTo>
                                  <a:pt x="39624" y="256794"/>
                                </a:moveTo>
                                <a:lnTo>
                                  <a:pt x="32004" y="256794"/>
                                </a:lnTo>
                                <a:lnTo>
                                  <a:pt x="32004" y="264414"/>
                                </a:lnTo>
                                <a:lnTo>
                                  <a:pt x="39624" y="264414"/>
                                </a:lnTo>
                                <a:lnTo>
                                  <a:pt x="39624" y="256794"/>
                                </a:lnTo>
                                <a:close/>
                              </a:path>
                              <a:path w="56515" h="2268220">
                                <a:moveTo>
                                  <a:pt x="54864" y="2223516"/>
                                </a:moveTo>
                                <a:lnTo>
                                  <a:pt x="48006" y="2220912"/>
                                </a:lnTo>
                                <a:lnTo>
                                  <a:pt x="48006" y="2227326"/>
                                </a:lnTo>
                                <a:lnTo>
                                  <a:pt x="47244" y="2228088"/>
                                </a:lnTo>
                                <a:lnTo>
                                  <a:pt x="45720" y="2228088"/>
                                </a:lnTo>
                                <a:lnTo>
                                  <a:pt x="42672" y="2229612"/>
                                </a:lnTo>
                                <a:lnTo>
                                  <a:pt x="41148" y="2229612"/>
                                </a:lnTo>
                                <a:lnTo>
                                  <a:pt x="38100" y="2231136"/>
                                </a:lnTo>
                                <a:lnTo>
                                  <a:pt x="22860" y="2236470"/>
                                </a:lnTo>
                                <a:lnTo>
                                  <a:pt x="22860" y="2218182"/>
                                </a:lnTo>
                                <a:lnTo>
                                  <a:pt x="41871" y="2225383"/>
                                </a:lnTo>
                                <a:lnTo>
                                  <a:pt x="44996" y="2226221"/>
                                </a:lnTo>
                                <a:lnTo>
                                  <a:pt x="48006" y="2227326"/>
                                </a:lnTo>
                                <a:lnTo>
                                  <a:pt x="48006" y="2220912"/>
                                </a:lnTo>
                                <a:lnTo>
                                  <a:pt x="762" y="2202942"/>
                                </a:lnTo>
                                <a:lnTo>
                                  <a:pt x="762" y="2210562"/>
                                </a:lnTo>
                                <a:lnTo>
                                  <a:pt x="16764" y="2216658"/>
                                </a:lnTo>
                                <a:lnTo>
                                  <a:pt x="16764" y="2238756"/>
                                </a:lnTo>
                                <a:lnTo>
                                  <a:pt x="762" y="2244852"/>
                                </a:lnTo>
                                <a:lnTo>
                                  <a:pt x="762" y="2253234"/>
                                </a:lnTo>
                                <a:lnTo>
                                  <a:pt x="54864" y="2231136"/>
                                </a:lnTo>
                                <a:lnTo>
                                  <a:pt x="54864" y="2223516"/>
                                </a:lnTo>
                                <a:close/>
                              </a:path>
                              <a:path w="56515" h="2268220">
                                <a:moveTo>
                                  <a:pt x="54864" y="2166366"/>
                                </a:moveTo>
                                <a:lnTo>
                                  <a:pt x="762" y="2166366"/>
                                </a:lnTo>
                                <a:lnTo>
                                  <a:pt x="762" y="2200656"/>
                                </a:lnTo>
                                <a:lnTo>
                                  <a:pt x="6858" y="2200656"/>
                                </a:lnTo>
                                <a:lnTo>
                                  <a:pt x="6858" y="2173986"/>
                                </a:lnTo>
                                <a:lnTo>
                                  <a:pt x="54864" y="2173986"/>
                                </a:lnTo>
                                <a:lnTo>
                                  <a:pt x="54864" y="2166366"/>
                                </a:lnTo>
                                <a:close/>
                              </a:path>
                              <a:path w="56515" h="2268220">
                                <a:moveTo>
                                  <a:pt x="54864" y="2131314"/>
                                </a:moveTo>
                                <a:lnTo>
                                  <a:pt x="48006" y="2128710"/>
                                </a:lnTo>
                                <a:lnTo>
                                  <a:pt x="48006" y="2135124"/>
                                </a:lnTo>
                                <a:lnTo>
                                  <a:pt x="47244" y="2135886"/>
                                </a:lnTo>
                                <a:lnTo>
                                  <a:pt x="45720" y="2135886"/>
                                </a:lnTo>
                                <a:lnTo>
                                  <a:pt x="42672" y="2137410"/>
                                </a:lnTo>
                                <a:lnTo>
                                  <a:pt x="41148" y="2137410"/>
                                </a:lnTo>
                                <a:lnTo>
                                  <a:pt x="38100" y="2138934"/>
                                </a:lnTo>
                                <a:lnTo>
                                  <a:pt x="22860" y="2144268"/>
                                </a:lnTo>
                                <a:lnTo>
                                  <a:pt x="22860" y="2125980"/>
                                </a:lnTo>
                                <a:lnTo>
                                  <a:pt x="41871" y="2133181"/>
                                </a:lnTo>
                                <a:lnTo>
                                  <a:pt x="44996" y="2134019"/>
                                </a:lnTo>
                                <a:lnTo>
                                  <a:pt x="48006" y="2135124"/>
                                </a:lnTo>
                                <a:lnTo>
                                  <a:pt x="48006" y="2128710"/>
                                </a:lnTo>
                                <a:lnTo>
                                  <a:pt x="762" y="2110740"/>
                                </a:lnTo>
                                <a:lnTo>
                                  <a:pt x="762" y="2118360"/>
                                </a:lnTo>
                                <a:lnTo>
                                  <a:pt x="16764" y="2124456"/>
                                </a:lnTo>
                                <a:lnTo>
                                  <a:pt x="16764" y="2146554"/>
                                </a:lnTo>
                                <a:lnTo>
                                  <a:pt x="762" y="2152650"/>
                                </a:lnTo>
                                <a:lnTo>
                                  <a:pt x="762" y="2161032"/>
                                </a:lnTo>
                                <a:lnTo>
                                  <a:pt x="54864" y="2138934"/>
                                </a:lnTo>
                                <a:lnTo>
                                  <a:pt x="54864" y="2131314"/>
                                </a:lnTo>
                                <a:close/>
                              </a:path>
                              <a:path w="56515" h="2268220">
                                <a:moveTo>
                                  <a:pt x="54864" y="1961388"/>
                                </a:moveTo>
                                <a:lnTo>
                                  <a:pt x="762" y="1961388"/>
                                </a:lnTo>
                                <a:lnTo>
                                  <a:pt x="762" y="2001774"/>
                                </a:lnTo>
                                <a:lnTo>
                                  <a:pt x="6858" y="2001774"/>
                                </a:lnTo>
                                <a:lnTo>
                                  <a:pt x="6858" y="1968246"/>
                                </a:lnTo>
                                <a:lnTo>
                                  <a:pt x="25146" y="1968246"/>
                                </a:lnTo>
                                <a:lnTo>
                                  <a:pt x="25146" y="1997964"/>
                                </a:lnTo>
                                <a:lnTo>
                                  <a:pt x="32004" y="1997964"/>
                                </a:lnTo>
                                <a:lnTo>
                                  <a:pt x="32004" y="1968246"/>
                                </a:lnTo>
                                <a:lnTo>
                                  <a:pt x="48768" y="1968246"/>
                                </a:lnTo>
                                <a:lnTo>
                                  <a:pt x="48768" y="2000250"/>
                                </a:lnTo>
                                <a:lnTo>
                                  <a:pt x="54864" y="2000250"/>
                                </a:lnTo>
                                <a:lnTo>
                                  <a:pt x="54864" y="1961388"/>
                                </a:lnTo>
                                <a:close/>
                              </a:path>
                              <a:path w="56515" h="2268220">
                                <a:moveTo>
                                  <a:pt x="54864" y="220218"/>
                                </a:moveTo>
                                <a:lnTo>
                                  <a:pt x="48006" y="217614"/>
                                </a:lnTo>
                                <a:lnTo>
                                  <a:pt x="48006" y="224028"/>
                                </a:lnTo>
                                <a:lnTo>
                                  <a:pt x="47244" y="224790"/>
                                </a:lnTo>
                                <a:lnTo>
                                  <a:pt x="45720" y="224790"/>
                                </a:lnTo>
                                <a:lnTo>
                                  <a:pt x="42672" y="226314"/>
                                </a:lnTo>
                                <a:lnTo>
                                  <a:pt x="41148" y="226314"/>
                                </a:lnTo>
                                <a:lnTo>
                                  <a:pt x="38100" y="227838"/>
                                </a:lnTo>
                                <a:lnTo>
                                  <a:pt x="22860" y="233172"/>
                                </a:lnTo>
                                <a:lnTo>
                                  <a:pt x="22860" y="214884"/>
                                </a:lnTo>
                                <a:lnTo>
                                  <a:pt x="41871" y="222084"/>
                                </a:lnTo>
                                <a:lnTo>
                                  <a:pt x="44996" y="222923"/>
                                </a:lnTo>
                                <a:lnTo>
                                  <a:pt x="48006" y="224028"/>
                                </a:lnTo>
                                <a:lnTo>
                                  <a:pt x="48006" y="217614"/>
                                </a:lnTo>
                                <a:lnTo>
                                  <a:pt x="762" y="199644"/>
                                </a:lnTo>
                                <a:lnTo>
                                  <a:pt x="762" y="207264"/>
                                </a:lnTo>
                                <a:lnTo>
                                  <a:pt x="16764" y="213360"/>
                                </a:lnTo>
                                <a:lnTo>
                                  <a:pt x="16764" y="235458"/>
                                </a:lnTo>
                                <a:lnTo>
                                  <a:pt x="762" y="241554"/>
                                </a:lnTo>
                                <a:lnTo>
                                  <a:pt x="762" y="249936"/>
                                </a:lnTo>
                                <a:lnTo>
                                  <a:pt x="54864" y="227838"/>
                                </a:lnTo>
                                <a:lnTo>
                                  <a:pt x="54864" y="220218"/>
                                </a:lnTo>
                                <a:close/>
                              </a:path>
                              <a:path w="56515" h="2268220">
                                <a:moveTo>
                                  <a:pt x="54864" y="151638"/>
                                </a:moveTo>
                                <a:lnTo>
                                  <a:pt x="762" y="151638"/>
                                </a:lnTo>
                                <a:lnTo>
                                  <a:pt x="762" y="158496"/>
                                </a:lnTo>
                                <a:lnTo>
                                  <a:pt x="25908" y="158496"/>
                                </a:lnTo>
                                <a:lnTo>
                                  <a:pt x="25908" y="186690"/>
                                </a:lnTo>
                                <a:lnTo>
                                  <a:pt x="762" y="186690"/>
                                </a:lnTo>
                                <a:lnTo>
                                  <a:pt x="762" y="194310"/>
                                </a:lnTo>
                                <a:lnTo>
                                  <a:pt x="54864" y="194310"/>
                                </a:lnTo>
                                <a:lnTo>
                                  <a:pt x="54864" y="186690"/>
                                </a:lnTo>
                                <a:lnTo>
                                  <a:pt x="32766" y="186690"/>
                                </a:lnTo>
                                <a:lnTo>
                                  <a:pt x="32766" y="158496"/>
                                </a:lnTo>
                                <a:lnTo>
                                  <a:pt x="54864" y="158496"/>
                                </a:lnTo>
                                <a:lnTo>
                                  <a:pt x="54864" y="151638"/>
                                </a:lnTo>
                                <a:close/>
                              </a:path>
                              <a:path w="56515" h="2268220">
                                <a:moveTo>
                                  <a:pt x="54864" y="46482"/>
                                </a:moveTo>
                                <a:lnTo>
                                  <a:pt x="762" y="46482"/>
                                </a:lnTo>
                                <a:lnTo>
                                  <a:pt x="762" y="86868"/>
                                </a:lnTo>
                                <a:lnTo>
                                  <a:pt x="6858" y="86868"/>
                                </a:lnTo>
                                <a:lnTo>
                                  <a:pt x="6858" y="53340"/>
                                </a:lnTo>
                                <a:lnTo>
                                  <a:pt x="25146" y="53340"/>
                                </a:lnTo>
                                <a:lnTo>
                                  <a:pt x="25146" y="83058"/>
                                </a:lnTo>
                                <a:lnTo>
                                  <a:pt x="32004" y="83058"/>
                                </a:lnTo>
                                <a:lnTo>
                                  <a:pt x="32004" y="53340"/>
                                </a:lnTo>
                                <a:lnTo>
                                  <a:pt x="48768" y="53340"/>
                                </a:lnTo>
                                <a:lnTo>
                                  <a:pt x="48768" y="85344"/>
                                </a:lnTo>
                                <a:lnTo>
                                  <a:pt x="54864" y="85344"/>
                                </a:lnTo>
                                <a:lnTo>
                                  <a:pt x="54864" y="46482"/>
                                </a:lnTo>
                                <a:close/>
                              </a:path>
                              <a:path w="56515" h="2268220">
                                <a:moveTo>
                                  <a:pt x="54864" y="0"/>
                                </a:moveTo>
                                <a:lnTo>
                                  <a:pt x="762" y="0"/>
                                </a:lnTo>
                                <a:lnTo>
                                  <a:pt x="762" y="6858"/>
                                </a:lnTo>
                                <a:lnTo>
                                  <a:pt x="25146" y="6858"/>
                                </a:lnTo>
                                <a:lnTo>
                                  <a:pt x="25146" y="32766"/>
                                </a:lnTo>
                                <a:lnTo>
                                  <a:pt x="32004" y="32766"/>
                                </a:lnTo>
                                <a:lnTo>
                                  <a:pt x="32004" y="6858"/>
                                </a:lnTo>
                                <a:lnTo>
                                  <a:pt x="48768" y="6858"/>
                                </a:lnTo>
                                <a:lnTo>
                                  <a:pt x="48768" y="36576"/>
                                </a:lnTo>
                                <a:lnTo>
                                  <a:pt x="54864" y="36576"/>
                                </a:lnTo>
                                <a:lnTo>
                                  <a:pt x="54864" y="0"/>
                                </a:lnTo>
                                <a:close/>
                              </a:path>
                              <a:path w="56515" h="2268220">
                                <a:moveTo>
                                  <a:pt x="55626" y="2026920"/>
                                </a:moveTo>
                                <a:lnTo>
                                  <a:pt x="54864" y="2025396"/>
                                </a:lnTo>
                                <a:lnTo>
                                  <a:pt x="54864" y="2023872"/>
                                </a:lnTo>
                                <a:lnTo>
                                  <a:pt x="54102" y="2022348"/>
                                </a:lnTo>
                                <a:lnTo>
                                  <a:pt x="54102" y="2020824"/>
                                </a:lnTo>
                                <a:lnTo>
                                  <a:pt x="53340" y="2019300"/>
                                </a:lnTo>
                                <a:lnTo>
                                  <a:pt x="52578" y="2018538"/>
                                </a:lnTo>
                                <a:lnTo>
                                  <a:pt x="51816" y="2017014"/>
                                </a:lnTo>
                                <a:lnTo>
                                  <a:pt x="50292" y="2016252"/>
                                </a:lnTo>
                                <a:lnTo>
                                  <a:pt x="49530" y="2014728"/>
                                </a:lnTo>
                                <a:lnTo>
                                  <a:pt x="48768" y="2013966"/>
                                </a:lnTo>
                                <a:lnTo>
                                  <a:pt x="48006" y="2013966"/>
                                </a:lnTo>
                                <a:lnTo>
                                  <a:pt x="44958" y="2012442"/>
                                </a:lnTo>
                                <a:lnTo>
                                  <a:pt x="43434" y="2012442"/>
                                </a:lnTo>
                                <a:lnTo>
                                  <a:pt x="38862" y="2009267"/>
                                </a:lnTo>
                                <a:lnTo>
                                  <a:pt x="30721" y="2015223"/>
                                </a:lnTo>
                                <a:lnTo>
                                  <a:pt x="28956" y="2019300"/>
                                </a:lnTo>
                                <a:lnTo>
                                  <a:pt x="28194" y="2020824"/>
                                </a:lnTo>
                                <a:lnTo>
                                  <a:pt x="28194" y="2021586"/>
                                </a:lnTo>
                                <a:lnTo>
                                  <a:pt x="27432" y="2023110"/>
                                </a:lnTo>
                                <a:lnTo>
                                  <a:pt x="27432" y="2024634"/>
                                </a:lnTo>
                                <a:lnTo>
                                  <a:pt x="25908" y="2027682"/>
                                </a:lnTo>
                                <a:lnTo>
                                  <a:pt x="25908" y="2029968"/>
                                </a:lnTo>
                                <a:lnTo>
                                  <a:pt x="25146" y="2031492"/>
                                </a:lnTo>
                                <a:lnTo>
                                  <a:pt x="25146" y="2033016"/>
                                </a:lnTo>
                                <a:lnTo>
                                  <a:pt x="24384" y="2034540"/>
                                </a:lnTo>
                                <a:lnTo>
                                  <a:pt x="24384" y="2036064"/>
                                </a:lnTo>
                                <a:lnTo>
                                  <a:pt x="23622" y="2037588"/>
                                </a:lnTo>
                                <a:lnTo>
                                  <a:pt x="23622" y="2038350"/>
                                </a:lnTo>
                                <a:lnTo>
                                  <a:pt x="22860" y="2039874"/>
                                </a:lnTo>
                                <a:lnTo>
                                  <a:pt x="22098" y="2040636"/>
                                </a:lnTo>
                                <a:lnTo>
                                  <a:pt x="20574" y="2043684"/>
                                </a:lnTo>
                                <a:lnTo>
                                  <a:pt x="19812" y="2044446"/>
                                </a:lnTo>
                                <a:lnTo>
                                  <a:pt x="16764" y="2045970"/>
                                </a:lnTo>
                                <a:lnTo>
                                  <a:pt x="13716" y="2045970"/>
                                </a:lnTo>
                                <a:lnTo>
                                  <a:pt x="10668" y="2044446"/>
                                </a:lnTo>
                                <a:lnTo>
                                  <a:pt x="9906" y="2043684"/>
                                </a:lnTo>
                                <a:lnTo>
                                  <a:pt x="8978" y="2041410"/>
                                </a:lnTo>
                                <a:lnTo>
                                  <a:pt x="6388" y="2039556"/>
                                </a:lnTo>
                                <a:lnTo>
                                  <a:pt x="6858" y="2036826"/>
                                </a:lnTo>
                                <a:lnTo>
                                  <a:pt x="6096" y="2035302"/>
                                </a:lnTo>
                                <a:lnTo>
                                  <a:pt x="6096" y="2029968"/>
                                </a:lnTo>
                                <a:lnTo>
                                  <a:pt x="6858" y="2028444"/>
                                </a:lnTo>
                                <a:lnTo>
                                  <a:pt x="6858" y="2026920"/>
                                </a:lnTo>
                                <a:lnTo>
                                  <a:pt x="7620" y="2025396"/>
                                </a:lnTo>
                                <a:lnTo>
                                  <a:pt x="7620" y="2023872"/>
                                </a:lnTo>
                                <a:lnTo>
                                  <a:pt x="8382" y="2023110"/>
                                </a:lnTo>
                                <a:lnTo>
                                  <a:pt x="9144" y="2021586"/>
                                </a:lnTo>
                                <a:lnTo>
                                  <a:pt x="9906" y="2020824"/>
                                </a:lnTo>
                                <a:lnTo>
                                  <a:pt x="10668" y="2019300"/>
                                </a:lnTo>
                                <a:lnTo>
                                  <a:pt x="12192" y="2018538"/>
                                </a:lnTo>
                                <a:lnTo>
                                  <a:pt x="12954" y="2018538"/>
                                </a:lnTo>
                                <a:lnTo>
                                  <a:pt x="14478" y="2017776"/>
                                </a:lnTo>
                                <a:lnTo>
                                  <a:pt x="15240" y="2017014"/>
                                </a:lnTo>
                                <a:lnTo>
                                  <a:pt x="16764" y="2017014"/>
                                </a:lnTo>
                                <a:lnTo>
                                  <a:pt x="19050" y="2016252"/>
                                </a:lnTo>
                                <a:lnTo>
                                  <a:pt x="18288" y="2009394"/>
                                </a:lnTo>
                                <a:lnTo>
                                  <a:pt x="16764" y="2010156"/>
                                </a:lnTo>
                                <a:lnTo>
                                  <a:pt x="15240" y="2010041"/>
                                </a:lnTo>
                                <a:lnTo>
                                  <a:pt x="14478" y="2009990"/>
                                </a:lnTo>
                                <a:lnTo>
                                  <a:pt x="12954" y="2009876"/>
                                </a:lnTo>
                                <a:lnTo>
                                  <a:pt x="12700" y="2009863"/>
                                </a:lnTo>
                                <a:lnTo>
                                  <a:pt x="8699" y="2011438"/>
                                </a:lnTo>
                                <a:lnTo>
                                  <a:pt x="6096" y="2014728"/>
                                </a:lnTo>
                                <a:lnTo>
                                  <a:pt x="3048" y="2017776"/>
                                </a:lnTo>
                                <a:lnTo>
                                  <a:pt x="2286" y="2019300"/>
                                </a:lnTo>
                                <a:lnTo>
                                  <a:pt x="2286" y="2020824"/>
                                </a:lnTo>
                                <a:lnTo>
                                  <a:pt x="1524" y="2020824"/>
                                </a:lnTo>
                                <a:lnTo>
                                  <a:pt x="1524" y="2022348"/>
                                </a:lnTo>
                                <a:lnTo>
                                  <a:pt x="762" y="2023110"/>
                                </a:lnTo>
                                <a:lnTo>
                                  <a:pt x="762" y="2024634"/>
                                </a:lnTo>
                                <a:lnTo>
                                  <a:pt x="0" y="2026158"/>
                                </a:lnTo>
                                <a:lnTo>
                                  <a:pt x="0" y="2037588"/>
                                </a:lnTo>
                                <a:lnTo>
                                  <a:pt x="762" y="2039112"/>
                                </a:lnTo>
                                <a:lnTo>
                                  <a:pt x="762" y="2040636"/>
                                </a:lnTo>
                                <a:lnTo>
                                  <a:pt x="1524" y="2042160"/>
                                </a:lnTo>
                                <a:lnTo>
                                  <a:pt x="2286" y="2042922"/>
                                </a:lnTo>
                                <a:lnTo>
                                  <a:pt x="2286" y="2043684"/>
                                </a:lnTo>
                                <a:lnTo>
                                  <a:pt x="3048" y="2045208"/>
                                </a:lnTo>
                                <a:lnTo>
                                  <a:pt x="3810" y="2045970"/>
                                </a:lnTo>
                                <a:lnTo>
                                  <a:pt x="4572" y="2047494"/>
                                </a:lnTo>
                                <a:lnTo>
                                  <a:pt x="7620" y="2050542"/>
                                </a:lnTo>
                                <a:lnTo>
                                  <a:pt x="9144" y="2050542"/>
                                </a:lnTo>
                                <a:lnTo>
                                  <a:pt x="9906" y="2051304"/>
                                </a:lnTo>
                                <a:lnTo>
                                  <a:pt x="11430" y="2052066"/>
                                </a:lnTo>
                                <a:lnTo>
                                  <a:pt x="12954" y="2052066"/>
                                </a:lnTo>
                                <a:lnTo>
                                  <a:pt x="14478" y="2052828"/>
                                </a:lnTo>
                                <a:lnTo>
                                  <a:pt x="18288" y="2052828"/>
                                </a:lnTo>
                                <a:lnTo>
                                  <a:pt x="19812" y="2052066"/>
                                </a:lnTo>
                                <a:lnTo>
                                  <a:pt x="21336" y="2052066"/>
                                </a:lnTo>
                                <a:lnTo>
                                  <a:pt x="22098" y="2051304"/>
                                </a:lnTo>
                                <a:lnTo>
                                  <a:pt x="25146" y="2049780"/>
                                </a:lnTo>
                                <a:lnTo>
                                  <a:pt x="25908" y="2049018"/>
                                </a:lnTo>
                                <a:lnTo>
                                  <a:pt x="26670" y="2047494"/>
                                </a:lnTo>
                                <a:lnTo>
                                  <a:pt x="27432" y="2046732"/>
                                </a:lnTo>
                                <a:lnTo>
                                  <a:pt x="29718" y="2042160"/>
                                </a:lnTo>
                                <a:lnTo>
                                  <a:pt x="29718" y="2041398"/>
                                </a:lnTo>
                                <a:lnTo>
                                  <a:pt x="30480" y="2039874"/>
                                </a:lnTo>
                                <a:lnTo>
                                  <a:pt x="30480" y="2039112"/>
                                </a:lnTo>
                                <a:lnTo>
                                  <a:pt x="31242" y="2036826"/>
                                </a:lnTo>
                                <a:lnTo>
                                  <a:pt x="32004" y="2035302"/>
                                </a:lnTo>
                                <a:lnTo>
                                  <a:pt x="32004" y="2033778"/>
                                </a:lnTo>
                                <a:lnTo>
                                  <a:pt x="33489" y="2029472"/>
                                </a:lnTo>
                                <a:lnTo>
                                  <a:pt x="34531" y="2018068"/>
                                </a:lnTo>
                                <a:lnTo>
                                  <a:pt x="41910" y="2018538"/>
                                </a:lnTo>
                                <a:lnTo>
                                  <a:pt x="43434" y="2019300"/>
                                </a:lnTo>
                                <a:lnTo>
                                  <a:pt x="44958" y="2019300"/>
                                </a:lnTo>
                                <a:lnTo>
                                  <a:pt x="45720" y="2020824"/>
                                </a:lnTo>
                                <a:lnTo>
                                  <a:pt x="47244" y="2021586"/>
                                </a:lnTo>
                                <a:lnTo>
                                  <a:pt x="47244" y="2022348"/>
                                </a:lnTo>
                                <a:lnTo>
                                  <a:pt x="48006" y="2023110"/>
                                </a:lnTo>
                                <a:lnTo>
                                  <a:pt x="48768" y="2024634"/>
                                </a:lnTo>
                                <a:lnTo>
                                  <a:pt x="48768" y="2026158"/>
                                </a:lnTo>
                                <a:lnTo>
                                  <a:pt x="49530" y="2027682"/>
                                </a:lnTo>
                                <a:lnTo>
                                  <a:pt x="49530" y="2032254"/>
                                </a:lnTo>
                                <a:lnTo>
                                  <a:pt x="49237" y="2037448"/>
                                </a:lnTo>
                                <a:lnTo>
                                  <a:pt x="46405" y="2043544"/>
                                </a:lnTo>
                                <a:lnTo>
                                  <a:pt x="45720" y="2043557"/>
                                </a:lnTo>
                                <a:lnTo>
                                  <a:pt x="40386" y="2043684"/>
                                </a:lnTo>
                                <a:lnTo>
                                  <a:pt x="38862" y="2044446"/>
                                </a:lnTo>
                                <a:lnTo>
                                  <a:pt x="39624" y="2051304"/>
                                </a:lnTo>
                                <a:lnTo>
                                  <a:pt x="41148" y="2051304"/>
                                </a:lnTo>
                                <a:lnTo>
                                  <a:pt x="42672" y="2050542"/>
                                </a:lnTo>
                                <a:lnTo>
                                  <a:pt x="44196" y="2050542"/>
                                </a:lnTo>
                                <a:lnTo>
                                  <a:pt x="45720" y="2049780"/>
                                </a:lnTo>
                                <a:lnTo>
                                  <a:pt x="46405" y="2049094"/>
                                </a:lnTo>
                                <a:lnTo>
                                  <a:pt x="49530" y="2047494"/>
                                </a:lnTo>
                                <a:lnTo>
                                  <a:pt x="52578" y="2044446"/>
                                </a:lnTo>
                                <a:lnTo>
                                  <a:pt x="54102" y="2041398"/>
                                </a:lnTo>
                                <a:lnTo>
                                  <a:pt x="54102" y="2039874"/>
                                </a:lnTo>
                                <a:lnTo>
                                  <a:pt x="54864" y="2038350"/>
                                </a:lnTo>
                                <a:lnTo>
                                  <a:pt x="54864" y="2036826"/>
                                </a:lnTo>
                                <a:lnTo>
                                  <a:pt x="55626" y="2035302"/>
                                </a:lnTo>
                                <a:lnTo>
                                  <a:pt x="55626" y="2030730"/>
                                </a:lnTo>
                                <a:lnTo>
                                  <a:pt x="55626" y="2026920"/>
                                </a:lnTo>
                                <a:close/>
                              </a:path>
                              <a:path w="56515" h="2268220">
                                <a:moveTo>
                                  <a:pt x="55994" y="2091817"/>
                                </a:moveTo>
                                <a:lnTo>
                                  <a:pt x="55626" y="2089404"/>
                                </a:lnTo>
                                <a:lnTo>
                                  <a:pt x="55626" y="2085594"/>
                                </a:lnTo>
                                <a:lnTo>
                                  <a:pt x="55626" y="2081022"/>
                                </a:lnTo>
                                <a:lnTo>
                                  <a:pt x="54864" y="2079498"/>
                                </a:lnTo>
                                <a:lnTo>
                                  <a:pt x="54864" y="2077974"/>
                                </a:lnTo>
                                <a:lnTo>
                                  <a:pt x="54102" y="2077212"/>
                                </a:lnTo>
                                <a:lnTo>
                                  <a:pt x="53340" y="2075688"/>
                                </a:lnTo>
                                <a:lnTo>
                                  <a:pt x="53340" y="2074164"/>
                                </a:lnTo>
                                <a:lnTo>
                                  <a:pt x="52578" y="2072640"/>
                                </a:lnTo>
                                <a:lnTo>
                                  <a:pt x="51816" y="2071878"/>
                                </a:lnTo>
                                <a:lnTo>
                                  <a:pt x="50292" y="2068830"/>
                                </a:lnTo>
                                <a:lnTo>
                                  <a:pt x="48768" y="2068068"/>
                                </a:lnTo>
                                <a:lnTo>
                                  <a:pt x="45224" y="2063953"/>
                                </a:lnTo>
                                <a:lnTo>
                                  <a:pt x="43497" y="2063902"/>
                                </a:lnTo>
                                <a:lnTo>
                                  <a:pt x="38862" y="2061972"/>
                                </a:lnTo>
                                <a:lnTo>
                                  <a:pt x="37338" y="2061210"/>
                                </a:lnTo>
                                <a:lnTo>
                                  <a:pt x="34290" y="2061210"/>
                                </a:lnTo>
                                <a:lnTo>
                                  <a:pt x="32766" y="2060448"/>
                                </a:lnTo>
                                <a:lnTo>
                                  <a:pt x="23622" y="2060448"/>
                                </a:lnTo>
                                <a:lnTo>
                                  <a:pt x="22098" y="2061210"/>
                                </a:lnTo>
                                <a:lnTo>
                                  <a:pt x="19050" y="2061210"/>
                                </a:lnTo>
                                <a:lnTo>
                                  <a:pt x="17526" y="2061972"/>
                                </a:lnTo>
                                <a:lnTo>
                                  <a:pt x="14452" y="2062353"/>
                                </a:lnTo>
                                <a:lnTo>
                                  <a:pt x="9766" y="2066061"/>
                                </a:lnTo>
                                <a:lnTo>
                                  <a:pt x="6858" y="2067306"/>
                                </a:lnTo>
                                <a:lnTo>
                                  <a:pt x="6096" y="2068068"/>
                                </a:lnTo>
                                <a:lnTo>
                                  <a:pt x="5334" y="2069592"/>
                                </a:lnTo>
                                <a:lnTo>
                                  <a:pt x="3048" y="2071878"/>
                                </a:lnTo>
                                <a:lnTo>
                                  <a:pt x="3048" y="2072640"/>
                                </a:lnTo>
                                <a:lnTo>
                                  <a:pt x="1714" y="2074621"/>
                                </a:lnTo>
                                <a:lnTo>
                                  <a:pt x="812" y="2077097"/>
                                </a:lnTo>
                                <a:lnTo>
                                  <a:pt x="762" y="2079498"/>
                                </a:lnTo>
                                <a:lnTo>
                                  <a:pt x="0" y="2081022"/>
                                </a:lnTo>
                                <a:lnTo>
                                  <a:pt x="0" y="2090928"/>
                                </a:lnTo>
                                <a:lnTo>
                                  <a:pt x="762" y="2092452"/>
                                </a:lnTo>
                                <a:lnTo>
                                  <a:pt x="762" y="2093976"/>
                                </a:lnTo>
                                <a:lnTo>
                                  <a:pt x="1524" y="2095500"/>
                                </a:lnTo>
                                <a:lnTo>
                                  <a:pt x="2286" y="2096262"/>
                                </a:lnTo>
                                <a:lnTo>
                                  <a:pt x="3048" y="2097786"/>
                                </a:lnTo>
                                <a:lnTo>
                                  <a:pt x="3810" y="2098548"/>
                                </a:lnTo>
                                <a:lnTo>
                                  <a:pt x="4572" y="2100072"/>
                                </a:lnTo>
                                <a:lnTo>
                                  <a:pt x="6096" y="2101596"/>
                                </a:lnTo>
                                <a:lnTo>
                                  <a:pt x="6858" y="2103120"/>
                                </a:lnTo>
                                <a:lnTo>
                                  <a:pt x="8382" y="2103882"/>
                                </a:lnTo>
                                <a:lnTo>
                                  <a:pt x="9144" y="2104644"/>
                                </a:lnTo>
                                <a:lnTo>
                                  <a:pt x="12192" y="2106168"/>
                                </a:lnTo>
                                <a:lnTo>
                                  <a:pt x="12954" y="2106930"/>
                                </a:lnTo>
                                <a:lnTo>
                                  <a:pt x="14478" y="2106930"/>
                                </a:lnTo>
                                <a:lnTo>
                                  <a:pt x="17526" y="2108454"/>
                                </a:lnTo>
                                <a:lnTo>
                                  <a:pt x="19812" y="2100834"/>
                                </a:lnTo>
                                <a:lnTo>
                                  <a:pt x="18288" y="2100834"/>
                                </a:lnTo>
                                <a:lnTo>
                                  <a:pt x="15735" y="2099322"/>
                                </a:lnTo>
                                <a:lnTo>
                                  <a:pt x="12369" y="2098509"/>
                                </a:lnTo>
                                <a:lnTo>
                                  <a:pt x="10668" y="2096262"/>
                                </a:lnTo>
                                <a:lnTo>
                                  <a:pt x="9144" y="2095500"/>
                                </a:lnTo>
                                <a:lnTo>
                                  <a:pt x="9144" y="2094738"/>
                                </a:lnTo>
                                <a:lnTo>
                                  <a:pt x="8382" y="2093976"/>
                                </a:lnTo>
                                <a:lnTo>
                                  <a:pt x="6858" y="2090928"/>
                                </a:lnTo>
                                <a:lnTo>
                                  <a:pt x="6858" y="2089404"/>
                                </a:lnTo>
                                <a:lnTo>
                                  <a:pt x="6096" y="2088642"/>
                                </a:lnTo>
                                <a:lnTo>
                                  <a:pt x="6096" y="2084832"/>
                                </a:lnTo>
                                <a:lnTo>
                                  <a:pt x="6096" y="2081784"/>
                                </a:lnTo>
                                <a:lnTo>
                                  <a:pt x="6858" y="2080260"/>
                                </a:lnTo>
                                <a:lnTo>
                                  <a:pt x="6858" y="2078736"/>
                                </a:lnTo>
                                <a:lnTo>
                                  <a:pt x="8382" y="2075688"/>
                                </a:lnTo>
                                <a:lnTo>
                                  <a:pt x="9906" y="2074164"/>
                                </a:lnTo>
                                <a:lnTo>
                                  <a:pt x="10668" y="2072640"/>
                                </a:lnTo>
                                <a:lnTo>
                                  <a:pt x="13716" y="2071116"/>
                                </a:lnTo>
                                <a:lnTo>
                                  <a:pt x="14478" y="2070354"/>
                                </a:lnTo>
                                <a:lnTo>
                                  <a:pt x="16002" y="2069592"/>
                                </a:lnTo>
                                <a:lnTo>
                                  <a:pt x="17526" y="2069592"/>
                                </a:lnTo>
                                <a:lnTo>
                                  <a:pt x="19050" y="2068830"/>
                                </a:lnTo>
                                <a:lnTo>
                                  <a:pt x="20574" y="2068830"/>
                                </a:lnTo>
                                <a:lnTo>
                                  <a:pt x="22098" y="2068068"/>
                                </a:lnTo>
                                <a:lnTo>
                                  <a:pt x="30899" y="2068004"/>
                                </a:lnTo>
                                <a:lnTo>
                                  <a:pt x="39789" y="2067356"/>
                                </a:lnTo>
                                <a:lnTo>
                                  <a:pt x="44958" y="2073402"/>
                                </a:lnTo>
                                <a:lnTo>
                                  <a:pt x="45720" y="2074164"/>
                                </a:lnTo>
                                <a:lnTo>
                                  <a:pt x="46482" y="2075688"/>
                                </a:lnTo>
                                <a:lnTo>
                                  <a:pt x="47244" y="2075688"/>
                                </a:lnTo>
                                <a:lnTo>
                                  <a:pt x="47244" y="2077212"/>
                                </a:lnTo>
                                <a:lnTo>
                                  <a:pt x="48006" y="2077974"/>
                                </a:lnTo>
                                <a:lnTo>
                                  <a:pt x="48768" y="2079498"/>
                                </a:lnTo>
                                <a:lnTo>
                                  <a:pt x="48768" y="2081022"/>
                                </a:lnTo>
                                <a:lnTo>
                                  <a:pt x="49530" y="2082546"/>
                                </a:lnTo>
                                <a:lnTo>
                                  <a:pt x="49530" y="2089404"/>
                                </a:lnTo>
                                <a:lnTo>
                                  <a:pt x="48006" y="2092452"/>
                                </a:lnTo>
                                <a:lnTo>
                                  <a:pt x="48006" y="2093214"/>
                                </a:lnTo>
                                <a:lnTo>
                                  <a:pt x="47244" y="2094738"/>
                                </a:lnTo>
                                <a:lnTo>
                                  <a:pt x="46482" y="2095500"/>
                                </a:lnTo>
                                <a:lnTo>
                                  <a:pt x="44958" y="2096262"/>
                                </a:lnTo>
                                <a:lnTo>
                                  <a:pt x="44196" y="2097786"/>
                                </a:lnTo>
                                <a:lnTo>
                                  <a:pt x="41148" y="2099310"/>
                                </a:lnTo>
                                <a:lnTo>
                                  <a:pt x="39624" y="2099310"/>
                                </a:lnTo>
                                <a:lnTo>
                                  <a:pt x="38100" y="2100072"/>
                                </a:lnTo>
                                <a:lnTo>
                                  <a:pt x="39624" y="2106930"/>
                                </a:lnTo>
                                <a:lnTo>
                                  <a:pt x="40386" y="2106930"/>
                                </a:lnTo>
                                <a:lnTo>
                                  <a:pt x="41910" y="2106168"/>
                                </a:lnTo>
                                <a:lnTo>
                                  <a:pt x="43434" y="2106168"/>
                                </a:lnTo>
                                <a:lnTo>
                                  <a:pt x="46482" y="2104644"/>
                                </a:lnTo>
                                <a:lnTo>
                                  <a:pt x="49530" y="2101596"/>
                                </a:lnTo>
                                <a:lnTo>
                                  <a:pt x="50292" y="2100834"/>
                                </a:lnTo>
                                <a:lnTo>
                                  <a:pt x="52108" y="2099310"/>
                                </a:lnTo>
                                <a:lnTo>
                                  <a:pt x="55994" y="2091817"/>
                                </a:lnTo>
                                <a:close/>
                              </a:path>
                              <a:path w="56515" h="2268220">
                                <a:moveTo>
                                  <a:pt x="55994" y="125857"/>
                                </a:moveTo>
                                <a:lnTo>
                                  <a:pt x="55626" y="123444"/>
                                </a:lnTo>
                                <a:lnTo>
                                  <a:pt x="55626" y="119634"/>
                                </a:lnTo>
                                <a:lnTo>
                                  <a:pt x="55626" y="115062"/>
                                </a:lnTo>
                                <a:lnTo>
                                  <a:pt x="54864" y="113538"/>
                                </a:lnTo>
                                <a:lnTo>
                                  <a:pt x="54864" y="112014"/>
                                </a:lnTo>
                                <a:lnTo>
                                  <a:pt x="54102" y="111252"/>
                                </a:lnTo>
                                <a:lnTo>
                                  <a:pt x="53340" y="109728"/>
                                </a:lnTo>
                                <a:lnTo>
                                  <a:pt x="53340" y="108204"/>
                                </a:lnTo>
                                <a:lnTo>
                                  <a:pt x="52578" y="106680"/>
                                </a:lnTo>
                                <a:lnTo>
                                  <a:pt x="51816" y="105918"/>
                                </a:lnTo>
                                <a:lnTo>
                                  <a:pt x="50292" y="102870"/>
                                </a:lnTo>
                                <a:lnTo>
                                  <a:pt x="48768" y="102108"/>
                                </a:lnTo>
                                <a:lnTo>
                                  <a:pt x="45224" y="97993"/>
                                </a:lnTo>
                                <a:lnTo>
                                  <a:pt x="43497" y="97942"/>
                                </a:lnTo>
                                <a:lnTo>
                                  <a:pt x="38862" y="96012"/>
                                </a:lnTo>
                                <a:lnTo>
                                  <a:pt x="37338" y="95250"/>
                                </a:lnTo>
                                <a:lnTo>
                                  <a:pt x="34290" y="95250"/>
                                </a:lnTo>
                                <a:lnTo>
                                  <a:pt x="32766" y="94488"/>
                                </a:lnTo>
                                <a:lnTo>
                                  <a:pt x="23622" y="94488"/>
                                </a:lnTo>
                                <a:lnTo>
                                  <a:pt x="22098" y="95250"/>
                                </a:lnTo>
                                <a:lnTo>
                                  <a:pt x="19050" y="95250"/>
                                </a:lnTo>
                                <a:lnTo>
                                  <a:pt x="17526" y="96012"/>
                                </a:lnTo>
                                <a:lnTo>
                                  <a:pt x="14439" y="96393"/>
                                </a:lnTo>
                                <a:lnTo>
                                  <a:pt x="9766" y="100101"/>
                                </a:lnTo>
                                <a:lnTo>
                                  <a:pt x="6858" y="101346"/>
                                </a:lnTo>
                                <a:lnTo>
                                  <a:pt x="6096" y="102108"/>
                                </a:lnTo>
                                <a:lnTo>
                                  <a:pt x="5334" y="103632"/>
                                </a:lnTo>
                                <a:lnTo>
                                  <a:pt x="3048" y="105918"/>
                                </a:lnTo>
                                <a:lnTo>
                                  <a:pt x="3048" y="106680"/>
                                </a:lnTo>
                                <a:lnTo>
                                  <a:pt x="1714" y="108661"/>
                                </a:lnTo>
                                <a:lnTo>
                                  <a:pt x="812" y="111137"/>
                                </a:lnTo>
                                <a:lnTo>
                                  <a:pt x="762" y="113538"/>
                                </a:lnTo>
                                <a:lnTo>
                                  <a:pt x="0" y="115062"/>
                                </a:lnTo>
                                <a:lnTo>
                                  <a:pt x="0" y="124968"/>
                                </a:lnTo>
                                <a:lnTo>
                                  <a:pt x="762" y="126492"/>
                                </a:lnTo>
                                <a:lnTo>
                                  <a:pt x="762" y="128016"/>
                                </a:lnTo>
                                <a:lnTo>
                                  <a:pt x="1524" y="129540"/>
                                </a:lnTo>
                                <a:lnTo>
                                  <a:pt x="2286" y="130302"/>
                                </a:lnTo>
                                <a:lnTo>
                                  <a:pt x="3048" y="131826"/>
                                </a:lnTo>
                                <a:lnTo>
                                  <a:pt x="3810" y="132588"/>
                                </a:lnTo>
                                <a:lnTo>
                                  <a:pt x="4572" y="134112"/>
                                </a:lnTo>
                                <a:lnTo>
                                  <a:pt x="6096" y="135636"/>
                                </a:lnTo>
                                <a:lnTo>
                                  <a:pt x="6858" y="137160"/>
                                </a:lnTo>
                                <a:lnTo>
                                  <a:pt x="8382" y="137922"/>
                                </a:lnTo>
                                <a:lnTo>
                                  <a:pt x="9144" y="138684"/>
                                </a:lnTo>
                                <a:lnTo>
                                  <a:pt x="12192" y="140208"/>
                                </a:lnTo>
                                <a:lnTo>
                                  <a:pt x="12954" y="140970"/>
                                </a:lnTo>
                                <a:lnTo>
                                  <a:pt x="14478" y="140970"/>
                                </a:lnTo>
                                <a:lnTo>
                                  <a:pt x="17526" y="142494"/>
                                </a:lnTo>
                                <a:lnTo>
                                  <a:pt x="19812" y="134874"/>
                                </a:lnTo>
                                <a:lnTo>
                                  <a:pt x="18288" y="134874"/>
                                </a:lnTo>
                                <a:lnTo>
                                  <a:pt x="15735" y="133362"/>
                                </a:lnTo>
                                <a:lnTo>
                                  <a:pt x="12369" y="132549"/>
                                </a:lnTo>
                                <a:lnTo>
                                  <a:pt x="10668" y="130302"/>
                                </a:lnTo>
                                <a:lnTo>
                                  <a:pt x="9144" y="129540"/>
                                </a:lnTo>
                                <a:lnTo>
                                  <a:pt x="9144" y="128778"/>
                                </a:lnTo>
                                <a:lnTo>
                                  <a:pt x="8382" y="128016"/>
                                </a:lnTo>
                                <a:lnTo>
                                  <a:pt x="6858" y="124968"/>
                                </a:lnTo>
                                <a:lnTo>
                                  <a:pt x="6858" y="123444"/>
                                </a:lnTo>
                                <a:lnTo>
                                  <a:pt x="6096" y="122682"/>
                                </a:lnTo>
                                <a:lnTo>
                                  <a:pt x="6096" y="118872"/>
                                </a:lnTo>
                                <a:lnTo>
                                  <a:pt x="6096" y="115824"/>
                                </a:lnTo>
                                <a:lnTo>
                                  <a:pt x="6858" y="114300"/>
                                </a:lnTo>
                                <a:lnTo>
                                  <a:pt x="6858" y="112776"/>
                                </a:lnTo>
                                <a:lnTo>
                                  <a:pt x="8382" y="109728"/>
                                </a:lnTo>
                                <a:lnTo>
                                  <a:pt x="9906" y="108204"/>
                                </a:lnTo>
                                <a:lnTo>
                                  <a:pt x="10668" y="106680"/>
                                </a:lnTo>
                                <a:lnTo>
                                  <a:pt x="13716" y="105156"/>
                                </a:lnTo>
                                <a:lnTo>
                                  <a:pt x="14478" y="104394"/>
                                </a:lnTo>
                                <a:lnTo>
                                  <a:pt x="16002" y="103632"/>
                                </a:lnTo>
                                <a:lnTo>
                                  <a:pt x="17526" y="103632"/>
                                </a:lnTo>
                                <a:lnTo>
                                  <a:pt x="19050" y="102870"/>
                                </a:lnTo>
                                <a:lnTo>
                                  <a:pt x="20574" y="102870"/>
                                </a:lnTo>
                                <a:lnTo>
                                  <a:pt x="22098" y="102108"/>
                                </a:lnTo>
                                <a:lnTo>
                                  <a:pt x="30899" y="102044"/>
                                </a:lnTo>
                                <a:lnTo>
                                  <a:pt x="39789" y="101396"/>
                                </a:lnTo>
                                <a:lnTo>
                                  <a:pt x="44958" y="107442"/>
                                </a:lnTo>
                                <a:lnTo>
                                  <a:pt x="45720" y="108204"/>
                                </a:lnTo>
                                <a:lnTo>
                                  <a:pt x="46482" y="109728"/>
                                </a:lnTo>
                                <a:lnTo>
                                  <a:pt x="47244" y="109728"/>
                                </a:lnTo>
                                <a:lnTo>
                                  <a:pt x="47244" y="111252"/>
                                </a:lnTo>
                                <a:lnTo>
                                  <a:pt x="48006" y="112014"/>
                                </a:lnTo>
                                <a:lnTo>
                                  <a:pt x="48768" y="113538"/>
                                </a:lnTo>
                                <a:lnTo>
                                  <a:pt x="48768" y="115062"/>
                                </a:lnTo>
                                <a:lnTo>
                                  <a:pt x="49530" y="116586"/>
                                </a:lnTo>
                                <a:lnTo>
                                  <a:pt x="49530" y="123444"/>
                                </a:lnTo>
                                <a:lnTo>
                                  <a:pt x="48006" y="126492"/>
                                </a:lnTo>
                                <a:lnTo>
                                  <a:pt x="48006" y="127254"/>
                                </a:lnTo>
                                <a:lnTo>
                                  <a:pt x="47244" y="128778"/>
                                </a:lnTo>
                                <a:lnTo>
                                  <a:pt x="46482" y="129540"/>
                                </a:lnTo>
                                <a:lnTo>
                                  <a:pt x="44958" y="130302"/>
                                </a:lnTo>
                                <a:lnTo>
                                  <a:pt x="44196" y="131826"/>
                                </a:lnTo>
                                <a:lnTo>
                                  <a:pt x="41148" y="133350"/>
                                </a:lnTo>
                                <a:lnTo>
                                  <a:pt x="39624" y="133350"/>
                                </a:lnTo>
                                <a:lnTo>
                                  <a:pt x="38100" y="134112"/>
                                </a:lnTo>
                                <a:lnTo>
                                  <a:pt x="39624" y="140970"/>
                                </a:lnTo>
                                <a:lnTo>
                                  <a:pt x="40386" y="140970"/>
                                </a:lnTo>
                                <a:lnTo>
                                  <a:pt x="41910" y="140208"/>
                                </a:lnTo>
                                <a:lnTo>
                                  <a:pt x="43434" y="140208"/>
                                </a:lnTo>
                                <a:lnTo>
                                  <a:pt x="46482" y="138684"/>
                                </a:lnTo>
                                <a:lnTo>
                                  <a:pt x="49530" y="135636"/>
                                </a:lnTo>
                                <a:lnTo>
                                  <a:pt x="50292" y="134874"/>
                                </a:lnTo>
                                <a:lnTo>
                                  <a:pt x="52108" y="133350"/>
                                </a:lnTo>
                                <a:lnTo>
                                  <a:pt x="55994" y="125857"/>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97" name="Image 297"/>
                          <pic:cNvPicPr/>
                        </pic:nvPicPr>
                        <pic:blipFill>
                          <a:blip r:embed="rId41" cstate="print"/>
                          <a:stretch>
                            <a:fillRect/>
                          </a:stretch>
                        </pic:blipFill>
                        <pic:spPr>
                          <a:xfrm>
                            <a:off x="429818" y="4600702"/>
                            <a:ext cx="56197" cy="646430"/>
                          </a:xfrm>
                          <a:prstGeom prst="rect">
                            <a:avLst/>
                          </a:prstGeom>
                        </pic:spPr>
                      </pic:pic>
                      <wps:wsp>
                        <wps:cNvPr id="298" name="Graphic 298"/>
                        <wps:cNvSpPr/>
                        <wps:spPr>
                          <a:xfrm>
                            <a:off x="430784" y="5257812"/>
                            <a:ext cx="39370" cy="7620"/>
                          </a:xfrm>
                          <a:custGeom>
                            <a:avLst/>
                            <a:gdLst/>
                            <a:ahLst/>
                            <a:cxnLst/>
                            <a:rect l="l" t="t" r="r" b="b"/>
                            <a:pathLst>
                              <a:path w="39370" h="7620">
                                <a:moveTo>
                                  <a:pt x="7620" y="0"/>
                                </a:moveTo>
                                <a:lnTo>
                                  <a:pt x="0" y="0"/>
                                </a:lnTo>
                                <a:lnTo>
                                  <a:pt x="0" y="7620"/>
                                </a:lnTo>
                                <a:lnTo>
                                  <a:pt x="7620" y="7620"/>
                                </a:lnTo>
                                <a:lnTo>
                                  <a:pt x="7620" y="0"/>
                                </a:lnTo>
                                <a:close/>
                              </a:path>
                              <a:path w="39370" h="7620">
                                <a:moveTo>
                                  <a:pt x="38862" y="0"/>
                                </a:moveTo>
                                <a:lnTo>
                                  <a:pt x="31242" y="0"/>
                                </a:lnTo>
                                <a:lnTo>
                                  <a:pt x="31242" y="7620"/>
                                </a:lnTo>
                                <a:lnTo>
                                  <a:pt x="38862" y="7620"/>
                                </a:lnTo>
                                <a:lnTo>
                                  <a:pt x="38862"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99" name="Image 299"/>
                          <pic:cNvPicPr/>
                        </pic:nvPicPr>
                        <pic:blipFill>
                          <a:blip r:embed="rId42" cstate="print"/>
                          <a:stretch>
                            <a:fillRect/>
                          </a:stretch>
                        </pic:blipFill>
                        <pic:spPr>
                          <a:xfrm>
                            <a:off x="890269" y="4597146"/>
                            <a:ext cx="59804" cy="924306"/>
                          </a:xfrm>
                          <a:prstGeom prst="rect">
                            <a:avLst/>
                          </a:prstGeom>
                        </pic:spPr>
                      </pic:pic>
                      <wps:wsp>
                        <wps:cNvPr id="300" name="Graphic 300"/>
                        <wps:cNvSpPr/>
                        <wps:spPr>
                          <a:xfrm>
                            <a:off x="894842" y="5530608"/>
                            <a:ext cx="39370" cy="7620"/>
                          </a:xfrm>
                          <a:custGeom>
                            <a:avLst/>
                            <a:gdLst/>
                            <a:ahLst/>
                            <a:cxnLst/>
                            <a:rect l="l" t="t" r="r" b="b"/>
                            <a:pathLst>
                              <a:path w="39370" h="7620">
                                <a:moveTo>
                                  <a:pt x="7620" y="0"/>
                                </a:moveTo>
                                <a:lnTo>
                                  <a:pt x="0" y="0"/>
                                </a:lnTo>
                                <a:lnTo>
                                  <a:pt x="0" y="7620"/>
                                </a:lnTo>
                                <a:lnTo>
                                  <a:pt x="7620" y="7620"/>
                                </a:lnTo>
                                <a:lnTo>
                                  <a:pt x="7620" y="0"/>
                                </a:lnTo>
                                <a:close/>
                              </a:path>
                              <a:path w="39370" h="7620">
                                <a:moveTo>
                                  <a:pt x="38862" y="0"/>
                                </a:moveTo>
                                <a:lnTo>
                                  <a:pt x="31242" y="0"/>
                                </a:lnTo>
                                <a:lnTo>
                                  <a:pt x="31242" y="7620"/>
                                </a:lnTo>
                                <a:lnTo>
                                  <a:pt x="38862" y="7620"/>
                                </a:lnTo>
                                <a:lnTo>
                                  <a:pt x="38862" y="0"/>
                                </a:lnTo>
                                <a:close/>
                              </a:path>
                            </a:pathLst>
                          </a:custGeom>
                          <a:solidFill>
                            <a:srgbClr val="000000"/>
                          </a:solidFill>
                        </wps:spPr>
                        <wps:bodyPr wrap="square" lIns="0" tIns="0" rIns="0" bIns="0" rtlCol="0">
                          <a:prstTxWarp prst="textNoShape">
                            <a:avLst/>
                          </a:prstTxWarp>
                          <a:noAutofit/>
                        </wps:bodyPr>
                      </wps:wsp>
                      <wps:wsp>
                        <wps:cNvPr id="301" name="Graphic 301"/>
                        <wps:cNvSpPr/>
                        <wps:spPr>
                          <a:xfrm>
                            <a:off x="571754" y="6347459"/>
                            <a:ext cx="54610" cy="33020"/>
                          </a:xfrm>
                          <a:custGeom>
                            <a:avLst/>
                            <a:gdLst/>
                            <a:ahLst/>
                            <a:cxnLst/>
                            <a:rect l="l" t="t" r="r" b="b"/>
                            <a:pathLst>
                              <a:path w="54610" h="33020">
                                <a:moveTo>
                                  <a:pt x="0" y="0"/>
                                </a:moveTo>
                                <a:lnTo>
                                  <a:pt x="54102" y="16763"/>
                                </a:lnTo>
                                <a:lnTo>
                                  <a:pt x="0" y="32766"/>
                                </a:lnTo>
                              </a:path>
                            </a:pathLst>
                          </a:custGeom>
                          <a:ln w="3048">
                            <a:solidFill>
                              <a:srgbClr val="000000"/>
                            </a:solidFill>
                            <a:prstDash val="solid"/>
                          </a:ln>
                        </wps:spPr>
                        <wps:bodyPr wrap="square" lIns="0" tIns="0" rIns="0" bIns="0" rtlCol="0">
                          <a:prstTxWarp prst="textNoShape">
                            <a:avLst/>
                          </a:prstTxWarp>
                          <a:noAutofit/>
                        </wps:bodyPr>
                      </wps:wsp>
                      <wps:wsp>
                        <wps:cNvPr id="302" name="Graphic 302"/>
                        <wps:cNvSpPr/>
                        <wps:spPr>
                          <a:xfrm>
                            <a:off x="590041" y="6353555"/>
                            <a:ext cx="1270" cy="20955"/>
                          </a:xfrm>
                          <a:custGeom>
                            <a:avLst/>
                            <a:gdLst/>
                            <a:ahLst/>
                            <a:cxnLst/>
                            <a:rect l="l" t="t" r="r" b="b"/>
                            <a:pathLst>
                              <a:path h="20955">
                                <a:moveTo>
                                  <a:pt x="0" y="0"/>
                                </a:moveTo>
                                <a:lnTo>
                                  <a:pt x="0" y="20574"/>
                                </a:lnTo>
                              </a:path>
                            </a:pathLst>
                          </a:custGeom>
                          <a:ln w="3048">
                            <a:solidFill>
                              <a:srgbClr val="000000"/>
                            </a:solidFill>
                            <a:prstDash val="solid"/>
                          </a:ln>
                        </wps:spPr>
                        <wps:bodyPr wrap="square" lIns="0" tIns="0" rIns="0" bIns="0" rtlCol="0">
                          <a:prstTxWarp prst="textNoShape">
                            <a:avLst/>
                          </a:prstTxWarp>
                          <a:noAutofit/>
                        </wps:bodyPr>
                      </wps:wsp>
                      <wps:wsp>
                        <wps:cNvPr id="303" name="Graphic 303"/>
                        <wps:cNvSpPr/>
                        <wps:spPr>
                          <a:xfrm>
                            <a:off x="571754" y="6390894"/>
                            <a:ext cx="54610" cy="29209"/>
                          </a:xfrm>
                          <a:custGeom>
                            <a:avLst/>
                            <a:gdLst/>
                            <a:ahLst/>
                            <a:cxnLst/>
                            <a:rect l="l" t="t" r="r" b="b"/>
                            <a:pathLst>
                              <a:path w="54610" h="29209">
                                <a:moveTo>
                                  <a:pt x="0" y="0"/>
                                </a:moveTo>
                                <a:lnTo>
                                  <a:pt x="54102" y="0"/>
                                </a:lnTo>
                                <a:lnTo>
                                  <a:pt x="0" y="28956"/>
                                </a:lnTo>
                                <a:lnTo>
                                  <a:pt x="54102" y="28955"/>
                                </a:lnTo>
                              </a:path>
                            </a:pathLst>
                          </a:custGeom>
                          <a:ln w="3048">
                            <a:solidFill>
                              <a:srgbClr val="000000"/>
                            </a:solidFill>
                            <a:prstDash val="solid"/>
                          </a:ln>
                        </wps:spPr>
                        <wps:bodyPr wrap="square" lIns="0" tIns="0" rIns="0" bIns="0" rtlCol="0">
                          <a:prstTxWarp prst="textNoShape">
                            <a:avLst/>
                          </a:prstTxWarp>
                          <a:noAutofit/>
                        </wps:bodyPr>
                      </wps:wsp>
                      <wps:wsp>
                        <wps:cNvPr id="304" name="Graphic 304"/>
                        <wps:cNvSpPr/>
                        <wps:spPr>
                          <a:xfrm>
                            <a:off x="571754" y="6429755"/>
                            <a:ext cx="54610" cy="33020"/>
                          </a:xfrm>
                          <a:custGeom>
                            <a:avLst/>
                            <a:gdLst/>
                            <a:ahLst/>
                            <a:cxnLst/>
                            <a:rect l="l" t="t" r="r" b="b"/>
                            <a:pathLst>
                              <a:path w="54610" h="33020">
                                <a:moveTo>
                                  <a:pt x="0" y="0"/>
                                </a:moveTo>
                                <a:lnTo>
                                  <a:pt x="54102" y="16763"/>
                                </a:lnTo>
                                <a:lnTo>
                                  <a:pt x="0" y="32766"/>
                                </a:lnTo>
                              </a:path>
                            </a:pathLst>
                          </a:custGeom>
                          <a:ln w="3048">
                            <a:solidFill>
                              <a:srgbClr val="000000"/>
                            </a:solidFill>
                            <a:prstDash val="solid"/>
                          </a:ln>
                        </wps:spPr>
                        <wps:bodyPr wrap="square" lIns="0" tIns="0" rIns="0" bIns="0" rtlCol="0">
                          <a:prstTxWarp prst="textNoShape">
                            <a:avLst/>
                          </a:prstTxWarp>
                          <a:noAutofit/>
                        </wps:bodyPr>
                      </wps:wsp>
                      <wps:wsp>
                        <wps:cNvPr id="305" name="Graphic 305"/>
                        <wps:cNvSpPr/>
                        <wps:spPr>
                          <a:xfrm>
                            <a:off x="590041" y="6435852"/>
                            <a:ext cx="1270" cy="20955"/>
                          </a:xfrm>
                          <a:custGeom>
                            <a:avLst/>
                            <a:gdLst/>
                            <a:ahLst/>
                            <a:cxnLst/>
                            <a:rect l="l" t="t" r="r" b="b"/>
                            <a:pathLst>
                              <a:path h="20955">
                                <a:moveTo>
                                  <a:pt x="0" y="0"/>
                                </a:moveTo>
                                <a:lnTo>
                                  <a:pt x="0" y="20574"/>
                                </a:lnTo>
                              </a:path>
                            </a:pathLst>
                          </a:custGeom>
                          <a:ln w="3048">
                            <a:solidFill>
                              <a:srgbClr val="000000"/>
                            </a:solidFill>
                            <a:prstDash val="solid"/>
                          </a:ln>
                        </wps:spPr>
                        <wps:bodyPr wrap="square" lIns="0" tIns="0" rIns="0" bIns="0" rtlCol="0">
                          <a:prstTxWarp prst="textNoShape">
                            <a:avLst/>
                          </a:prstTxWarp>
                          <a:noAutofit/>
                        </wps:bodyPr>
                      </wps:wsp>
                      <wps:wsp>
                        <wps:cNvPr id="306" name="Graphic 306"/>
                        <wps:cNvSpPr/>
                        <wps:spPr>
                          <a:xfrm>
                            <a:off x="571754" y="6515861"/>
                            <a:ext cx="54610" cy="33655"/>
                          </a:xfrm>
                          <a:custGeom>
                            <a:avLst/>
                            <a:gdLst/>
                            <a:ahLst/>
                            <a:cxnLst/>
                            <a:rect l="l" t="t" r="r" b="b"/>
                            <a:pathLst>
                              <a:path w="54610" h="33655">
                                <a:moveTo>
                                  <a:pt x="0" y="0"/>
                                </a:moveTo>
                                <a:lnTo>
                                  <a:pt x="54102" y="0"/>
                                </a:lnTo>
                                <a:lnTo>
                                  <a:pt x="0" y="16764"/>
                                </a:lnTo>
                                <a:lnTo>
                                  <a:pt x="54102" y="33527"/>
                                </a:lnTo>
                                <a:lnTo>
                                  <a:pt x="0" y="33528"/>
                                </a:lnTo>
                              </a:path>
                            </a:pathLst>
                          </a:custGeom>
                          <a:ln w="3048">
                            <a:solidFill>
                              <a:srgbClr val="000000"/>
                            </a:solidFill>
                            <a:prstDash val="solid"/>
                          </a:ln>
                        </wps:spPr>
                        <wps:bodyPr wrap="square" lIns="0" tIns="0" rIns="0" bIns="0" rtlCol="0">
                          <a:prstTxWarp prst="textNoShape">
                            <a:avLst/>
                          </a:prstTxWarp>
                          <a:noAutofit/>
                        </wps:bodyPr>
                      </wps:wsp>
                      <wps:wsp>
                        <wps:cNvPr id="307" name="Graphic 307"/>
                        <wps:cNvSpPr/>
                        <wps:spPr>
                          <a:xfrm>
                            <a:off x="571754" y="6565392"/>
                            <a:ext cx="5715" cy="5080"/>
                          </a:xfrm>
                          <a:custGeom>
                            <a:avLst/>
                            <a:gdLst/>
                            <a:ahLst/>
                            <a:cxnLst/>
                            <a:rect l="l" t="t" r="r" b="b"/>
                            <a:pathLst>
                              <a:path w="5715" h="5080">
                                <a:moveTo>
                                  <a:pt x="5334" y="2285"/>
                                </a:moveTo>
                                <a:lnTo>
                                  <a:pt x="3048" y="0"/>
                                </a:lnTo>
                                <a:lnTo>
                                  <a:pt x="0" y="2285"/>
                                </a:lnTo>
                                <a:lnTo>
                                  <a:pt x="3048" y="4571"/>
                                </a:lnTo>
                                <a:lnTo>
                                  <a:pt x="5334" y="2285"/>
                                </a:lnTo>
                                <a:close/>
                              </a:path>
                            </a:pathLst>
                          </a:custGeom>
                          <a:ln w="3048">
                            <a:solidFill>
                              <a:srgbClr val="000000"/>
                            </a:solidFill>
                            <a:prstDash val="solid"/>
                          </a:ln>
                        </wps:spPr>
                        <wps:bodyPr wrap="square" lIns="0" tIns="0" rIns="0" bIns="0" rtlCol="0">
                          <a:prstTxWarp prst="textNoShape">
                            <a:avLst/>
                          </a:prstTxWarp>
                          <a:noAutofit/>
                        </wps:bodyPr>
                      </wps:wsp>
                      <wps:wsp>
                        <wps:cNvPr id="308" name="Graphic 308"/>
                        <wps:cNvSpPr/>
                        <wps:spPr>
                          <a:xfrm>
                            <a:off x="571754" y="6623304"/>
                            <a:ext cx="54610" cy="33020"/>
                          </a:xfrm>
                          <a:custGeom>
                            <a:avLst/>
                            <a:gdLst/>
                            <a:ahLst/>
                            <a:cxnLst/>
                            <a:rect l="l" t="t" r="r" b="b"/>
                            <a:pathLst>
                              <a:path w="54610" h="33020">
                                <a:moveTo>
                                  <a:pt x="54101" y="0"/>
                                </a:moveTo>
                                <a:lnTo>
                                  <a:pt x="0" y="16002"/>
                                </a:lnTo>
                                <a:lnTo>
                                  <a:pt x="54101" y="32766"/>
                                </a:lnTo>
                              </a:path>
                            </a:pathLst>
                          </a:custGeom>
                          <a:ln w="3048">
                            <a:solidFill>
                              <a:srgbClr val="000000"/>
                            </a:solidFill>
                            <a:prstDash val="solid"/>
                          </a:ln>
                        </wps:spPr>
                        <wps:bodyPr wrap="square" lIns="0" tIns="0" rIns="0" bIns="0" rtlCol="0">
                          <a:prstTxWarp prst="textNoShape">
                            <a:avLst/>
                          </a:prstTxWarp>
                          <a:noAutofit/>
                        </wps:bodyPr>
                      </wps:wsp>
                      <wps:wsp>
                        <wps:cNvPr id="309" name="Graphic 309"/>
                        <wps:cNvSpPr/>
                        <wps:spPr>
                          <a:xfrm>
                            <a:off x="571754" y="6665976"/>
                            <a:ext cx="54610" cy="27940"/>
                          </a:xfrm>
                          <a:custGeom>
                            <a:avLst/>
                            <a:gdLst/>
                            <a:ahLst/>
                            <a:cxnLst/>
                            <a:rect l="l" t="t" r="r" b="b"/>
                            <a:pathLst>
                              <a:path w="54610" h="27940">
                                <a:moveTo>
                                  <a:pt x="0" y="0"/>
                                </a:moveTo>
                                <a:lnTo>
                                  <a:pt x="54102" y="0"/>
                                </a:lnTo>
                                <a:lnTo>
                                  <a:pt x="54102" y="27431"/>
                                </a:lnTo>
                              </a:path>
                            </a:pathLst>
                          </a:custGeom>
                          <a:ln w="3048">
                            <a:solidFill>
                              <a:srgbClr val="000000"/>
                            </a:solidFill>
                            <a:prstDash val="solid"/>
                          </a:ln>
                        </wps:spPr>
                        <wps:bodyPr wrap="square" lIns="0" tIns="0" rIns="0" bIns="0" rtlCol="0">
                          <a:prstTxWarp prst="textNoShape">
                            <a:avLst/>
                          </a:prstTxWarp>
                          <a:noAutofit/>
                        </wps:bodyPr>
                      </wps:wsp>
                      <wps:wsp>
                        <wps:cNvPr id="310" name="Graphic 310"/>
                        <wps:cNvSpPr/>
                        <wps:spPr>
                          <a:xfrm>
                            <a:off x="599948" y="6665976"/>
                            <a:ext cx="1270" cy="17145"/>
                          </a:xfrm>
                          <a:custGeom>
                            <a:avLst/>
                            <a:gdLst/>
                            <a:ahLst/>
                            <a:cxnLst/>
                            <a:rect l="l" t="t" r="r" b="b"/>
                            <a:pathLst>
                              <a:path h="17145">
                                <a:moveTo>
                                  <a:pt x="0" y="0"/>
                                </a:moveTo>
                                <a:lnTo>
                                  <a:pt x="0" y="16764"/>
                                </a:lnTo>
                              </a:path>
                            </a:pathLst>
                          </a:custGeom>
                          <a:ln w="3048">
                            <a:solidFill>
                              <a:srgbClr val="000000"/>
                            </a:solidFill>
                            <a:prstDash val="solid"/>
                          </a:ln>
                        </wps:spPr>
                        <wps:bodyPr wrap="square" lIns="0" tIns="0" rIns="0" bIns="0" rtlCol="0">
                          <a:prstTxWarp prst="textNoShape">
                            <a:avLst/>
                          </a:prstTxWarp>
                          <a:noAutofit/>
                        </wps:bodyPr>
                      </wps:wsp>
                      <wps:wsp>
                        <wps:cNvPr id="311" name="Graphic 311"/>
                        <wps:cNvSpPr/>
                        <wps:spPr>
                          <a:xfrm>
                            <a:off x="571754" y="6665976"/>
                            <a:ext cx="1270" cy="27940"/>
                          </a:xfrm>
                          <a:custGeom>
                            <a:avLst/>
                            <a:gdLst/>
                            <a:ahLst/>
                            <a:cxnLst/>
                            <a:rect l="l" t="t" r="r" b="b"/>
                            <a:pathLst>
                              <a:path h="27940">
                                <a:moveTo>
                                  <a:pt x="0" y="0"/>
                                </a:moveTo>
                                <a:lnTo>
                                  <a:pt x="0" y="27432"/>
                                </a:lnTo>
                              </a:path>
                            </a:pathLst>
                          </a:custGeom>
                          <a:ln w="3048">
                            <a:solidFill>
                              <a:srgbClr val="000000"/>
                            </a:solidFill>
                            <a:prstDash val="solid"/>
                          </a:ln>
                        </wps:spPr>
                        <wps:bodyPr wrap="square" lIns="0" tIns="0" rIns="0" bIns="0" rtlCol="0">
                          <a:prstTxWarp prst="textNoShape">
                            <a:avLst/>
                          </a:prstTxWarp>
                          <a:noAutofit/>
                        </wps:bodyPr>
                      </wps:wsp>
                      <wps:wsp>
                        <wps:cNvPr id="312" name="Graphic 312"/>
                        <wps:cNvSpPr/>
                        <wps:spPr>
                          <a:xfrm>
                            <a:off x="571754" y="6705600"/>
                            <a:ext cx="54610" cy="29209"/>
                          </a:xfrm>
                          <a:custGeom>
                            <a:avLst/>
                            <a:gdLst/>
                            <a:ahLst/>
                            <a:cxnLst/>
                            <a:rect l="l" t="t" r="r" b="b"/>
                            <a:pathLst>
                              <a:path w="54610" h="29209">
                                <a:moveTo>
                                  <a:pt x="0" y="0"/>
                                </a:moveTo>
                                <a:lnTo>
                                  <a:pt x="54102" y="0"/>
                                </a:lnTo>
                                <a:lnTo>
                                  <a:pt x="0" y="28956"/>
                                </a:lnTo>
                                <a:lnTo>
                                  <a:pt x="54102" y="28955"/>
                                </a:lnTo>
                              </a:path>
                            </a:pathLst>
                          </a:custGeom>
                          <a:ln w="3048">
                            <a:solidFill>
                              <a:srgbClr val="000000"/>
                            </a:solidFill>
                            <a:prstDash val="solid"/>
                          </a:ln>
                        </wps:spPr>
                        <wps:bodyPr wrap="square" lIns="0" tIns="0" rIns="0" bIns="0" rtlCol="0">
                          <a:prstTxWarp prst="textNoShape">
                            <a:avLst/>
                          </a:prstTxWarp>
                          <a:noAutofit/>
                        </wps:bodyPr>
                      </wps:wsp>
                      <wps:wsp>
                        <wps:cNvPr id="313" name="Graphic 313"/>
                        <wps:cNvSpPr/>
                        <wps:spPr>
                          <a:xfrm>
                            <a:off x="571754" y="6750557"/>
                            <a:ext cx="54610" cy="26670"/>
                          </a:xfrm>
                          <a:custGeom>
                            <a:avLst/>
                            <a:gdLst/>
                            <a:ahLst/>
                            <a:cxnLst/>
                            <a:rect l="l" t="t" r="r" b="b"/>
                            <a:pathLst>
                              <a:path w="54610" h="26670">
                                <a:moveTo>
                                  <a:pt x="0" y="0"/>
                                </a:moveTo>
                                <a:lnTo>
                                  <a:pt x="54102" y="0"/>
                                </a:lnTo>
                                <a:lnTo>
                                  <a:pt x="54102" y="26669"/>
                                </a:lnTo>
                              </a:path>
                            </a:pathLst>
                          </a:custGeom>
                          <a:ln w="3048">
                            <a:solidFill>
                              <a:srgbClr val="000000"/>
                            </a:solidFill>
                            <a:prstDash val="solid"/>
                          </a:ln>
                        </wps:spPr>
                        <wps:bodyPr wrap="square" lIns="0" tIns="0" rIns="0" bIns="0" rtlCol="0">
                          <a:prstTxWarp prst="textNoShape">
                            <a:avLst/>
                          </a:prstTxWarp>
                          <a:noAutofit/>
                        </wps:bodyPr>
                      </wps:wsp>
                      <wps:wsp>
                        <wps:cNvPr id="314" name="Graphic 314"/>
                        <wps:cNvSpPr/>
                        <wps:spPr>
                          <a:xfrm>
                            <a:off x="599948" y="6750557"/>
                            <a:ext cx="1270" cy="17145"/>
                          </a:xfrm>
                          <a:custGeom>
                            <a:avLst/>
                            <a:gdLst/>
                            <a:ahLst/>
                            <a:cxnLst/>
                            <a:rect l="l" t="t" r="r" b="b"/>
                            <a:pathLst>
                              <a:path h="17145">
                                <a:moveTo>
                                  <a:pt x="0" y="0"/>
                                </a:moveTo>
                                <a:lnTo>
                                  <a:pt x="0" y="16764"/>
                                </a:lnTo>
                              </a:path>
                            </a:pathLst>
                          </a:custGeom>
                          <a:ln w="3048">
                            <a:solidFill>
                              <a:srgbClr val="000000"/>
                            </a:solidFill>
                            <a:prstDash val="solid"/>
                          </a:ln>
                        </wps:spPr>
                        <wps:bodyPr wrap="square" lIns="0" tIns="0" rIns="0" bIns="0" rtlCol="0">
                          <a:prstTxWarp prst="textNoShape">
                            <a:avLst/>
                          </a:prstTxWarp>
                          <a:noAutofit/>
                        </wps:bodyPr>
                      </wps:wsp>
                      <wps:wsp>
                        <wps:cNvPr id="315" name="Graphic 315"/>
                        <wps:cNvSpPr/>
                        <wps:spPr>
                          <a:xfrm>
                            <a:off x="571754" y="6750557"/>
                            <a:ext cx="1270" cy="17145"/>
                          </a:xfrm>
                          <a:custGeom>
                            <a:avLst/>
                            <a:gdLst/>
                            <a:ahLst/>
                            <a:cxnLst/>
                            <a:rect l="l" t="t" r="r" b="b"/>
                            <a:pathLst>
                              <a:path h="17145">
                                <a:moveTo>
                                  <a:pt x="0" y="0"/>
                                </a:moveTo>
                                <a:lnTo>
                                  <a:pt x="0" y="16764"/>
                                </a:lnTo>
                              </a:path>
                            </a:pathLst>
                          </a:custGeom>
                          <a:ln w="3047">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16" name="Image 316"/>
                          <pic:cNvPicPr/>
                        </pic:nvPicPr>
                        <pic:blipFill>
                          <a:blip r:embed="rId43" cstate="print"/>
                          <a:stretch>
                            <a:fillRect/>
                          </a:stretch>
                        </pic:blipFill>
                        <pic:spPr>
                          <a:xfrm>
                            <a:off x="1019047" y="767333"/>
                            <a:ext cx="739901" cy="426719"/>
                          </a:xfrm>
                          <a:prstGeom prst="rect">
                            <a:avLst/>
                          </a:prstGeom>
                        </pic:spPr>
                      </pic:pic>
                      <pic:pic xmlns:pic="http://schemas.openxmlformats.org/drawingml/2006/picture">
                        <pic:nvPicPr>
                          <pic:cNvPr id="317" name="Image 317"/>
                          <pic:cNvPicPr/>
                        </pic:nvPicPr>
                        <pic:blipFill>
                          <a:blip r:embed="rId44" cstate="print"/>
                          <a:stretch>
                            <a:fillRect/>
                          </a:stretch>
                        </pic:blipFill>
                        <pic:spPr>
                          <a:xfrm>
                            <a:off x="1357934" y="4603241"/>
                            <a:ext cx="55829" cy="934212"/>
                          </a:xfrm>
                          <a:prstGeom prst="rect">
                            <a:avLst/>
                          </a:prstGeom>
                        </pic:spPr>
                      </pic:pic>
                      <wps:wsp>
                        <wps:cNvPr id="318" name="Graphic 318"/>
                        <wps:cNvSpPr/>
                        <wps:spPr>
                          <a:xfrm>
                            <a:off x="1358900" y="5547372"/>
                            <a:ext cx="39370" cy="7620"/>
                          </a:xfrm>
                          <a:custGeom>
                            <a:avLst/>
                            <a:gdLst/>
                            <a:ahLst/>
                            <a:cxnLst/>
                            <a:rect l="l" t="t" r="r" b="b"/>
                            <a:pathLst>
                              <a:path w="39370" h="7620">
                                <a:moveTo>
                                  <a:pt x="7620" y="0"/>
                                </a:moveTo>
                                <a:lnTo>
                                  <a:pt x="0" y="0"/>
                                </a:lnTo>
                                <a:lnTo>
                                  <a:pt x="0" y="7620"/>
                                </a:lnTo>
                                <a:lnTo>
                                  <a:pt x="7620" y="7620"/>
                                </a:lnTo>
                                <a:lnTo>
                                  <a:pt x="7620" y="0"/>
                                </a:lnTo>
                                <a:close/>
                              </a:path>
                              <a:path w="39370" h="7620">
                                <a:moveTo>
                                  <a:pt x="38862" y="0"/>
                                </a:moveTo>
                                <a:lnTo>
                                  <a:pt x="31242" y="0"/>
                                </a:lnTo>
                                <a:lnTo>
                                  <a:pt x="31242" y="7620"/>
                                </a:lnTo>
                                <a:lnTo>
                                  <a:pt x="38862" y="7620"/>
                                </a:lnTo>
                                <a:lnTo>
                                  <a:pt x="38862"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19" name="Image 319"/>
                          <pic:cNvPicPr/>
                        </pic:nvPicPr>
                        <pic:blipFill>
                          <a:blip r:embed="rId45" cstate="print"/>
                          <a:stretch>
                            <a:fillRect/>
                          </a:stretch>
                        </pic:blipFill>
                        <pic:spPr>
                          <a:xfrm>
                            <a:off x="1134872" y="2280923"/>
                            <a:ext cx="92964" cy="481217"/>
                          </a:xfrm>
                          <a:prstGeom prst="rect">
                            <a:avLst/>
                          </a:prstGeom>
                        </pic:spPr>
                      </pic:pic>
                      <pic:pic xmlns:pic="http://schemas.openxmlformats.org/drawingml/2006/picture">
                        <pic:nvPicPr>
                          <pic:cNvPr id="320" name="Image 320"/>
                          <pic:cNvPicPr/>
                        </pic:nvPicPr>
                        <pic:blipFill>
                          <a:blip r:embed="rId46" cstate="print"/>
                          <a:stretch>
                            <a:fillRect/>
                          </a:stretch>
                        </pic:blipFill>
                        <pic:spPr>
                          <a:xfrm>
                            <a:off x="1134872" y="2854451"/>
                            <a:ext cx="109728" cy="348996"/>
                          </a:xfrm>
                          <a:prstGeom prst="rect">
                            <a:avLst/>
                          </a:prstGeom>
                        </pic:spPr>
                      </pic:pic>
                      <pic:pic xmlns:pic="http://schemas.openxmlformats.org/drawingml/2006/picture">
                        <pic:nvPicPr>
                          <pic:cNvPr id="321" name="Image 321"/>
                          <pic:cNvPicPr/>
                        </pic:nvPicPr>
                        <pic:blipFill>
                          <a:blip r:embed="rId47" cstate="print"/>
                          <a:stretch>
                            <a:fillRect/>
                          </a:stretch>
                        </pic:blipFill>
                        <pic:spPr>
                          <a:xfrm>
                            <a:off x="1134872" y="3227832"/>
                            <a:ext cx="92964" cy="112775"/>
                          </a:xfrm>
                          <a:prstGeom prst="rect">
                            <a:avLst/>
                          </a:prstGeom>
                        </pic:spPr>
                      </pic:pic>
                      <wps:wsp>
                        <wps:cNvPr id="322" name="Graphic 322"/>
                        <wps:cNvSpPr/>
                        <wps:spPr>
                          <a:xfrm>
                            <a:off x="1136396" y="3435096"/>
                            <a:ext cx="90170" cy="48260"/>
                          </a:xfrm>
                          <a:custGeom>
                            <a:avLst/>
                            <a:gdLst/>
                            <a:ahLst/>
                            <a:cxnLst/>
                            <a:rect l="l" t="t" r="r" b="b"/>
                            <a:pathLst>
                              <a:path w="90170" h="48260">
                                <a:moveTo>
                                  <a:pt x="0" y="0"/>
                                </a:moveTo>
                                <a:lnTo>
                                  <a:pt x="89916" y="0"/>
                                </a:lnTo>
                                <a:lnTo>
                                  <a:pt x="89916" y="24383"/>
                                </a:lnTo>
                                <a:lnTo>
                                  <a:pt x="55626" y="48006"/>
                                </a:lnTo>
                                <a:lnTo>
                                  <a:pt x="34290" y="48006"/>
                                </a:lnTo>
                                <a:lnTo>
                                  <a:pt x="21336" y="44958"/>
                                </a:lnTo>
                                <a:lnTo>
                                  <a:pt x="12954" y="41148"/>
                                </a:lnTo>
                                <a:lnTo>
                                  <a:pt x="3810" y="34290"/>
                                </a:lnTo>
                                <a:lnTo>
                                  <a:pt x="0" y="24384"/>
                                </a:lnTo>
                                <a:lnTo>
                                  <a:pt x="0" y="0"/>
                                </a:lnTo>
                                <a:close/>
                              </a:path>
                            </a:pathLst>
                          </a:custGeom>
                          <a:ln w="3047">
                            <a:solidFill>
                              <a:srgbClr val="000000"/>
                            </a:solidFill>
                            <a:prstDash val="solid"/>
                          </a:ln>
                        </wps:spPr>
                        <wps:bodyPr wrap="square" lIns="0" tIns="0" rIns="0" bIns="0" rtlCol="0">
                          <a:prstTxWarp prst="textNoShape">
                            <a:avLst/>
                          </a:prstTxWarp>
                          <a:noAutofit/>
                        </wps:bodyPr>
                      </wps:wsp>
                      <wps:wsp>
                        <wps:cNvPr id="323" name="Graphic 323"/>
                        <wps:cNvSpPr/>
                        <wps:spPr>
                          <a:xfrm>
                            <a:off x="1136396" y="3507485"/>
                            <a:ext cx="90170" cy="44450"/>
                          </a:xfrm>
                          <a:custGeom>
                            <a:avLst/>
                            <a:gdLst/>
                            <a:ahLst/>
                            <a:cxnLst/>
                            <a:rect l="l" t="t" r="r" b="b"/>
                            <a:pathLst>
                              <a:path w="90170" h="44450">
                                <a:moveTo>
                                  <a:pt x="0" y="0"/>
                                </a:moveTo>
                                <a:lnTo>
                                  <a:pt x="89916" y="0"/>
                                </a:lnTo>
                                <a:lnTo>
                                  <a:pt x="89916" y="44195"/>
                                </a:lnTo>
                              </a:path>
                            </a:pathLst>
                          </a:custGeom>
                          <a:ln w="3048">
                            <a:solidFill>
                              <a:srgbClr val="000000"/>
                            </a:solidFill>
                            <a:prstDash val="solid"/>
                          </a:ln>
                        </wps:spPr>
                        <wps:bodyPr wrap="square" lIns="0" tIns="0" rIns="0" bIns="0" rtlCol="0">
                          <a:prstTxWarp prst="textNoShape">
                            <a:avLst/>
                          </a:prstTxWarp>
                          <a:noAutofit/>
                        </wps:bodyPr>
                      </wps:wsp>
                      <wps:wsp>
                        <wps:cNvPr id="324" name="Graphic 324"/>
                        <wps:cNvSpPr/>
                        <wps:spPr>
                          <a:xfrm>
                            <a:off x="1183639" y="3507485"/>
                            <a:ext cx="1270" cy="27940"/>
                          </a:xfrm>
                          <a:custGeom>
                            <a:avLst/>
                            <a:gdLst/>
                            <a:ahLst/>
                            <a:cxnLst/>
                            <a:rect l="l" t="t" r="r" b="b"/>
                            <a:pathLst>
                              <a:path h="27940">
                                <a:moveTo>
                                  <a:pt x="0" y="0"/>
                                </a:moveTo>
                                <a:lnTo>
                                  <a:pt x="0" y="27432"/>
                                </a:lnTo>
                              </a:path>
                            </a:pathLst>
                          </a:custGeom>
                          <a:ln w="3048">
                            <a:solidFill>
                              <a:srgbClr val="000000"/>
                            </a:solidFill>
                            <a:prstDash val="solid"/>
                          </a:ln>
                        </wps:spPr>
                        <wps:bodyPr wrap="square" lIns="0" tIns="0" rIns="0" bIns="0" rtlCol="0">
                          <a:prstTxWarp prst="textNoShape">
                            <a:avLst/>
                          </a:prstTxWarp>
                          <a:noAutofit/>
                        </wps:bodyPr>
                      </wps:wsp>
                      <wps:wsp>
                        <wps:cNvPr id="325" name="Graphic 325"/>
                        <wps:cNvSpPr/>
                        <wps:spPr>
                          <a:xfrm>
                            <a:off x="1136396" y="3507485"/>
                            <a:ext cx="1270" cy="44450"/>
                          </a:xfrm>
                          <a:custGeom>
                            <a:avLst/>
                            <a:gdLst/>
                            <a:ahLst/>
                            <a:cxnLst/>
                            <a:rect l="l" t="t" r="r" b="b"/>
                            <a:pathLst>
                              <a:path h="44450">
                                <a:moveTo>
                                  <a:pt x="0" y="0"/>
                                </a:moveTo>
                                <a:lnTo>
                                  <a:pt x="0" y="44196"/>
                                </a:lnTo>
                              </a:path>
                            </a:pathLst>
                          </a:custGeom>
                          <a:ln w="3048">
                            <a:solidFill>
                              <a:srgbClr val="000000"/>
                            </a:solidFill>
                            <a:prstDash val="solid"/>
                          </a:ln>
                        </wps:spPr>
                        <wps:bodyPr wrap="square" lIns="0" tIns="0" rIns="0" bIns="0" rtlCol="0">
                          <a:prstTxWarp prst="textNoShape">
                            <a:avLst/>
                          </a:prstTxWarp>
                          <a:noAutofit/>
                        </wps:bodyPr>
                      </wps:wsp>
                      <wps:wsp>
                        <wps:cNvPr id="326" name="Graphic 326"/>
                        <wps:cNvSpPr/>
                        <wps:spPr>
                          <a:xfrm>
                            <a:off x="1136396" y="3644646"/>
                            <a:ext cx="90170" cy="48260"/>
                          </a:xfrm>
                          <a:custGeom>
                            <a:avLst/>
                            <a:gdLst/>
                            <a:ahLst/>
                            <a:cxnLst/>
                            <a:rect l="l" t="t" r="r" b="b"/>
                            <a:pathLst>
                              <a:path w="90170" h="48260">
                                <a:moveTo>
                                  <a:pt x="0" y="0"/>
                                </a:moveTo>
                                <a:lnTo>
                                  <a:pt x="89916" y="0"/>
                                </a:lnTo>
                                <a:lnTo>
                                  <a:pt x="89916" y="23621"/>
                                </a:lnTo>
                                <a:lnTo>
                                  <a:pt x="55626" y="48006"/>
                                </a:lnTo>
                                <a:lnTo>
                                  <a:pt x="34290" y="48006"/>
                                </a:lnTo>
                                <a:lnTo>
                                  <a:pt x="21336" y="44196"/>
                                </a:lnTo>
                                <a:lnTo>
                                  <a:pt x="12954" y="41148"/>
                                </a:lnTo>
                                <a:lnTo>
                                  <a:pt x="3810" y="34290"/>
                                </a:lnTo>
                                <a:lnTo>
                                  <a:pt x="0" y="23622"/>
                                </a:lnTo>
                                <a:lnTo>
                                  <a:pt x="0" y="0"/>
                                </a:lnTo>
                                <a:close/>
                              </a:path>
                            </a:pathLst>
                          </a:custGeom>
                          <a:ln w="3047">
                            <a:solidFill>
                              <a:srgbClr val="000000"/>
                            </a:solidFill>
                            <a:prstDash val="solid"/>
                          </a:ln>
                        </wps:spPr>
                        <wps:bodyPr wrap="square" lIns="0" tIns="0" rIns="0" bIns="0" rtlCol="0">
                          <a:prstTxWarp prst="textNoShape">
                            <a:avLst/>
                          </a:prstTxWarp>
                          <a:noAutofit/>
                        </wps:bodyPr>
                      </wps:wsp>
                      <wps:wsp>
                        <wps:cNvPr id="327" name="Graphic 327"/>
                        <wps:cNvSpPr/>
                        <wps:spPr>
                          <a:xfrm>
                            <a:off x="1136396" y="3716273"/>
                            <a:ext cx="90170" cy="48260"/>
                          </a:xfrm>
                          <a:custGeom>
                            <a:avLst/>
                            <a:gdLst/>
                            <a:ahLst/>
                            <a:cxnLst/>
                            <a:rect l="l" t="t" r="r" b="b"/>
                            <a:pathLst>
                              <a:path w="90170" h="48260">
                                <a:moveTo>
                                  <a:pt x="89915" y="0"/>
                                </a:moveTo>
                                <a:lnTo>
                                  <a:pt x="25145" y="0"/>
                                </a:lnTo>
                                <a:lnTo>
                                  <a:pt x="12953" y="3810"/>
                                </a:lnTo>
                                <a:lnTo>
                                  <a:pt x="3809" y="10668"/>
                                </a:lnTo>
                                <a:lnTo>
                                  <a:pt x="0" y="20574"/>
                                </a:lnTo>
                                <a:lnTo>
                                  <a:pt x="0" y="27432"/>
                                </a:lnTo>
                                <a:lnTo>
                                  <a:pt x="3809" y="38100"/>
                                </a:lnTo>
                                <a:lnTo>
                                  <a:pt x="12953" y="44958"/>
                                </a:lnTo>
                                <a:lnTo>
                                  <a:pt x="25145" y="48006"/>
                                </a:lnTo>
                                <a:lnTo>
                                  <a:pt x="89915" y="48006"/>
                                </a:lnTo>
                              </a:path>
                            </a:pathLst>
                          </a:custGeom>
                          <a:ln w="3047">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28" name="Image 328"/>
                          <pic:cNvPicPr/>
                        </pic:nvPicPr>
                        <pic:blipFill>
                          <a:blip r:embed="rId48" cstate="print"/>
                          <a:stretch>
                            <a:fillRect/>
                          </a:stretch>
                        </pic:blipFill>
                        <pic:spPr>
                          <a:xfrm>
                            <a:off x="1134872" y="3790188"/>
                            <a:ext cx="109728" cy="249936"/>
                          </a:xfrm>
                          <a:prstGeom prst="rect">
                            <a:avLst/>
                          </a:prstGeom>
                        </pic:spPr>
                      </pic:pic>
                      <pic:pic xmlns:pic="http://schemas.openxmlformats.org/drawingml/2006/picture">
                        <pic:nvPicPr>
                          <pic:cNvPr id="329" name="Image 329"/>
                          <pic:cNvPicPr/>
                        </pic:nvPicPr>
                        <pic:blipFill>
                          <a:blip r:embed="rId49" cstate="print"/>
                          <a:stretch>
                            <a:fillRect/>
                          </a:stretch>
                        </pic:blipFill>
                        <pic:spPr>
                          <a:xfrm>
                            <a:off x="305054" y="1351025"/>
                            <a:ext cx="75438" cy="463296"/>
                          </a:xfrm>
                          <a:prstGeom prst="rect">
                            <a:avLst/>
                          </a:prstGeom>
                        </pic:spPr>
                      </pic:pic>
                      <pic:pic xmlns:pic="http://schemas.openxmlformats.org/drawingml/2006/picture">
                        <pic:nvPicPr>
                          <pic:cNvPr id="330" name="Image 330"/>
                          <pic:cNvPicPr/>
                        </pic:nvPicPr>
                        <pic:blipFill>
                          <a:blip r:embed="rId50" cstate="print"/>
                          <a:stretch>
                            <a:fillRect/>
                          </a:stretch>
                        </pic:blipFill>
                        <pic:spPr>
                          <a:xfrm>
                            <a:off x="305054" y="1882901"/>
                            <a:ext cx="75438" cy="208787"/>
                          </a:xfrm>
                          <a:prstGeom prst="rect">
                            <a:avLst/>
                          </a:prstGeom>
                        </pic:spPr>
                      </pic:pic>
                      <wps:wsp>
                        <wps:cNvPr id="331" name="Graphic 331"/>
                        <wps:cNvSpPr/>
                        <wps:spPr>
                          <a:xfrm>
                            <a:off x="1163827" y="5164835"/>
                            <a:ext cx="90170" cy="48260"/>
                          </a:xfrm>
                          <a:custGeom>
                            <a:avLst/>
                            <a:gdLst/>
                            <a:ahLst/>
                            <a:cxnLst/>
                            <a:rect l="l" t="t" r="r" b="b"/>
                            <a:pathLst>
                              <a:path w="90170" h="48260">
                                <a:moveTo>
                                  <a:pt x="0" y="0"/>
                                </a:moveTo>
                                <a:lnTo>
                                  <a:pt x="89916" y="0"/>
                                </a:lnTo>
                                <a:lnTo>
                                  <a:pt x="0" y="48006"/>
                                </a:lnTo>
                                <a:lnTo>
                                  <a:pt x="89916" y="48006"/>
                                </a:lnTo>
                              </a:path>
                            </a:pathLst>
                          </a:custGeom>
                          <a:ln w="3047">
                            <a:solidFill>
                              <a:srgbClr val="000000"/>
                            </a:solidFill>
                            <a:prstDash val="solid"/>
                          </a:ln>
                        </wps:spPr>
                        <wps:bodyPr wrap="square" lIns="0" tIns="0" rIns="0" bIns="0" rtlCol="0">
                          <a:prstTxWarp prst="textNoShape">
                            <a:avLst/>
                          </a:prstTxWarp>
                          <a:noAutofit/>
                        </wps:bodyPr>
                      </wps:wsp>
                      <wps:wsp>
                        <wps:cNvPr id="332" name="Graphic 332"/>
                        <wps:cNvSpPr/>
                        <wps:spPr>
                          <a:xfrm>
                            <a:off x="1163827" y="5236716"/>
                            <a:ext cx="90170" cy="55880"/>
                          </a:xfrm>
                          <a:custGeom>
                            <a:avLst/>
                            <a:gdLst/>
                            <a:ahLst/>
                            <a:cxnLst/>
                            <a:rect l="l" t="t" r="r" b="b"/>
                            <a:pathLst>
                              <a:path w="90170" h="55880">
                                <a:moveTo>
                                  <a:pt x="89915" y="20321"/>
                                </a:moveTo>
                                <a:lnTo>
                                  <a:pt x="85343" y="13463"/>
                                </a:lnTo>
                                <a:lnTo>
                                  <a:pt x="76961" y="6605"/>
                                </a:lnTo>
                                <a:lnTo>
                                  <a:pt x="57784" y="403"/>
                                </a:lnTo>
                                <a:lnTo>
                                  <a:pt x="34713" y="0"/>
                                </a:lnTo>
                                <a:lnTo>
                                  <a:pt x="13527" y="6328"/>
                                </a:lnTo>
                                <a:lnTo>
                                  <a:pt x="0" y="20321"/>
                                </a:lnTo>
                                <a:lnTo>
                                  <a:pt x="0" y="34037"/>
                                </a:lnTo>
                                <a:lnTo>
                                  <a:pt x="3809" y="40895"/>
                                </a:lnTo>
                                <a:lnTo>
                                  <a:pt x="21682" y="51636"/>
                                </a:lnTo>
                                <a:lnTo>
                                  <a:pt x="44796" y="55354"/>
                                </a:lnTo>
                                <a:lnTo>
                                  <a:pt x="67800" y="51843"/>
                                </a:lnTo>
                                <a:lnTo>
                                  <a:pt x="85343" y="40895"/>
                                </a:lnTo>
                                <a:lnTo>
                                  <a:pt x="89915" y="34037"/>
                                </a:lnTo>
                                <a:lnTo>
                                  <a:pt x="89915" y="20321"/>
                                </a:lnTo>
                                <a:close/>
                              </a:path>
                            </a:pathLst>
                          </a:custGeom>
                          <a:ln w="3048">
                            <a:solidFill>
                              <a:srgbClr val="000000"/>
                            </a:solidFill>
                            <a:prstDash val="solid"/>
                          </a:ln>
                        </wps:spPr>
                        <wps:bodyPr wrap="square" lIns="0" tIns="0" rIns="0" bIns="0" rtlCol="0">
                          <a:prstTxWarp prst="textNoShape">
                            <a:avLst/>
                          </a:prstTxWarp>
                          <a:noAutofit/>
                        </wps:bodyPr>
                      </wps:wsp>
                      <wps:wsp>
                        <wps:cNvPr id="333" name="Graphic 333"/>
                        <wps:cNvSpPr/>
                        <wps:spPr>
                          <a:xfrm>
                            <a:off x="1163827" y="5315711"/>
                            <a:ext cx="90170" cy="48260"/>
                          </a:xfrm>
                          <a:custGeom>
                            <a:avLst/>
                            <a:gdLst/>
                            <a:ahLst/>
                            <a:cxnLst/>
                            <a:rect l="l" t="t" r="r" b="b"/>
                            <a:pathLst>
                              <a:path w="90170" h="48260">
                                <a:moveTo>
                                  <a:pt x="0" y="0"/>
                                </a:moveTo>
                                <a:lnTo>
                                  <a:pt x="89916" y="0"/>
                                </a:lnTo>
                                <a:lnTo>
                                  <a:pt x="89916" y="30479"/>
                                </a:lnTo>
                                <a:lnTo>
                                  <a:pt x="85344" y="41148"/>
                                </a:lnTo>
                                <a:lnTo>
                                  <a:pt x="81534" y="44195"/>
                                </a:lnTo>
                                <a:lnTo>
                                  <a:pt x="72390" y="48006"/>
                                </a:lnTo>
                                <a:lnTo>
                                  <a:pt x="64008" y="48006"/>
                                </a:lnTo>
                                <a:lnTo>
                                  <a:pt x="55626" y="44195"/>
                                </a:lnTo>
                                <a:lnTo>
                                  <a:pt x="51053" y="41148"/>
                                </a:lnTo>
                                <a:lnTo>
                                  <a:pt x="47244" y="30479"/>
                                </a:lnTo>
                                <a:lnTo>
                                  <a:pt x="47244" y="0"/>
                                </a:lnTo>
                              </a:path>
                            </a:pathLst>
                          </a:custGeom>
                          <a:ln w="3048">
                            <a:solidFill>
                              <a:srgbClr val="000000"/>
                            </a:solidFill>
                            <a:prstDash val="solid"/>
                          </a:ln>
                        </wps:spPr>
                        <wps:bodyPr wrap="square" lIns="0" tIns="0" rIns="0" bIns="0" rtlCol="0">
                          <a:prstTxWarp prst="textNoShape">
                            <a:avLst/>
                          </a:prstTxWarp>
                          <a:noAutofit/>
                        </wps:bodyPr>
                      </wps:wsp>
                      <wps:wsp>
                        <wps:cNvPr id="334" name="Graphic 334"/>
                        <wps:cNvSpPr/>
                        <wps:spPr>
                          <a:xfrm>
                            <a:off x="1163827" y="5339334"/>
                            <a:ext cx="47625" cy="24765"/>
                          </a:xfrm>
                          <a:custGeom>
                            <a:avLst/>
                            <a:gdLst/>
                            <a:ahLst/>
                            <a:cxnLst/>
                            <a:rect l="l" t="t" r="r" b="b"/>
                            <a:pathLst>
                              <a:path w="47625" h="24765">
                                <a:moveTo>
                                  <a:pt x="47243" y="0"/>
                                </a:moveTo>
                                <a:lnTo>
                                  <a:pt x="0" y="24384"/>
                                </a:lnTo>
                              </a:path>
                            </a:pathLst>
                          </a:custGeom>
                          <a:ln w="3048">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35" name="Image 335"/>
                          <pic:cNvPicPr/>
                        </pic:nvPicPr>
                        <pic:blipFill>
                          <a:blip r:embed="rId51" cstate="print"/>
                          <a:stretch>
                            <a:fillRect/>
                          </a:stretch>
                        </pic:blipFill>
                        <pic:spPr>
                          <a:xfrm>
                            <a:off x="1162303" y="5385815"/>
                            <a:ext cx="92964" cy="130301"/>
                          </a:xfrm>
                          <a:prstGeom prst="rect">
                            <a:avLst/>
                          </a:prstGeom>
                        </pic:spPr>
                      </pic:pic>
                      <pic:pic xmlns:pic="http://schemas.openxmlformats.org/drawingml/2006/picture">
                        <pic:nvPicPr>
                          <pic:cNvPr id="336" name="Image 336"/>
                          <pic:cNvPicPr/>
                        </pic:nvPicPr>
                        <pic:blipFill>
                          <a:blip r:embed="rId52" cstate="print"/>
                          <a:stretch>
                            <a:fillRect/>
                          </a:stretch>
                        </pic:blipFill>
                        <pic:spPr>
                          <a:xfrm>
                            <a:off x="1162303" y="5598414"/>
                            <a:ext cx="92964" cy="127234"/>
                          </a:xfrm>
                          <a:prstGeom prst="rect">
                            <a:avLst/>
                          </a:prstGeom>
                        </pic:spPr>
                      </pic:pic>
                      <pic:pic xmlns:pic="http://schemas.openxmlformats.org/drawingml/2006/picture">
                        <pic:nvPicPr>
                          <pic:cNvPr id="337" name="Image 337"/>
                          <pic:cNvPicPr/>
                        </pic:nvPicPr>
                        <pic:blipFill>
                          <a:blip r:embed="rId53" cstate="print"/>
                          <a:stretch>
                            <a:fillRect/>
                          </a:stretch>
                        </pic:blipFill>
                        <pic:spPr>
                          <a:xfrm>
                            <a:off x="1162303" y="5746241"/>
                            <a:ext cx="92964" cy="181356"/>
                          </a:xfrm>
                          <a:prstGeom prst="rect">
                            <a:avLst/>
                          </a:prstGeom>
                        </pic:spPr>
                      </pic:pic>
                      <wps:wsp>
                        <wps:cNvPr id="338" name="Graphic 338"/>
                        <wps:cNvSpPr/>
                        <wps:spPr>
                          <a:xfrm>
                            <a:off x="1163827" y="6011417"/>
                            <a:ext cx="90170" cy="48260"/>
                          </a:xfrm>
                          <a:custGeom>
                            <a:avLst/>
                            <a:gdLst/>
                            <a:ahLst/>
                            <a:cxnLst/>
                            <a:rect l="l" t="t" r="r" b="b"/>
                            <a:pathLst>
                              <a:path w="90170" h="48260">
                                <a:moveTo>
                                  <a:pt x="89915" y="6858"/>
                                </a:moveTo>
                                <a:lnTo>
                                  <a:pt x="89915" y="44958"/>
                                </a:lnTo>
                                <a:lnTo>
                                  <a:pt x="55625" y="24384"/>
                                </a:lnTo>
                                <a:lnTo>
                                  <a:pt x="55625" y="34290"/>
                                </a:lnTo>
                                <a:lnTo>
                                  <a:pt x="51053" y="41148"/>
                                </a:lnTo>
                                <a:lnTo>
                                  <a:pt x="47243" y="44958"/>
                                </a:lnTo>
                                <a:lnTo>
                                  <a:pt x="34289" y="48006"/>
                                </a:lnTo>
                                <a:lnTo>
                                  <a:pt x="25145" y="48006"/>
                                </a:lnTo>
                                <a:lnTo>
                                  <a:pt x="12953" y="44958"/>
                                </a:lnTo>
                                <a:lnTo>
                                  <a:pt x="3809" y="38100"/>
                                </a:lnTo>
                                <a:lnTo>
                                  <a:pt x="0" y="27432"/>
                                </a:lnTo>
                                <a:lnTo>
                                  <a:pt x="0" y="17526"/>
                                </a:lnTo>
                                <a:lnTo>
                                  <a:pt x="3809" y="6858"/>
                                </a:lnTo>
                                <a:lnTo>
                                  <a:pt x="8381" y="3810"/>
                                </a:lnTo>
                                <a:lnTo>
                                  <a:pt x="16763" y="0"/>
                                </a:lnTo>
                              </a:path>
                            </a:pathLst>
                          </a:custGeom>
                          <a:ln w="3048">
                            <a:solidFill>
                              <a:srgbClr val="000000"/>
                            </a:solidFill>
                            <a:prstDash val="solid"/>
                          </a:ln>
                        </wps:spPr>
                        <wps:bodyPr wrap="square" lIns="0" tIns="0" rIns="0" bIns="0" rtlCol="0">
                          <a:prstTxWarp prst="textNoShape">
                            <a:avLst/>
                          </a:prstTxWarp>
                          <a:noAutofit/>
                        </wps:bodyPr>
                      </wps:wsp>
                      <wps:wsp>
                        <wps:cNvPr id="339" name="Graphic 339"/>
                        <wps:cNvSpPr/>
                        <wps:spPr>
                          <a:xfrm>
                            <a:off x="1163827" y="6224015"/>
                            <a:ext cx="90170" cy="52069"/>
                          </a:xfrm>
                          <a:custGeom>
                            <a:avLst/>
                            <a:gdLst/>
                            <a:ahLst/>
                            <a:cxnLst/>
                            <a:rect l="l" t="t" r="r" b="b"/>
                            <a:pathLst>
                              <a:path w="90170" h="52069">
                                <a:moveTo>
                                  <a:pt x="68580" y="51815"/>
                                </a:moveTo>
                                <a:lnTo>
                                  <a:pt x="76962" y="48005"/>
                                </a:lnTo>
                                <a:lnTo>
                                  <a:pt x="85344" y="41147"/>
                                </a:lnTo>
                                <a:lnTo>
                                  <a:pt x="89916" y="34289"/>
                                </a:lnTo>
                                <a:lnTo>
                                  <a:pt x="89916" y="20573"/>
                                </a:lnTo>
                                <a:lnTo>
                                  <a:pt x="85344" y="13715"/>
                                </a:lnTo>
                                <a:lnTo>
                                  <a:pt x="76962" y="6857"/>
                                </a:lnTo>
                                <a:lnTo>
                                  <a:pt x="68580" y="3809"/>
                                </a:lnTo>
                                <a:lnTo>
                                  <a:pt x="55626" y="0"/>
                                </a:lnTo>
                                <a:lnTo>
                                  <a:pt x="34290" y="0"/>
                                </a:lnTo>
                                <a:lnTo>
                                  <a:pt x="21336" y="3809"/>
                                </a:lnTo>
                                <a:lnTo>
                                  <a:pt x="12954" y="6857"/>
                                </a:lnTo>
                                <a:lnTo>
                                  <a:pt x="3810" y="13715"/>
                                </a:lnTo>
                                <a:lnTo>
                                  <a:pt x="0" y="20573"/>
                                </a:lnTo>
                                <a:lnTo>
                                  <a:pt x="0" y="34289"/>
                                </a:lnTo>
                                <a:lnTo>
                                  <a:pt x="3810" y="41147"/>
                                </a:lnTo>
                                <a:lnTo>
                                  <a:pt x="12954" y="48005"/>
                                </a:lnTo>
                                <a:lnTo>
                                  <a:pt x="21336" y="51815"/>
                                </a:lnTo>
                                <a:lnTo>
                                  <a:pt x="34290" y="51815"/>
                                </a:lnTo>
                                <a:lnTo>
                                  <a:pt x="34290" y="34289"/>
                                </a:lnTo>
                              </a:path>
                            </a:pathLst>
                          </a:custGeom>
                          <a:ln w="3048">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40" name="Image 340"/>
                          <pic:cNvPicPr/>
                        </pic:nvPicPr>
                        <pic:blipFill>
                          <a:blip r:embed="rId54" cstate="print"/>
                          <a:stretch>
                            <a:fillRect/>
                          </a:stretch>
                        </pic:blipFill>
                        <pic:spPr>
                          <a:xfrm>
                            <a:off x="1162303" y="6297929"/>
                            <a:ext cx="92964" cy="261251"/>
                          </a:xfrm>
                          <a:prstGeom prst="rect">
                            <a:avLst/>
                          </a:prstGeom>
                        </pic:spPr>
                      </pic:pic>
                      <wps:wsp>
                        <wps:cNvPr id="341" name="Graphic 341"/>
                        <wps:cNvSpPr/>
                        <wps:spPr>
                          <a:xfrm>
                            <a:off x="1163827" y="6649211"/>
                            <a:ext cx="90170" cy="48260"/>
                          </a:xfrm>
                          <a:custGeom>
                            <a:avLst/>
                            <a:gdLst/>
                            <a:ahLst/>
                            <a:cxnLst/>
                            <a:rect l="l" t="t" r="r" b="b"/>
                            <a:pathLst>
                              <a:path w="90170" h="48260">
                                <a:moveTo>
                                  <a:pt x="68580" y="3809"/>
                                </a:moveTo>
                                <a:lnTo>
                                  <a:pt x="89916" y="31241"/>
                                </a:lnTo>
                                <a:lnTo>
                                  <a:pt x="85344" y="38099"/>
                                </a:lnTo>
                                <a:lnTo>
                                  <a:pt x="81534" y="41147"/>
                                </a:lnTo>
                                <a:lnTo>
                                  <a:pt x="72390" y="44957"/>
                                </a:lnTo>
                                <a:lnTo>
                                  <a:pt x="64008" y="44957"/>
                                </a:lnTo>
                                <a:lnTo>
                                  <a:pt x="55626" y="41147"/>
                                </a:lnTo>
                                <a:lnTo>
                                  <a:pt x="42672" y="34289"/>
                                </a:lnTo>
                                <a:lnTo>
                                  <a:pt x="0" y="0"/>
                                </a:lnTo>
                                <a:lnTo>
                                  <a:pt x="0" y="48005"/>
                                </a:lnTo>
                              </a:path>
                            </a:pathLst>
                          </a:custGeom>
                          <a:ln w="3048">
                            <a:solidFill>
                              <a:srgbClr val="000000"/>
                            </a:solidFill>
                            <a:prstDash val="solid"/>
                          </a:ln>
                        </wps:spPr>
                        <wps:bodyPr wrap="square" lIns="0" tIns="0" rIns="0" bIns="0" rtlCol="0">
                          <a:prstTxWarp prst="textNoShape">
                            <a:avLst/>
                          </a:prstTxWarp>
                          <a:noAutofit/>
                        </wps:bodyPr>
                      </wps:wsp>
                      <wps:wsp>
                        <wps:cNvPr id="342" name="Graphic 342"/>
                        <wps:cNvSpPr/>
                        <wps:spPr>
                          <a:xfrm>
                            <a:off x="1223263" y="6721602"/>
                            <a:ext cx="1270" cy="17145"/>
                          </a:xfrm>
                          <a:custGeom>
                            <a:avLst/>
                            <a:gdLst/>
                            <a:ahLst/>
                            <a:cxnLst/>
                            <a:rect l="l" t="t" r="r" b="b"/>
                            <a:pathLst>
                              <a:path h="17145">
                                <a:moveTo>
                                  <a:pt x="0" y="0"/>
                                </a:moveTo>
                                <a:lnTo>
                                  <a:pt x="0" y="16764"/>
                                </a:lnTo>
                              </a:path>
                            </a:pathLst>
                          </a:custGeom>
                          <a:ln w="3048">
                            <a:solidFill>
                              <a:srgbClr val="000000"/>
                            </a:solidFill>
                            <a:prstDash val="solid"/>
                          </a:ln>
                        </wps:spPr>
                        <wps:bodyPr wrap="square" lIns="0" tIns="0" rIns="0" bIns="0" rtlCol="0">
                          <a:prstTxWarp prst="textNoShape">
                            <a:avLst/>
                          </a:prstTxWarp>
                          <a:noAutofit/>
                        </wps:bodyPr>
                      </wps:wsp>
                      <wps:wsp>
                        <wps:cNvPr id="343" name="Graphic 343"/>
                        <wps:cNvSpPr/>
                        <wps:spPr>
                          <a:xfrm>
                            <a:off x="1227836" y="6721602"/>
                            <a:ext cx="26034" cy="17145"/>
                          </a:xfrm>
                          <a:custGeom>
                            <a:avLst/>
                            <a:gdLst/>
                            <a:ahLst/>
                            <a:cxnLst/>
                            <a:rect l="l" t="t" r="r" b="b"/>
                            <a:pathLst>
                              <a:path w="26034" h="17145">
                                <a:moveTo>
                                  <a:pt x="25908" y="9905"/>
                                </a:moveTo>
                                <a:lnTo>
                                  <a:pt x="25908" y="6857"/>
                                </a:lnTo>
                                <a:lnTo>
                                  <a:pt x="23622" y="3047"/>
                                </a:lnTo>
                                <a:lnTo>
                                  <a:pt x="21336" y="1523"/>
                                </a:lnTo>
                                <a:lnTo>
                                  <a:pt x="15240" y="0"/>
                                </a:lnTo>
                                <a:lnTo>
                                  <a:pt x="10668" y="0"/>
                                </a:lnTo>
                                <a:lnTo>
                                  <a:pt x="4572" y="1523"/>
                                </a:lnTo>
                                <a:lnTo>
                                  <a:pt x="2286" y="3047"/>
                                </a:lnTo>
                                <a:lnTo>
                                  <a:pt x="0" y="6857"/>
                                </a:lnTo>
                                <a:lnTo>
                                  <a:pt x="0" y="9905"/>
                                </a:lnTo>
                                <a:lnTo>
                                  <a:pt x="2286" y="13715"/>
                                </a:lnTo>
                                <a:lnTo>
                                  <a:pt x="4572" y="15239"/>
                                </a:lnTo>
                                <a:lnTo>
                                  <a:pt x="10668" y="16763"/>
                                </a:lnTo>
                                <a:lnTo>
                                  <a:pt x="15240" y="16763"/>
                                </a:lnTo>
                                <a:lnTo>
                                  <a:pt x="21336" y="15239"/>
                                </a:lnTo>
                                <a:lnTo>
                                  <a:pt x="23622" y="13715"/>
                                </a:lnTo>
                                <a:lnTo>
                                  <a:pt x="25908" y="9905"/>
                                </a:lnTo>
                                <a:close/>
                              </a:path>
                            </a:pathLst>
                          </a:custGeom>
                          <a:ln w="3048">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44" name="Image 344"/>
                          <pic:cNvPicPr/>
                        </pic:nvPicPr>
                        <pic:blipFill>
                          <a:blip r:embed="rId55" cstate="print"/>
                          <a:stretch>
                            <a:fillRect/>
                          </a:stretch>
                        </pic:blipFill>
                        <pic:spPr>
                          <a:xfrm>
                            <a:off x="4488219" y="4522470"/>
                            <a:ext cx="177212" cy="178308"/>
                          </a:xfrm>
                          <a:prstGeom prst="rect">
                            <a:avLst/>
                          </a:prstGeom>
                        </pic:spPr>
                      </pic:pic>
                      <wps:wsp>
                        <wps:cNvPr id="345" name="Graphic 345"/>
                        <wps:cNvSpPr/>
                        <wps:spPr>
                          <a:xfrm>
                            <a:off x="215138" y="6573773"/>
                            <a:ext cx="54610" cy="26670"/>
                          </a:xfrm>
                          <a:custGeom>
                            <a:avLst/>
                            <a:gdLst/>
                            <a:ahLst/>
                            <a:cxnLst/>
                            <a:rect l="l" t="t" r="r" b="b"/>
                            <a:pathLst>
                              <a:path w="54610" h="26670">
                                <a:moveTo>
                                  <a:pt x="54101" y="18288"/>
                                </a:moveTo>
                                <a:lnTo>
                                  <a:pt x="18287" y="0"/>
                                </a:lnTo>
                                <a:lnTo>
                                  <a:pt x="18287" y="26670"/>
                                </a:lnTo>
                              </a:path>
                              <a:path w="54610" h="26670">
                                <a:moveTo>
                                  <a:pt x="54101" y="18288"/>
                                </a:moveTo>
                                <a:lnTo>
                                  <a:pt x="0" y="18288"/>
                                </a:lnTo>
                              </a:path>
                            </a:pathLst>
                          </a:custGeom>
                          <a:ln w="3048">
                            <a:solidFill>
                              <a:srgbClr val="000000"/>
                            </a:solidFill>
                            <a:prstDash val="solid"/>
                          </a:ln>
                        </wps:spPr>
                        <wps:bodyPr wrap="square" lIns="0" tIns="0" rIns="0" bIns="0" rtlCol="0">
                          <a:prstTxWarp prst="textNoShape">
                            <a:avLst/>
                          </a:prstTxWarp>
                          <a:noAutofit/>
                        </wps:bodyPr>
                      </wps:wsp>
                      <wps:wsp>
                        <wps:cNvPr id="346" name="Graphic 346"/>
                        <wps:cNvSpPr/>
                        <wps:spPr>
                          <a:xfrm>
                            <a:off x="215138" y="6609588"/>
                            <a:ext cx="54610" cy="25400"/>
                          </a:xfrm>
                          <a:custGeom>
                            <a:avLst/>
                            <a:gdLst/>
                            <a:ahLst/>
                            <a:cxnLst/>
                            <a:rect l="l" t="t" r="r" b="b"/>
                            <a:pathLst>
                              <a:path w="54610" h="25400">
                                <a:moveTo>
                                  <a:pt x="54101" y="3809"/>
                                </a:moveTo>
                                <a:lnTo>
                                  <a:pt x="54101" y="23621"/>
                                </a:lnTo>
                                <a:lnTo>
                                  <a:pt x="33527" y="12953"/>
                                </a:lnTo>
                                <a:lnTo>
                                  <a:pt x="33527" y="18287"/>
                                </a:lnTo>
                                <a:lnTo>
                                  <a:pt x="31241" y="22097"/>
                                </a:lnTo>
                                <a:lnTo>
                                  <a:pt x="28193" y="23621"/>
                                </a:lnTo>
                                <a:lnTo>
                                  <a:pt x="20573" y="25145"/>
                                </a:lnTo>
                                <a:lnTo>
                                  <a:pt x="16001" y="25145"/>
                                </a:lnTo>
                                <a:lnTo>
                                  <a:pt x="7619" y="23621"/>
                                </a:lnTo>
                                <a:lnTo>
                                  <a:pt x="3047" y="19811"/>
                                </a:lnTo>
                                <a:lnTo>
                                  <a:pt x="0" y="14477"/>
                                </a:lnTo>
                                <a:lnTo>
                                  <a:pt x="0" y="9143"/>
                                </a:lnTo>
                                <a:lnTo>
                                  <a:pt x="3047" y="3809"/>
                                </a:lnTo>
                                <a:lnTo>
                                  <a:pt x="5333" y="2285"/>
                                </a:lnTo>
                                <a:lnTo>
                                  <a:pt x="10667" y="0"/>
                                </a:lnTo>
                              </a:path>
                            </a:pathLst>
                          </a:custGeom>
                          <a:ln w="3048">
                            <a:solidFill>
                              <a:srgbClr val="000000"/>
                            </a:solidFill>
                            <a:prstDash val="solid"/>
                          </a:ln>
                        </wps:spPr>
                        <wps:bodyPr wrap="square" lIns="0" tIns="0" rIns="0" bIns="0" rtlCol="0">
                          <a:prstTxWarp prst="textNoShape">
                            <a:avLst/>
                          </a:prstTxWarp>
                          <a:noAutofit/>
                        </wps:bodyPr>
                      </wps:wsp>
                      <wps:wsp>
                        <wps:cNvPr id="347" name="Graphic 347"/>
                        <wps:cNvSpPr/>
                        <wps:spPr>
                          <a:xfrm>
                            <a:off x="215138" y="6651497"/>
                            <a:ext cx="54610" cy="8890"/>
                          </a:xfrm>
                          <a:custGeom>
                            <a:avLst/>
                            <a:gdLst/>
                            <a:ahLst/>
                            <a:cxnLst/>
                            <a:rect l="l" t="t" r="r" b="b"/>
                            <a:pathLst>
                              <a:path w="54610" h="8890">
                                <a:moveTo>
                                  <a:pt x="44196" y="0"/>
                                </a:moveTo>
                                <a:lnTo>
                                  <a:pt x="46482" y="3048"/>
                                </a:lnTo>
                                <a:lnTo>
                                  <a:pt x="54102" y="8382"/>
                                </a:lnTo>
                                <a:lnTo>
                                  <a:pt x="0" y="8382"/>
                                </a:lnTo>
                              </a:path>
                            </a:pathLst>
                          </a:custGeom>
                          <a:ln w="3048">
                            <a:solidFill>
                              <a:srgbClr val="000000"/>
                            </a:solidFill>
                            <a:prstDash val="solid"/>
                          </a:ln>
                        </wps:spPr>
                        <wps:bodyPr wrap="square" lIns="0" tIns="0" rIns="0" bIns="0" rtlCol="0">
                          <a:prstTxWarp prst="textNoShape">
                            <a:avLst/>
                          </a:prstTxWarp>
                          <a:noAutofit/>
                        </wps:bodyPr>
                      </wps:wsp>
                      <wps:wsp>
                        <wps:cNvPr id="348" name="Graphic 348"/>
                        <wps:cNvSpPr/>
                        <wps:spPr>
                          <a:xfrm>
                            <a:off x="215138" y="6687311"/>
                            <a:ext cx="54610" cy="9525"/>
                          </a:xfrm>
                          <a:custGeom>
                            <a:avLst/>
                            <a:gdLst/>
                            <a:ahLst/>
                            <a:cxnLst/>
                            <a:rect l="l" t="t" r="r" b="b"/>
                            <a:pathLst>
                              <a:path w="54610" h="9525">
                                <a:moveTo>
                                  <a:pt x="44196" y="0"/>
                                </a:moveTo>
                                <a:lnTo>
                                  <a:pt x="46482" y="3048"/>
                                </a:lnTo>
                                <a:lnTo>
                                  <a:pt x="54102" y="9144"/>
                                </a:lnTo>
                                <a:lnTo>
                                  <a:pt x="0" y="9144"/>
                                </a:lnTo>
                              </a:path>
                            </a:pathLst>
                          </a:custGeom>
                          <a:ln w="3048">
                            <a:solidFill>
                              <a:srgbClr val="000000"/>
                            </a:solidFill>
                            <a:prstDash val="solid"/>
                          </a:ln>
                        </wps:spPr>
                        <wps:bodyPr wrap="square" lIns="0" tIns="0" rIns="0" bIns="0" rtlCol="0">
                          <a:prstTxWarp prst="textNoShape">
                            <a:avLst/>
                          </a:prstTxWarp>
                          <a:noAutofit/>
                        </wps:bodyPr>
                      </wps:wsp>
                      <wps:wsp>
                        <wps:cNvPr id="349" name="Graphic 349"/>
                        <wps:cNvSpPr/>
                        <wps:spPr>
                          <a:xfrm>
                            <a:off x="215138" y="6719316"/>
                            <a:ext cx="54610" cy="24130"/>
                          </a:xfrm>
                          <a:custGeom>
                            <a:avLst/>
                            <a:gdLst/>
                            <a:ahLst/>
                            <a:cxnLst/>
                            <a:rect l="l" t="t" r="r" b="b"/>
                            <a:pathLst>
                              <a:path w="54610" h="24130">
                                <a:moveTo>
                                  <a:pt x="46482" y="22098"/>
                                </a:moveTo>
                                <a:lnTo>
                                  <a:pt x="51816" y="19812"/>
                                </a:lnTo>
                                <a:lnTo>
                                  <a:pt x="54102" y="14478"/>
                                </a:lnTo>
                                <a:lnTo>
                                  <a:pt x="54102" y="10668"/>
                                </a:lnTo>
                                <a:lnTo>
                                  <a:pt x="51816" y="5334"/>
                                </a:lnTo>
                                <a:lnTo>
                                  <a:pt x="44196" y="2286"/>
                                </a:lnTo>
                                <a:lnTo>
                                  <a:pt x="31242" y="0"/>
                                </a:lnTo>
                                <a:lnTo>
                                  <a:pt x="18288" y="0"/>
                                </a:lnTo>
                                <a:lnTo>
                                  <a:pt x="7620" y="2286"/>
                                </a:lnTo>
                                <a:lnTo>
                                  <a:pt x="3048" y="5334"/>
                                </a:lnTo>
                                <a:lnTo>
                                  <a:pt x="0" y="10668"/>
                                </a:lnTo>
                                <a:lnTo>
                                  <a:pt x="0" y="12954"/>
                                </a:lnTo>
                                <a:lnTo>
                                  <a:pt x="3048" y="18288"/>
                                </a:lnTo>
                                <a:lnTo>
                                  <a:pt x="7620" y="22098"/>
                                </a:lnTo>
                                <a:lnTo>
                                  <a:pt x="16002" y="23622"/>
                                </a:lnTo>
                                <a:lnTo>
                                  <a:pt x="18288" y="23622"/>
                                </a:lnTo>
                                <a:lnTo>
                                  <a:pt x="18288" y="0"/>
                                </a:lnTo>
                              </a:path>
                            </a:pathLst>
                          </a:custGeom>
                          <a:ln w="3048">
                            <a:solidFill>
                              <a:srgbClr val="000000"/>
                            </a:solidFill>
                            <a:prstDash val="solid"/>
                          </a:ln>
                        </wps:spPr>
                        <wps:bodyPr wrap="square" lIns="0" tIns="0" rIns="0" bIns="0" rtlCol="0">
                          <a:prstTxWarp prst="textNoShape">
                            <a:avLst/>
                          </a:prstTxWarp>
                          <a:noAutofit/>
                        </wps:bodyPr>
                      </wps:wsp>
                      <wps:wsp>
                        <wps:cNvPr id="350" name="Graphic 350"/>
                        <wps:cNvSpPr/>
                        <wps:spPr>
                          <a:xfrm>
                            <a:off x="215138" y="6758940"/>
                            <a:ext cx="54610" cy="9525"/>
                          </a:xfrm>
                          <a:custGeom>
                            <a:avLst/>
                            <a:gdLst/>
                            <a:ahLst/>
                            <a:cxnLst/>
                            <a:rect l="l" t="t" r="r" b="b"/>
                            <a:pathLst>
                              <a:path w="54610" h="9525">
                                <a:moveTo>
                                  <a:pt x="44196" y="0"/>
                                </a:moveTo>
                                <a:lnTo>
                                  <a:pt x="46482" y="3810"/>
                                </a:lnTo>
                                <a:lnTo>
                                  <a:pt x="54102" y="9144"/>
                                </a:lnTo>
                                <a:lnTo>
                                  <a:pt x="0" y="9144"/>
                                </a:lnTo>
                              </a:path>
                            </a:pathLst>
                          </a:custGeom>
                          <a:ln w="3048">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51" name="Image 351"/>
                          <pic:cNvPicPr/>
                        </pic:nvPicPr>
                        <pic:blipFill>
                          <a:blip r:embed="rId56" cstate="print"/>
                          <a:stretch>
                            <a:fillRect/>
                          </a:stretch>
                        </pic:blipFill>
                        <pic:spPr>
                          <a:xfrm>
                            <a:off x="827024" y="2204466"/>
                            <a:ext cx="75438" cy="337566"/>
                          </a:xfrm>
                          <a:prstGeom prst="rect">
                            <a:avLst/>
                          </a:prstGeom>
                        </pic:spPr>
                      </pic:pic>
                      <pic:pic xmlns:pic="http://schemas.openxmlformats.org/drawingml/2006/picture">
                        <pic:nvPicPr>
                          <pic:cNvPr id="352" name="Image 352"/>
                          <pic:cNvPicPr/>
                        </pic:nvPicPr>
                        <pic:blipFill>
                          <a:blip r:embed="rId57" cstate="print"/>
                          <a:stretch>
                            <a:fillRect/>
                          </a:stretch>
                        </pic:blipFill>
                        <pic:spPr>
                          <a:xfrm>
                            <a:off x="827024" y="2609850"/>
                            <a:ext cx="75438" cy="146303"/>
                          </a:xfrm>
                          <a:prstGeom prst="rect">
                            <a:avLst/>
                          </a:prstGeom>
                        </pic:spPr>
                      </pic:pic>
                      <pic:pic xmlns:pic="http://schemas.openxmlformats.org/drawingml/2006/picture">
                        <pic:nvPicPr>
                          <pic:cNvPr id="353" name="Image 353"/>
                          <pic:cNvPicPr/>
                        </pic:nvPicPr>
                        <pic:blipFill>
                          <a:blip r:embed="rId58" cstate="print"/>
                          <a:stretch>
                            <a:fillRect/>
                          </a:stretch>
                        </pic:blipFill>
                        <pic:spPr>
                          <a:xfrm>
                            <a:off x="827024" y="2823972"/>
                            <a:ext cx="75438" cy="267223"/>
                          </a:xfrm>
                          <a:prstGeom prst="rect">
                            <a:avLst/>
                          </a:prstGeom>
                        </pic:spPr>
                      </pic:pic>
                      <pic:pic xmlns:pic="http://schemas.openxmlformats.org/drawingml/2006/picture">
                        <pic:nvPicPr>
                          <pic:cNvPr id="354" name="Image 354"/>
                          <pic:cNvPicPr/>
                        </pic:nvPicPr>
                        <pic:blipFill>
                          <a:blip r:embed="rId59" cstate="print"/>
                          <a:stretch>
                            <a:fillRect/>
                          </a:stretch>
                        </pic:blipFill>
                        <pic:spPr>
                          <a:xfrm>
                            <a:off x="827024" y="3164585"/>
                            <a:ext cx="75438" cy="246887"/>
                          </a:xfrm>
                          <a:prstGeom prst="rect">
                            <a:avLst/>
                          </a:prstGeom>
                        </pic:spPr>
                      </pic:pic>
                      <pic:pic xmlns:pic="http://schemas.openxmlformats.org/drawingml/2006/picture">
                        <pic:nvPicPr>
                          <pic:cNvPr id="355" name="Image 355"/>
                          <pic:cNvPicPr/>
                        </pic:nvPicPr>
                        <pic:blipFill>
                          <a:blip r:embed="rId60" cstate="print"/>
                          <a:stretch>
                            <a:fillRect/>
                          </a:stretch>
                        </pic:blipFill>
                        <pic:spPr>
                          <a:xfrm>
                            <a:off x="656336" y="2294382"/>
                            <a:ext cx="74675" cy="134874"/>
                          </a:xfrm>
                          <a:prstGeom prst="rect">
                            <a:avLst/>
                          </a:prstGeom>
                        </pic:spPr>
                      </pic:pic>
                      <pic:pic xmlns:pic="http://schemas.openxmlformats.org/drawingml/2006/picture">
                        <pic:nvPicPr>
                          <pic:cNvPr id="356" name="Image 356"/>
                          <pic:cNvPicPr/>
                        </pic:nvPicPr>
                        <pic:blipFill>
                          <a:blip r:embed="rId61" cstate="print"/>
                          <a:stretch>
                            <a:fillRect/>
                          </a:stretch>
                        </pic:blipFill>
                        <pic:spPr>
                          <a:xfrm>
                            <a:off x="656336" y="2503170"/>
                            <a:ext cx="74675" cy="260603"/>
                          </a:xfrm>
                          <a:prstGeom prst="rect">
                            <a:avLst/>
                          </a:prstGeom>
                        </pic:spPr>
                      </pic:pic>
                      <pic:pic xmlns:pic="http://schemas.openxmlformats.org/drawingml/2006/picture">
                        <pic:nvPicPr>
                          <pic:cNvPr id="357" name="Image 357"/>
                          <pic:cNvPicPr/>
                        </pic:nvPicPr>
                        <pic:blipFill>
                          <a:blip r:embed="rId62" cstate="print"/>
                          <a:stretch>
                            <a:fillRect/>
                          </a:stretch>
                        </pic:blipFill>
                        <pic:spPr>
                          <a:xfrm>
                            <a:off x="656336" y="2837688"/>
                            <a:ext cx="74675" cy="96012"/>
                          </a:xfrm>
                          <a:prstGeom prst="rect">
                            <a:avLst/>
                          </a:prstGeom>
                        </pic:spPr>
                      </pic:pic>
                      <pic:pic xmlns:pic="http://schemas.openxmlformats.org/drawingml/2006/picture">
                        <pic:nvPicPr>
                          <pic:cNvPr id="358" name="Image 358"/>
                          <pic:cNvPicPr/>
                        </pic:nvPicPr>
                        <pic:blipFill>
                          <a:blip r:embed="rId63" cstate="print"/>
                          <a:stretch>
                            <a:fillRect/>
                          </a:stretch>
                        </pic:blipFill>
                        <pic:spPr>
                          <a:xfrm>
                            <a:off x="656336" y="3005327"/>
                            <a:ext cx="74675" cy="293370"/>
                          </a:xfrm>
                          <a:prstGeom prst="rect">
                            <a:avLst/>
                          </a:prstGeom>
                        </pic:spPr>
                      </pic:pic>
                      <wps:wsp>
                        <wps:cNvPr id="359" name="Graphic 359"/>
                        <wps:cNvSpPr/>
                        <wps:spPr>
                          <a:xfrm>
                            <a:off x="317245" y="4598670"/>
                            <a:ext cx="53340" cy="20320"/>
                          </a:xfrm>
                          <a:custGeom>
                            <a:avLst/>
                            <a:gdLst/>
                            <a:ahLst/>
                            <a:cxnLst/>
                            <a:rect l="l" t="t" r="r" b="b"/>
                            <a:pathLst>
                              <a:path w="53340" h="20320">
                                <a:moveTo>
                                  <a:pt x="0" y="0"/>
                                </a:moveTo>
                                <a:lnTo>
                                  <a:pt x="53340" y="0"/>
                                </a:lnTo>
                                <a:lnTo>
                                  <a:pt x="53340" y="19811"/>
                                </a:lnTo>
                              </a:path>
                            </a:pathLst>
                          </a:custGeom>
                          <a:ln w="3048">
                            <a:solidFill>
                              <a:srgbClr val="000000"/>
                            </a:solidFill>
                            <a:prstDash val="solid"/>
                          </a:ln>
                        </wps:spPr>
                        <wps:bodyPr wrap="square" lIns="0" tIns="0" rIns="0" bIns="0" rtlCol="0">
                          <a:prstTxWarp prst="textNoShape">
                            <a:avLst/>
                          </a:prstTxWarp>
                          <a:noAutofit/>
                        </wps:bodyPr>
                      </wps:wsp>
                      <wps:wsp>
                        <wps:cNvPr id="360" name="Graphic 360"/>
                        <wps:cNvSpPr/>
                        <wps:spPr>
                          <a:xfrm>
                            <a:off x="345440" y="4598670"/>
                            <a:ext cx="1270" cy="12700"/>
                          </a:xfrm>
                          <a:custGeom>
                            <a:avLst/>
                            <a:gdLst/>
                            <a:ahLst/>
                            <a:cxnLst/>
                            <a:rect l="l" t="t" r="r" b="b"/>
                            <a:pathLst>
                              <a:path h="12700">
                                <a:moveTo>
                                  <a:pt x="0" y="0"/>
                                </a:moveTo>
                                <a:lnTo>
                                  <a:pt x="0" y="12192"/>
                                </a:lnTo>
                              </a:path>
                            </a:pathLst>
                          </a:custGeom>
                          <a:ln w="3048">
                            <a:solidFill>
                              <a:srgbClr val="000000"/>
                            </a:solidFill>
                            <a:prstDash val="solid"/>
                          </a:ln>
                        </wps:spPr>
                        <wps:bodyPr wrap="square" lIns="0" tIns="0" rIns="0" bIns="0" rtlCol="0">
                          <a:prstTxWarp prst="textNoShape">
                            <a:avLst/>
                          </a:prstTxWarp>
                          <a:noAutofit/>
                        </wps:bodyPr>
                      </wps:wsp>
                      <wps:wsp>
                        <wps:cNvPr id="361" name="Graphic 361"/>
                        <wps:cNvSpPr/>
                        <wps:spPr>
                          <a:xfrm>
                            <a:off x="317245" y="4598670"/>
                            <a:ext cx="1270" cy="20320"/>
                          </a:xfrm>
                          <a:custGeom>
                            <a:avLst/>
                            <a:gdLst/>
                            <a:ahLst/>
                            <a:cxnLst/>
                            <a:rect l="l" t="t" r="r" b="b"/>
                            <a:pathLst>
                              <a:path h="20320">
                                <a:moveTo>
                                  <a:pt x="0" y="0"/>
                                </a:moveTo>
                                <a:lnTo>
                                  <a:pt x="0" y="19812"/>
                                </a:lnTo>
                              </a:path>
                            </a:pathLst>
                          </a:custGeom>
                          <a:ln w="3048">
                            <a:solidFill>
                              <a:srgbClr val="000000"/>
                            </a:solidFill>
                            <a:prstDash val="solid"/>
                          </a:ln>
                        </wps:spPr>
                        <wps:bodyPr wrap="square" lIns="0" tIns="0" rIns="0" bIns="0" rtlCol="0">
                          <a:prstTxWarp prst="textNoShape">
                            <a:avLst/>
                          </a:prstTxWarp>
                          <a:noAutofit/>
                        </wps:bodyPr>
                      </wps:wsp>
                      <wps:wsp>
                        <wps:cNvPr id="362" name="Graphic 362"/>
                        <wps:cNvSpPr/>
                        <wps:spPr>
                          <a:xfrm>
                            <a:off x="317245" y="4626102"/>
                            <a:ext cx="53340" cy="21590"/>
                          </a:xfrm>
                          <a:custGeom>
                            <a:avLst/>
                            <a:gdLst/>
                            <a:ahLst/>
                            <a:cxnLst/>
                            <a:rect l="l" t="t" r="r" b="b"/>
                            <a:pathLst>
                              <a:path w="53340" h="21590">
                                <a:moveTo>
                                  <a:pt x="45720" y="21336"/>
                                </a:moveTo>
                                <a:lnTo>
                                  <a:pt x="51054" y="18288"/>
                                </a:lnTo>
                                <a:lnTo>
                                  <a:pt x="53340" y="13716"/>
                                </a:lnTo>
                                <a:lnTo>
                                  <a:pt x="52455" y="5076"/>
                                </a:lnTo>
                                <a:lnTo>
                                  <a:pt x="47696" y="628"/>
                                </a:lnTo>
                                <a:lnTo>
                                  <a:pt x="40615" y="57"/>
                                </a:lnTo>
                                <a:lnTo>
                                  <a:pt x="32766" y="3048"/>
                                </a:lnTo>
                                <a:lnTo>
                                  <a:pt x="30480" y="6096"/>
                                </a:lnTo>
                                <a:lnTo>
                                  <a:pt x="25146" y="15240"/>
                                </a:lnTo>
                                <a:lnTo>
                                  <a:pt x="22860" y="18288"/>
                                </a:lnTo>
                                <a:lnTo>
                                  <a:pt x="20574" y="19812"/>
                                </a:lnTo>
                                <a:lnTo>
                                  <a:pt x="15240" y="21336"/>
                                </a:lnTo>
                                <a:lnTo>
                                  <a:pt x="7620" y="21336"/>
                                </a:lnTo>
                                <a:lnTo>
                                  <a:pt x="2286" y="18288"/>
                                </a:lnTo>
                                <a:lnTo>
                                  <a:pt x="0" y="13716"/>
                                </a:lnTo>
                                <a:lnTo>
                                  <a:pt x="0" y="7620"/>
                                </a:lnTo>
                                <a:lnTo>
                                  <a:pt x="2286" y="3048"/>
                                </a:lnTo>
                                <a:lnTo>
                                  <a:pt x="7620" y="0"/>
                                </a:lnTo>
                              </a:path>
                            </a:pathLst>
                          </a:custGeom>
                          <a:ln w="3047">
                            <a:solidFill>
                              <a:srgbClr val="000000"/>
                            </a:solidFill>
                            <a:prstDash val="solid"/>
                          </a:ln>
                        </wps:spPr>
                        <wps:bodyPr wrap="square" lIns="0" tIns="0" rIns="0" bIns="0" rtlCol="0">
                          <a:prstTxWarp prst="textNoShape">
                            <a:avLst/>
                          </a:prstTxWarp>
                          <a:noAutofit/>
                        </wps:bodyPr>
                      </wps:wsp>
                      <wps:wsp>
                        <wps:cNvPr id="363" name="Graphic 363"/>
                        <wps:cNvSpPr/>
                        <wps:spPr>
                          <a:xfrm>
                            <a:off x="317245" y="4664964"/>
                            <a:ext cx="53340" cy="1270"/>
                          </a:xfrm>
                          <a:custGeom>
                            <a:avLst/>
                            <a:gdLst/>
                            <a:ahLst/>
                            <a:cxnLst/>
                            <a:rect l="l" t="t" r="r" b="b"/>
                            <a:pathLst>
                              <a:path w="53340">
                                <a:moveTo>
                                  <a:pt x="53339" y="0"/>
                                </a:moveTo>
                                <a:lnTo>
                                  <a:pt x="0" y="0"/>
                                </a:lnTo>
                              </a:path>
                            </a:pathLst>
                          </a:custGeom>
                          <a:ln w="3048">
                            <a:solidFill>
                              <a:srgbClr val="000000"/>
                            </a:solidFill>
                            <a:prstDash val="solid"/>
                          </a:ln>
                        </wps:spPr>
                        <wps:bodyPr wrap="square" lIns="0" tIns="0" rIns="0" bIns="0" rtlCol="0">
                          <a:prstTxWarp prst="textNoShape">
                            <a:avLst/>
                          </a:prstTxWarp>
                          <a:noAutofit/>
                        </wps:bodyPr>
                      </wps:wsp>
                      <wps:wsp>
                        <wps:cNvPr id="364" name="Graphic 364"/>
                        <wps:cNvSpPr/>
                        <wps:spPr>
                          <a:xfrm>
                            <a:off x="370586" y="4653534"/>
                            <a:ext cx="1270" cy="22225"/>
                          </a:xfrm>
                          <a:custGeom>
                            <a:avLst/>
                            <a:gdLst/>
                            <a:ahLst/>
                            <a:cxnLst/>
                            <a:rect l="l" t="t" r="r" b="b"/>
                            <a:pathLst>
                              <a:path h="22225">
                                <a:moveTo>
                                  <a:pt x="0" y="0"/>
                                </a:moveTo>
                                <a:lnTo>
                                  <a:pt x="0" y="22098"/>
                                </a:lnTo>
                              </a:path>
                            </a:pathLst>
                          </a:custGeom>
                          <a:ln w="3048">
                            <a:solidFill>
                              <a:srgbClr val="000000"/>
                            </a:solidFill>
                            <a:prstDash val="solid"/>
                          </a:ln>
                        </wps:spPr>
                        <wps:bodyPr wrap="square" lIns="0" tIns="0" rIns="0" bIns="0" rtlCol="0">
                          <a:prstTxWarp prst="textNoShape">
                            <a:avLst/>
                          </a:prstTxWarp>
                          <a:noAutofit/>
                        </wps:bodyPr>
                      </wps:wsp>
                      <wps:wsp>
                        <wps:cNvPr id="365" name="Graphic 365"/>
                        <wps:cNvSpPr/>
                        <wps:spPr>
                          <a:xfrm>
                            <a:off x="317245" y="4683252"/>
                            <a:ext cx="53340" cy="20320"/>
                          </a:xfrm>
                          <a:custGeom>
                            <a:avLst/>
                            <a:gdLst/>
                            <a:ahLst/>
                            <a:cxnLst/>
                            <a:rect l="l" t="t" r="r" b="b"/>
                            <a:pathLst>
                              <a:path w="53340" h="20320">
                                <a:moveTo>
                                  <a:pt x="0" y="0"/>
                                </a:moveTo>
                                <a:lnTo>
                                  <a:pt x="53340" y="0"/>
                                </a:lnTo>
                                <a:lnTo>
                                  <a:pt x="53340" y="19811"/>
                                </a:lnTo>
                              </a:path>
                            </a:pathLst>
                          </a:custGeom>
                          <a:ln w="3048">
                            <a:solidFill>
                              <a:srgbClr val="000000"/>
                            </a:solidFill>
                            <a:prstDash val="solid"/>
                          </a:ln>
                        </wps:spPr>
                        <wps:bodyPr wrap="square" lIns="0" tIns="0" rIns="0" bIns="0" rtlCol="0">
                          <a:prstTxWarp prst="textNoShape">
                            <a:avLst/>
                          </a:prstTxWarp>
                          <a:noAutofit/>
                        </wps:bodyPr>
                      </wps:wsp>
                      <wps:wsp>
                        <wps:cNvPr id="366" name="Graphic 366"/>
                        <wps:cNvSpPr/>
                        <wps:spPr>
                          <a:xfrm>
                            <a:off x="345440" y="4683252"/>
                            <a:ext cx="1270" cy="12700"/>
                          </a:xfrm>
                          <a:custGeom>
                            <a:avLst/>
                            <a:gdLst/>
                            <a:ahLst/>
                            <a:cxnLst/>
                            <a:rect l="l" t="t" r="r" b="b"/>
                            <a:pathLst>
                              <a:path h="12700">
                                <a:moveTo>
                                  <a:pt x="0" y="0"/>
                                </a:moveTo>
                                <a:lnTo>
                                  <a:pt x="0" y="12192"/>
                                </a:lnTo>
                              </a:path>
                            </a:pathLst>
                          </a:custGeom>
                          <a:ln w="3048">
                            <a:solidFill>
                              <a:srgbClr val="000000"/>
                            </a:solidFill>
                            <a:prstDash val="solid"/>
                          </a:ln>
                        </wps:spPr>
                        <wps:bodyPr wrap="square" lIns="0" tIns="0" rIns="0" bIns="0" rtlCol="0">
                          <a:prstTxWarp prst="textNoShape">
                            <a:avLst/>
                          </a:prstTxWarp>
                          <a:noAutofit/>
                        </wps:bodyPr>
                      </wps:wsp>
                      <wps:wsp>
                        <wps:cNvPr id="367" name="Graphic 367"/>
                        <wps:cNvSpPr/>
                        <wps:spPr>
                          <a:xfrm>
                            <a:off x="317245" y="4683252"/>
                            <a:ext cx="1270" cy="20320"/>
                          </a:xfrm>
                          <a:custGeom>
                            <a:avLst/>
                            <a:gdLst/>
                            <a:ahLst/>
                            <a:cxnLst/>
                            <a:rect l="l" t="t" r="r" b="b"/>
                            <a:pathLst>
                              <a:path h="20320">
                                <a:moveTo>
                                  <a:pt x="0" y="0"/>
                                </a:moveTo>
                                <a:lnTo>
                                  <a:pt x="0" y="19812"/>
                                </a:lnTo>
                              </a:path>
                            </a:pathLst>
                          </a:custGeom>
                          <a:ln w="3048">
                            <a:solidFill>
                              <a:srgbClr val="000000"/>
                            </a:solidFill>
                            <a:prstDash val="solid"/>
                          </a:ln>
                        </wps:spPr>
                        <wps:bodyPr wrap="square" lIns="0" tIns="0" rIns="0" bIns="0" rtlCol="0">
                          <a:prstTxWarp prst="textNoShape">
                            <a:avLst/>
                          </a:prstTxWarp>
                          <a:noAutofit/>
                        </wps:bodyPr>
                      </wps:wsp>
                      <wps:wsp>
                        <wps:cNvPr id="368" name="Graphic 368"/>
                        <wps:cNvSpPr/>
                        <wps:spPr>
                          <a:xfrm>
                            <a:off x="317245" y="4744973"/>
                            <a:ext cx="53340" cy="21590"/>
                          </a:xfrm>
                          <a:custGeom>
                            <a:avLst/>
                            <a:gdLst/>
                            <a:ahLst/>
                            <a:cxnLst/>
                            <a:rect l="l" t="t" r="r" b="b"/>
                            <a:pathLst>
                              <a:path w="53340" h="21590">
                                <a:moveTo>
                                  <a:pt x="0" y="0"/>
                                </a:moveTo>
                                <a:lnTo>
                                  <a:pt x="53340" y="0"/>
                                </a:lnTo>
                                <a:lnTo>
                                  <a:pt x="53340" y="13715"/>
                                </a:lnTo>
                                <a:lnTo>
                                  <a:pt x="51053" y="18287"/>
                                </a:lnTo>
                                <a:lnTo>
                                  <a:pt x="48768" y="19811"/>
                                </a:lnTo>
                                <a:lnTo>
                                  <a:pt x="43434" y="21336"/>
                                </a:lnTo>
                                <a:lnTo>
                                  <a:pt x="35814" y="21336"/>
                                </a:lnTo>
                                <a:lnTo>
                                  <a:pt x="30480" y="19811"/>
                                </a:lnTo>
                                <a:lnTo>
                                  <a:pt x="28194" y="18287"/>
                                </a:lnTo>
                                <a:lnTo>
                                  <a:pt x="25146" y="13715"/>
                                </a:lnTo>
                                <a:lnTo>
                                  <a:pt x="25146" y="0"/>
                                </a:lnTo>
                              </a:path>
                            </a:pathLst>
                          </a:custGeom>
                          <a:ln w="3048">
                            <a:solidFill>
                              <a:srgbClr val="000000"/>
                            </a:solidFill>
                            <a:prstDash val="solid"/>
                          </a:ln>
                        </wps:spPr>
                        <wps:bodyPr wrap="square" lIns="0" tIns="0" rIns="0" bIns="0" rtlCol="0">
                          <a:prstTxWarp prst="textNoShape">
                            <a:avLst/>
                          </a:prstTxWarp>
                          <a:noAutofit/>
                        </wps:bodyPr>
                      </wps:wsp>
                      <wps:wsp>
                        <wps:cNvPr id="369" name="Graphic 369"/>
                        <wps:cNvSpPr/>
                        <wps:spPr>
                          <a:xfrm>
                            <a:off x="317245" y="4776978"/>
                            <a:ext cx="53340" cy="19050"/>
                          </a:xfrm>
                          <a:custGeom>
                            <a:avLst/>
                            <a:gdLst/>
                            <a:ahLst/>
                            <a:cxnLst/>
                            <a:rect l="l" t="t" r="r" b="b"/>
                            <a:pathLst>
                              <a:path w="53340" h="19050">
                                <a:moveTo>
                                  <a:pt x="53339" y="0"/>
                                </a:moveTo>
                                <a:lnTo>
                                  <a:pt x="0" y="0"/>
                                </a:lnTo>
                                <a:lnTo>
                                  <a:pt x="0" y="19050"/>
                                </a:lnTo>
                              </a:path>
                            </a:pathLst>
                          </a:custGeom>
                          <a:ln w="3048">
                            <a:solidFill>
                              <a:srgbClr val="000000"/>
                            </a:solidFill>
                            <a:prstDash val="solid"/>
                          </a:ln>
                        </wps:spPr>
                        <wps:bodyPr wrap="square" lIns="0" tIns="0" rIns="0" bIns="0" rtlCol="0">
                          <a:prstTxWarp prst="textNoShape">
                            <a:avLst/>
                          </a:prstTxWarp>
                          <a:noAutofit/>
                        </wps:bodyPr>
                      </wps:wsp>
                      <wps:wsp>
                        <wps:cNvPr id="370" name="Graphic 370"/>
                        <wps:cNvSpPr/>
                        <wps:spPr>
                          <a:xfrm>
                            <a:off x="317245" y="4799076"/>
                            <a:ext cx="53340" cy="24765"/>
                          </a:xfrm>
                          <a:custGeom>
                            <a:avLst/>
                            <a:gdLst/>
                            <a:ahLst/>
                            <a:cxnLst/>
                            <a:rect l="l" t="t" r="r" b="b"/>
                            <a:pathLst>
                              <a:path w="53340" h="24765">
                                <a:moveTo>
                                  <a:pt x="0" y="0"/>
                                </a:moveTo>
                                <a:lnTo>
                                  <a:pt x="53340" y="12191"/>
                                </a:lnTo>
                                <a:lnTo>
                                  <a:pt x="0" y="24384"/>
                                </a:lnTo>
                              </a:path>
                            </a:pathLst>
                          </a:custGeom>
                          <a:ln w="3048">
                            <a:solidFill>
                              <a:srgbClr val="000000"/>
                            </a:solidFill>
                            <a:prstDash val="solid"/>
                          </a:ln>
                        </wps:spPr>
                        <wps:bodyPr wrap="square" lIns="0" tIns="0" rIns="0" bIns="0" rtlCol="0">
                          <a:prstTxWarp prst="textNoShape">
                            <a:avLst/>
                          </a:prstTxWarp>
                          <a:noAutofit/>
                        </wps:bodyPr>
                      </wps:wsp>
                      <wps:wsp>
                        <wps:cNvPr id="371" name="Graphic 371"/>
                        <wps:cNvSpPr/>
                        <wps:spPr>
                          <a:xfrm>
                            <a:off x="334772" y="4803647"/>
                            <a:ext cx="1270" cy="15240"/>
                          </a:xfrm>
                          <a:custGeom>
                            <a:avLst/>
                            <a:gdLst/>
                            <a:ahLst/>
                            <a:cxnLst/>
                            <a:rect l="l" t="t" r="r" b="b"/>
                            <a:pathLst>
                              <a:path h="15240">
                                <a:moveTo>
                                  <a:pt x="0" y="0"/>
                                </a:moveTo>
                                <a:lnTo>
                                  <a:pt x="0" y="15240"/>
                                </a:lnTo>
                              </a:path>
                            </a:pathLst>
                          </a:custGeom>
                          <a:ln w="3048">
                            <a:solidFill>
                              <a:srgbClr val="000000"/>
                            </a:solidFill>
                            <a:prstDash val="solid"/>
                          </a:ln>
                        </wps:spPr>
                        <wps:bodyPr wrap="square" lIns="0" tIns="0" rIns="0" bIns="0" rtlCol="0">
                          <a:prstTxWarp prst="textNoShape">
                            <a:avLst/>
                          </a:prstTxWarp>
                          <a:noAutofit/>
                        </wps:bodyPr>
                      </wps:wsp>
                      <wps:wsp>
                        <wps:cNvPr id="372" name="Graphic 372"/>
                        <wps:cNvSpPr/>
                        <wps:spPr>
                          <a:xfrm>
                            <a:off x="317245" y="4831079"/>
                            <a:ext cx="53340" cy="22225"/>
                          </a:xfrm>
                          <a:custGeom>
                            <a:avLst/>
                            <a:gdLst/>
                            <a:ahLst/>
                            <a:cxnLst/>
                            <a:rect l="l" t="t" r="r" b="b"/>
                            <a:pathLst>
                              <a:path w="53340" h="22225">
                                <a:moveTo>
                                  <a:pt x="0" y="0"/>
                                </a:moveTo>
                                <a:lnTo>
                                  <a:pt x="53340" y="0"/>
                                </a:lnTo>
                                <a:lnTo>
                                  <a:pt x="0" y="22098"/>
                                </a:lnTo>
                                <a:lnTo>
                                  <a:pt x="53340" y="22097"/>
                                </a:lnTo>
                              </a:path>
                            </a:pathLst>
                          </a:custGeom>
                          <a:ln w="3048">
                            <a:solidFill>
                              <a:srgbClr val="000000"/>
                            </a:solidFill>
                            <a:prstDash val="solid"/>
                          </a:ln>
                        </wps:spPr>
                        <wps:bodyPr wrap="square" lIns="0" tIns="0" rIns="0" bIns="0" rtlCol="0">
                          <a:prstTxWarp prst="textNoShape">
                            <a:avLst/>
                          </a:prstTxWarp>
                          <a:noAutofit/>
                        </wps:bodyPr>
                      </wps:wsp>
                      <wps:wsp>
                        <wps:cNvPr id="373" name="Graphic 373"/>
                        <wps:cNvSpPr/>
                        <wps:spPr>
                          <a:xfrm>
                            <a:off x="317245" y="4863841"/>
                            <a:ext cx="53340" cy="24765"/>
                          </a:xfrm>
                          <a:custGeom>
                            <a:avLst/>
                            <a:gdLst/>
                            <a:ahLst/>
                            <a:cxnLst/>
                            <a:rect l="l" t="t" r="r" b="b"/>
                            <a:pathLst>
                              <a:path w="53340" h="24765">
                                <a:moveTo>
                                  <a:pt x="53339" y="9148"/>
                                </a:moveTo>
                                <a:lnTo>
                                  <a:pt x="51053" y="6100"/>
                                </a:lnTo>
                                <a:lnTo>
                                  <a:pt x="45719" y="3052"/>
                                </a:lnTo>
                                <a:lnTo>
                                  <a:pt x="35236" y="320"/>
                                </a:lnTo>
                                <a:lnTo>
                                  <a:pt x="21374" y="0"/>
                                </a:lnTo>
                                <a:lnTo>
                                  <a:pt x="8254" y="2729"/>
                                </a:lnTo>
                                <a:lnTo>
                                  <a:pt x="0" y="9148"/>
                                </a:lnTo>
                                <a:lnTo>
                                  <a:pt x="0" y="15244"/>
                                </a:lnTo>
                                <a:lnTo>
                                  <a:pt x="2285" y="18292"/>
                                </a:lnTo>
                                <a:lnTo>
                                  <a:pt x="12981" y="23086"/>
                                </a:lnTo>
                                <a:lnTo>
                                  <a:pt x="26669" y="24684"/>
                                </a:lnTo>
                                <a:lnTo>
                                  <a:pt x="40358" y="23086"/>
                                </a:lnTo>
                                <a:lnTo>
                                  <a:pt x="51053" y="18292"/>
                                </a:lnTo>
                                <a:lnTo>
                                  <a:pt x="53339" y="15244"/>
                                </a:lnTo>
                                <a:lnTo>
                                  <a:pt x="53339" y="9148"/>
                                </a:lnTo>
                                <a:close/>
                              </a:path>
                            </a:pathLst>
                          </a:custGeom>
                          <a:ln w="3048">
                            <a:solidFill>
                              <a:srgbClr val="000000"/>
                            </a:solidFill>
                            <a:prstDash val="solid"/>
                          </a:ln>
                        </wps:spPr>
                        <wps:bodyPr wrap="square" lIns="0" tIns="0" rIns="0" bIns="0" rtlCol="0">
                          <a:prstTxWarp prst="textNoShape">
                            <a:avLst/>
                          </a:prstTxWarp>
                          <a:noAutofit/>
                        </wps:bodyPr>
                      </wps:wsp>
                      <wps:wsp>
                        <wps:cNvPr id="374" name="Graphic 374"/>
                        <wps:cNvSpPr/>
                        <wps:spPr>
                          <a:xfrm>
                            <a:off x="317245" y="4930140"/>
                            <a:ext cx="53340" cy="21590"/>
                          </a:xfrm>
                          <a:custGeom>
                            <a:avLst/>
                            <a:gdLst/>
                            <a:ahLst/>
                            <a:cxnLst/>
                            <a:rect l="l" t="t" r="r" b="b"/>
                            <a:pathLst>
                              <a:path w="53340" h="21590">
                                <a:moveTo>
                                  <a:pt x="45720" y="21336"/>
                                </a:moveTo>
                                <a:lnTo>
                                  <a:pt x="51054" y="18288"/>
                                </a:lnTo>
                                <a:lnTo>
                                  <a:pt x="53340" y="13716"/>
                                </a:lnTo>
                                <a:lnTo>
                                  <a:pt x="52455" y="5076"/>
                                </a:lnTo>
                                <a:lnTo>
                                  <a:pt x="47696" y="628"/>
                                </a:lnTo>
                                <a:lnTo>
                                  <a:pt x="40615" y="57"/>
                                </a:lnTo>
                                <a:lnTo>
                                  <a:pt x="32766" y="3048"/>
                                </a:lnTo>
                                <a:lnTo>
                                  <a:pt x="30480" y="6096"/>
                                </a:lnTo>
                                <a:lnTo>
                                  <a:pt x="25146" y="15240"/>
                                </a:lnTo>
                                <a:lnTo>
                                  <a:pt x="22860" y="18288"/>
                                </a:lnTo>
                                <a:lnTo>
                                  <a:pt x="20574" y="19812"/>
                                </a:lnTo>
                                <a:lnTo>
                                  <a:pt x="15240" y="21336"/>
                                </a:lnTo>
                                <a:lnTo>
                                  <a:pt x="7620" y="21336"/>
                                </a:lnTo>
                                <a:lnTo>
                                  <a:pt x="2286" y="18288"/>
                                </a:lnTo>
                                <a:lnTo>
                                  <a:pt x="0" y="13716"/>
                                </a:lnTo>
                                <a:lnTo>
                                  <a:pt x="0" y="7620"/>
                                </a:lnTo>
                                <a:lnTo>
                                  <a:pt x="2286" y="3048"/>
                                </a:lnTo>
                                <a:lnTo>
                                  <a:pt x="7620" y="0"/>
                                </a:lnTo>
                              </a:path>
                            </a:pathLst>
                          </a:custGeom>
                          <a:ln w="3047">
                            <a:solidFill>
                              <a:srgbClr val="000000"/>
                            </a:solidFill>
                            <a:prstDash val="solid"/>
                          </a:ln>
                        </wps:spPr>
                        <wps:bodyPr wrap="square" lIns="0" tIns="0" rIns="0" bIns="0" rtlCol="0">
                          <a:prstTxWarp prst="textNoShape">
                            <a:avLst/>
                          </a:prstTxWarp>
                          <a:noAutofit/>
                        </wps:bodyPr>
                      </wps:wsp>
                      <wps:wsp>
                        <wps:cNvPr id="375" name="Graphic 375"/>
                        <wps:cNvSpPr/>
                        <wps:spPr>
                          <a:xfrm>
                            <a:off x="317245" y="4962144"/>
                            <a:ext cx="53340" cy="20955"/>
                          </a:xfrm>
                          <a:custGeom>
                            <a:avLst/>
                            <a:gdLst/>
                            <a:ahLst/>
                            <a:cxnLst/>
                            <a:rect l="l" t="t" r="r" b="b"/>
                            <a:pathLst>
                              <a:path w="53340" h="20955">
                                <a:moveTo>
                                  <a:pt x="0" y="0"/>
                                </a:moveTo>
                                <a:lnTo>
                                  <a:pt x="53340" y="0"/>
                                </a:lnTo>
                                <a:lnTo>
                                  <a:pt x="53340" y="20574"/>
                                </a:lnTo>
                              </a:path>
                            </a:pathLst>
                          </a:custGeom>
                          <a:ln w="3048">
                            <a:solidFill>
                              <a:srgbClr val="000000"/>
                            </a:solidFill>
                            <a:prstDash val="solid"/>
                          </a:ln>
                        </wps:spPr>
                        <wps:bodyPr wrap="square" lIns="0" tIns="0" rIns="0" bIns="0" rtlCol="0">
                          <a:prstTxWarp prst="textNoShape">
                            <a:avLst/>
                          </a:prstTxWarp>
                          <a:noAutofit/>
                        </wps:bodyPr>
                      </wps:wsp>
                      <wps:wsp>
                        <wps:cNvPr id="376" name="Graphic 376"/>
                        <wps:cNvSpPr/>
                        <wps:spPr>
                          <a:xfrm>
                            <a:off x="345440" y="4962144"/>
                            <a:ext cx="1270" cy="13335"/>
                          </a:xfrm>
                          <a:custGeom>
                            <a:avLst/>
                            <a:gdLst/>
                            <a:ahLst/>
                            <a:cxnLst/>
                            <a:rect l="l" t="t" r="r" b="b"/>
                            <a:pathLst>
                              <a:path h="13335">
                                <a:moveTo>
                                  <a:pt x="0" y="0"/>
                                </a:moveTo>
                                <a:lnTo>
                                  <a:pt x="0" y="12954"/>
                                </a:lnTo>
                              </a:path>
                            </a:pathLst>
                          </a:custGeom>
                          <a:ln w="3048">
                            <a:solidFill>
                              <a:srgbClr val="000000"/>
                            </a:solidFill>
                            <a:prstDash val="solid"/>
                          </a:ln>
                        </wps:spPr>
                        <wps:bodyPr wrap="square" lIns="0" tIns="0" rIns="0" bIns="0" rtlCol="0">
                          <a:prstTxWarp prst="textNoShape">
                            <a:avLst/>
                          </a:prstTxWarp>
                          <a:noAutofit/>
                        </wps:bodyPr>
                      </wps:wsp>
                      <wps:wsp>
                        <wps:cNvPr id="377" name="Graphic 377"/>
                        <wps:cNvSpPr/>
                        <wps:spPr>
                          <a:xfrm>
                            <a:off x="317245" y="4962144"/>
                            <a:ext cx="1270" cy="20955"/>
                          </a:xfrm>
                          <a:custGeom>
                            <a:avLst/>
                            <a:gdLst/>
                            <a:ahLst/>
                            <a:cxnLst/>
                            <a:rect l="l" t="t" r="r" b="b"/>
                            <a:pathLst>
                              <a:path h="20955">
                                <a:moveTo>
                                  <a:pt x="0" y="0"/>
                                </a:moveTo>
                                <a:lnTo>
                                  <a:pt x="0" y="20574"/>
                                </a:lnTo>
                              </a:path>
                            </a:pathLst>
                          </a:custGeom>
                          <a:ln w="3048">
                            <a:solidFill>
                              <a:srgbClr val="000000"/>
                            </a:solidFill>
                            <a:prstDash val="solid"/>
                          </a:ln>
                        </wps:spPr>
                        <wps:bodyPr wrap="square" lIns="0" tIns="0" rIns="0" bIns="0" rtlCol="0">
                          <a:prstTxWarp prst="textNoShape">
                            <a:avLst/>
                          </a:prstTxWarp>
                          <a:noAutofit/>
                        </wps:bodyPr>
                      </wps:wsp>
                      <wps:wsp>
                        <wps:cNvPr id="378" name="Graphic 378"/>
                        <wps:cNvSpPr/>
                        <wps:spPr>
                          <a:xfrm>
                            <a:off x="317245" y="5019294"/>
                            <a:ext cx="53340" cy="25400"/>
                          </a:xfrm>
                          <a:custGeom>
                            <a:avLst/>
                            <a:gdLst/>
                            <a:ahLst/>
                            <a:cxnLst/>
                            <a:rect l="l" t="t" r="r" b="b"/>
                            <a:pathLst>
                              <a:path w="53340" h="25400">
                                <a:moveTo>
                                  <a:pt x="0" y="0"/>
                                </a:moveTo>
                                <a:lnTo>
                                  <a:pt x="53340" y="12953"/>
                                </a:lnTo>
                                <a:lnTo>
                                  <a:pt x="0" y="25146"/>
                                </a:lnTo>
                              </a:path>
                            </a:pathLst>
                          </a:custGeom>
                          <a:ln w="3048">
                            <a:solidFill>
                              <a:srgbClr val="000000"/>
                            </a:solidFill>
                            <a:prstDash val="solid"/>
                          </a:ln>
                        </wps:spPr>
                        <wps:bodyPr wrap="square" lIns="0" tIns="0" rIns="0" bIns="0" rtlCol="0">
                          <a:prstTxWarp prst="textNoShape">
                            <a:avLst/>
                          </a:prstTxWarp>
                          <a:noAutofit/>
                        </wps:bodyPr>
                      </wps:wsp>
                      <wps:wsp>
                        <wps:cNvPr id="379" name="Graphic 379"/>
                        <wps:cNvSpPr/>
                        <wps:spPr>
                          <a:xfrm>
                            <a:off x="334772" y="5023865"/>
                            <a:ext cx="1270" cy="16510"/>
                          </a:xfrm>
                          <a:custGeom>
                            <a:avLst/>
                            <a:gdLst/>
                            <a:ahLst/>
                            <a:cxnLst/>
                            <a:rect l="l" t="t" r="r" b="b"/>
                            <a:pathLst>
                              <a:path h="16510">
                                <a:moveTo>
                                  <a:pt x="0" y="0"/>
                                </a:moveTo>
                                <a:lnTo>
                                  <a:pt x="0" y="16002"/>
                                </a:lnTo>
                              </a:path>
                            </a:pathLst>
                          </a:custGeom>
                          <a:ln w="3048">
                            <a:solidFill>
                              <a:srgbClr val="000000"/>
                            </a:solidFill>
                            <a:prstDash val="solid"/>
                          </a:ln>
                        </wps:spPr>
                        <wps:bodyPr wrap="square" lIns="0" tIns="0" rIns="0" bIns="0" rtlCol="0">
                          <a:prstTxWarp prst="textNoShape">
                            <a:avLst/>
                          </a:prstTxWarp>
                          <a:noAutofit/>
                        </wps:bodyPr>
                      </wps:wsp>
                      <wps:wsp>
                        <wps:cNvPr id="380" name="Graphic 380"/>
                        <wps:cNvSpPr/>
                        <wps:spPr>
                          <a:xfrm>
                            <a:off x="317245" y="5052059"/>
                            <a:ext cx="53340" cy="21590"/>
                          </a:xfrm>
                          <a:custGeom>
                            <a:avLst/>
                            <a:gdLst/>
                            <a:ahLst/>
                            <a:cxnLst/>
                            <a:rect l="l" t="t" r="r" b="b"/>
                            <a:pathLst>
                              <a:path w="53340" h="21590">
                                <a:moveTo>
                                  <a:pt x="0" y="0"/>
                                </a:moveTo>
                                <a:lnTo>
                                  <a:pt x="53340" y="0"/>
                                </a:lnTo>
                                <a:lnTo>
                                  <a:pt x="53340" y="10667"/>
                                </a:lnTo>
                                <a:lnTo>
                                  <a:pt x="20574" y="21336"/>
                                </a:lnTo>
                                <a:lnTo>
                                  <a:pt x="12192" y="19812"/>
                                </a:lnTo>
                                <a:lnTo>
                                  <a:pt x="7620" y="18288"/>
                                </a:lnTo>
                                <a:lnTo>
                                  <a:pt x="2286" y="15240"/>
                                </a:lnTo>
                                <a:lnTo>
                                  <a:pt x="0" y="10668"/>
                                </a:lnTo>
                                <a:lnTo>
                                  <a:pt x="0" y="0"/>
                                </a:lnTo>
                                <a:close/>
                              </a:path>
                            </a:pathLst>
                          </a:custGeom>
                          <a:ln w="3048">
                            <a:solidFill>
                              <a:srgbClr val="000000"/>
                            </a:solidFill>
                            <a:prstDash val="solid"/>
                          </a:ln>
                        </wps:spPr>
                        <wps:bodyPr wrap="square" lIns="0" tIns="0" rIns="0" bIns="0" rtlCol="0">
                          <a:prstTxWarp prst="textNoShape">
                            <a:avLst/>
                          </a:prstTxWarp>
                          <a:noAutofit/>
                        </wps:bodyPr>
                      </wps:wsp>
                      <wps:wsp>
                        <wps:cNvPr id="381" name="Graphic 381"/>
                        <wps:cNvSpPr/>
                        <wps:spPr>
                          <a:xfrm>
                            <a:off x="317245" y="5081015"/>
                            <a:ext cx="53340" cy="16510"/>
                          </a:xfrm>
                          <a:custGeom>
                            <a:avLst/>
                            <a:gdLst/>
                            <a:ahLst/>
                            <a:cxnLst/>
                            <a:rect l="l" t="t" r="r" b="b"/>
                            <a:pathLst>
                              <a:path w="53340" h="16510">
                                <a:moveTo>
                                  <a:pt x="53339" y="16001"/>
                                </a:moveTo>
                                <a:lnTo>
                                  <a:pt x="12191" y="16001"/>
                                </a:lnTo>
                                <a:lnTo>
                                  <a:pt x="4571" y="14477"/>
                                </a:lnTo>
                                <a:lnTo>
                                  <a:pt x="2285" y="12191"/>
                                </a:lnTo>
                                <a:lnTo>
                                  <a:pt x="0" y="9143"/>
                                </a:lnTo>
                                <a:lnTo>
                                  <a:pt x="0" y="6095"/>
                                </a:lnTo>
                                <a:lnTo>
                                  <a:pt x="2285" y="3047"/>
                                </a:lnTo>
                                <a:lnTo>
                                  <a:pt x="4571" y="1523"/>
                                </a:lnTo>
                                <a:lnTo>
                                  <a:pt x="12191" y="0"/>
                                </a:lnTo>
                                <a:lnTo>
                                  <a:pt x="17525" y="0"/>
                                </a:lnTo>
                              </a:path>
                            </a:pathLst>
                          </a:custGeom>
                          <a:ln w="3047">
                            <a:solidFill>
                              <a:srgbClr val="000000"/>
                            </a:solidFill>
                            <a:prstDash val="solid"/>
                          </a:ln>
                        </wps:spPr>
                        <wps:bodyPr wrap="square" lIns="0" tIns="0" rIns="0" bIns="0" rtlCol="0">
                          <a:prstTxWarp prst="textNoShape">
                            <a:avLst/>
                          </a:prstTxWarp>
                          <a:noAutofit/>
                        </wps:bodyPr>
                      </wps:wsp>
                      <wps:wsp>
                        <wps:cNvPr id="382" name="Graphic 382"/>
                        <wps:cNvSpPr/>
                        <wps:spPr>
                          <a:xfrm>
                            <a:off x="317036" y="5109209"/>
                            <a:ext cx="53975" cy="21590"/>
                          </a:xfrm>
                          <a:custGeom>
                            <a:avLst/>
                            <a:gdLst/>
                            <a:ahLst/>
                            <a:cxnLst/>
                            <a:rect l="l" t="t" r="r" b="b"/>
                            <a:pathLst>
                              <a:path w="53975" h="21590">
                                <a:moveTo>
                                  <a:pt x="53549" y="0"/>
                                </a:moveTo>
                                <a:lnTo>
                                  <a:pt x="15449" y="0"/>
                                </a:lnTo>
                                <a:lnTo>
                                  <a:pt x="3862" y="3551"/>
                                </a:lnTo>
                                <a:lnTo>
                                  <a:pt x="0" y="10668"/>
                                </a:lnTo>
                                <a:lnTo>
                                  <a:pt x="3862" y="17784"/>
                                </a:lnTo>
                                <a:lnTo>
                                  <a:pt x="15449" y="21336"/>
                                </a:lnTo>
                                <a:lnTo>
                                  <a:pt x="53549" y="21336"/>
                                </a:lnTo>
                              </a:path>
                            </a:pathLst>
                          </a:custGeom>
                          <a:ln w="3048">
                            <a:solidFill>
                              <a:srgbClr val="000000"/>
                            </a:solidFill>
                            <a:prstDash val="solid"/>
                          </a:ln>
                        </wps:spPr>
                        <wps:bodyPr wrap="square" lIns="0" tIns="0" rIns="0" bIns="0" rtlCol="0">
                          <a:prstTxWarp prst="textNoShape">
                            <a:avLst/>
                          </a:prstTxWarp>
                          <a:noAutofit/>
                        </wps:bodyPr>
                      </wps:wsp>
                      <wps:wsp>
                        <wps:cNvPr id="383" name="Graphic 383"/>
                        <wps:cNvSpPr/>
                        <wps:spPr>
                          <a:xfrm>
                            <a:off x="317245" y="5142738"/>
                            <a:ext cx="53340" cy="22225"/>
                          </a:xfrm>
                          <a:custGeom>
                            <a:avLst/>
                            <a:gdLst/>
                            <a:ahLst/>
                            <a:cxnLst/>
                            <a:rect l="l" t="t" r="r" b="b"/>
                            <a:pathLst>
                              <a:path w="53340" h="22225">
                                <a:moveTo>
                                  <a:pt x="0" y="0"/>
                                </a:moveTo>
                                <a:lnTo>
                                  <a:pt x="53340" y="0"/>
                                </a:lnTo>
                                <a:lnTo>
                                  <a:pt x="0" y="22098"/>
                                </a:lnTo>
                                <a:lnTo>
                                  <a:pt x="53340" y="22097"/>
                                </a:lnTo>
                              </a:path>
                            </a:pathLst>
                          </a:custGeom>
                          <a:ln w="3048">
                            <a:solidFill>
                              <a:srgbClr val="000000"/>
                            </a:solidFill>
                            <a:prstDash val="solid"/>
                          </a:ln>
                        </wps:spPr>
                        <wps:bodyPr wrap="square" lIns="0" tIns="0" rIns="0" bIns="0" rtlCol="0">
                          <a:prstTxWarp prst="textNoShape">
                            <a:avLst/>
                          </a:prstTxWarp>
                          <a:noAutofit/>
                        </wps:bodyPr>
                      </wps:wsp>
                      <wps:wsp>
                        <wps:cNvPr id="384" name="Graphic 384"/>
                        <wps:cNvSpPr/>
                        <wps:spPr>
                          <a:xfrm>
                            <a:off x="317245" y="5183123"/>
                            <a:ext cx="53340" cy="1270"/>
                          </a:xfrm>
                          <a:custGeom>
                            <a:avLst/>
                            <a:gdLst/>
                            <a:ahLst/>
                            <a:cxnLst/>
                            <a:rect l="l" t="t" r="r" b="b"/>
                            <a:pathLst>
                              <a:path w="53340">
                                <a:moveTo>
                                  <a:pt x="53339" y="0"/>
                                </a:moveTo>
                                <a:lnTo>
                                  <a:pt x="0" y="0"/>
                                </a:lnTo>
                              </a:path>
                            </a:pathLst>
                          </a:custGeom>
                          <a:ln w="3048">
                            <a:solidFill>
                              <a:srgbClr val="000000"/>
                            </a:solidFill>
                            <a:prstDash val="solid"/>
                          </a:ln>
                        </wps:spPr>
                        <wps:bodyPr wrap="square" lIns="0" tIns="0" rIns="0" bIns="0" rtlCol="0">
                          <a:prstTxWarp prst="textNoShape">
                            <a:avLst/>
                          </a:prstTxWarp>
                          <a:noAutofit/>
                        </wps:bodyPr>
                      </wps:wsp>
                      <wps:wsp>
                        <wps:cNvPr id="385" name="Graphic 385"/>
                        <wps:cNvSpPr/>
                        <wps:spPr>
                          <a:xfrm>
                            <a:off x="370586" y="5172455"/>
                            <a:ext cx="1270" cy="21590"/>
                          </a:xfrm>
                          <a:custGeom>
                            <a:avLst/>
                            <a:gdLst/>
                            <a:ahLst/>
                            <a:cxnLst/>
                            <a:rect l="l" t="t" r="r" b="b"/>
                            <a:pathLst>
                              <a:path h="21590">
                                <a:moveTo>
                                  <a:pt x="0" y="0"/>
                                </a:moveTo>
                                <a:lnTo>
                                  <a:pt x="0" y="21336"/>
                                </a:lnTo>
                              </a:path>
                            </a:pathLst>
                          </a:custGeom>
                          <a:ln w="3048">
                            <a:solidFill>
                              <a:srgbClr val="000000"/>
                            </a:solidFill>
                            <a:prstDash val="solid"/>
                          </a:ln>
                        </wps:spPr>
                        <wps:bodyPr wrap="square" lIns="0" tIns="0" rIns="0" bIns="0" rtlCol="0">
                          <a:prstTxWarp prst="textNoShape">
                            <a:avLst/>
                          </a:prstTxWarp>
                          <a:noAutofit/>
                        </wps:bodyPr>
                      </wps:wsp>
                      <wps:wsp>
                        <wps:cNvPr id="386" name="Graphic 386"/>
                        <wps:cNvSpPr/>
                        <wps:spPr>
                          <a:xfrm>
                            <a:off x="317245" y="5196840"/>
                            <a:ext cx="53340" cy="25400"/>
                          </a:xfrm>
                          <a:custGeom>
                            <a:avLst/>
                            <a:gdLst/>
                            <a:ahLst/>
                            <a:cxnLst/>
                            <a:rect l="l" t="t" r="r" b="b"/>
                            <a:pathLst>
                              <a:path w="53340" h="25400">
                                <a:moveTo>
                                  <a:pt x="0" y="0"/>
                                </a:moveTo>
                                <a:lnTo>
                                  <a:pt x="53340" y="12191"/>
                                </a:lnTo>
                                <a:lnTo>
                                  <a:pt x="0" y="25146"/>
                                </a:lnTo>
                              </a:path>
                            </a:pathLst>
                          </a:custGeom>
                          <a:ln w="3048">
                            <a:solidFill>
                              <a:srgbClr val="000000"/>
                            </a:solidFill>
                            <a:prstDash val="solid"/>
                          </a:ln>
                        </wps:spPr>
                        <wps:bodyPr wrap="square" lIns="0" tIns="0" rIns="0" bIns="0" rtlCol="0">
                          <a:prstTxWarp prst="textNoShape">
                            <a:avLst/>
                          </a:prstTxWarp>
                          <a:noAutofit/>
                        </wps:bodyPr>
                      </wps:wsp>
                      <wps:wsp>
                        <wps:cNvPr id="387" name="Graphic 387"/>
                        <wps:cNvSpPr/>
                        <wps:spPr>
                          <a:xfrm>
                            <a:off x="334772" y="5201411"/>
                            <a:ext cx="1270" cy="15240"/>
                          </a:xfrm>
                          <a:custGeom>
                            <a:avLst/>
                            <a:gdLst/>
                            <a:ahLst/>
                            <a:cxnLst/>
                            <a:rect l="l" t="t" r="r" b="b"/>
                            <a:pathLst>
                              <a:path h="15240">
                                <a:moveTo>
                                  <a:pt x="0" y="0"/>
                                </a:moveTo>
                                <a:lnTo>
                                  <a:pt x="0" y="15240"/>
                                </a:lnTo>
                              </a:path>
                            </a:pathLst>
                          </a:custGeom>
                          <a:ln w="3048">
                            <a:solidFill>
                              <a:srgbClr val="000000"/>
                            </a:solidFill>
                            <a:prstDash val="solid"/>
                          </a:ln>
                        </wps:spPr>
                        <wps:bodyPr wrap="square" lIns="0" tIns="0" rIns="0" bIns="0" rtlCol="0">
                          <a:prstTxWarp prst="textNoShape">
                            <a:avLst/>
                          </a:prstTxWarp>
                          <a:noAutofit/>
                        </wps:bodyPr>
                      </wps:wsp>
                      <wps:wsp>
                        <wps:cNvPr id="388" name="Graphic 388"/>
                        <wps:cNvSpPr/>
                        <wps:spPr>
                          <a:xfrm>
                            <a:off x="317245" y="5257038"/>
                            <a:ext cx="53340" cy="25400"/>
                          </a:xfrm>
                          <a:custGeom>
                            <a:avLst/>
                            <a:gdLst/>
                            <a:ahLst/>
                            <a:cxnLst/>
                            <a:rect l="l" t="t" r="r" b="b"/>
                            <a:pathLst>
                              <a:path w="53340" h="25400">
                                <a:moveTo>
                                  <a:pt x="0" y="0"/>
                                </a:moveTo>
                                <a:lnTo>
                                  <a:pt x="53340" y="12191"/>
                                </a:lnTo>
                                <a:lnTo>
                                  <a:pt x="0" y="25146"/>
                                </a:lnTo>
                              </a:path>
                            </a:pathLst>
                          </a:custGeom>
                          <a:ln w="3048">
                            <a:solidFill>
                              <a:srgbClr val="000000"/>
                            </a:solidFill>
                            <a:prstDash val="solid"/>
                          </a:ln>
                        </wps:spPr>
                        <wps:bodyPr wrap="square" lIns="0" tIns="0" rIns="0" bIns="0" rtlCol="0">
                          <a:prstTxWarp prst="textNoShape">
                            <a:avLst/>
                          </a:prstTxWarp>
                          <a:noAutofit/>
                        </wps:bodyPr>
                      </wps:wsp>
                      <wps:wsp>
                        <wps:cNvPr id="389" name="Graphic 389"/>
                        <wps:cNvSpPr/>
                        <wps:spPr>
                          <a:xfrm>
                            <a:off x="334772" y="5261609"/>
                            <a:ext cx="1270" cy="15240"/>
                          </a:xfrm>
                          <a:custGeom>
                            <a:avLst/>
                            <a:gdLst/>
                            <a:ahLst/>
                            <a:cxnLst/>
                            <a:rect l="l" t="t" r="r" b="b"/>
                            <a:pathLst>
                              <a:path h="15240">
                                <a:moveTo>
                                  <a:pt x="0" y="0"/>
                                </a:moveTo>
                                <a:lnTo>
                                  <a:pt x="0" y="15240"/>
                                </a:lnTo>
                              </a:path>
                            </a:pathLst>
                          </a:custGeom>
                          <a:ln w="3048">
                            <a:solidFill>
                              <a:srgbClr val="000000"/>
                            </a:solidFill>
                            <a:prstDash val="solid"/>
                          </a:ln>
                        </wps:spPr>
                        <wps:bodyPr wrap="square" lIns="0" tIns="0" rIns="0" bIns="0" rtlCol="0">
                          <a:prstTxWarp prst="textNoShape">
                            <a:avLst/>
                          </a:prstTxWarp>
                          <a:noAutofit/>
                        </wps:bodyPr>
                      </wps:wsp>
                      <wps:wsp>
                        <wps:cNvPr id="390" name="Graphic 390"/>
                        <wps:cNvSpPr/>
                        <wps:spPr>
                          <a:xfrm>
                            <a:off x="317245" y="5289803"/>
                            <a:ext cx="53340" cy="18415"/>
                          </a:xfrm>
                          <a:custGeom>
                            <a:avLst/>
                            <a:gdLst/>
                            <a:ahLst/>
                            <a:cxnLst/>
                            <a:rect l="l" t="t" r="r" b="b"/>
                            <a:pathLst>
                              <a:path w="53340" h="18415">
                                <a:moveTo>
                                  <a:pt x="53339" y="0"/>
                                </a:moveTo>
                                <a:lnTo>
                                  <a:pt x="0" y="0"/>
                                </a:lnTo>
                                <a:lnTo>
                                  <a:pt x="0" y="18288"/>
                                </a:lnTo>
                              </a:path>
                            </a:pathLst>
                          </a:custGeom>
                          <a:ln w="3048">
                            <a:solidFill>
                              <a:srgbClr val="000000"/>
                            </a:solidFill>
                            <a:prstDash val="solid"/>
                          </a:ln>
                        </wps:spPr>
                        <wps:bodyPr wrap="square" lIns="0" tIns="0" rIns="0" bIns="0" rtlCol="0">
                          <a:prstTxWarp prst="textNoShape">
                            <a:avLst/>
                          </a:prstTxWarp>
                          <a:noAutofit/>
                        </wps:bodyPr>
                      </wps:wsp>
                      <wps:wsp>
                        <wps:cNvPr id="391" name="Graphic 391"/>
                        <wps:cNvSpPr/>
                        <wps:spPr>
                          <a:xfrm>
                            <a:off x="317245" y="5348478"/>
                            <a:ext cx="53340" cy="1270"/>
                          </a:xfrm>
                          <a:custGeom>
                            <a:avLst/>
                            <a:gdLst/>
                            <a:ahLst/>
                            <a:cxnLst/>
                            <a:rect l="l" t="t" r="r" b="b"/>
                            <a:pathLst>
                              <a:path w="53340">
                                <a:moveTo>
                                  <a:pt x="53339" y="0"/>
                                </a:moveTo>
                                <a:lnTo>
                                  <a:pt x="0" y="0"/>
                                </a:lnTo>
                              </a:path>
                            </a:pathLst>
                          </a:custGeom>
                          <a:ln w="3048">
                            <a:solidFill>
                              <a:srgbClr val="000000"/>
                            </a:solidFill>
                            <a:prstDash val="solid"/>
                          </a:ln>
                        </wps:spPr>
                        <wps:bodyPr wrap="square" lIns="0" tIns="0" rIns="0" bIns="0" rtlCol="0">
                          <a:prstTxWarp prst="textNoShape">
                            <a:avLst/>
                          </a:prstTxWarp>
                          <a:noAutofit/>
                        </wps:bodyPr>
                      </wps:wsp>
                      <wps:wsp>
                        <wps:cNvPr id="392" name="Graphic 392"/>
                        <wps:cNvSpPr/>
                        <wps:spPr>
                          <a:xfrm>
                            <a:off x="317245" y="5360670"/>
                            <a:ext cx="53340" cy="21590"/>
                          </a:xfrm>
                          <a:custGeom>
                            <a:avLst/>
                            <a:gdLst/>
                            <a:ahLst/>
                            <a:cxnLst/>
                            <a:rect l="l" t="t" r="r" b="b"/>
                            <a:pathLst>
                              <a:path w="53340" h="21590">
                                <a:moveTo>
                                  <a:pt x="0" y="0"/>
                                </a:moveTo>
                                <a:lnTo>
                                  <a:pt x="53340" y="0"/>
                                </a:lnTo>
                                <a:lnTo>
                                  <a:pt x="0" y="21336"/>
                                </a:lnTo>
                                <a:lnTo>
                                  <a:pt x="53340" y="21336"/>
                                </a:lnTo>
                              </a:path>
                            </a:pathLst>
                          </a:custGeom>
                          <a:ln w="3048">
                            <a:solidFill>
                              <a:srgbClr val="000000"/>
                            </a:solidFill>
                            <a:prstDash val="solid"/>
                          </a:ln>
                        </wps:spPr>
                        <wps:bodyPr wrap="square" lIns="0" tIns="0" rIns="0" bIns="0" rtlCol="0">
                          <a:prstTxWarp prst="textNoShape">
                            <a:avLst/>
                          </a:prstTxWarp>
                          <a:noAutofit/>
                        </wps:bodyPr>
                      </wps:wsp>
                      <wps:wsp>
                        <wps:cNvPr id="393" name="Graphic 393"/>
                        <wps:cNvSpPr/>
                        <wps:spPr>
                          <a:xfrm>
                            <a:off x="317245" y="5394197"/>
                            <a:ext cx="53340" cy="20955"/>
                          </a:xfrm>
                          <a:custGeom>
                            <a:avLst/>
                            <a:gdLst/>
                            <a:ahLst/>
                            <a:cxnLst/>
                            <a:rect l="l" t="t" r="r" b="b"/>
                            <a:pathLst>
                              <a:path w="53340" h="20955">
                                <a:moveTo>
                                  <a:pt x="0" y="0"/>
                                </a:moveTo>
                                <a:lnTo>
                                  <a:pt x="53340" y="0"/>
                                </a:lnTo>
                                <a:lnTo>
                                  <a:pt x="53340" y="20574"/>
                                </a:lnTo>
                              </a:path>
                            </a:pathLst>
                          </a:custGeom>
                          <a:ln w="3048">
                            <a:solidFill>
                              <a:srgbClr val="000000"/>
                            </a:solidFill>
                            <a:prstDash val="solid"/>
                          </a:ln>
                        </wps:spPr>
                        <wps:bodyPr wrap="square" lIns="0" tIns="0" rIns="0" bIns="0" rtlCol="0">
                          <a:prstTxWarp prst="textNoShape">
                            <a:avLst/>
                          </a:prstTxWarp>
                          <a:noAutofit/>
                        </wps:bodyPr>
                      </wps:wsp>
                      <wps:wsp>
                        <wps:cNvPr id="394" name="Graphic 394"/>
                        <wps:cNvSpPr/>
                        <wps:spPr>
                          <a:xfrm>
                            <a:off x="345440" y="5394197"/>
                            <a:ext cx="1270" cy="13335"/>
                          </a:xfrm>
                          <a:custGeom>
                            <a:avLst/>
                            <a:gdLst/>
                            <a:ahLst/>
                            <a:cxnLst/>
                            <a:rect l="l" t="t" r="r" b="b"/>
                            <a:pathLst>
                              <a:path h="13335">
                                <a:moveTo>
                                  <a:pt x="0" y="0"/>
                                </a:moveTo>
                                <a:lnTo>
                                  <a:pt x="0" y="12954"/>
                                </a:lnTo>
                              </a:path>
                            </a:pathLst>
                          </a:custGeom>
                          <a:ln w="3048">
                            <a:solidFill>
                              <a:srgbClr val="000000"/>
                            </a:solidFill>
                            <a:prstDash val="solid"/>
                          </a:ln>
                        </wps:spPr>
                        <wps:bodyPr wrap="square" lIns="0" tIns="0" rIns="0" bIns="0" rtlCol="0">
                          <a:prstTxWarp prst="textNoShape">
                            <a:avLst/>
                          </a:prstTxWarp>
                          <a:noAutofit/>
                        </wps:bodyPr>
                      </wps:wsp>
                      <wps:wsp>
                        <wps:cNvPr id="395" name="Graphic 395"/>
                        <wps:cNvSpPr/>
                        <wps:spPr>
                          <a:xfrm>
                            <a:off x="317245" y="5420863"/>
                            <a:ext cx="53340" cy="24765"/>
                          </a:xfrm>
                          <a:custGeom>
                            <a:avLst/>
                            <a:gdLst/>
                            <a:ahLst/>
                            <a:cxnLst/>
                            <a:rect l="l" t="t" r="r" b="b"/>
                            <a:pathLst>
                              <a:path w="53340" h="24765">
                                <a:moveTo>
                                  <a:pt x="53339" y="9148"/>
                                </a:moveTo>
                                <a:lnTo>
                                  <a:pt x="51053" y="6100"/>
                                </a:lnTo>
                                <a:lnTo>
                                  <a:pt x="45719" y="3052"/>
                                </a:lnTo>
                                <a:lnTo>
                                  <a:pt x="35236" y="320"/>
                                </a:lnTo>
                                <a:lnTo>
                                  <a:pt x="21374" y="0"/>
                                </a:lnTo>
                                <a:lnTo>
                                  <a:pt x="8254" y="2729"/>
                                </a:lnTo>
                                <a:lnTo>
                                  <a:pt x="0" y="9148"/>
                                </a:lnTo>
                                <a:lnTo>
                                  <a:pt x="0" y="15244"/>
                                </a:lnTo>
                                <a:lnTo>
                                  <a:pt x="2285" y="18292"/>
                                </a:lnTo>
                                <a:lnTo>
                                  <a:pt x="12981" y="23086"/>
                                </a:lnTo>
                                <a:lnTo>
                                  <a:pt x="26669" y="24684"/>
                                </a:lnTo>
                                <a:lnTo>
                                  <a:pt x="40358" y="23086"/>
                                </a:lnTo>
                                <a:lnTo>
                                  <a:pt x="51053" y="18292"/>
                                </a:lnTo>
                                <a:lnTo>
                                  <a:pt x="53339" y="15244"/>
                                </a:lnTo>
                                <a:lnTo>
                                  <a:pt x="53339" y="9148"/>
                                </a:lnTo>
                                <a:close/>
                              </a:path>
                            </a:pathLst>
                          </a:custGeom>
                          <a:ln w="3048">
                            <a:solidFill>
                              <a:srgbClr val="000000"/>
                            </a:solidFill>
                            <a:prstDash val="solid"/>
                          </a:ln>
                        </wps:spPr>
                        <wps:bodyPr wrap="square" lIns="0" tIns="0" rIns="0" bIns="0" rtlCol="0">
                          <a:prstTxWarp prst="textNoShape">
                            <a:avLst/>
                          </a:prstTxWarp>
                          <a:noAutofit/>
                        </wps:bodyPr>
                      </wps:wsp>
                      <wps:wsp>
                        <wps:cNvPr id="396" name="Graphic 396"/>
                        <wps:cNvSpPr/>
                        <wps:spPr>
                          <a:xfrm>
                            <a:off x="317245" y="5455920"/>
                            <a:ext cx="53340" cy="22225"/>
                          </a:xfrm>
                          <a:custGeom>
                            <a:avLst/>
                            <a:gdLst/>
                            <a:ahLst/>
                            <a:cxnLst/>
                            <a:rect l="l" t="t" r="r" b="b"/>
                            <a:pathLst>
                              <a:path w="53340" h="22225">
                                <a:moveTo>
                                  <a:pt x="0" y="0"/>
                                </a:moveTo>
                                <a:lnTo>
                                  <a:pt x="53340" y="0"/>
                                </a:lnTo>
                                <a:lnTo>
                                  <a:pt x="53340" y="14477"/>
                                </a:lnTo>
                                <a:lnTo>
                                  <a:pt x="51053" y="19049"/>
                                </a:lnTo>
                                <a:lnTo>
                                  <a:pt x="48768" y="20574"/>
                                </a:lnTo>
                                <a:lnTo>
                                  <a:pt x="43434" y="22097"/>
                                </a:lnTo>
                                <a:lnTo>
                                  <a:pt x="38100" y="22097"/>
                                </a:lnTo>
                                <a:lnTo>
                                  <a:pt x="32766" y="20574"/>
                                </a:lnTo>
                                <a:lnTo>
                                  <a:pt x="30480" y="19049"/>
                                </a:lnTo>
                                <a:lnTo>
                                  <a:pt x="28194" y="14477"/>
                                </a:lnTo>
                                <a:lnTo>
                                  <a:pt x="28194" y="0"/>
                                </a:lnTo>
                              </a:path>
                            </a:pathLst>
                          </a:custGeom>
                          <a:ln w="3048">
                            <a:solidFill>
                              <a:srgbClr val="000000"/>
                            </a:solidFill>
                            <a:prstDash val="solid"/>
                          </a:ln>
                        </wps:spPr>
                        <wps:bodyPr wrap="square" lIns="0" tIns="0" rIns="0" bIns="0" rtlCol="0">
                          <a:prstTxWarp prst="textNoShape">
                            <a:avLst/>
                          </a:prstTxWarp>
                          <a:noAutofit/>
                        </wps:bodyPr>
                      </wps:wsp>
                      <wps:wsp>
                        <wps:cNvPr id="397" name="Graphic 397"/>
                        <wps:cNvSpPr/>
                        <wps:spPr>
                          <a:xfrm>
                            <a:off x="317245" y="5466588"/>
                            <a:ext cx="28575" cy="11430"/>
                          </a:xfrm>
                          <a:custGeom>
                            <a:avLst/>
                            <a:gdLst/>
                            <a:ahLst/>
                            <a:cxnLst/>
                            <a:rect l="l" t="t" r="r" b="b"/>
                            <a:pathLst>
                              <a:path w="28575" h="11430">
                                <a:moveTo>
                                  <a:pt x="28193" y="0"/>
                                </a:moveTo>
                                <a:lnTo>
                                  <a:pt x="0" y="11430"/>
                                </a:lnTo>
                              </a:path>
                            </a:pathLst>
                          </a:custGeom>
                          <a:ln w="3047">
                            <a:solidFill>
                              <a:srgbClr val="000000"/>
                            </a:solidFill>
                            <a:prstDash val="solid"/>
                          </a:ln>
                        </wps:spPr>
                        <wps:bodyPr wrap="square" lIns="0" tIns="0" rIns="0" bIns="0" rtlCol="0">
                          <a:prstTxWarp prst="textNoShape">
                            <a:avLst/>
                          </a:prstTxWarp>
                          <a:noAutofit/>
                        </wps:bodyPr>
                      </wps:wsp>
                      <wps:wsp>
                        <wps:cNvPr id="398" name="Graphic 398"/>
                        <wps:cNvSpPr/>
                        <wps:spPr>
                          <a:xfrm>
                            <a:off x="317245" y="5488685"/>
                            <a:ext cx="53340" cy="24765"/>
                          </a:xfrm>
                          <a:custGeom>
                            <a:avLst/>
                            <a:gdLst/>
                            <a:ahLst/>
                            <a:cxnLst/>
                            <a:rect l="l" t="t" r="r" b="b"/>
                            <a:pathLst>
                              <a:path w="53340" h="24765">
                                <a:moveTo>
                                  <a:pt x="0" y="0"/>
                                </a:moveTo>
                                <a:lnTo>
                                  <a:pt x="53340" y="0"/>
                                </a:lnTo>
                                <a:lnTo>
                                  <a:pt x="0" y="12192"/>
                                </a:lnTo>
                                <a:lnTo>
                                  <a:pt x="53340" y="24383"/>
                                </a:lnTo>
                                <a:lnTo>
                                  <a:pt x="0" y="24384"/>
                                </a:lnTo>
                              </a:path>
                            </a:pathLst>
                          </a:custGeom>
                          <a:ln w="3048">
                            <a:solidFill>
                              <a:srgbClr val="000000"/>
                            </a:solidFill>
                            <a:prstDash val="solid"/>
                          </a:ln>
                        </wps:spPr>
                        <wps:bodyPr wrap="square" lIns="0" tIns="0" rIns="0" bIns="0" rtlCol="0">
                          <a:prstTxWarp prst="textNoShape">
                            <a:avLst/>
                          </a:prstTxWarp>
                          <a:noAutofit/>
                        </wps:bodyPr>
                      </wps:wsp>
                      <wps:wsp>
                        <wps:cNvPr id="399" name="Graphic 399"/>
                        <wps:cNvSpPr/>
                        <wps:spPr>
                          <a:xfrm>
                            <a:off x="317245" y="5525261"/>
                            <a:ext cx="53340" cy="20955"/>
                          </a:xfrm>
                          <a:custGeom>
                            <a:avLst/>
                            <a:gdLst/>
                            <a:ahLst/>
                            <a:cxnLst/>
                            <a:rect l="l" t="t" r="r" b="b"/>
                            <a:pathLst>
                              <a:path w="53340" h="20955">
                                <a:moveTo>
                                  <a:pt x="0" y="0"/>
                                </a:moveTo>
                                <a:lnTo>
                                  <a:pt x="53340" y="0"/>
                                </a:lnTo>
                                <a:lnTo>
                                  <a:pt x="53340" y="20574"/>
                                </a:lnTo>
                              </a:path>
                            </a:pathLst>
                          </a:custGeom>
                          <a:ln w="3048">
                            <a:solidFill>
                              <a:srgbClr val="000000"/>
                            </a:solidFill>
                            <a:prstDash val="solid"/>
                          </a:ln>
                        </wps:spPr>
                        <wps:bodyPr wrap="square" lIns="0" tIns="0" rIns="0" bIns="0" rtlCol="0">
                          <a:prstTxWarp prst="textNoShape">
                            <a:avLst/>
                          </a:prstTxWarp>
                          <a:noAutofit/>
                        </wps:bodyPr>
                      </wps:wsp>
                      <wps:wsp>
                        <wps:cNvPr id="400" name="Graphic 400"/>
                        <wps:cNvSpPr/>
                        <wps:spPr>
                          <a:xfrm>
                            <a:off x="345440" y="5525261"/>
                            <a:ext cx="1270" cy="13335"/>
                          </a:xfrm>
                          <a:custGeom>
                            <a:avLst/>
                            <a:gdLst/>
                            <a:ahLst/>
                            <a:cxnLst/>
                            <a:rect l="l" t="t" r="r" b="b"/>
                            <a:pathLst>
                              <a:path h="13335">
                                <a:moveTo>
                                  <a:pt x="0" y="0"/>
                                </a:moveTo>
                                <a:lnTo>
                                  <a:pt x="0" y="12954"/>
                                </a:lnTo>
                              </a:path>
                            </a:pathLst>
                          </a:custGeom>
                          <a:ln w="3048">
                            <a:solidFill>
                              <a:srgbClr val="000000"/>
                            </a:solidFill>
                            <a:prstDash val="solid"/>
                          </a:ln>
                        </wps:spPr>
                        <wps:bodyPr wrap="square" lIns="0" tIns="0" rIns="0" bIns="0" rtlCol="0">
                          <a:prstTxWarp prst="textNoShape">
                            <a:avLst/>
                          </a:prstTxWarp>
                          <a:noAutofit/>
                        </wps:bodyPr>
                      </wps:wsp>
                      <wps:wsp>
                        <wps:cNvPr id="401" name="Graphic 401"/>
                        <wps:cNvSpPr/>
                        <wps:spPr>
                          <a:xfrm>
                            <a:off x="317245" y="5525261"/>
                            <a:ext cx="1270" cy="20955"/>
                          </a:xfrm>
                          <a:custGeom>
                            <a:avLst/>
                            <a:gdLst/>
                            <a:ahLst/>
                            <a:cxnLst/>
                            <a:rect l="l" t="t" r="r" b="b"/>
                            <a:pathLst>
                              <a:path h="20955">
                                <a:moveTo>
                                  <a:pt x="0" y="0"/>
                                </a:moveTo>
                                <a:lnTo>
                                  <a:pt x="0" y="20574"/>
                                </a:lnTo>
                              </a:path>
                            </a:pathLst>
                          </a:custGeom>
                          <a:ln w="3048">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02" name="Image 402"/>
                          <pic:cNvPicPr/>
                        </pic:nvPicPr>
                        <pic:blipFill>
                          <a:blip r:embed="rId64" cstate="print"/>
                          <a:stretch>
                            <a:fillRect/>
                          </a:stretch>
                        </pic:blipFill>
                        <pic:spPr>
                          <a:xfrm>
                            <a:off x="315722" y="5582411"/>
                            <a:ext cx="67056" cy="194605"/>
                          </a:xfrm>
                          <a:prstGeom prst="rect">
                            <a:avLst/>
                          </a:prstGeom>
                        </pic:spPr>
                      </pic:pic>
                      <wps:wsp>
                        <wps:cNvPr id="403" name="Graphic 403"/>
                        <wps:cNvSpPr/>
                        <wps:spPr>
                          <a:xfrm>
                            <a:off x="317245" y="5818632"/>
                            <a:ext cx="53340" cy="21590"/>
                          </a:xfrm>
                          <a:custGeom>
                            <a:avLst/>
                            <a:gdLst/>
                            <a:ahLst/>
                            <a:cxnLst/>
                            <a:rect l="l" t="t" r="r" b="b"/>
                            <a:pathLst>
                              <a:path w="53340" h="21590">
                                <a:moveTo>
                                  <a:pt x="0" y="0"/>
                                </a:moveTo>
                                <a:lnTo>
                                  <a:pt x="53340" y="0"/>
                                </a:lnTo>
                                <a:lnTo>
                                  <a:pt x="53340" y="10667"/>
                                </a:lnTo>
                                <a:lnTo>
                                  <a:pt x="20574" y="21336"/>
                                </a:lnTo>
                                <a:lnTo>
                                  <a:pt x="12192" y="19812"/>
                                </a:lnTo>
                                <a:lnTo>
                                  <a:pt x="7620" y="18288"/>
                                </a:lnTo>
                                <a:lnTo>
                                  <a:pt x="2286" y="15240"/>
                                </a:lnTo>
                                <a:lnTo>
                                  <a:pt x="0" y="10668"/>
                                </a:lnTo>
                                <a:lnTo>
                                  <a:pt x="0" y="0"/>
                                </a:lnTo>
                                <a:close/>
                              </a:path>
                            </a:pathLst>
                          </a:custGeom>
                          <a:ln w="3048">
                            <a:solidFill>
                              <a:srgbClr val="000000"/>
                            </a:solidFill>
                            <a:prstDash val="solid"/>
                          </a:ln>
                        </wps:spPr>
                        <wps:bodyPr wrap="square" lIns="0" tIns="0" rIns="0" bIns="0" rtlCol="0">
                          <a:prstTxWarp prst="textNoShape">
                            <a:avLst/>
                          </a:prstTxWarp>
                          <a:noAutofit/>
                        </wps:bodyPr>
                      </wps:wsp>
                      <wps:wsp>
                        <wps:cNvPr id="404" name="Graphic 404"/>
                        <wps:cNvSpPr/>
                        <wps:spPr>
                          <a:xfrm>
                            <a:off x="317245" y="5851397"/>
                            <a:ext cx="53340" cy="20320"/>
                          </a:xfrm>
                          <a:custGeom>
                            <a:avLst/>
                            <a:gdLst/>
                            <a:ahLst/>
                            <a:cxnLst/>
                            <a:rect l="l" t="t" r="r" b="b"/>
                            <a:pathLst>
                              <a:path w="53340" h="20320">
                                <a:moveTo>
                                  <a:pt x="0" y="0"/>
                                </a:moveTo>
                                <a:lnTo>
                                  <a:pt x="53340" y="0"/>
                                </a:lnTo>
                                <a:lnTo>
                                  <a:pt x="53340" y="19811"/>
                                </a:lnTo>
                              </a:path>
                            </a:pathLst>
                          </a:custGeom>
                          <a:ln w="3048">
                            <a:solidFill>
                              <a:srgbClr val="000000"/>
                            </a:solidFill>
                            <a:prstDash val="solid"/>
                          </a:ln>
                        </wps:spPr>
                        <wps:bodyPr wrap="square" lIns="0" tIns="0" rIns="0" bIns="0" rtlCol="0">
                          <a:prstTxWarp prst="textNoShape">
                            <a:avLst/>
                          </a:prstTxWarp>
                          <a:noAutofit/>
                        </wps:bodyPr>
                      </wps:wsp>
                      <wps:wsp>
                        <wps:cNvPr id="405" name="Graphic 405"/>
                        <wps:cNvSpPr/>
                        <wps:spPr>
                          <a:xfrm>
                            <a:off x="345440" y="5851397"/>
                            <a:ext cx="1270" cy="12700"/>
                          </a:xfrm>
                          <a:custGeom>
                            <a:avLst/>
                            <a:gdLst/>
                            <a:ahLst/>
                            <a:cxnLst/>
                            <a:rect l="l" t="t" r="r" b="b"/>
                            <a:pathLst>
                              <a:path h="12700">
                                <a:moveTo>
                                  <a:pt x="0" y="0"/>
                                </a:moveTo>
                                <a:lnTo>
                                  <a:pt x="0" y="12192"/>
                                </a:lnTo>
                              </a:path>
                            </a:pathLst>
                          </a:custGeom>
                          <a:ln w="3048">
                            <a:solidFill>
                              <a:srgbClr val="000000"/>
                            </a:solidFill>
                            <a:prstDash val="solid"/>
                          </a:ln>
                        </wps:spPr>
                        <wps:bodyPr wrap="square" lIns="0" tIns="0" rIns="0" bIns="0" rtlCol="0">
                          <a:prstTxWarp prst="textNoShape">
                            <a:avLst/>
                          </a:prstTxWarp>
                          <a:noAutofit/>
                        </wps:bodyPr>
                      </wps:wsp>
                      <wps:wsp>
                        <wps:cNvPr id="406" name="Graphic 406"/>
                        <wps:cNvSpPr/>
                        <wps:spPr>
                          <a:xfrm>
                            <a:off x="317245" y="5851397"/>
                            <a:ext cx="1270" cy="20320"/>
                          </a:xfrm>
                          <a:custGeom>
                            <a:avLst/>
                            <a:gdLst/>
                            <a:ahLst/>
                            <a:cxnLst/>
                            <a:rect l="l" t="t" r="r" b="b"/>
                            <a:pathLst>
                              <a:path h="20320">
                                <a:moveTo>
                                  <a:pt x="0" y="0"/>
                                </a:moveTo>
                                <a:lnTo>
                                  <a:pt x="0" y="19812"/>
                                </a:lnTo>
                              </a:path>
                            </a:pathLst>
                          </a:custGeom>
                          <a:ln w="3048">
                            <a:solidFill>
                              <a:srgbClr val="000000"/>
                            </a:solidFill>
                            <a:prstDash val="solid"/>
                          </a:ln>
                        </wps:spPr>
                        <wps:bodyPr wrap="square" lIns="0" tIns="0" rIns="0" bIns="0" rtlCol="0">
                          <a:prstTxWarp prst="textNoShape">
                            <a:avLst/>
                          </a:prstTxWarp>
                          <a:noAutofit/>
                        </wps:bodyPr>
                      </wps:wsp>
                      <wps:wsp>
                        <wps:cNvPr id="407" name="Graphic 407"/>
                        <wps:cNvSpPr/>
                        <wps:spPr>
                          <a:xfrm>
                            <a:off x="317245" y="5880353"/>
                            <a:ext cx="53340" cy="18415"/>
                          </a:xfrm>
                          <a:custGeom>
                            <a:avLst/>
                            <a:gdLst/>
                            <a:ahLst/>
                            <a:cxnLst/>
                            <a:rect l="l" t="t" r="r" b="b"/>
                            <a:pathLst>
                              <a:path w="53340" h="18415">
                                <a:moveTo>
                                  <a:pt x="53339" y="0"/>
                                </a:moveTo>
                                <a:lnTo>
                                  <a:pt x="0" y="0"/>
                                </a:lnTo>
                                <a:lnTo>
                                  <a:pt x="0" y="18288"/>
                                </a:lnTo>
                              </a:path>
                            </a:pathLst>
                          </a:custGeom>
                          <a:ln w="3048">
                            <a:solidFill>
                              <a:srgbClr val="000000"/>
                            </a:solidFill>
                            <a:prstDash val="solid"/>
                          </a:ln>
                        </wps:spPr>
                        <wps:bodyPr wrap="square" lIns="0" tIns="0" rIns="0" bIns="0" rtlCol="0">
                          <a:prstTxWarp prst="textNoShape">
                            <a:avLst/>
                          </a:prstTxWarp>
                          <a:noAutofit/>
                        </wps:bodyPr>
                      </wps:wsp>
                      <wps:wsp>
                        <wps:cNvPr id="408" name="Graphic 408"/>
                        <wps:cNvSpPr/>
                        <wps:spPr>
                          <a:xfrm>
                            <a:off x="317245" y="5971794"/>
                            <a:ext cx="53340" cy="21590"/>
                          </a:xfrm>
                          <a:custGeom>
                            <a:avLst/>
                            <a:gdLst/>
                            <a:ahLst/>
                            <a:cxnLst/>
                            <a:rect l="l" t="t" r="r" b="b"/>
                            <a:pathLst>
                              <a:path w="53340" h="21590">
                                <a:moveTo>
                                  <a:pt x="0" y="0"/>
                                </a:moveTo>
                                <a:lnTo>
                                  <a:pt x="53340" y="0"/>
                                </a:lnTo>
                                <a:lnTo>
                                  <a:pt x="0" y="21336"/>
                                </a:lnTo>
                                <a:lnTo>
                                  <a:pt x="53340" y="21336"/>
                                </a:lnTo>
                              </a:path>
                            </a:pathLst>
                          </a:custGeom>
                          <a:ln w="3048">
                            <a:solidFill>
                              <a:srgbClr val="000000"/>
                            </a:solidFill>
                            <a:prstDash val="solid"/>
                          </a:ln>
                        </wps:spPr>
                        <wps:bodyPr wrap="square" lIns="0" tIns="0" rIns="0" bIns="0" rtlCol="0">
                          <a:prstTxWarp prst="textNoShape">
                            <a:avLst/>
                          </a:prstTxWarp>
                          <a:noAutofit/>
                        </wps:bodyPr>
                      </wps:wsp>
                      <wps:wsp>
                        <wps:cNvPr id="409" name="Graphic 409"/>
                        <wps:cNvSpPr/>
                        <wps:spPr>
                          <a:xfrm>
                            <a:off x="353059" y="6005321"/>
                            <a:ext cx="1270" cy="7620"/>
                          </a:xfrm>
                          <a:custGeom>
                            <a:avLst/>
                            <a:gdLst/>
                            <a:ahLst/>
                            <a:cxnLst/>
                            <a:rect l="l" t="t" r="r" b="b"/>
                            <a:pathLst>
                              <a:path h="7620">
                                <a:moveTo>
                                  <a:pt x="0" y="0"/>
                                </a:moveTo>
                                <a:lnTo>
                                  <a:pt x="0" y="7620"/>
                                </a:lnTo>
                              </a:path>
                            </a:pathLst>
                          </a:custGeom>
                          <a:ln w="3048">
                            <a:solidFill>
                              <a:srgbClr val="000000"/>
                            </a:solidFill>
                            <a:prstDash val="solid"/>
                          </a:ln>
                        </wps:spPr>
                        <wps:bodyPr wrap="square" lIns="0" tIns="0" rIns="0" bIns="0" rtlCol="0">
                          <a:prstTxWarp prst="textNoShape">
                            <a:avLst/>
                          </a:prstTxWarp>
                          <a:noAutofit/>
                        </wps:bodyPr>
                      </wps:wsp>
                      <wps:wsp>
                        <wps:cNvPr id="410" name="Graphic 410"/>
                        <wps:cNvSpPr/>
                        <wps:spPr>
                          <a:xfrm>
                            <a:off x="355345" y="6004763"/>
                            <a:ext cx="15240" cy="8255"/>
                          </a:xfrm>
                          <a:custGeom>
                            <a:avLst/>
                            <a:gdLst/>
                            <a:ahLst/>
                            <a:cxnLst/>
                            <a:rect l="l" t="t" r="r" b="b"/>
                            <a:pathLst>
                              <a:path w="15240" h="8255">
                                <a:moveTo>
                                  <a:pt x="15239" y="5130"/>
                                </a:moveTo>
                                <a:lnTo>
                                  <a:pt x="15239" y="3606"/>
                                </a:lnTo>
                                <a:lnTo>
                                  <a:pt x="14477" y="2082"/>
                                </a:lnTo>
                                <a:lnTo>
                                  <a:pt x="11379" y="0"/>
                                </a:lnTo>
                                <a:lnTo>
                                  <a:pt x="4622" y="0"/>
                                </a:lnTo>
                                <a:lnTo>
                                  <a:pt x="1523" y="2082"/>
                                </a:lnTo>
                                <a:lnTo>
                                  <a:pt x="0" y="3606"/>
                                </a:lnTo>
                                <a:lnTo>
                                  <a:pt x="0" y="5130"/>
                                </a:lnTo>
                                <a:lnTo>
                                  <a:pt x="1523" y="6654"/>
                                </a:lnTo>
                                <a:lnTo>
                                  <a:pt x="3047" y="7416"/>
                                </a:lnTo>
                                <a:lnTo>
                                  <a:pt x="6857" y="8178"/>
                                </a:lnTo>
                                <a:lnTo>
                                  <a:pt x="9143" y="8178"/>
                                </a:lnTo>
                                <a:lnTo>
                                  <a:pt x="12953" y="7416"/>
                                </a:lnTo>
                                <a:lnTo>
                                  <a:pt x="14477" y="6654"/>
                                </a:lnTo>
                                <a:lnTo>
                                  <a:pt x="15239" y="5130"/>
                                </a:lnTo>
                                <a:close/>
                              </a:path>
                            </a:pathLst>
                          </a:custGeom>
                          <a:ln w="3048">
                            <a:solidFill>
                              <a:srgbClr val="000000"/>
                            </a:solidFill>
                            <a:prstDash val="solid"/>
                          </a:ln>
                        </wps:spPr>
                        <wps:bodyPr wrap="square" lIns="0" tIns="0" rIns="0" bIns="0" rtlCol="0">
                          <a:prstTxWarp prst="textNoShape">
                            <a:avLst/>
                          </a:prstTxWarp>
                          <a:noAutofit/>
                        </wps:bodyPr>
                      </wps:wsp>
                      <wps:wsp>
                        <wps:cNvPr id="411" name="Graphic 411"/>
                        <wps:cNvSpPr/>
                        <wps:spPr>
                          <a:xfrm>
                            <a:off x="317245" y="6057900"/>
                            <a:ext cx="53340" cy="20320"/>
                          </a:xfrm>
                          <a:custGeom>
                            <a:avLst/>
                            <a:gdLst/>
                            <a:ahLst/>
                            <a:cxnLst/>
                            <a:rect l="l" t="t" r="r" b="b"/>
                            <a:pathLst>
                              <a:path w="53340" h="20320">
                                <a:moveTo>
                                  <a:pt x="0" y="0"/>
                                </a:moveTo>
                                <a:lnTo>
                                  <a:pt x="53340" y="0"/>
                                </a:lnTo>
                                <a:lnTo>
                                  <a:pt x="53340" y="19811"/>
                                </a:lnTo>
                              </a:path>
                            </a:pathLst>
                          </a:custGeom>
                          <a:ln w="3048">
                            <a:solidFill>
                              <a:srgbClr val="000000"/>
                            </a:solidFill>
                            <a:prstDash val="solid"/>
                          </a:ln>
                        </wps:spPr>
                        <wps:bodyPr wrap="square" lIns="0" tIns="0" rIns="0" bIns="0" rtlCol="0">
                          <a:prstTxWarp prst="textNoShape">
                            <a:avLst/>
                          </a:prstTxWarp>
                          <a:noAutofit/>
                        </wps:bodyPr>
                      </wps:wsp>
                      <wps:wsp>
                        <wps:cNvPr id="412" name="Graphic 412"/>
                        <wps:cNvSpPr/>
                        <wps:spPr>
                          <a:xfrm>
                            <a:off x="345440" y="6057900"/>
                            <a:ext cx="1270" cy="12700"/>
                          </a:xfrm>
                          <a:custGeom>
                            <a:avLst/>
                            <a:gdLst/>
                            <a:ahLst/>
                            <a:cxnLst/>
                            <a:rect l="l" t="t" r="r" b="b"/>
                            <a:pathLst>
                              <a:path h="12700">
                                <a:moveTo>
                                  <a:pt x="0" y="0"/>
                                </a:moveTo>
                                <a:lnTo>
                                  <a:pt x="0" y="12192"/>
                                </a:lnTo>
                              </a:path>
                            </a:pathLst>
                          </a:custGeom>
                          <a:ln w="3048">
                            <a:solidFill>
                              <a:srgbClr val="000000"/>
                            </a:solidFill>
                            <a:prstDash val="solid"/>
                          </a:ln>
                        </wps:spPr>
                        <wps:bodyPr wrap="square" lIns="0" tIns="0" rIns="0" bIns="0" rtlCol="0">
                          <a:prstTxWarp prst="textNoShape">
                            <a:avLst/>
                          </a:prstTxWarp>
                          <a:noAutofit/>
                        </wps:bodyPr>
                      </wps:wsp>
                      <wps:wsp>
                        <wps:cNvPr id="413" name="Graphic 413"/>
                        <wps:cNvSpPr/>
                        <wps:spPr>
                          <a:xfrm>
                            <a:off x="317245" y="6057900"/>
                            <a:ext cx="1270" cy="20320"/>
                          </a:xfrm>
                          <a:custGeom>
                            <a:avLst/>
                            <a:gdLst/>
                            <a:ahLst/>
                            <a:cxnLst/>
                            <a:rect l="l" t="t" r="r" b="b"/>
                            <a:pathLst>
                              <a:path h="20320">
                                <a:moveTo>
                                  <a:pt x="0" y="0"/>
                                </a:moveTo>
                                <a:lnTo>
                                  <a:pt x="0" y="19812"/>
                                </a:lnTo>
                              </a:path>
                            </a:pathLst>
                          </a:custGeom>
                          <a:ln w="3048">
                            <a:solidFill>
                              <a:srgbClr val="000000"/>
                            </a:solidFill>
                            <a:prstDash val="solid"/>
                          </a:ln>
                        </wps:spPr>
                        <wps:bodyPr wrap="square" lIns="0" tIns="0" rIns="0" bIns="0" rtlCol="0">
                          <a:prstTxWarp prst="textNoShape">
                            <a:avLst/>
                          </a:prstTxWarp>
                          <a:noAutofit/>
                        </wps:bodyPr>
                      </wps:wsp>
                      <wps:wsp>
                        <wps:cNvPr id="414" name="Graphic 414"/>
                        <wps:cNvSpPr/>
                        <wps:spPr>
                          <a:xfrm>
                            <a:off x="317245" y="6085332"/>
                            <a:ext cx="53340" cy="22225"/>
                          </a:xfrm>
                          <a:custGeom>
                            <a:avLst/>
                            <a:gdLst/>
                            <a:ahLst/>
                            <a:cxnLst/>
                            <a:rect l="l" t="t" r="r" b="b"/>
                            <a:pathLst>
                              <a:path w="53340" h="22225">
                                <a:moveTo>
                                  <a:pt x="53339" y="0"/>
                                </a:moveTo>
                                <a:lnTo>
                                  <a:pt x="0" y="22098"/>
                                </a:lnTo>
                              </a:path>
                            </a:pathLst>
                          </a:custGeom>
                          <a:ln w="3048">
                            <a:solidFill>
                              <a:srgbClr val="000000"/>
                            </a:solidFill>
                            <a:prstDash val="solid"/>
                          </a:ln>
                        </wps:spPr>
                        <wps:bodyPr wrap="square" lIns="0" tIns="0" rIns="0" bIns="0" rtlCol="0">
                          <a:prstTxWarp prst="textNoShape">
                            <a:avLst/>
                          </a:prstTxWarp>
                          <a:noAutofit/>
                        </wps:bodyPr>
                      </wps:wsp>
                      <wps:wsp>
                        <wps:cNvPr id="415" name="Graphic 415"/>
                        <wps:cNvSpPr/>
                        <wps:spPr>
                          <a:xfrm>
                            <a:off x="317245" y="6085332"/>
                            <a:ext cx="53340" cy="22225"/>
                          </a:xfrm>
                          <a:custGeom>
                            <a:avLst/>
                            <a:gdLst/>
                            <a:ahLst/>
                            <a:cxnLst/>
                            <a:rect l="l" t="t" r="r" b="b"/>
                            <a:pathLst>
                              <a:path w="53340" h="22225">
                                <a:moveTo>
                                  <a:pt x="53339" y="22098"/>
                                </a:moveTo>
                                <a:lnTo>
                                  <a:pt x="0" y="0"/>
                                </a:lnTo>
                              </a:path>
                            </a:pathLst>
                          </a:custGeom>
                          <a:ln w="3048">
                            <a:solidFill>
                              <a:srgbClr val="000000"/>
                            </a:solidFill>
                            <a:prstDash val="solid"/>
                          </a:ln>
                        </wps:spPr>
                        <wps:bodyPr wrap="square" lIns="0" tIns="0" rIns="0" bIns="0" rtlCol="0">
                          <a:prstTxWarp prst="textNoShape">
                            <a:avLst/>
                          </a:prstTxWarp>
                          <a:noAutofit/>
                        </wps:bodyPr>
                      </wps:wsp>
                      <wps:wsp>
                        <wps:cNvPr id="416" name="Graphic 416"/>
                        <wps:cNvSpPr/>
                        <wps:spPr>
                          <a:xfrm>
                            <a:off x="317245" y="6118097"/>
                            <a:ext cx="53340" cy="21590"/>
                          </a:xfrm>
                          <a:custGeom>
                            <a:avLst/>
                            <a:gdLst/>
                            <a:ahLst/>
                            <a:cxnLst/>
                            <a:rect l="l" t="t" r="r" b="b"/>
                            <a:pathLst>
                              <a:path w="53340" h="21590">
                                <a:moveTo>
                                  <a:pt x="0" y="0"/>
                                </a:moveTo>
                                <a:lnTo>
                                  <a:pt x="53340" y="0"/>
                                </a:lnTo>
                                <a:lnTo>
                                  <a:pt x="53340" y="13715"/>
                                </a:lnTo>
                                <a:lnTo>
                                  <a:pt x="51053" y="18287"/>
                                </a:lnTo>
                                <a:lnTo>
                                  <a:pt x="48768" y="19811"/>
                                </a:lnTo>
                                <a:lnTo>
                                  <a:pt x="43434" y="21336"/>
                                </a:lnTo>
                                <a:lnTo>
                                  <a:pt x="35814" y="21336"/>
                                </a:lnTo>
                                <a:lnTo>
                                  <a:pt x="30480" y="19811"/>
                                </a:lnTo>
                                <a:lnTo>
                                  <a:pt x="28194" y="18287"/>
                                </a:lnTo>
                                <a:lnTo>
                                  <a:pt x="25146" y="13715"/>
                                </a:lnTo>
                                <a:lnTo>
                                  <a:pt x="25146" y="0"/>
                                </a:lnTo>
                              </a:path>
                            </a:pathLst>
                          </a:custGeom>
                          <a:ln w="3048">
                            <a:solidFill>
                              <a:srgbClr val="000000"/>
                            </a:solidFill>
                            <a:prstDash val="solid"/>
                          </a:ln>
                        </wps:spPr>
                        <wps:bodyPr wrap="square" lIns="0" tIns="0" rIns="0" bIns="0" rtlCol="0">
                          <a:prstTxWarp prst="textNoShape">
                            <a:avLst/>
                          </a:prstTxWarp>
                          <a:noAutofit/>
                        </wps:bodyPr>
                      </wps:wsp>
                      <wps:wsp>
                        <wps:cNvPr id="417" name="Graphic 417"/>
                        <wps:cNvSpPr/>
                        <wps:spPr>
                          <a:xfrm>
                            <a:off x="317245" y="6150102"/>
                            <a:ext cx="53340" cy="20955"/>
                          </a:xfrm>
                          <a:custGeom>
                            <a:avLst/>
                            <a:gdLst/>
                            <a:ahLst/>
                            <a:cxnLst/>
                            <a:rect l="l" t="t" r="r" b="b"/>
                            <a:pathLst>
                              <a:path w="53340" h="20955">
                                <a:moveTo>
                                  <a:pt x="0" y="0"/>
                                </a:moveTo>
                                <a:lnTo>
                                  <a:pt x="53340" y="0"/>
                                </a:lnTo>
                                <a:lnTo>
                                  <a:pt x="53340" y="20574"/>
                                </a:lnTo>
                              </a:path>
                            </a:pathLst>
                          </a:custGeom>
                          <a:ln w="3048">
                            <a:solidFill>
                              <a:srgbClr val="000000"/>
                            </a:solidFill>
                            <a:prstDash val="solid"/>
                          </a:ln>
                        </wps:spPr>
                        <wps:bodyPr wrap="square" lIns="0" tIns="0" rIns="0" bIns="0" rtlCol="0">
                          <a:prstTxWarp prst="textNoShape">
                            <a:avLst/>
                          </a:prstTxWarp>
                          <a:noAutofit/>
                        </wps:bodyPr>
                      </wps:wsp>
                      <wps:wsp>
                        <wps:cNvPr id="418" name="Graphic 418"/>
                        <wps:cNvSpPr/>
                        <wps:spPr>
                          <a:xfrm>
                            <a:off x="345440" y="6150102"/>
                            <a:ext cx="1270" cy="13335"/>
                          </a:xfrm>
                          <a:custGeom>
                            <a:avLst/>
                            <a:gdLst/>
                            <a:ahLst/>
                            <a:cxnLst/>
                            <a:rect l="l" t="t" r="r" b="b"/>
                            <a:pathLst>
                              <a:path h="13335">
                                <a:moveTo>
                                  <a:pt x="0" y="0"/>
                                </a:moveTo>
                                <a:lnTo>
                                  <a:pt x="0" y="12954"/>
                                </a:lnTo>
                              </a:path>
                            </a:pathLst>
                          </a:custGeom>
                          <a:ln w="3048">
                            <a:solidFill>
                              <a:srgbClr val="000000"/>
                            </a:solidFill>
                            <a:prstDash val="solid"/>
                          </a:ln>
                        </wps:spPr>
                        <wps:bodyPr wrap="square" lIns="0" tIns="0" rIns="0" bIns="0" rtlCol="0">
                          <a:prstTxWarp prst="textNoShape">
                            <a:avLst/>
                          </a:prstTxWarp>
                          <a:noAutofit/>
                        </wps:bodyPr>
                      </wps:wsp>
                      <wps:wsp>
                        <wps:cNvPr id="419" name="Graphic 419"/>
                        <wps:cNvSpPr/>
                        <wps:spPr>
                          <a:xfrm>
                            <a:off x="317245" y="6150102"/>
                            <a:ext cx="1270" cy="20955"/>
                          </a:xfrm>
                          <a:custGeom>
                            <a:avLst/>
                            <a:gdLst/>
                            <a:ahLst/>
                            <a:cxnLst/>
                            <a:rect l="l" t="t" r="r" b="b"/>
                            <a:pathLst>
                              <a:path h="20955">
                                <a:moveTo>
                                  <a:pt x="0" y="0"/>
                                </a:moveTo>
                                <a:lnTo>
                                  <a:pt x="0" y="20574"/>
                                </a:lnTo>
                              </a:path>
                            </a:pathLst>
                          </a:custGeom>
                          <a:ln w="3048">
                            <a:solidFill>
                              <a:srgbClr val="000000"/>
                            </a:solidFill>
                            <a:prstDash val="solid"/>
                          </a:ln>
                        </wps:spPr>
                        <wps:bodyPr wrap="square" lIns="0" tIns="0" rIns="0" bIns="0" rtlCol="0">
                          <a:prstTxWarp prst="textNoShape">
                            <a:avLst/>
                          </a:prstTxWarp>
                          <a:noAutofit/>
                        </wps:bodyPr>
                      </wps:wsp>
                      <wps:wsp>
                        <wps:cNvPr id="420" name="Graphic 420"/>
                        <wps:cNvSpPr/>
                        <wps:spPr>
                          <a:xfrm>
                            <a:off x="317245" y="6179820"/>
                            <a:ext cx="53340" cy="21590"/>
                          </a:xfrm>
                          <a:custGeom>
                            <a:avLst/>
                            <a:gdLst/>
                            <a:ahLst/>
                            <a:cxnLst/>
                            <a:rect l="l" t="t" r="r" b="b"/>
                            <a:pathLst>
                              <a:path w="53340" h="21590">
                                <a:moveTo>
                                  <a:pt x="0" y="0"/>
                                </a:moveTo>
                                <a:lnTo>
                                  <a:pt x="53340" y="0"/>
                                </a:lnTo>
                                <a:lnTo>
                                  <a:pt x="53340" y="10667"/>
                                </a:lnTo>
                                <a:lnTo>
                                  <a:pt x="20574" y="21336"/>
                                </a:lnTo>
                                <a:lnTo>
                                  <a:pt x="12192" y="19812"/>
                                </a:lnTo>
                                <a:lnTo>
                                  <a:pt x="7620" y="18288"/>
                                </a:lnTo>
                                <a:lnTo>
                                  <a:pt x="2286" y="15240"/>
                                </a:lnTo>
                                <a:lnTo>
                                  <a:pt x="0" y="10668"/>
                                </a:lnTo>
                                <a:lnTo>
                                  <a:pt x="0" y="0"/>
                                </a:lnTo>
                                <a:close/>
                              </a:path>
                            </a:pathLst>
                          </a:custGeom>
                          <a:ln w="3048">
                            <a:solidFill>
                              <a:srgbClr val="000000"/>
                            </a:solidFill>
                            <a:prstDash val="solid"/>
                          </a:ln>
                        </wps:spPr>
                        <wps:bodyPr wrap="square" lIns="0" tIns="0" rIns="0" bIns="0" rtlCol="0">
                          <a:prstTxWarp prst="textNoShape">
                            <a:avLst/>
                          </a:prstTxWarp>
                          <a:noAutofit/>
                        </wps:bodyPr>
                      </wps:wsp>
                      <wps:wsp>
                        <wps:cNvPr id="421" name="Graphic 421"/>
                        <wps:cNvSpPr/>
                        <wps:spPr>
                          <a:xfrm>
                            <a:off x="317245" y="6211823"/>
                            <a:ext cx="53340" cy="1270"/>
                          </a:xfrm>
                          <a:custGeom>
                            <a:avLst/>
                            <a:gdLst/>
                            <a:ahLst/>
                            <a:cxnLst/>
                            <a:rect l="l" t="t" r="r" b="b"/>
                            <a:pathLst>
                              <a:path w="53340">
                                <a:moveTo>
                                  <a:pt x="53339" y="0"/>
                                </a:moveTo>
                                <a:lnTo>
                                  <a:pt x="0" y="0"/>
                                </a:lnTo>
                              </a:path>
                            </a:pathLst>
                          </a:custGeom>
                          <a:ln w="3048">
                            <a:solidFill>
                              <a:srgbClr val="000000"/>
                            </a:solidFill>
                            <a:prstDash val="solid"/>
                          </a:ln>
                        </wps:spPr>
                        <wps:bodyPr wrap="square" lIns="0" tIns="0" rIns="0" bIns="0" rtlCol="0">
                          <a:prstTxWarp prst="textNoShape">
                            <a:avLst/>
                          </a:prstTxWarp>
                          <a:noAutofit/>
                        </wps:bodyPr>
                      </wps:wsp>
                      <wps:wsp>
                        <wps:cNvPr id="422" name="Graphic 422"/>
                        <wps:cNvSpPr/>
                        <wps:spPr>
                          <a:xfrm>
                            <a:off x="317245" y="6224778"/>
                            <a:ext cx="53340" cy="20320"/>
                          </a:xfrm>
                          <a:custGeom>
                            <a:avLst/>
                            <a:gdLst/>
                            <a:ahLst/>
                            <a:cxnLst/>
                            <a:rect l="l" t="t" r="r" b="b"/>
                            <a:pathLst>
                              <a:path w="53340" h="20320">
                                <a:moveTo>
                                  <a:pt x="0" y="0"/>
                                </a:moveTo>
                                <a:lnTo>
                                  <a:pt x="53340" y="0"/>
                                </a:lnTo>
                                <a:lnTo>
                                  <a:pt x="53340" y="19811"/>
                                </a:lnTo>
                              </a:path>
                            </a:pathLst>
                          </a:custGeom>
                          <a:ln w="3048">
                            <a:solidFill>
                              <a:srgbClr val="000000"/>
                            </a:solidFill>
                            <a:prstDash val="solid"/>
                          </a:ln>
                        </wps:spPr>
                        <wps:bodyPr wrap="square" lIns="0" tIns="0" rIns="0" bIns="0" rtlCol="0">
                          <a:prstTxWarp prst="textNoShape">
                            <a:avLst/>
                          </a:prstTxWarp>
                          <a:noAutofit/>
                        </wps:bodyPr>
                      </wps:wsp>
                      <wps:wsp>
                        <wps:cNvPr id="423" name="Graphic 423"/>
                        <wps:cNvSpPr/>
                        <wps:spPr>
                          <a:xfrm>
                            <a:off x="345440" y="6224778"/>
                            <a:ext cx="1270" cy="12700"/>
                          </a:xfrm>
                          <a:custGeom>
                            <a:avLst/>
                            <a:gdLst/>
                            <a:ahLst/>
                            <a:cxnLst/>
                            <a:rect l="l" t="t" r="r" b="b"/>
                            <a:pathLst>
                              <a:path h="12700">
                                <a:moveTo>
                                  <a:pt x="0" y="0"/>
                                </a:moveTo>
                                <a:lnTo>
                                  <a:pt x="0" y="12192"/>
                                </a:lnTo>
                              </a:path>
                            </a:pathLst>
                          </a:custGeom>
                          <a:ln w="3048">
                            <a:solidFill>
                              <a:srgbClr val="000000"/>
                            </a:solidFill>
                            <a:prstDash val="solid"/>
                          </a:ln>
                        </wps:spPr>
                        <wps:bodyPr wrap="square" lIns="0" tIns="0" rIns="0" bIns="0" rtlCol="0">
                          <a:prstTxWarp prst="textNoShape">
                            <a:avLst/>
                          </a:prstTxWarp>
                          <a:noAutofit/>
                        </wps:bodyPr>
                      </wps:wsp>
                      <wps:wsp>
                        <wps:cNvPr id="424" name="Graphic 424"/>
                        <wps:cNvSpPr/>
                        <wps:spPr>
                          <a:xfrm>
                            <a:off x="317245" y="6224778"/>
                            <a:ext cx="1270" cy="20320"/>
                          </a:xfrm>
                          <a:custGeom>
                            <a:avLst/>
                            <a:gdLst/>
                            <a:ahLst/>
                            <a:cxnLst/>
                            <a:rect l="l" t="t" r="r" b="b"/>
                            <a:pathLst>
                              <a:path h="20320">
                                <a:moveTo>
                                  <a:pt x="0" y="0"/>
                                </a:moveTo>
                                <a:lnTo>
                                  <a:pt x="0" y="19812"/>
                                </a:lnTo>
                              </a:path>
                            </a:pathLst>
                          </a:custGeom>
                          <a:ln w="3048">
                            <a:solidFill>
                              <a:srgbClr val="000000"/>
                            </a:solidFill>
                            <a:prstDash val="solid"/>
                          </a:ln>
                        </wps:spPr>
                        <wps:bodyPr wrap="square" lIns="0" tIns="0" rIns="0" bIns="0" rtlCol="0">
                          <a:prstTxWarp prst="textNoShape">
                            <a:avLst/>
                          </a:prstTxWarp>
                          <a:noAutofit/>
                        </wps:bodyPr>
                      </wps:wsp>
                      <wps:wsp>
                        <wps:cNvPr id="425" name="Graphic 425"/>
                        <wps:cNvSpPr/>
                        <wps:spPr>
                          <a:xfrm>
                            <a:off x="317245" y="6253734"/>
                            <a:ext cx="53340" cy="21590"/>
                          </a:xfrm>
                          <a:custGeom>
                            <a:avLst/>
                            <a:gdLst/>
                            <a:ahLst/>
                            <a:cxnLst/>
                            <a:rect l="l" t="t" r="r" b="b"/>
                            <a:pathLst>
                              <a:path w="53340" h="21590">
                                <a:moveTo>
                                  <a:pt x="0" y="0"/>
                                </a:moveTo>
                                <a:lnTo>
                                  <a:pt x="53340" y="0"/>
                                </a:lnTo>
                                <a:lnTo>
                                  <a:pt x="0" y="21336"/>
                                </a:lnTo>
                                <a:lnTo>
                                  <a:pt x="53340" y="21336"/>
                                </a:lnTo>
                              </a:path>
                            </a:pathLst>
                          </a:custGeom>
                          <a:ln w="3048">
                            <a:solidFill>
                              <a:srgbClr val="000000"/>
                            </a:solidFill>
                            <a:prstDash val="solid"/>
                          </a:ln>
                        </wps:spPr>
                        <wps:bodyPr wrap="square" lIns="0" tIns="0" rIns="0" bIns="0" rtlCol="0">
                          <a:prstTxWarp prst="textNoShape">
                            <a:avLst/>
                          </a:prstTxWarp>
                          <a:noAutofit/>
                        </wps:bodyPr>
                      </wps:wsp>
                      <wps:wsp>
                        <wps:cNvPr id="426" name="Graphic 426"/>
                        <wps:cNvSpPr/>
                        <wps:spPr>
                          <a:xfrm>
                            <a:off x="317245" y="6294120"/>
                            <a:ext cx="53340" cy="1270"/>
                          </a:xfrm>
                          <a:custGeom>
                            <a:avLst/>
                            <a:gdLst/>
                            <a:ahLst/>
                            <a:cxnLst/>
                            <a:rect l="l" t="t" r="r" b="b"/>
                            <a:pathLst>
                              <a:path w="53340">
                                <a:moveTo>
                                  <a:pt x="53339" y="0"/>
                                </a:moveTo>
                                <a:lnTo>
                                  <a:pt x="0" y="0"/>
                                </a:lnTo>
                              </a:path>
                            </a:pathLst>
                          </a:custGeom>
                          <a:ln w="3048">
                            <a:solidFill>
                              <a:srgbClr val="000000"/>
                            </a:solidFill>
                            <a:prstDash val="solid"/>
                          </a:ln>
                        </wps:spPr>
                        <wps:bodyPr wrap="square" lIns="0" tIns="0" rIns="0" bIns="0" rtlCol="0">
                          <a:prstTxWarp prst="textNoShape">
                            <a:avLst/>
                          </a:prstTxWarp>
                          <a:noAutofit/>
                        </wps:bodyPr>
                      </wps:wsp>
                      <wps:wsp>
                        <wps:cNvPr id="427" name="Graphic 427"/>
                        <wps:cNvSpPr/>
                        <wps:spPr>
                          <a:xfrm>
                            <a:off x="370586" y="6283452"/>
                            <a:ext cx="1270" cy="21590"/>
                          </a:xfrm>
                          <a:custGeom>
                            <a:avLst/>
                            <a:gdLst/>
                            <a:ahLst/>
                            <a:cxnLst/>
                            <a:rect l="l" t="t" r="r" b="b"/>
                            <a:pathLst>
                              <a:path h="21590">
                                <a:moveTo>
                                  <a:pt x="0" y="0"/>
                                </a:moveTo>
                                <a:lnTo>
                                  <a:pt x="0" y="21336"/>
                                </a:lnTo>
                              </a:path>
                            </a:pathLst>
                          </a:custGeom>
                          <a:ln w="3048">
                            <a:solidFill>
                              <a:srgbClr val="000000"/>
                            </a:solidFill>
                            <a:prstDash val="solid"/>
                          </a:ln>
                        </wps:spPr>
                        <wps:bodyPr wrap="square" lIns="0" tIns="0" rIns="0" bIns="0" rtlCol="0">
                          <a:prstTxWarp prst="textNoShape">
                            <a:avLst/>
                          </a:prstTxWarp>
                          <a:noAutofit/>
                        </wps:bodyPr>
                      </wps:wsp>
                      <wps:wsp>
                        <wps:cNvPr id="428" name="Graphic 428"/>
                        <wps:cNvSpPr/>
                        <wps:spPr>
                          <a:xfrm>
                            <a:off x="317245" y="6312408"/>
                            <a:ext cx="53340" cy="20320"/>
                          </a:xfrm>
                          <a:custGeom>
                            <a:avLst/>
                            <a:gdLst/>
                            <a:ahLst/>
                            <a:cxnLst/>
                            <a:rect l="l" t="t" r="r" b="b"/>
                            <a:pathLst>
                              <a:path w="53340" h="20320">
                                <a:moveTo>
                                  <a:pt x="0" y="0"/>
                                </a:moveTo>
                                <a:lnTo>
                                  <a:pt x="53340" y="0"/>
                                </a:lnTo>
                                <a:lnTo>
                                  <a:pt x="53340" y="19811"/>
                                </a:lnTo>
                              </a:path>
                            </a:pathLst>
                          </a:custGeom>
                          <a:ln w="3048">
                            <a:solidFill>
                              <a:srgbClr val="000000"/>
                            </a:solidFill>
                            <a:prstDash val="solid"/>
                          </a:ln>
                        </wps:spPr>
                        <wps:bodyPr wrap="square" lIns="0" tIns="0" rIns="0" bIns="0" rtlCol="0">
                          <a:prstTxWarp prst="textNoShape">
                            <a:avLst/>
                          </a:prstTxWarp>
                          <a:noAutofit/>
                        </wps:bodyPr>
                      </wps:wsp>
                      <wps:wsp>
                        <wps:cNvPr id="429" name="Graphic 429"/>
                        <wps:cNvSpPr/>
                        <wps:spPr>
                          <a:xfrm>
                            <a:off x="345440" y="6312408"/>
                            <a:ext cx="1270" cy="12700"/>
                          </a:xfrm>
                          <a:custGeom>
                            <a:avLst/>
                            <a:gdLst/>
                            <a:ahLst/>
                            <a:cxnLst/>
                            <a:rect l="l" t="t" r="r" b="b"/>
                            <a:pathLst>
                              <a:path h="12700">
                                <a:moveTo>
                                  <a:pt x="0" y="0"/>
                                </a:moveTo>
                                <a:lnTo>
                                  <a:pt x="0" y="12192"/>
                                </a:lnTo>
                              </a:path>
                            </a:pathLst>
                          </a:custGeom>
                          <a:ln w="3048">
                            <a:solidFill>
                              <a:srgbClr val="000000"/>
                            </a:solidFill>
                            <a:prstDash val="solid"/>
                          </a:ln>
                        </wps:spPr>
                        <wps:bodyPr wrap="square" lIns="0" tIns="0" rIns="0" bIns="0" rtlCol="0">
                          <a:prstTxWarp prst="textNoShape">
                            <a:avLst/>
                          </a:prstTxWarp>
                          <a:noAutofit/>
                        </wps:bodyPr>
                      </wps:wsp>
                      <wps:wsp>
                        <wps:cNvPr id="430" name="Graphic 430"/>
                        <wps:cNvSpPr/>
                        <wps:spPr>
                          <a:xfrm>
                            <a:off x="317245" y="6312408"/>
                            <a:ext cx="1270" cy="20320"/>
                          </a:xfrm>
                          <a:custGeom>
                            <a:avLst/>
                            <a:gdLst/>
                            <a:ahLst/>
                            <a:cxnLst/>
                            <a:rect l="l" t="t" r="r" b="b"/>
                            <a:pathLst>
                              <a:path h="20320">
                                <a:moveTo>
                                  <a:pt x="0" y="0"/>
                                </a:moveTo>
                                <a:lnTo>
                                  <a:pt x="0" y="19812"/>
                                </a:lnTo>
                              </a:path>
                            </a:pathLst>
                          </a:custGeom>
                          <a:ln w="3048">
                            <a:solidFill>
                              <a:srgbClr val="000000"/>
                            </a:solidFill>
                            <a:prstDash val="solid"/>
                          </a:ln>
                        </wps:spPr>
                        <wps:bodyPr wrap="square" lIns="0" tIns="0" rIns="0" bIns="0" rtlCol="0">
                          <a:prstTxWarp prst="textNoShape">
                            <a:avLst/>
                          </a:prstTxWarp>
                          <a:noAutofit/>
                        </wps:bodyPr>
                      </wps:wsp>
                      <wps:wsp>
                        <wps:cNvPr id="431" name="Graphic 431"/>
                        <wps:cNvSpPr/>
                        <wps:spPr>
                          <a:xfrm>
                            <a:off x="347725" y="6342126"/>
                            <a:ext cx="5715" cy="3175"/>
                          </a:xfrm>
                          <a:custGeom>
                            <a:avLst/>
                            <a:gdLst/>
                            <a:ahLst/>
                            <a:cxnLst/>
                            <a:rect l="l" t="t" r="r" b="b"/>
                            <a:pathLst>
                              <a:path w="5715" h="3175">
                                <a:moveTo>
                                  <a:pt x="5334" y="1524"/>
                                </a:moveTo>
                                <a:lnTo>
                                  <a:pt x="2286" y="0"/>
                                </a:lnTo>
                                <a:lnTo>
                                  <a:pt x="0" y="1524"/>
                                </a:lnTo>
                                <a:lnTo>
                                  <a:pt x="2286" y="3048"/>
                                </a:lnTo>
                                <a:lnTo>
                                  <a:pt x="5334" y="1524"/>
                                </a:lnTo>
                                <a:close/>
                              </a:path>
                            </a:pathLst>
                          </a:custGeom>
                          <a:ln w="3048">
                            <a:solidFill>
                              <a:srgbClr val="000000"/>
                            </a:solidFill>
                            <a:prstDash val="solid"/>
                          </a:ln>
                        </wps:spPr>
                        <wps:bodyPr wrap="square" lIns="0" tIns="0" rIns="0" bIns="0" rtlCol="0">
                          <a:prstTxWarp prst="textNoShape">
                            <a:avLst/>
                          </a:prstTxWarp>
                          <a:noAutofit/>
                        </wps:bodyPr>
                      </wps:wsp>
                      <wps:wsp>
                        <wps:cNvPr id="432" name="Graphic 432"/>
                        <wps:cNvSpPr/>
                        <wps:spPr>
                          <a:xfrm>
                            <a:off x="317245" y="6342126"/>
                            <a:ext cx="5080" cy="3175"/>
                          </a:xfrm>
                          <a:custGeom>
                            <a:avLst/>
                            <a:gdLst/>
                            <a:ahLst/>
                            <a:cxnLst/>
                            <a:rect l="l" t="t" r="r" b="b"/>
                            <a:pathLst>
                              <a:path w="5080" h="3175">
                                <a:moveTo>
                                  <a:pt x="4571" y="1524"/>
                                </a:moveTo>
                                <a:lnTo>
                                  <a:pt x="2285" y="0"/>
                                </a:lnTo>
                                <a:lnTo>
                                  <a:pt x="0" y="1524"/>
                                </a:lnTo>
                                <a:lnTo>
                                  <a:pt x="2285" y="3048"/>
                                </a:lnTo>
                                <a:lnTo>
                                  <a:pt x="4571" y="1524"/>
                                </a:lnTo>
                                <a:close/>
                              </a:path>
                            </a:pathLst>
                          </a:custGeom>
                          <a:ln w="3048">
                            <a:solidFill>
                              <a:srgbClr val="000000"/>
                            </a:solidFill>
                            <a:prstDash val="solid"/>
                          </a:ln>
                        </wps:spPr>
                        <wps:bodyPr wrap="square" lIns="0" tIns="0" rIns="0" bIns="0" rtlCol="0">
                          <a:prstTxWarp prst="textNoShape">
                            <a:avLst/>
                          </a:prstTxWarp>
                          <a:noAutofit/>
                        </wps:bodyPr>
                      </wps:wsp>
                      <wps:wsp>
                        <wps:cNvPr id="433" name="Graphic 433"/>
                        <wps:cNvSpPr/>
                        <wps:spPr>
                          <a:xfrm>
                            <a:off x="317245" y="6387846"/>
                            <a:ext cx="53340" cy="22225"/>
                          </a:xfrm>
                          <a:custGeom>
                            <a:avLst/>
                            <a:gdLst/>
                            <a:ahLst/>
                            <a:cxnLst/>
                            <a:rect l="l" t="t" r="r" b="b"/>
                            <a:pathLst>
                              <a:path w="53340" h="22225">
                                <a:moveTo>
                                  <a:pt x="53339" y="19050"/>
                                </a:moveTo>
                                <a:lnTo>
                                  <a:pt x="53339" y="3048"/>
                                </a:lnTo>
                                <a:lnTo>
                                  <a:pt x="30479" y="1524"/>
                                </a:lnTo>
                                <a:lnTo>
                                  <a:pt x="32765" y="3048"/>
                                </a:lnTo>
                                <a:lnTo>
                                  <a:pt x="35813" y="7620"/>
                                </a:lnTo>
                                <a:lnTo>
                                  <a:pt x="35813" y="12192"/>
                                </a:lnTo>
                                <a:lnTo>
                                  <a:pt x="32765" y="17526"/>
                                </a:lnTo>
                                <a:lnTo>
                                  <a:pt x="28193" y="20574"/>
                                </a:lnTo>
                                <a:lnTo>
                                  <a:pt x="20573" y="22098"/>
                                </a:lnTo>
                                <a:lnTo>
                                  <a:pt x="15239" y="22098"/>
                                </a:lnTo>
                                <a:lnTo>
                                  <a:pt x="7619" y="20574"/>
                                </a:lnTo>
                                <a:lnTo>
                                  <a:pt x="2285" y="17526"/>
                                </a:lnTo>
                                <a:lnTo>
                                  <a:pt x="0" y="12192"/>
                                </a:lnTo>
                                <a:lnTo>
                                  <a:pt x="0" y="7620"/>
                                </a:lnTo>
                                <a:lnTo>
                                  <a:pt x="2285" y="3048"/>
                                </a:lnTo>
                                <a:lnTo>
                                  <a:pt x="4571" y="1524"/>
                                </a:lnTo>
                                <a:lnTo>
                                  <a:pt x="9905" y="0"/>
                                </a:lnTo>
                              </a:path>
                            </a:pathLst>
                          </a:custGeom>
                          <a:ln w="3048">
                            <a:solidFill>
                              <a:srgbClr val="000000"/>
                            </a:solidFill>
                            <a:prstDash val="solid"/>
                          </a:ln>
                        </wps:spPr>
                        <wps:bodyPr wrap="square" lIns="0" tIns="0" rIns="0" bIns="0" rtlCol="0">
                          <a:prstTxWarp prst="textNoShape">
                            <a:avLst/>
                          </a:prstTxWarp>
                          <a:noAutofit/>
                        </wps:bodyPr>
                      </wps:wsp>
                      <wps:wsp>
                        <wps:cNvPr id="434" name="Graphic 434"/>
                        <wps:cNvSpPr/>
                        <wps:spPr>
                          <a:xfrm>
                            <a:off x="317245" y="6423659"/>
                            <a:ext cx="53340" cy="7620"/>
                          </a:xfrm>
                          <a:custGeom>
                            <a:avLst/>
                            <a:gdLst/>
                            <a:ahLst/>
                            <a:cxnLst/>
                            <a:rect l="l" t="t" r="r" b="b"/>
                            <a:pathLst>
                              <a:path w="53340" h="7620">
                                <a:moveTo>
                                  <a:pt x="43433" y="0"/>
                                </a:moveTo>
                                <a:lnTo>
                                  <a:pt x="45719" y="3048"/>
                                </a:lnTo>
                                <a:lnTo>
                                  <a:pt x="53339" y="7620"/>
                                </a:lnTo>
                                <a:lnTo>
                                  <a:pt x="0" y="7620"/>
                                </a:lnTo>
                              </a:path>
                            </a:pathLst>
                          </a:custGeom>
                          <a:ln w="3048">
                            <a:solidFill>
                              <a:srgbClr val="000000"/>
                            </a:solidFill>
                            <a:prstDash val="solid"/>
                          </a:ln>
                        </wps:spPr>
                        <wps:bodyPr wrap="square" lIns="0" tIns="0" rIns="0" bIns="0" rtlCol="0">
                          <a:prstTxWarp prst="textNoShape">
                            <a:avLst/>
                          </a:prstTxWarp>
                          <a:noAutofit/>
                        </wps:bodyPr>
                      </wps:wsp>
                      <wps:wsp>
                        <wps:cNvPr id="435" name="Graphic 435"/>
                        <wps:cNvSpPr/>
                        <wps:spPr>
                          <a:xfrm>
                            <a:off x="317245" y="6451091"/>
                            <a:ext cx="5080" cy="3175"/>
                          </a:xfrm>
                          <a:custGeom>
                            <a:avLst/>
                            <a:gdLst/>
                            <a:ahLst/>
                            <a:cxnLst/>
                            <a:rect l="l" t="t" r="r" b="b"/>
                            <a:pathLst>
                              <a:path w="5080" h="3175">
                                <a:moveTo>
                                  <a:pt x="4571" y="1524"/>
                                </a:moveTo>
                                <a:lnTo>
                                  <a:pt x="2285" y="0"/>
                                </a:lnTo>
                                <a:lnTo>
                                  <a:pt x="0" y="1524"/>
                                </a:lnTo>
                                <a:lnTo>
                                  <a:pt x="2285" y="3048"/>
                                </a:lnTo>
                                <a:lnTo>
                                  <a:pt x="4571" y="1524"/>
                                </a:lnTo>
                                <a:close/>
                              </a:path>
                            </a:pathLst>
                          </a:custGeom>
                          <a:ln w="3048">
                            <a:solidFill>
                              <a:srgbClr val="000000"/>
                            </a:solidFill>
                            <a:prstDash val="solid"/>
                          </a:ln>
                        </wps:spPr>
                        <wps:bodyPr wrap="square" lIns="0" tIns="0" rIns="0" bIns="0" rtlCol="0">
                          <a:prstTxWarp prst="textNoShape">
                            <a:avLst/>
                          </a:prstTxWarp>
                          <a:noAutofit/>
                        </wps:bodyPr>
                      </wps:wsp>
                      <wps:wsp>
                        <wps:cNvPr id="436" name="Graphic 436"/>
                        <wps:cNvSpPr/>
                        <wps:spPr>
                          <a:xfrm>
                            <a:off x="317245" y="6464808"/>
                            <a:ext cx="53340" cy="22225"/>
                          </a:xfrm>
                          <a:custGeom>
                            <a:avLst/>
                            <a:gdLst/>
                            <a:ahLst/>
                            <a:cxnLst/>
                            <a:rect l="l" t="t" r="r" b="b"/>
                            <a:pathLst>
                              <a:path w="53340" h="22225">
                                <a:moveTo>
                                  <a:pt x="0" y="6858"/>
                                </a:moveTo>
                                <a:lnTo>
                                  <a:pt x="53340" y="22098"/>
                                </a:lnTo>
                                <a:lnTo>
                                  <a:pt x="53340" y="0"/>
                                </a:lnTo>
                              </a:path>
                            </a:pathLst>
                          </a:custGeom>
                          <a:ln w="3048">
                            <a:solidFill>
                              <a:srgbClr val="000000"/>
                            </a:solidFill>
                            <a:prstDash val="solid"/>
                          </a:ln>
                        </wps:spPr>
                        <wps:bodyPr wrap="square" lIns="0" tIns="0" rIns="0" bIns="0" rtlCol="0">
                          <a:prstTxWarp prst="textNoShape">
                            <a:avLst/>
                          </a:prstTxWarp>
                          <a:noAutofit/>
                        </wps:bodyPr>
                      </wps:wsp>
                      <wps:wsp>
                        <wps:cNvPr id="437" name="Graphic 437"/>
                        <wps:cNvSpPr/>
                        <wps:spPr>
                          <a:xfrm>
                            <a:off x="317245" y="6496050"/>
                            <a:ext cx="53340" cy="20320"/>
                          </a:xfrm>
                          <a:custGeom>
                            <a:avLst/>
                            <a:gdLst/>
                            <a:ahLst/>
                            <a:cxnLst/>
                            <a:rect l="l" t="t" r="r" b="b"/>
                            <a:pathLst>
                              <a:path w="53340" h="20320">
                                <a:moveTo>
                                  <a:pt x="35814" y="19812"/>
                                </a:moveTo>
                                <a:lnTo>
                                  <a:pt x="35814" y="0"/>
                                </a:lnTo>
                                <a:lnTo>
                                  <a:pt x="38100" y="0"/>
                                </a:lnTo>
                                <a:lnTo>
                                  <a:pt x="45720" y="1524"/>
                                </a:lnTo>
                                <a:lnTo>
                                  <a:pt x="51054" y="4572"/>
                                </a:lnTo>
                                <a:lnTo>
                                  <a:pt x="53340" y="9144"/>
                                </a:lnTo>
                                <a:lnTo>
                                  <a:pt x="53340" y="10668"/>
                                </a:lnTo>
                                <a:lnTo>
                                  <a:pt x="51054" y="15240"/>
                                </a:lnTo>
                                <a:lnTo>
                                  <a:pt x="45720" y="18288"/>
                                </a:lnTo>
                                <a:lnTo>
                                  <a:pt x="35814" y="19812"/>
                                </a:lnTo>
                                <a:lnTo>
                                  <a:pt x="22860" y="19812"/>
                                </a:lnTo>
                                <a:lnTo>
                                  <a:pt x="9906" y="18288"/>
                                </a:lnTo>
                                <a:lnTo>
                                  <a:pt x="2286" y="15240"/>
                                </a:lnTo>
                                <a:lnTo>
                                  <a:pt x="0" y="10668"/>
                                </a:lnTo>
                                <a:lnTo>
                                  <a:pt x="0" y="7620"/>
                                </a:lnTo>
                                <a:lnTo>
                                  <a:pt x="2286" y="3048"/>
                                </a:lnTo>
                                <a:lnTo>
                                  <a:pt x="7620" y="1524"/>
                                </a:lnTo>
                              </a:path>
                            </a:pathLst>
                          </a:custGeom>
                          <a:ln w="3048">
                            <a:solidFill>
                              <a:srgbClr val="000000"/>
                            </a:solidFill>
                            <a:prstDash val="solid"/>
                          </a:ln>
                        </wps:spPr>
                        <wps:bodyPr wrap="square" lIns="0" tIns="0" rIns="0" bIns="0" rtlCol="0">
                          <a:prstTxWarp prst="textNoShape">
                            <a:avLst/>
                          </a:prstTxWarp>
                          <a:noAutofit/>
                        </wps:bodyPr>
                      </wps:wsp>
                      <wps:wsp>
                        <wps:cNvPr id="438" name="Graphic 438"/>
                        <wps:cNvSpPr/>
                        <wps:spPr>
                          <a:xfrm>
                            <a:off x="317245" y="6526530"/>
                            <a:ext cx="53340" cy="22225"/>
                          </a:xfrm>
                          <a:custGeom>
                            <a:avLst/>
                            <a:gdLst/>
                            <a:ahLst/>
                            <a:cxnLst/>
                            <a:rect l="l" t="t" r="r" b="b"/>
                            <a:pathLst>
                              <a:path w="53340" h="22225">
                                <a:moveTo>
                                  <a:pt x="53339" y="3809"/>
                                </a:moveTo>
                                <a:lnTo>
                                  <a:pt x="53339" y="20573"/>
                                </a:lnTo>
                                <a:lnTo>
                                  <a:pt x="32765" y="11429"/>
                                </a:lnTo>
                                <a:lnTo>
                                  <a:pt x="32765" y="16001"/>
                                </a:lnTo>
                                <a:lnTo>
                                  <a:pt x="30479" y="19049"/>
                                </a:lnTo>
                                <a:lnTo>
                                  <a:pt x="28193" y="20573"/>
                                </a:lnTo>
                                <a:lnTo>
                                  <a:pt x="20573" y="22097"/>
                                </a:lnTo>
                                <a:lnTo>
                                  <a:pt x="15239" y="22097"/>
                                </a:lnTo>
                                <a:lnTo>
                                  <a:pt x="7619" y="20573"/>
                                </a:lnTo>
                                <a:lnTo>
                                  <a:pt x="2285" y="17525"/>
                                </a:lnTo>
                                <a:lnTo>
                                  <a:pt x="0" y="12953"/>
                                </a:lnTo>
                                <a:lnTo>
                                  <a:pt x="0" y="8381"/>
                                </a:lnTo>
                                <a:lnTo>
                                  <a:pt x="2285" y="3809"/>
                                </a:lnTo>
                                <a:lnTo>
                                  <a:pt x="4571" y="2285"/>
                                </a:lnTo>
                                <a:lnTo>
                                  <a:pt x="9905" y="0"/>
                                </a:lnTo>
                              </a:path>
                            </a:pathLst>
                          </a:custGeom>
                          <a:ln w="3048">
                            <a:solidFill>
                              <a:srgbClr val="000000"/>
                            </a:solidFill>
                            <a:prstDash val="solid"/>
                          </a:ln>
                        </wps:spPr>
                        <wps:bodyPr wrap="square" lIns="0" tIns="0" rIns="0" bIns="0" rtlCol="0">
                          <a:prstTxWarp prst="textNoShape">
                            <a:avLst/>
                          </a:prstTxWarp>
                          <a:noAutofit/>
                        </wps:bodyPr>
                      </wps:wsp>
                      <wps:wsp>
                        <wps:cNvPr id="439" name="Graphic 439"/>
                        <wps:cNvSpPr/>
                        <wps:spPr>
                          <a:xfrm>
                            <a:off x="340106" y="6559295"/>
                            <a:ext cx="1270" cy="27940"/>
                          </a:xfrm>
                          <a:custGeom>
                            <a:avLst/>
                            <a:gdLst/>
                            <a:ahLst/>
                            <a:cxnLst/>
                            <a:rect l="l" t="t" r="r" b="b"/>
                            <a:pathLst>
                              <a:path h="27940">
                                <a:moveTo>
                                  <a:pt x="0" y="0"/>
                                </a:moveTo>
                                <a:lnTo>
                                  <a:pt x="0" y="27432"/>
                                </a:lnTo>
                              </a:path>
                            </a:pathLst>
                          </a:custGeom>
                          <a:ln w="3048">
                            <a:solidFill>
                              <a:srgbClr val="000000"/>
                            </a:solidFill>
                            <a:prstDash val="solid"/>
                          </a:ln>
                        </wps:spPr>
                        <wps:bodyPr wrap="square" lIns="0" tIns="0" rIns="0" bIns="0" rtlCol="0">
                          <a:prstTxWarp prst="textNoShape">
                            <a:avLst/>
                          </a:prstTxWarp>
                          <a:noAutofit/>
                        </wps:bodyPr>
                      </wps:wsp>
                      <wps:wsp>
                        <wps:cNvPr id="440" name="Graphic 440"/>
                        <wps:cNvSpPr/>
                        <wps:spPr>
                          <a:xfrm>
                            <a:off x="317245" y="6598157"/>
                            <a:ext cx="53340" cy="21590"/>
                          </a:xfrm>
                          <a:custGeom>
                            <a:avLst/>
                            <a:gdLst/>
                            <a:ahLst/>
                            <a:cxnLst/>
                            <a:rect l="l" t="t" r="r" b="b"/>
                            <a:pathLst>
                              <a:path w="53340" h="21590">
                                <a:moveTo>
                                  <a:pt x="41147" y="1524"/>
                                </a:moveTo>
                                <a:lnTo>
                                  <a:pt x="43433" y="1524"/>
                                </a:lnTo>
                                <a:lnTo>
                                  <a:pt x="48767" y="3048"/>
                                </a:lnTo>
                                <a:lnTo>
                                  <a:pt x="51053" y="4572"/>
                                </a:lnTo>
                                <a:lnTo>
                                  <a:pt x="53339" y="7620"/>
                                </a:lnTo>
                                <a:lnTo>
                                  <a:pt x="53339" y="13716"/>
                                </a:lnTo>
                                <a:lnTo>
                                  <a:pt x="51053" y="16764"/>
                                </a:lnTo>
                                <a:lnTo>
                                  <a:pt x="48767" y="18288"/>
                                </a:lnTo>
                                <a:lnTo>
                                  <a:pt x="43433" y="19812"/>
                                </a:lnTo>
                                <a:lnTo>
                                  <a:pt x="38099" y="19812"/>
                                </a:lnTo>
                                <a:lnTo>
                                  <a:pt x="32765" y="18288"/>
                                </a:lnTo>
                                <a:lnTo>
                                  <a:pt x="25145" y="15240"/>
                                </a:lnTo>
                                <a:lnTo>
                                  <a:pt x="0" y="0"/>
                                </a:lnTo>
                                <a:lnTo>
                                  <a:pt x="0" y="21336"/>
                                </a:lnTo>
                              </a:path>
                            </a:pathLst>
                          </a:custGeom>
                          <a:ln w="3048">
                            <a:solidFill>
                              <a:srgbClr val="000000"/>
                            </a:solidFill>
                            <a:prstDash val="solid"/>
                          </a:ln>
                        </wps:spPr>
                        <wps:bodyPr wrap="square" lIns="0" tIns="0" rIns="0" bIns="0" rtlCol="0">
                          <a:prstTxWarp prst="textNoShape">
                            <a:avLst/>
                          </a:prstTxWarp>
                          <a:noAutofit/>
                        </wps:bodyPr>
                      </wps:wsp>
                      <wps:wsp>
                        <wps:cNvPr id="441" name="Graphic 441"/>
                        <wps:cNvSpPr/>
                        <wps:spPr>
                          <a:xfrm>
                            <a:off x="317245" y="6628638"/>
                            <a:ext cx="53340" cy="21590"/>
                          </a:xfrm>
                          <a:custGeom>
                            <a:avLst/>
                            <a:gdLst/>
                            <a:ahLst/>
                            <a:cxnLst/>
                            <a:rect l="l" t="t" r="r" b="b"/>
                            <a:pathLst>
                              <a:path w="53340" h="21590">
                                <a:moveTo>
                                  <a:pt x="53339" y="9144"/>
                                </a:moveTo>
                                <a:lnTo>
                                  <a:pt x="51053" y="4572"/>
                                </a:lnTo>
                                <a:lnTo>
                                  <a:pt x="43433" y="1524"/>
                                </a:lnTo>
                                <a:lnTo>
                                  <a:pt x="30479" y="0"/>
                                </a:lnTo>
                                <a:lnTo>
                                  <a:pt x="22859" y="0"/>
                                </a:lnTo>
                                <a:lnTo>
                                  <a:pt x="9905" y="1524"/>
                                </a:lnTo>
                                <a:lnTo>
                                  <a:pt x="2285" y="4572"/>
                                </a:lnTo>
                                <a:lnTo>
                                  <a:pt x="0" y="9144"/>
                                </a:lnTo>
                                <a:lnTo>
                                  <a:pt x="0" y="12192"/>
                                </a:lnTo>
                                <a:lnTo>
                                  <a:pt x="2285" y="16764"/>
                                </a:lnTo>
                                <a:lnTo>
                                  <a:pt x="9905" y="19812"/>
                                </a:lnTo>
                                <a:lnTo>
                                  <a:pt x="22859" y="21336"/>
                                </a:lnTo>
                                <a:lnTo>
                                  <a:pt x="30479" y="21336"/>
                                </a:lnTo>
                                <a:lnTo>
                                  <a:pt x="43433" y="19812"/>
                                </a:lnTo>
                                <a:lnTo>
                                  <a:pt x="51053" y="16764"/>
                                </a:lnTo>
                                <a:lnTo>
                                  <a:pt x="53339" y="12192"/>
                                </a:lnTo>
                                <a:lnTo>
                                  <a:pt x="53339" y="9144"/>
                                </a:lnTo>
                                <a:close/>
                              </a:path>
                            </a:pathLst>
                          </a:custGeom>
                          <a:ln w="3048">
                            <a:solidFill>
                              <a:srgbClr val="000000"/>
                            </a:solidFill>
                            <a:prstDash val="solid"/>
                          </a:ln>
                        </wps:spPr>
                        <wps:bodyPr wrap="square" lIns="0" tIns="0" rIns="0" bIns="0" rtlCol="0">
                          <a:prstTxWarp prst="textNoShape">
                            <a:avLst/>
                          </a:prstTxWarp>
                          <a:noAutofit/>
                        </wps:bodyPr>
                      </wps:wsp>
                      <wps:wsp>
                        <wps:cNvPr id="442" name="Graphic 442"/>
                        <wps:cNvSpPr/>
                        <wps:spPr>
                          <a:xfrm>
                            <a:off x="317245" y="6659880"/>
                            <a:ext cx="53340" cy="21590"/>
                          </a:xfrm>
                          <a:custGeom>
                            <a:avLst/>
                            <a:gdLst/>
                            <a:ahLst/>
                            <a:cxnLst/>
                            <a:rect l="l" t="t" r="r" b="b"/>
                            <a:pathLst>
                              <a:path w="53340" h="21590">
                                <a:moveTo>
                                  <a:pt x="41147" y="1524"/>
                                </a:moveTo>
                                <a:lnTo>
                                  <a:pt x="43433" y="1524"/>
                                </a:lnTo>
                                <a:lnTo>
                                  <a:pt x="48767" y="3048"/>
                                </a:lnTo>
                                <a:lnTo>
                                  <a:pt x="51053" y="4572"/>
                                </a:lnTo>
                                <a:lnTo>
                                  <a:pt x="53339" y="7620"/>
                                </a:lnTo>
                                <a:lnTo>
                                  <a:pt x="53339" y="13716"/>
                                </a:lnTo>
                                <a:lnTo>
                                  <a:pt x="51053" y="16764"/>
                                </a:lnTo>
                                <a:lnTo>
                                  <a:pt x="48767" y="18288"/>
                                </a:lnTo>
                                <a:lnTo>
                                  <a:pt x="43433" y="19812"/>
                                </a:lnTo>
                                <a:lnTo>
                                  <a:pt x="38099" y="19812"/>
                                </a:lnTo>
                                <a:lnTo>
                                  <a:pt x="32765" y="18288"/>
                                </a:lnTo>
                                <a:lnTo>
                                  <a:pt x="25145" y="15240"/>
                                </a:lnTo>
                                <a:lnTo>
                                  <a:pt x="0" y="0"/>
                                </a:lnTo>
                                <a:lnTo>
                                  <a:pt x="0" y="21336"/>
                                </a:lnTo>
                              </a:path>
                            </a:pathLst>
                          </a:custGeom>
                          <a:ln w="3048">
                            <a:solidFill>
                              <a:srgbClr val="000000"/>
                            </a:solidFill>
                            <a:prstDash val="solid"/>
                          </a:ln>
                        </wps:spPr>
                        <wps:bodyPr wrap="square" lIns="0" tIns="0" rIns="0" bIns="0" rtlCol="0">
                          <a:prstTxWarp prst="textNoShape">
                            <a:avLst/>
                          </a:prstTxWarp>
                          <a:noAutofit/>
                        </wps:bodyPr>
                      </wps:wsp>
                      <wps:wsp>
                        <wps:cNvPr id="443" name="Graphic 443"/>
                        <wps:cNvSpPr/>
                        <wps:spPr>
                          <a:xfrm>
                            <a:off x="317245" y="6690359"/>
                            <a:ext cx="53340" cy="22860"/>
                          </a:xfrm>
                          <a:custGeom>
                            <a:avLst/>
                            <a:gdLst/>
                            <a:ahLst/>
                            <a:cxnLst/>
                            <a:rect l="l" t="t" r="r" b="b"/>
                            <a:pathLst>
                              <a:path w="53340" h="22860">
                                <a:moveTo>
                                  <a:pt x="53339" y="15240"/>
                                </a:moveTo>
                                <a:lnTo>
                                  <a:pt x="17525" y="0"/>
                                </a:lnTo>
                                <a:lnTo>
                                  <a:pt x="17525" y="22860"/>
                                </a:lnTo>
                              </a:path>
                              <a:path w="53340" h="22860">
                                <a:moveTo>
                                  <a:pt x="53339" y="15240"/>
                                </a:moveTo>
                                <a:lnTo>
                                  <a:pt x="0" y="15240"/>
                                </a:lnTo>
                              </a:path>
                            </a:pathLst>
                          </a:custGeom>
                          <a:ln w="3048">
                            <a:solidFill>
                              <a:srgbClr val="000000"/>
                            </a:solidFill>
                            <a:prstDash val="solid"/>
                          </a:ln>
                        </wps:spPr>
                        <wps:bodyPr wrap="square" lIns="0" tIns="0" rIns="0" bIns="0" rtlCol="0">
                          <a:prstTxWarp prst="textNoShape">
                            <a:avLst/>
                          </a:prstTxWarp>
                          <a:noAutofit/>
                        </wps:bodyPr>
                      </wps:wsp>
                      <wps:wsp>
                        <wps:cNvPr id="444" name="Graphic 444"/>
                        <wps:cNvSpPr/>
                        <wps:spPr>
                          <a:xfrm>
                            <a:off x="2102611" y="1188719"/>
                            <a:ext cx="54610" cy="29209"/>
                          </a:xfrm>
                          <a:custGeom>
                            <a:avLst/>
                            <a:gdLst/>
                            <a:ahLst/>
                            <a:cxnLst/>
                            <a:rect l="l" t="t" r="r" b="b"/>
                            <a:pathLst>
                              <a:path w="54610" h="29209">
                                <a:moveTo>
                                  <a:pt x="0" y="0"/>
                                </a:moveTo>
                                <a:lnTo>
                                  <a:pt x="54102" y="0"/>
                                </a:lnTo>
                                <a:lnTo>
                                  <a:pt x="54102" y="18287"/>
                                </a:lnTo>
                                <a:lnTo>
                                  <a:pt x="51053" y="24383"/>
                                </a:lnTo>
                                <a:lnTo>
                                  <a:pt x="48768" y="26669"/>
                                </a:lnTo>
                                <a:lnTo>
                                  <a:pt x="43434" y="28956"/>
                                </a:lnTo>
                                <a:lnTo>
                                  <a:pt x="35814" y="28956"/>
                                </a:lnTo>
                                <a:lnTo>
                                  <a:pt x="30480" y="26670"/>
                                </a:lnTo>
                                <a:lnTo>
                                  <a:pt x="28194" y="24383"/>
                                </a:lnTo>
                                <a:lnTo>
                                  <a:pt x="25908" y="18287"/>
                                </a:lnTo>
                                <a:lnTo>
                                  <a:pt x="25908" y="0"/>
                                </a:lnTo>
                              </a:path>
                            </a:pathLst>
                          </a:custGeom>
                          <a:ln w="3048">
                            <a:solidFill>
                              <a:srgbClr val="000000"/>
                            </a:solidFill>
                            <a:prstDash val="solid"/>
                          </a:ln>
                        </wps:spPr>
                        <wps:bodyPr wrap="square" lIns="0" tIns="0" rIns="0" bIns="0" rtlCol="0">
                          <a:prstTxWarp prst="textNoShape">
                            <a:avLst/>
                          </a:prstTxWarp>
                          <a:noAutofit/>
                        </wps:bodyPr>
                      </wps:wsp>
                      <wps:wsp>
                        <wps:cNvPr id="445" name="Graphic 445"/>
                        <wps:cNvSpPr/>
                        <wps:spPr>
                          <a:xfrm>
                            <a:off x="2102611" y="1232153"/>
                            <a:ext cx="54610" cy="24765"/>
                          </a:xfrm>
                          <a:custGeom>
                            <a:avLst/>
                            <a:gdLst/>
                            <a:ahLst/>
                            <a:cxnLst/>
                            <a:rect l="l" t="t" r="r" b="b"/>
                            <a:pathLst>
                              <a:path w="54610" h="24765">
                                <a:moveTo>
                                  <a:pt x="54101" y="0"/>
                                </a:moveTo>
                                <a:lnTo>
                                  <a:pt x="0" y="0"/>
                                </a:lnTo>
                                <a:lnTo>
                                  <a:pt x="0" y="24384"/>
                                </a:lnTo>
                              </a:path>
                            </a:pathLst>
                          </a:custGeom>
                          <a:ln w="3048">
                            <a:solidFill>
                              <a:srgbClr val="000000"/>
                            </a:solidFill>
                            <a:prstDash val="solid"/>
                          </a:ln>
                        </wps:spPr>
                        <wps:bodyPr wrap="square" lIns="0" tIns="0" rIns="0" bIns="0" rtlCol="0">
                          <a:prstTxWarp prst="textNoShape">
                            <a:avLst/>
                          </a:prstTxWarp>
                          <a:noAutofit/>
                        </wps:bodyPr>
                      </wps:wsp>
                      <wps:wsp>
                        <wps:cNvPr id="446" name="Graphic 446"/>
                        <wps:cNvSpPr/>
                        <wps:spPr>
                          <a:xfrm>
                            <a:off x="2102611" y="1260347"/>
                            <a:ext cx="54610" cy="33655"/>
                          </a:xfrm>
                          <a:custGeom>
                            <a:avLst/>
                            <a:gdLst/>
                            <a:ahLst/>
                            <a:cxnLst/>
                            <a:rect l="l" t="t" r="r" b="b"/>
                            <a:pathLst>
                              <a:path w="54610" h="33655">
                                <a:moveTo>
                                  <a:pt x="0" y="0"/>
                                </a:moveTo>
                                <a:lnTo>
                                  <a:pt x="54102" y="16763"/>
                                </a:lnTo>
                                <a:lnTo>
                                  <a:pt x="0" y="33528"/>
                                </a:lnTo>
                              </a:path>
                            </a:pathLst>
                          </a:custGeom>
                          <a:ln w="3048">
                            <a:solidFill>
                              <a:srgbClr val="000000"/>
                            </a:solidFill>
                            <a:prstDash val="solid"/>
                          </a:ln>
                        </wps:spPr>
                        <wps:bodyPr wrap="square" lIns="0" tIns="0" rIns="0" bIns="0" rtlCol="0">
                          <a:prstTxWarp prst="textNoShape">
                            <a:avLst/>
                          </a:prstTxWarp>
                          <a:noAutofit/>
                        </wps:bodyPr>
                      </wps:wsp>
                      <wps:wsp>
                        <wps:cNvPr id="447" name="Graphic 447"/>
                        <wps:cNvSpPr/>
                        <wps:spPr>
                          <a:xfrm>
                            <a:off x="2120900" y="1267205"/>
                            <a:ext cx="1270" cy="20955"/>
                          </a:xfrm>
                          <a:custGeom>
                            <a:avLst/>
                            <a:gdLst/>
                            <a:ahLst/>
                            <a:cxnLst/>
                            <a:rect l="l" t="t" r="r" b="b"/>
                            <a:pathLst>
                              <a:path h="20955">
                                <a:moveTo>
                                  <a:pt x="0" y="0"/>
                                </a:moveTo>
                                <a:lnTo>
                                  <a:pt x="0" y="20574"/>
                                </a:lnTo>
                              </a:path>
                            </a:pathLst>
                          </a:custGeom>
                          <a:ln w="3048">
                            <a:solidFill>
                              <a:srgbClr val="000000"/>
                            </a:solidFill>
                            <a:prstDash val="solid"/>
                          </a:ln>
                        </wps:spPr>
                        <wps:bodyPr wrap="square" lIns="0" tIns="0" rIns="0" bIns="0" rtlCol="0">
                          <a:prstTxWarp prst="textNoShape">
                            <a:avLst/>
                          </a:prstTxWarp>
                          <a:noAutofit/>
                        </wps:bodyPr>
                      </wps:wsp>
                      <wps:wsp>
                        <wps:cNvPr id="448" name="Graphic 448"/>
                        <wps:cNvSpPr/>
                        <wps:spPr>
                          <a:xfrm>
                            <a:off x="2102611" y="1303782"/>
                            <a:ext cx="54610" cy="29209"/>
                          </a:xfrm>
                          <a:custGeom>
                            <a:avLst/>
                            <a:gdLst/>
                            <a:ahLst/>
                            <a:cxnLst/>
                            <a:rect l="l" t="t" r="r" b="b"/>
                            <a:pathLst>
                              <a:path w="54610" h="29209">
                                <a:moveTo>
                                  <a:pt x="0" y="0"/>
                                </a:moveTo>
                                <a:lnTo>
                                  <a:pt x="54102" y="0"/>
                                </a:lnTo>
                                <a:lnTo>
                                  <a:pt x="0" y="28956"/>
                                </a:lnTo>
                                <a:lnTo>
                                  <a:pt x="54102" y="28955"/>
                                </a:lnTo>
                              </a:path>
                            </a:pathLst>
                          </a:custGeom>
                          <a:ln w="3048">
                            <a:solidFill>
                              <a:srgbClr val="000000"/>
                            </a:solidFill>
                            <a:prstDash val="solid"/>
                          </a:ln>
                        </wps:spPr>
                        <wps:bodyPr wrap="square" lIns="0" tIns="0" rIns="0" bIns="0" rtlCol="0">
                          <a:prstTxWarp prst="textNoShape">
                            <a:avLst/>
                          </a:prstTxWarp>
                          <a:noAutofit/>
                        </wps:bodyPr>
                      </wps:wsp>
                      <wps:wsp>
                        <wps:cNvPr id="449" name="Graphic 449"/>
                        <wps:cNvSpPr/>
                        <wps:spPr>
                          <a:xfrm>
                            <a:off x="2102611" y="1347154"/>
                            <a:ext cx="54610" cy="33655"/>
                          </a:xfrm>
                          <a:custGeom>
                            <a:avLst/>
                            <a:gdLst/>
                            <a:ahLst/>
                            <a:cxnLst/>
                            <a:rect l="l" t="t" r="r" b="b"/>
                            <a:pathLst>
                              <a:path w="54610" h="33655">
                                <a:moveTo>
                                  <a:pt x="54101" y="12253"/>
                                </a:moveTo>
                                <a:lnTo>
                                  <a:pt x="51053" y="8443"/>
                                </a:lnTo>
                                <a:lnTo>
                                  <a:pt x="46481" y="3871"/>
                                </a:lnTo>
                                <a:lnTo>
                                  <a:pt x="34291" y="507"/>
                                </a:lnTo>
                                <a:lnTo>
                                  <a:pt x="21083" y="0"/>
                                </a:lnTo>
                                <a:lnTo>
                                  <a:pt x="8954" y="3523"/>
                                </a:lnTo>
                                <a:lnTo>
                                  <a:pt x="0" y="12253"/>
                                </a:lnTo>
                                <a:lnTo>
                                  <a:pt x="0" y="20635"/>
                                </a:lnTo>
                                <a:lnTo>
                                  <a:pt x="2285" y="24445"/>
                                </a:lnTo>
                                <a:lnTo>
                                  <a:pt x="12654" y="30850"/>
                                </a:lnTo>
                                <a:lnTo>
                                  <a:pt x="26893" y="33113"/>
                                </a:lnTo>
                                <a:lnTo>
                                  <a:pt x="41021" y="31043"/>
                                </a:lnTo>
                                <a:lnTo>
                                  <a:pt x="51053" y="24445"/>
                                </a:lnTo>
                                <a:lnTo>
                                  <a:pt x="54101" y="20635"/>
                                </a:lnTo>
                                <a:lnTo>
                                  <a:pt x="54101" y="12253"/>
                                </a:lnTo>
                                <a:close/>
                              </a:path>
                            </a:pathLst>
                          </a:custGeom>
                          <a:ln w="3048">
                            <a:solidFill>
                              <a:srgbClr val="000000"/>
                            </a:solidFill>
                            <a:prstDash val="solid"/>
                          </a:ln>
                        </wps:spPr>
                        <wps:bodyPr wrap="square" lIns="0" tIns="0" rIns="0" bIns="0" rtlCol="0">
                          <a:prstTxWarp prst="textNoShape">
                            <a:avLst/>
                          </a:prstTxWarp>
                          <a:noAutofit/>
                        </wps:bodyPr>
                      </wps:wsp>
                      <wps:wsp>
                        <wps:cNvPr id="450" name="Graphic 450"/>
                        <wps:cNvSpPr/>
                        <wps:spPr>
                          <a:xfrm>
                            <a:off x="2102611" y="1437894"/>
                            <a:ext cx="54610" cy="28575"/>
                          </a:xfrm>
                          <a:custGeom>
                            <a:avLst/>
                            <a:gdLst/>
                            <a:ahLst/>
                            <a:cxnLst/>
                            <a:rect l="l" t="t" r="r" b="b"/>
                            <a:pathLst>
                              <a:path w="54610" h="28575">
                                <a:moveTo>
                                  <a:pt x="0" y="0"/>
                                </a:moveTo>
                                <a:lnTo>
                                  <a:pt x="54102" y="0"/>
                                </a:lnTo>
                                <a:lnTo>
                                  <a:pt x="54102" y="14477"/>
                                </a:lnTo>
                                <a:lnTo>
                                  <a:pt x="51053" y="20574"/>
                                </a:lnTo>
                                <a:lnTo>
                                  <a:pt x="46482" y="24383"/>
                                </a:lnTo>
                                <a:lnTo>
                                  <a:pt x="41148" y="26670"/>
                                </a:lnTo>
                                <a:lnTo>
                                  <a:pt x="33528" y="28194"/>
                                </a:lnTo>
                                <a:lnTo>
                                  <a:pt x="20574" y="28194"/>
                                </a:lnTo>
                                <a:lnTo>
                                  <a:pt x="0" y="0"/>
                                </a:lnTo>
                                <a:close/>
                              </a:path>
                            </a:pathLst>
                          </a:custGeom>
                          <a:ln w="3048">
                            <a:solidFill>
                              <a:srgbClr val="000000"/>
                            </a:solidFill>
                            <a:prstDash val="solid"/>
                          </a:ln>
                        </wps:spPr>
                        <wps:bodyPr wrap="square" lIns="0" tIns="0" rIns="0" bIns="0" rtlCol="0">
                          <a:prstTxWarp prst="textNoShape">
                            <a:avLst/>
                          </a:prstTxWarp>
                          <a:noAutofit/>
                        </wps:bodyPr>
                      </wps:wsp>
                      <wps:wsp>
                        <wps:cNvPr id="451" name="Graphic 451"/>
                        <wps:cNvSpPr/>
                        <wps:spPr>
                          <a:xfrm>
                            <a:off x="2102611" y="1480566"/>
                            <a:ext cx="54610" cy="26670"/>
                          </a:xfrm>
                          <a:custGeom>
                            <a:avLst/>
                            <a:gdLst/>
                            <a:ahLst/>
                            <a:cxnLst/>
                            <a:rect l="l" t="t" r="r" b="b"/>
                            <a:pathLst>
                              <a:path w="54610" h="26670">
                                <a:moveTo>
                                  <a:pt x="0" y="0"/>
                                </a:moveTo>
                                <a:lnTo>
                                  <a:pt x="54102" y="0"/>
                                </a:lnTo>
                                <a:lnTo>
                                  <a:pt x="54102" y="26669"/>
                                </a:lnTo>
                              </a:path>
                            </a:pathLst>
                          </a:custGeom>
                          <a:ln w="3048">
                            <a:solidFill>
                              <a:srgbClr val="000000"/>
                            </a:solidFill>
                            <a:prstDash val="solid"/>
                          </a:ln>
                        </wps:spPr>
                        <wps:bodyPr wrap="square" lIns="0" tIns="0" rIns="0" bIns="0" rtlCol="0">
                          <a:prstTxWarp prst="textNoShape">
                            <a:avLst/>
                          </a:prstTxWarp>
                          <a:noAutofit/>
                        </wps:bodyPr>
                      </wps:wsp>
                      <wps:wsp>
                        <wps:cNvPr id="452" name="Graphic 452"/>
                        <wps:cNvSpPr/>
                        <wps:spPr>
                          <a:xfrm>
                            <a:off x="2130805" y="1480566"/>
                            <a:ext cx="1270" cy="17145"/>
                          </a:xfrm>
                          <a:custGeom>
                            <a:avLst/>
                            <a:gdLst/>
                            <a:ahLst/>
                            <a:cxnLst/>
                            <a:rect l="l" t="t" r="r" b="b"/>
                            <a:pathLst>
                              <a:path h="17145">
                                <a:moveTo>
                                  <a:pt x="0" y="0"/>
                                </a:moveTo>
                                <a:lnTo>
                                  <a:pt x="0" y="16764"/>
                                </a:lnTo>
                              </a:path>
                            </a:pathLst>
                          </a:custGeom>
                          <a:ln w="3048">
                            <a:solidFill>
                              <a:srgbClr val="000000"/>
                            </a:solidFill>
                            <a:prstDash val="solid"/>
                          </a:ln>
                        </wps:spPr>
                        <wps:bodyPr wrap="square" lIns="0" tIns="0" rIns="0" bIns="0" rtlCol="0">
                          <a:prstTxWarp prst="textNoShape">
                            <a:avLst/>
                          </a:prstTxWarp>
                          <a:noAutofit/>
                        </wps:bodyPr>
                      </wps:wsp>
                      <wps:wsp>
                        <wps:cNvPr id="453" name="Graphic 453"/>
                        <wps:cNvSpPr/>
                        <wps:spPr>
                          <a:xfrm>
                            <a:off x="2102611" y="1480566"/>
                            <a:ext cx="1270" cy="26670"/>
                          </a:xfrm>
                          <a:custGeom>
                            <a:avLst/>
                            <a:gdLst/>
                            <a:ahLst/>
                            <a:cxnLst/>
                            <a:rect l="l" t="t" r="r" b="b"/>
                            <a:pathLst>
                              <a:path h="26670">
                                <a:moveTo>
                                  <a:pt x="0" y="0"/>
                                </a:moveTo>
                                <a:lnTo>
                                  <a:pt x="0" y="26670"/>
                                </a:lnTo>
                              </a:path>
                            </a:pathLst>
                          </a:custGeom>
                          <a:ln w="3048">
                            <a:solidFill>
                              <a:srgbClr val="000000"/>
                            </a:solidFill>
                            <a:prstDash val="solid"/>
                          </a:ln>
                        </wps:spPr>
                        <wps:bodyPr wrap="square" lIns="0" tIns="0" rIns="0" bIns="0" rtlCol="0">
                          <a:prstTxWarp prst="textNoShape">
                            <a:avLst/>
                          </a:prstTxWarp>
                          <a:noAutofit/>
                        </wps:bodyPr>
                      </wps:wsp>
                      <wps:wsp>
                        <wps:cNvPr id="454" name="Graphic 454"/>
                        <wps:cNvSpPr/>
                        <wps:spPr>
                          <a:xfrm>
                            <a:off x="2102611" y="1556766"/>
                            <a:ext cx="54610" cy="33020"/>
                          </a:xfrm>
                          <a:custGeom>
                            <a:avLst/>
                            <a:gdLst/>
                            <a:ahLst/>
                            <a:cxnLst/>
                            <a:rect l="l" t="t" r="r" b="b"/>
                            <a:pathLst>
                              <a:path w="54610" h="33020">
                                <a:moveTo>
                                  <a:pt x="0" y="0"/>
                                </a:moveTo>
                                <a:lnTo>
                                  <a:pt x="54102" y="16763"/>
                                </a:lnTo>
                                <a:lnTo>
                                  <a:pt x="0" y="32766"/>
                                </a:lnTo>
                              </a:path>
                            </a:pathLst>
                          </a:custGeom>
                          <a:ln w="3048">
                            <a:solidFill>
                              <a:srgbClr val="000000"/>
                            </a:solidFill>
                            <a:prstDash val="solid"/>
                          </a:ln>
                        </wps:spPr>
                        <wps:bodyPr wrap="square" lIns="0" tIns="0" rIns="0" bIns="0" rtlCol="0">
                          <a:prstTxWarp prst="textNoShape">
                            <a:avLst/>
                          </a:prstTxWarp>
                          <a:noAutofit/>
                        </wps:bodyPr>
                      </wps:wsp>
                      <wps:wsp>
                        <wps:cNvPr id="455" name="Graphic 455"/>
                        <wps:cNvSpPr/>
                        <wps:spPr>
                          <a:xfrm>
                            <a:off x="2120900" y="1562861"/>
                            <a:ext cx="1270" cy="20955"/>
                          </a:xfrm>
                          <a:custGeom>
                            <a:avLst/>
                            <a:gdLst/>
                            <a:ahLst/>
                            <a:cxnLst/>
                            <a:rect l="l" t="t" r="r" b="b"/>
                            <a:pathLst>
                              <a:path h="20955">
                                <a:moveTo>
                                  <a:pt x="0" y="0"/>
                                </a:moveTo>
                                <a:lnTo>
                                  <a:pt x="0" y="20574"/>
                                </a:lnTo>
                              </a:path>
                            </a:pathLst>
                          </a:custGeom>
                          <a:ln w="3048">
                            <a:solidFill>
                              <a:srgbClr val="000000"/>
                            </a:solidFill>
                            <a:prstDash val="solid"/>
                          </a:ln>
                        </wps:spPr>
                        <wps:bodyPr wrap="square" lIns="0" tIns="0" rIns="0" bIns="0" rtlCol="0">
                          <a:prstTxWarp prst="textNoShape">
                            <a:avLst/>
                          </a:prstTxWarp>
                          <a:noAutofit/>
                        </wps:bodyPr>
                      </wps:wsp>
                      <wps:wsp>
                        <wps:cNvPr id="456" name="Graphic 456"/>
                        <wps:cNvSpPr/>
                        <wps:spPr>
                          <a:xfrm>
                            <a:off x="2102611" y="1600200"/>
                            <a:ext cx="54610" cy="24765"/>
                          </a:xfrm>
                          <a:custGeom>
                            <a:avLst/>
                            <a:gdLst/>
                            <a:ahLst/>
                            <a:cxnLst/>
                            <a:rect l="l" t="t" r="r" b="b"/>
                            <a:pathLst>
                              <a:path w="54610" h="24765">
                                <a:moveTo>
                                  <a:pt x="54101" y="0"/>
                                </a:moveTo>
                                <a:lnTo>
                                  <a:pt x="0" y="0"/>
                                </a:lnTo>
                                <a:lnTo>
                                  <a:pt x="0" y="24384"/>
                                </a:lnTo>
                              </a:path>
                            </a:pathLst>
                          </a:custGeom>
                          <a:ln w="3048">
                            <a:solidFill>
                              <a:srgbClr val="000000"/>
                            </a:solidFill>
                            <a:prstDash val="solid"/>
                          </a:ln>
                        </wps:spPr>
                        <wps:bodyPr wrap="square" lIns="0" tIns="0" rIns="0" bIns="0" rtlCol="0">
                          <a:prstTxWarp prst="textNoShape">
                            <a:avLst/>
                          </a:prstTxWarp>
                          <a:noAutofit/>
                        </wps:bodyPr>
                      </wps:wsp>
                      <wps:wsp>
                        <wps:cNvPr id="457" name="Graphic 457"/>
                        <wps:cNvSpPr/>
                        <wps:spPr>
                          <a:xfrm>
                            <a:off x="2102611" y="1635251"/>
                            <a:ext cx="54610" cy="1270"/>
                          </a:xfrm>
                          <a:custGeom>
                            <a:avLst/>
                            <a:gdLst/>
                            <a:ahLst/>
                            <a:cxnLst/>
                            <a:rect l="l" t="t" r="r" b="b"/>
                            <a:pathLst>
                              <a:path w="54610">
                                <a:moveTo>
                                  <a:pt x="54101" y="0"/>
                                </a:moveTo>
                                <a:lnTo>
                                  <a:pt x="0" y="0"/>
                                </a:lnTo>
                              </a:path>
                            </a:pathLst>
                          </a:custGeom>
                          <a:ln w="3048">
                            <a:solidFill>
                              <a:srgbClr val="000000"/>
                            </a:solidFill>
                            <a:prstDash val="solid"/>
                          </a:ln>
                        </wps:spPr>
                        <wps:bodyPr wrap="square" lIns="0" tIns="0" rIns="0" bIns="0" rtlCol="0">
                          <a:prstTxWarp prst="textNoShape">
                            <a:avLst/>
                          </a:prstTxWarp>
                          <a:noAutofit/>
                        </wps:bodyPr>
                      </wps:wsp>
                      <wps:wsp>
                        <wps:cNvPr id="458" name="Graphic 458"/>
                        <wps:cNvSpPr/>
                        <wps:spPr>
                          <a:xfrm>
                            <a:off x="2102611" y="1651254"/>
                            <a:ext cx="54610" cy="29209"/>
                          </a:xfrm>
                          <a:custGeom>
                            <a:avLst/>
                            <a:gdLst/>
                            <a:ahLst/>
                            <a:cxnLst/>
                            <a:rect l="l" t="t" r="r" b="b"/>
                            <a:pathLst>
                              <a:path w="54610" h="29209">
                                <a:moveTo>
                                  <a:pt x="0" y="0"/>
                                </a:moveTo>
                                <a:lnTo>
                                  <a:pt x="54102" y="0"/>
                                </a:lnTo>
                                <a:lnTo>
                                  <a:pt x="0" y="28956"/>
                                </a:lnTo>
                                <a:lnTo>
                                  <a:pt x="54102" y="28955"/>
                                </a:lnTo>
                              </a:path>
                            </a:pathLst>
                          </a:custGeom>
                          <a:ln w="3048">
                            <a:solidFill>
                              <a:srgbClr val="000000"/>
                            </a:solidFill>
                            <a:prstDash val="solid"/>
                          </a:ln>
                        </wps:spPr>
                        <wps:bodyPr wrap="square" lIns="0" tIns="0" rIns="0" bIns="0" rtlCol="0">
                          <a:prstTxWarp prst="textNoShape">
                            <a:avLst/>
                          </a:prstTxWarp>
                          <a:noAutofit/>
                        </wps:bodyPr>
                      </wps:wsp>
                      <wps:wsp>
                        <wps:cNvPr id="459" name="Graphic 459"/>
                        <wps:cNvSpPr/>
                        <wps:spPr>
                          <a:xfrm>
                            <a:off x="2102611" y="1696973"/>
                            <a:ext cx="54610" cy="26670"/>
                          </a:xfrm>
                          <a:custGeom>
                            <a:avLst/>
                            <a:gdLst/>
                            <a:ahLst/>
                            <a:cxnLst/>
                            <a:rect l="l" t="t" r="r" b="b"/>
                            <a:pathLst>
                              <a:path w="54610" h="26670">
                                <a:moveTo>
                                  <a:pt x="0" y="0"/>
                                </a:moveTo>
                                <a:lnTo>
                                  <a:pt x="54102" y="0"/>
                                </a:lnTo>
                                <a:lnTo>
                                  <a:pt x="54102" y="26669"/>
                                </a:lnTo>
                              </a:path>
                            </a:pathLst>
                          </a:custGeom>
                          <a:ln w="3048">
                            <a:solidFill>
                              <a:srgbClr val="000000"/>
                            </a:solidFill>
                            <a:prstDash val="solid"/>
                          </a:ln>
                        </wps:spPr>
                        <wps:bodyPr wrap="square" lIns="0" tIns="0" rIns="0" bIns="0" rtlCol="0">
                          <a:prstTxWarp prst="textNoShape">
                            <a:avLst/>
                          </a:prstTxWarp>
                          <a:noAutofit/>
                        </wps:bodyPr>
                      </wps:wsp>
                      <wps:wsp>
                        <wps:cNvPr id="460" name="Graphic 460"/>
                        <wps:cNvSpPr/>
                        <wps:spPr>
                          <a:xfrm>
                            <a:off x="2130805" y="1696973"/>
                            <a:ext cx="1270" cy="16510"/>
                          </a:xfrm>
                          <a:custGeom>
                            <a:avLst/>
                            <a:gdLst/>
                            <a:ahLst/>
                            <a:cxnLst/>
                            <a:rect l="l" t="t" r="r" b="b"/>
                            <a:pathLst>
                              <a:path h="16510">
                                <a:moveTo>
                                  <a:pt x="0" y="0"/>
                                </a:moveTo>
                                <a:lnTo>
                                  <a:pt x="0" y="16002"/>
                                </a:lnTo>
                              </a:path>
                            </a:pathLst>
                          </a:custGeom>
                          <a:ln w="3048">
                            <a:solidFill>
                              <a:srgbClr val="000000"/>
                            </a:solidFill>
                            <a:prstDash val="solid"/>
                          </a:ln>
                        </wps:spPr>
                        <wps:bodyPr wrap="square" lIns="0" tIns="0" rIns="0" bIns="0" rtlCol="0">
                          <a:prstTxWarp prst="textNoShape">
                            <a:avLst/>
                          </a:prstTxWarp>
                          <a:noAutofit/>
                        </wps:bodyPr>
                      </wps:wsp>
                      <wps:wsp>
                        <wps:cNvPr id="461" name="Graphic 461"/>
                        <wps:cNvSpPr/>
                        <wps:spPr>
                          <a:xfrm>
                            <a:off x="2102611" y="1696973"/>
                            <a:ext cx="1270" cy="26670"/>
                          </a:xfrm>
                          <a:custGeom>
                            <a:avLst/>
                            <a:gdLst/>
                            <a:ahLst/>
                            <a:cxnLst/>
                            <a:rect l="l" t="t" r="r" b="b"/>
                            <a:pathLst>
                              <a:path h="26670">
                                <a:moveTo>
                                  <a:pt x="0" y="0"/>
                                </a:moveTo>
                                <a:lnTo>
                                  <a:pt x="0" y="26670"/>
                                </a:lnTo>
                              </a:path>
                            </a:pathLst>
                          </a:custGeom>
                          <a:ln w="3048">
                            <a:solidFill>
                              <a:srgbClr val="000000"/>
                            </a:solidFill>
                            <a:prstDash val="solid"/>
                          </a:ln>
                        </wps:spPr>
                        <wps:bodyPr wrap="square" lIns="0" tIns="0" rIns="0" bIns="0" rtlCol="0">
                          <a:prstTxWarp prst="textNoShape">
                            <a:avLst/>
                          </a:prstTxWarp>
                          <a:noAutofit/>
                        </wps:bodyPr>
                      </wps:wsp>
                      <wps:wsp>
                        <wps:cNvPr id="462" name="Graphic 462"/>
                        <wps:cNvSpPr/>
                        <wps:spPr>
                          <a:xfrm>
                            <a:off x="2102611" y="1729739"/>
                            <a:ext cx="54610" cy="33020"/>
                          </a:xfrm>
                          <a:custGeom>
                            <a:avLst/>
                            <a:gdLst/>
                            <a:ahLst/>
                            <a:cxnLst/>
                            <a:rect l="l" t="t" r="r" b="b"/>
                            <a:pathLst>
                              <a:path w="54610" h="33020">
                                <a:moveTo>
                                  <a:pt x="0" y="0"/>
                                </a:moveTo>
                                <a:lnTo>
                                  <a:pt x="54102" y="16763"/>
                                </a:lnTo>
                                <a:lnTo>
                                  <a:pt x="0" y="32766"/>
                                </a:lnTo>
                              </a:path>
                            </a:pathLst>
                          </a:custGeom>
                          <a:ln w="3048">
                            <a:solidFill>
                              <a:srgbClr val="000000"/>
                            </a:solidFill>
                            <a:prstDash val="solid"/>
                          </a:ln>
                        </wps:spPr>
                        <wps:bodyPr wrap="square" lIns="0" tIns="0" rIns="0" bIns="0" rtlCol="0">
                          <a:prstTxWarp prst="textNoShape">
                            <a:avLst/>
                          </a:prstTxWarp>
                          <a:noAutofit/>
                        </wps:bodyPr>
                      </wps:wsp>
                      <wps:wsp>
                        <wps:cNvPr id="463" name="Graphic 463"/>
                        <wps:cNvSpPr/>
                        <wps:spPr>
                          <a:xfrm>
                            <a:off x="2120900" y="1735835"/>
                            <a:ext cx="1270" cy="20955"/>
                          </a:xfrm>
                          <a:custGeom>
                            <a:avLst/>
                            <a:gdLst/>
                            <a:ahLst/>
                            <a:cxnLst/>
                            <a:rect l="l" t="t" r="r" b="b"/>
                            <a:pathLst>
                              <a:path h="20955">
                                <a:moveTo>
                                  <a:pt x="0" y="0"/>
                                </a:moveTo>
                                <a:lnTo>
                                  <a:pt x="0" y="20574"/>
                                </a:lnTo>
                              </a:path>
                            </a:pathLst>
                          </a:custGeom>
                          <a:ln w="3048">
                            <a:solidFill>
                              <a:srgbClr val="000000"/>
                            </a:solidFill>
                            <a:prstDash val="solid"/>
                          </a:ln>
                        </wps:spPr>
                        <wps:bodyPr wrap="square" lIns="0" tIns="0" rIns="0" bIns="0" rtlCol="0">
                          <a:prstTxWarp prst="textNoShape">
                            <a:avLst/>
                          </a:prstTxWarp>
                          <a:noAutofit/>
                        </wps:bodyPr>
                      </wps:wsp>
                      <wps:wsp>
                        <wps:cNvPr id="464" name="Graphic 464"/>
                        <wps:cNvSpPr/>
                        <wps:spPr>
                          <a:xfrm>
                            <a:off x="2102611" y="1770888"/>
                            <a:ext cx="54610" cy="30480"/>
                          </a:xfrm>
                          <a:custGeom>
                            <a:avLst/>
                            <a:gdLst/>
                            <a:ahLst/>
                            <a:cxnLst/>
                            <a:rect l="l" t="t" r="r" b="b"/>
                            <a:pathLst>
                              <a:path w="54610" h="30480">
                                <a:moveTo>
                                  <a:pt x="41148" y="30479"/>
                                </a:moveTo>
                                <a:lnTo>
                                  <a:pt x="46482" y="28955"/>
                                </a:lnTo>
                                <a:lnTo>
                                  <a:pt x="51054" y="24383"/>
                                </a:lnTo>
                                <a:lnTo>
                                  <a:pt x="54102" y="20573"/>
                                </a:lnTo>
                                <a:lnTo>
                                  <a:pt x="54102" y="12191"/>
                                </a:lnTo>
                                <a:lnTo>
                                  <a:pt x="51054" y="8381"/>
                                </a:lnTo>
                                <a:lnTo>
                                  <a:pt x="46482" y="3809"/>
                                </a:lnTo>
                                <a:lnTo>
                                  <a:pt x="41148" y="2285"/>
                                </a:lnTo>
                                <a:lnTo>
                                  <a:pt x="33528" y="0"/>
                                </a:lnTo>
                                <a:lnTo>
                                  <a:pt x="20574" y="0"/>
                                </a:lnTo>
                                <a:lnTo>
                                  <a:pt x="12954" y="2285"/>
                                </a:lnTo>
                                <a:lnTo>
                                  <a:pt x="7620" y="3809"/>
                                </a:lnTo>
                                <a:lnTo>
                                  <a:pt x="2286" y="8381"/>
                                </a:lnTo>
                                <a:lnTo>
                                  <a:pt x="0" y="12191"/>
                                </a:lnTo>
                                <a:lnTo>
                                  <a:pt x="0" y="20573"/>
                                </a:lnTo>
                                <a:lnTo>
                                  <a:pt x="2286" y="24383"/>
                                </a:lnTo>
                                <a:lnTo>
                                  <a:pt x="7620" y="28955"/>
                                </a:lnTo>
                                <a:lnTo>
                                  <a:pt x="12954" y="30479"/>
                                </a:lnTo>
                              </a:path>
                            </a:pathLst>
                          </a:custGeom>
                          <a:ln w="3048">
                            <a:solidFill>
                              <a:srgbClr val="000000"/>
                            </a:solidFill>
                            <a:prstDash val="solid"/>
                          </a:ln>
                        </wps:spPr>
                        <wps:bodyPr wrap="square" lIns="0" tIns="0" rIns="0" bIns="0" rtlCol="0">
                          <a:prstTxWarp prst="textNoShape">
                            <a:avLst/>
                          </a:prstTxWarp>
                          <a:noAutofit/>
                        </wps:bodyPr>
                      </wps:wsp>
                      <wps:wsp>
                        <wps:cNvPr id="465" name="Graphic 465"/>
                        <wps:cNvSpPr/>
                        <wps:spPr>
                          <a:xfrm>
                            <a:off x="2102611" y="1815845"/>
                            <a:ext cx="54610" cy="1270"/>
                          </a:xfrm>
                          <a:custGeom>
                            <a:avLst/>
                            <a:gdLst/>
                            <a:ahLst/>
                            <a:cxnLst/>
                            <a:rect l="l" t="t" r="r" b="b"/>
                            <a:pathLst>
                              <a:path w="54610">
                                <a:moveTo>
                                  <a:pt x="54101" y="0"/>
                                </a:moveTo>
                                <a:lnTo>
                                  <a:pt x="0" y="0"/>
                                </a:lnTo>
                              </a:path>
                            </a:pathLst>
                          </a:custGeom>
                          <a:ln w="3048">
                            <a:solidFill>
                              <a:srgbClr val="000000"/>
                            </a:solidFill>
                            <a:prstDash val="solid"/>
                          </a:ln>
                        </wps:spPr>
                        <wps:bodyPr wrap="square" lIns="0" tIns="0" rIns="0" bIns="0" rtlCol="0">
                          <a:prstTxWarp prst="textNoShape">
                            <a:avLst/>
                          </a:prstTxWarp>
                          <a:noAutofit/>
                        </wps:bodyPr>
                      </wps:wsp>
                      <wps:wsp>
                        <wps:cNvPr id="466" name="Graphic 466"/>
                        <wps:cNvSpPr/>
                        <wps:spPr>
                          <a:xfrm>
                            <a:off x="2102611" y="1830471"/>
                            <a:ext cx="54610" cy="33020"/>
                          </a:xfrm>
                          <a:custGeom>
                            <a:avLst/>
                            <a:gdLst/>
                            <a:ahLst/>
                            <a:cxnLst/>
                            <a:rect l="l" t="t" r="r" b="b"/>
                            <a:pathLst>
                              <a:path w="54610" h="33020">
                                <a:moveTo>
                                  <a:pt x="54101" y="12044"/>
                                </a:moveTo>
                                <a:lnTo>
                                  <a:pt x="51053" y="8234"/>
                                </a:lnTo>
                                <a:lnTo>
                                  <a:pt x="46481" y="4424"/>
                                </a:lnTo>
                                <a:lnTo>
                                  <a:pt x="34577" y="158"/>
                                </a:lnTo>
                                <a:lnTo>
                                  <a:pt x="20826" y="0"/>
                                </a:lnTo>
                                <a:lnTo>
                                  <a:pt x="8282" y="3958"/>
                                </a:lnTo>
                                <a:lnTo>
                                  <a:pt x="0" y="12044"/>
                                </a:lnTo>
                                <a:lnTo>
                                  <a:pt x="0" y="20426"/>
                                </a:lnTo>
                                <a:lnTo>
                                  <a:pt x="2285" y="24998"/>
                                </a:lnTo>
                                <a:lnTo>
                                  <a:pt x="7619" y="28808"/>
                                </a:lnTo>
                                <a:lnTo>
                                  <a:pt x="12953" y="31094"/>
                                </a:lnTo>
                                <a:lnTo>
                                  <a:pt x="20573" y="32618"/>
                                </a:lnTo>
                                <a:lnTo>
                                  <a:pt x="33527" y="32618"/>
                                </a:lnTo>
                                <a:lnTo>
                                  <a:pt x="41147" y="31094"/>
                                </a:lnTo>
                                <a:lnTo>
                                  <a:pt x="46481" y="28808"/>
                                </a:lnTo>
                                <a:lnTo>
                                  <a:pt x="51053" y="24998"/>
                                </a:lnTo>
                                <a:lnTo>
                                  <a:pt x="54101" y="20426"/>
                                </a:lnTo>
                                <a:lnTo>
                                  <a:pt x="54101" y="12044"/>
                                </a:lnTo>
                                <a:close/>
                              </a:path>
                            </a:pathLst>
                          </a:custGeom>
                          <a:ln w="3048">
                            <a:solidFill>
                              <a:srgbClr val="000000"/>
                            </a:solidFill>
                            <a:prstDash val="solid"/>
                          </a:ln>
                        </wps:spPr>
                        <wps:bodyPr wrap="square" lIns="0" tIns="0" rIns="0" bIns="0" rtlCol="0">
                          <a:prstTxWarp prst="textNoShape">
                            <a:avLst/>
                          </a:prstTxWarp>
                          <a:noAutofit/>
                        </wps:bodyPr>
                      </wps:wsp>
                      <wps:wsp>
                        <wps:cNvPr id="467" name="Graphic 467"/>
                        <wps:cNvSpPr/>
                        <wps:spPr>
                          <a:xfrm>
                            <a:off x="2102611" y="1877567"/>
                            <a:ext cx="54610" cy="29209"/>
                          </a:xfrm>
                          <a:custGeom>
                            <a:avLst/>
                            <a:gdLst/>
                            <a:ahLst/>
                            <a:cxnLst/>
                            <a:rect l="l" t="t" r="r" b="b"/>
                            <a:pathLst>
                              <a:path w="54610" h="29209">
                                <a:moveTo>
                                  <a:pt x="0" y="0"/>
                                </a:moveTo>
                                <a:lnTo>
                                  <a:pt x="54102" y="0"/>
                                </a:lnTo>
                                <a:lnTo>
                                  <a:pt x="0" y="28956"/>
                                </a:lnTo>
                                <a:lnTo>
                                  <a:pt x="54102" y="28955"/>
                                </a:lnTo>
                              </a:path>
                            </a:pathLst>
                          </a:custGeom>
                          <a:ln w="3048">
                            <a:solidFill>
                              <a:srgbClr val="000000"/>
                            </a:solidFill>
                            <a:prstDash val="solid"/>
                          </a:ln>
                        </wps:spPr>
                        <wps:bodyPr wrap="square" lIns="0" tIns="0" rIns="0" bIns="0" rtlCol="0">
                          <a:prstTxWarp prst="textNoShape">
                            <a:avLst/>
                          </a:prstTxWarp>
                          <a:noAutofit/>
                        </wps:bodyPr>
                      </wps:wsp>
                      <wps:wsp>
                        <wps:cNvPr id="468" name="Graphic 468"/>
                        <wps:cNvSpPr/>
                        <wps:spPr>
                          <a:xfrm>
                            <a:off x="2102611" y="1923288"/>
                            <a:ext cx="54610" cy="26670"/>
                          </a:xfrm>
                          <a:custGeom>
                            <a:avLst/>
                            <a:gdLst/>
                            <a:ahLst/>
                            <a:cxnLst/>
                            <a:rect l="l" t="t" r="r" b="b"/>
                            <a:pathLst>
                              <a:path w="54610" h="26670">
                                <a:moveTo>
                                  <a:pt x="0" y="0"/>
                                </a:moveTo>
                                <a:lnTo>
                                  <a:pt x="54102" y="0"/>
                                </a:lnTo>
                                <a:lnTo>
                                  <a:pt x="54102" y="26669"/>
                                </a:lnTo>
                              </a:path>
                            </a:pathLst>
                          </a:custGeom>
                          <a:ln w="3048">
                            <a:solidFill>
                              <a:srgbClr val="000000"/>
                            </a:solidFill>
                            <a:prstDash val="solid"/>
                          </a:ln>
                        </wps:spPr>
                        <wps:bodyPr wrap="square" lIns="0" tIns="0" rIns="0" bIns="0" rtlCol="0">
                          <a:prstTxWarp prst="textNoShape">
                            <a:avLst/>
                          </a:prstTxWarp>
                          <a:noAutofit/>
                        </wps:bodyPr>
                      </wps:wsp>
                      <wps:wsp>
                        <wps:cNvPr id="469" name="Graphic 469"/>
                        <wps:cNvSpPr/>
                        <wps:spPr>
                          <a:xfrm>
                            <a:off x="2130805" y="1923288"/>
                            <a:ext cx="1270" cy="16510"/>
                          </a:xfrm>
                          <a:custGeom>
                            <a:avLst/>
                            <a:gdLst/>
                            <a:ahLst/>
                            <a:cxnLst/>
                            <a:rect l="l" t="t" r="r" b="b"/>
                            <a:pathLst>
                              <a:path h="16510">
                                <a:moveTo>
                                  <a:pt x="0" y="0"/>
                                </a:moveTo>
                                <a:lnTo>
                                  <a:pt x="0" y="16002"/>
                                </a:lnTo>
                              </a:path>
                            </a:pathLst>
                          </a:custGeom>
                          <a:ln w="3048">
                            <a:solidFill>
                              <a:srgbClr val="000000"/>
                            </a:solidFill>
                            <a:prstDash val="solid"/>
                          </a:ln>
                        </wps:spPr>
                        <wps:bodyPr wrap="square" lIns="0" tIns="0" rIns="0" bIns="0" rtlCol="0">
                          <a:prstTxWarp prst="textNoShape">
                            <a:avLst/>
                          </a:prstTxWarp>
                          <a:noAutofit/>
                        </wps:bodyPr>
                      </wps:wsp>
                      <wps:wsp>
                        <wps:cNvPr id="470" name="Graphic 470"/>
                        <wps:cNvSpPr/>
                        <wps:spPr>
                          <a:xfrm>
                            <a:off x="2102611" y="1923288"/>
                            <a:ext cx="1270" cy="26670"/>
                          </a:xfrm>
                          <a:custGeom>
                            <a:avLst/>
                            <a:gdLst/>
                            <a:ahLst/>
                            <a:cxnLst/>
                            <a:rect l="l" t="t" r="r" b="b"/>
                            <a:pathLst>
                              <a:path h="26670">
                                <a:moveTo>
                                  <a:pt x="0" y="0"/>
                                </a:moveTo>
                                <a:lnTo>
                                  <a:pt x="0" y="26670"/>
                                </a:lnTo>
                              </a:path>
                            </a:pathLst>
                          </a:custGeom>
                          <a:ln w="3048">
                            <a:solidFill>
                              <a:srgbClr val="000000"/>
                            </a:solidFill>
                            <a:prstDash val="solid"/>
                          </a:ln>
                        </wps:spPr>
                        <wps:bodyPr wrap="square" lIns="0" tIns="0" rIns="0" bIns="0" rtlCol="0">
                          <a:prstTxWarp prst="textNoShape">
                            <a:avLst/>
                          </a:prstTxWarp>
                          <a:noAutofit/>
                        </wps:bodyPr>
                      </wps:wsp>
                      <wps:wsp>
                        <wps:cNvPr id="471" name="Graphic 471"/>
                        <wps:cNvSpPr/>
                        <wps:spPr>
                          <a:xfrm>
                            <a:off x="2102611" y="1959864"/>
                            <a:ext cx="54610" cy="29209"/>
                          </a:xfrm>
                          <a:custGeom>
                            <a:avLst/>
                            <a:gdLst/>
                            <a:ahLst/>
                            <a:cxnLst/>
                            <a:rect l="l" t="t" r="r" b="b"/>
                            <a:pathLst>
                              <a:path w="54610" h="29209">
                                <a:moveTo>
                                  <a:pt x="46481" y="28955"/>
                                </a:moveTo>
                                <a:lnTo>
                                  <a:pt x="51053" y="25145"/>
                                </a:lnTo>
                                <a:lnTo>
                                  <a:pt x="54101" y="19049"/>
                                </a:lnTo>
                                <a:lnTo>
                                  <a:pt x="54101" y="10667"/>
                                </a:lnTo>
                                <a:lnTo>
                                  <a:pt x="51053" y="4571"/>
                                </a:lnTo>
                                <a:lnTo>
                                  <a:pt x="46481" y="0"/>
                                </a:lnTo>
                                <a:lnTo>
                                  <a:pt x="41147" y="0"/>
                                </a:lnTo>
                                <a:lnTo>
                                  <a:pt x="35813" y="2285"/>
                                </a:lnTo>
                                <a:lnTo>
                                  <a:pt x="33527" y="4571"/>
                                </a:lnTo>
                                <a:lnTo>
                                  <a:pt x="30479" y="8381"/>
                                </a:lnTo>
                                <a:lnTo>
                                  <a:pt x="25907" y="20573"/>
                                </a:lnTo>
                                <a:lnTo>
                                  <a:pt x="22859" y="25145"/>
                                </a:lnTo>
                                <a:lnTo>
                                  <a:pt x="20573" y="26669"/>
                                </a:lnTo>
                                <a:lnTo>
                                  <a:pt x="15239" y="28955"/>
                                </a:lnTo>
                                <a:lnTo>
                                  <a:pt x="7619" y="28955"/>
                                </a:lnTo>
                                <a:lnTo>
                                  <a:pt x="2285" y="25145"/>
                                </a:lnTo>
                                <a:lnTo>
                                  <a:pt x="0" y="19049"/>
                                </a:lnTo>
                                <a:lnTo>
                                  <a:pt x="0" y="10667"/>
                                </a:lnTo>
                                <a:lnTo>
                                  <a:pt x="2285" y="4571"/>
                                </a:lnTo>
                                <a:lnTo>
                                  <a:pt x="7619" y="0"/>
                                </a:lnTo>
                              </a:path>
                            </a:pathLst>
                          </a:custGeom>
                          <a:ln w="3048">
                            <a:solidFill>
                              <a:srgbClr val="000000"/>
                            </a:solidFill>
                            <a:prstDash val="solid"/>
                          </a:ln>
                        </wps:spPr>
                        <wps:bodyPr wrap="square" lIns="0" tIns="0" rIns="0" bIns="0" rtlCol="0">
                          <a:prstTxWarp prst="textNoShape">
                            <a:avLst/>
                          </a:prstTxWarp>
                          <a:noAutofit/>
                        </wps:bodyPr>
                      </wps:wsp>
                      <wps:wsp>
                        <wps:cNvPr id="472" name="Graphic 472"/>
                        <wps:cNvSpPr/>
                        <wps:spPr>
                          <a:xfrm>
                            <a:off x="2102611" y="2040635"/>
                            <a:ext cx="54610" cy="16510"/>
                          </a:xfrm>
                          <a:custGeom>
                            <a:avLst/>
                            <a:gdLst/>
                            <a:ahLst/>
                            <a:cxnLst/>
                            <a:rect l="l" t="t" r="r" b="b"/>
                            <a:pathLst>
                              <a:path w="54610" h="16510">
                                <a:moveTo>
                                  <a:pt x="54101" y="0"/>
                                </a:moveTo>
                                <a:lnTo>
                                  <a:pt x="28193" y="16002"/>
                                </a:lnTo>
                                <a:lnTo>
                                  <a:pt x="0" y="16002"/>
                                </a:lnTo>
                              </a:path>
                            </a:pathLst>
                          </a:custGeom>
                          <a:ln w="3048">
                            <a:solidFill>
                              <a:srgbClr val="000000"/>
                            </a:solidFill>
                            <a:prstDash val="solid"/>
                          </a:ln>
                        </wps:spPr>
                        <wps:bodyPr wrap="square" lIns="0" tIns="0" rIns="0" bIns="0" rtlCol="0">
                          <a:prstTxWarp prst="textNoShape">
                            <a:avLst/>
                          </a:prstTxWarp>
                          <a:noAutofit/>
                        </wps:bodyPr>
                      </wps:wsp>
                      <wps:wsp>
                        <wps:cNvPr id="473" name="Graphic 473"/>
                        <wps:cNvSpPr/>
                        <wps:spPr>
                          <a:xfrm>
                            <a:off x="2130805" y="2056638"/>
                            <a:ext cx="26034" cy="17145"/>
                          </a:xfrm>
                          <a:custGeom>
                            <a:avLst/>
                            <a:gdLst/>
                            <a:ahLst/>
                            <a:cxnLst/>
                            <a:rect l="l" t="t" r="r" b="b"/>
                            <a:pathLst>
                              <a:path w="26034" h="17145">
                                <a:moveTo>
                                  <a:pt x="25907" y="16763"/>
                                </a:moveTo>
                                <a:lnTo>
                                  <a:pt x="0" y="0"/>
                                </a:lnTo>
                              </a:path>
                            </a:pathLst>
                          </a:custGeom>
                          <a:ln w="3047">
                            <a:solidFill>
                              <a:srgbClr val="000000"/>
                            </a:solidFill>
                            <a:prstDash val="solid"/>
                          </a:ln>
                        </wps:spPr>
                        <wps:bodyPr wrap="square" lIns="0" tIns="0" rIns="0" bIns="0" rtlCol="0">
                          <a:prstTxWarp prst="textNoShape">
                            <a:avLst/>
                          </a:prstTxWarp>
                          <a:noAutofit/>
                        </wps:bodyPr>
                      </wps:wsp>
                      <wps:wsp>
                        <wps:cNvPr id="474" name="Graphic 474"/>
                        <wps:cNvSpPr/>
                        <wps:spPr>
                          <a:xfrm>
                            <a:off x="2102611" y="2126742"/>
                            <a:ext cx="54610" cy="29209"/>
                          </a:xfrm>
                          <a:custGeom>
                            <a:avLst/>
                            <a:gdLst/>
                            <a:ahLst/>
                            <a:cxnLst/>
                            <a:rect l="l" t="t" r="r" b="b"/>
                            <a:pathLst>
                              <a:path w="54610" h="29209">
                                <a:moveTo>
                                  <a:pt x="0" y="0"/>
                                </a:moveTo>
                                <a:lnTo>
                                  <a:pt x="54102" y="0"/>
                                </a:lnTo>
                                <a:lnTo>
                                  <a:pt x="54102" y="18287"/>
                                </a:lnTo>
                                <a:lnTo>
                                  <a:pt x="51053" y="24383"/>
                                </a:lnTo>
                                <a:lnTo>
                                  <a:pt x="48768" y="26669"/>
                                </a:lnTo>
                                <a:lnTo>
                                  <a:pt x="43434" y="28956"/>
                                </a:lnTo>
                                <a:lnTo>
                                  <a:pt x="38862" y="28956"/>
                                </a:lnTo>
                                <a:lnTo>
                                  <a:pt x="33528" y="26670"/>
                                </a:lnTo>
                                <a:lnTo>
                                  <a:pt x="30480" y="24383"/>
                                </a:lnTo>
                                <a:lnTo>
                                  <a:pt x="28194" y="18287"/>
                                </a:lnTo>
                                <a:lnTo>
                                  <a:pt x="28194" y="0"/>
                                </a:lnTo>
                              </a:path>
                            </a:pathLst>
                          </a:custGeom>
                          <a:ln w="3048">
                            <a:solidFill>
                              <a:srgbClr val="000000"/>
                            </a:solidFill>
                            <a:prstDash val="solid"/>
                          </a:ln>
                        </wps:spPr>
                        <wps:bodyPr wrap="square" lIns="0" tIns="0" rIns="0" bIns="0" rtlCol="0">
                          <a:prstTxWarp prst="textNoShape">
                            <a:avLst/>
                          </a:prstTxWarp>
                          <a:noAutofit/>
                        </wps:bodyPr>
                      </wps:wsp>
                      <wps:wsp>
                        <wps:cNvPr id="475" name="Graphic 475"/>
                        <wps:cNvSpPr/>
                        <wps:spPr>
                          <a:xfrm>
                            <a:off x="2102611" y="2141220"/>
                            <a:ext cx="28575" cy="14604"/>
                          </a:xfrm>
                          <a:custGeom>
                            <a:avLst/>
                            <a:gdLst/>
                            <a:ahLst/>
                            <a:cxnLst/>
                            <a:rect l="l" t="t" r="r" b="b"/>
                            <a:pathLst>
                              <a:path w="28575" h="14604">
                                <a:moveTo>
                                  <a:pt x="28193" y="0"/>
                                </a:moveTo>
                                <a:lnTo>
                                  <a:pt x="0" y="14478"/>
                                </a:lnTo>
                              </a:path>
                            </a:pathLst>
                          </a:custGeom>
                          <a:ln w="3048">
                            <a:solidFill>
                              <a:srgbClr val="000000"/>
                            </a:solidFill>
                            <a:prstDash val="solid"/>
                          </a:ln>
                        </wps:spPr>
                        <wps:bodyPr wrap="square" lIns="0" tIns="0" rIns="0" bIns="0" rtlCol="0">
                          <a:prstTxWarp prst="textNoShape">
                            <a:avLst/>
                          </a:prstTxWarp>
                          <a:noAutofit/>
                        </wps:bodyPr>
                      </wps:wsp>
                      <wps:wsp>
                        <wps:cNvPr id="476" name="Graphic 476"/>
                        <wps:cNvSpPr/>
                        <wps:spPr>
                          <a:xfrm>
                            <a:off x="2102611" y="2164079"/>
                            <a:ext cx="54610" cy="33020"/>
                          </a:xfrm>
                          <a:custGeom>
                            <a:avLst/>
                            <a:gdLst/>
                            <a:ahLst/>
                            <a:cxnLst/>
                            <a:rect l="l" t="t" r="r" b="b"/>
                            <a:pathLst>
                              <a:path w="54610" h="33020">
                                <a:moveTo>
                                  <a:pt x="0" y="0"/>
                                </a:moveTo>
                                <a:lnTo>
                                  <a:pt x="54102" y="16001"/>
                                </a:lnTo>
                                <a:lnTo>
                                  <a:pt x="0" y="32766"/>
                                </a:lnTo>
                              </a:path>
                            </a:pathLst>
                          </a:custGeom>
                          <a:ln w="3048">
                            <a:solidFill>
                              <a:srgbClr val="000000"/>
                            </a:solidFill>
                            <a:prstDash val="solid"/>
                          </a:ln>
                        </wps:spPr>
                        <wps:bodyPr wrap="square" lIns="0" tIns="0" rIns="0" bIns="0" rtlCol="0">
                          <a:prstTxWarp prst="textNoShape">
                            <a:avLst/>
                          </a:prstTxWarp>
                          <a:noAutofit/>
                        </wps:bodyPr>
                      </wps:wsp>
                      <wps:wsp>
                        <wps:cNvPr id="477" name="Graphic 477"/>
                        <wps:cNvSpPr/>
                        <wps:spPr>
                          <a:xfrm>
                            <a:off x="2120900" y="2170176"/>
                            <a:ext cx="1270" cy="20955"/>
                          </a:xfrm>
                          <a:custGeom>
                            <a:avLst/>
                            <a:gdLst/>
                            <a:ahLst/>
                            <a:cxnLst/>
                            <a:rect l="l" t="t" r="r" b="b"/>
                            <a:pathLst>
                              <a:path h="20955">
                                <a:moveTo>
                                  <a:pt x="0" y="0"/>
                                </a:moveTo>
                                <a:lnTo>
                                  <a:pt x="0" y="20574"/>
                                </a:lnTo>
                              </a:path>
                            </a:pathLst>
                          </a:custGeom>
                          <a:ln w="3048">
                            <a:solidFill>
                              <a:srgbClr val="000000"/>
                            </a:solidFill>
                            <a:prstDash val="solid"/>
                          </a:ln>
                        </wps:spPr>
                        <wps:bodyPr wrap="square" lIns="0" tIns="0" rIns="0" bIns="0" rtlCol="0">
                          <a:prstTxWarp prst="textNoShape">
                            <a:avLst/>
                          </a:prstTxWarp>
                          <a:noAutofit/>
                        </wps:bodyPr>
                      </wps:wsp>
                      <wps:wsp>
                        <wps:cNvPr id="478" name="Graphic 478"/>
                        <wps:cNvSpPr/>
                        <wps:spPr>
                          <a:xfrm>
                            <a:off x="2102611" y="2205227"/>
                            <a:ext cx="54610" cy="28575"/>
                          </a:xfrm>
                          <a:custGeom>
                            <a:avLst/>
                            <a:gdLst/>
                            <a:ahLst/>
                            <a:cxnLst/>
                            <a:rect l="l" t="t" r="r" b="b"/>
                            <a:pathLst>
                              <a:path w="54610" h="28575">
                                <a:moveTo>
                                  <a:pt x="46481" y="28194"/>
                                </a:moveTo>
                                <a:lnTo>
                                  <a:pt x="51053" y="24384"/>
                                </a:lnTo>
                                <a:lnTo>
                                  <a:pt x="54101" y="18288"/>
                                </a:lnTo>
                                <a:lnTo>
                                  <a:pt x="54101" y="9906"/>
                                </a:lnTo>
                                <a:lnTo>
                                  <a:pt x="51053" y="3810"/>
                                </a:lnTo>
                                <a:lnTo>
                                  <a:pt x="46481" y="0"/>
                                </a:lnTo>
                                <a:lnTo>
                                  <a:pt x="41147" y="0"/>
                                </a:lnTo>
                                <a:lnTo>
                                  <a:pt x="35813" y="1524"/>
                                </a:lnTo>
                                <a:lnTo>
                                  <a:pt x="33527" y="3810"/>
                                </a:lnTo>
                                <a:lnTo>
                                  <a:pt x="30479" y="7620"/>
                                </a:lnTo>
                                <a:lnTo>
                                  <a:pt x="25907" y="20574"/>
                                </a:lnTo>
                                <a:lnTo>
                                  <a:pt x="22859" y="24384"/>
                                </a:lnTo>
                                <a:lnTo>
                                  <a:pt x="20573" y="26670"/>
                                </a:lnTo>
                                <a:lnTo>
                                  <a:pt x="15239" y="28194"/>
                                </a:lnTo>
                                <a:lnTo>
                                  <a:pt x="7619" y="28194"/>
                                </a:lnTo>
                                <a:lnTo>
                                  <a:pt x="2285" y="24384"/>
                                </a:lnTo>
                                <a:lnTo>
                                  <a:pt x="0" y="18288"/>
                                </a:lnTo>
                                <a:lnTo>
                                  <a:pt x="0" y="9906"/>
                                </a:lnTo>
                                <a:lnTo>
                                  <a:pt x="2285" y="3810"/>
                                </a:lnTo>
                                <a:lnTo>
                                  <a:pt x="7619" y="0"/>
                                </a:lnTo>
                              </a:path>
                            </a:pathLst>
                          </a:custGeom>
                          <a:ln w="3048">
                            <a:solidFill>
                              <a:srgbClr val="000000"/>
                            </a:solidFill>
                            <a:prstDash val="solid"/>
                          </a:ln>
                        </wps:spPr>
                        <wps:bodyPr wrap="square" lIns="0" tIns="0" rIns="0" bIns="0" rtlCol="0">
                          <a:prstTxWarp prst="textNoShape">
                            <a:avLst/>
                          </a:prstTxWarp>
                          <a:noAutofit/>
                        </wps:bodyPr>
                      </wps:wsp>
                      <wps:wsp>
                        <wps:cNvPr id="479" name="Graphic 479"/>
                        <wps:cNvSpPr/>
                        <wps:spPr>
                          <a:xfrm>
                            <a:off x="2102611" y="2241804"/>
                            <a:ext cx="54610" cy="33020"/>
                          </a:xfrm>
                          <a:custGeom>
                            <a:avLst/>
                            <a:gdLst/>
                            <a:ahLst/>
                            <a:cxnLst/>
                            <a:rect l="l" t="t" r="r" b="b"/>
                            <a:pathLst>
                              <a:path w="54610" h="33020">
                                <a:moveTo>
                                  <a:pt x="0" y="0"/>
                                </a:moveTo>
                                <a:lnTo>
                                  <a:pt x="54102" y="16763"/>
                                </a:lnTo>
                                <a:lnTo>
                                  <a:pt x="0" y="32766"/>
                                </a:lnTo>
                              </a:path>
                            </a:pathLst>
                          </a:custGeom>
                          <a:ln w="3048">
                            <a:solidFill>
                              <a:srgbClr val="000000"/>
                            </a:solidFill>
                            <a:prstDash val="solid"/>
                          </a:ln>
                        </wps:spPr>
                        <wps:bodyPr wrap="square" lIns="0" tIns="0" rIns="0" bIns="0" rtlCol="0">
                          <a:prstTxWarp prst="textNoShape">
                            <a:avLst/>
                          </a:prstTxWarp>
                          <a:noAutofit/>
                        </wps:bodyPr>
                      </wps:wsp>
                      <wps:wsp>
                        <wps:cNvPr id="480" name="Graphic 480"/>
                        <wps:cNvSpPr/>
                        <wps:spPr>
                          <a:xfrm>
                            <a:off x="2120900" y="2247900"/>
                            <a:ext cx="1270" cy="20955"/>
                          </a:xfrm>
                          <a:custGeom>
                            <a:avLst/>
                            <a:gdLst/>
                            <a:ahLst/>
                            <a:cxnLst/>
                            <a:rect l="l" t="t" r="r" b="b"/>
                            <a:pathLst>
                              <a:path h="20955">
                                <a:moveTo>
                                  <a:pt x="0" y="0"/>
                                </a:moveTo>
                                <a:lnTo>
                                  <a:pt x="0" y="20574"/>
                                </a:lnTo>
                              </a:path>
                            </a:pathLst>
                          </a:custGeom>
                          <a:ln w="3048">
                            <a:solidFill>
                              <a:srgbClr val="000000"/>
                            </a:solidFill>
                            <a:prstDash val="solid"/>
                          </a:ln>
                        </wps:spPr>
                        <wps:bodyPr wrap="square" lIns="0" tIns="0" rIns="0" bIns="0" rtlCol="0">
                          <a:prstTxWarp prst="textNoShape">
                            <a:avLst/>
                          </a:prstTxWarp>
                          <a:noAutofit/>
                        </wps:bodyPr>
                      </wps:wsp>
                      <wps:wsp>
                        <wps:cNvPr id="481" name="Graphic 481"/>
                        <wps:cNvSpPr/>
                        <wps:spPr>
                          <a:xfrm>
                            <a:off x="2102611" y="2285238"/>
                            <a:ext cx="54610" cy="29209"/>
                          </a:xfrm>
                          <a:custGeom>
                            <a:avLst/>
                            <a:gdLst/>
                            <a:ahLst/>
                            <a:cxnLst/>
                            <a:rect l="l" t="t" r="r" b="b"/>
                            <a:pathLst>
                              <a:path w="54610" h="29209">
                                <a:moveTo>
                                  <a:pt x="0" y="0"/>
                                </a:moveTo>
                                <a:lnTo>
                                  <a:pt x="54102" y="0"/>
                                </a:lnTo>
                                <a:lnTo>
                                  <a:pt x="0" y="28956"/>
                                </a:lnTo>
                                <a:lnTo>
                                  <a:pt x="54102" y="28955"/>
                                </a:lnTo>
                              </a:path>
                            </a:pathLst>
                          </a:custGeom>
                          <a:ln w="3048">
                            <a:solidFill>
                              <a:srgbClr val="000000"/>
                            </a:solidFill>
                            <a:prstDash val="solid"/>
                          </a:ln>
                        </wps:spPr>
                        <wps:bodyPr wrap="square" lIns="0" tIns="0" rIns="0" bIns="0" rtlCol="0">
                          <a:prstTxWarp prst="textNoShape">
                            <a:avLst/>
                          </a:prstTxWarp>
                          <a:noAutofit/>
                        </wps:bodyPr>
                      </wps:wsp>
                      <wps:wsp>
                        <wps:cNvPr id="482" name="Graphic 482"/>
                        <wps:cNvSpPr/>
                        <wps:spPr>
                          <a:xfrm>
                            <a:off x="2102611" y="2338577"/>
                            <a:ext cx="54610" cy="1270"/>
                          </a:xfrm>
                          <a:custGeom>
                            <a:avLst/>
                            <a:gdLst/>
                            <a:ahLst/>
                            <a:cxnLst/>
                            <a:rect l="l" t="t" r="r" b="b"/>
                            <a:pathLst>
                              <a:path w="54610">
                                <a:moveTo>
                                  <a:pt x="54101" y="0"/>
                                </a:moveTo>
                                <a:lnTo>
                                  <a:pt x="0" y="0"/>
                                </a:lnTo>
                              </a:path>
                            </a:pathLst>
                          </a:custGeom>
                          <a:ln w="3048">
                            <a:solidFill>
                              <a:srgbClr val="000000"/>
                            </a:solidFill>
                            <a:prstDash val="solid"/>
                          </a:ln>
                        </wps:spPr>
                        <wps:bodyPr wrap="square" lIns="0" tIns="0" rIns="0" bIns="0" rtlCol="0">
                          <a:prstTxWarp prst="textNoShape">
                            <a:avLst/>
                          </a:prstTxWarp>
                          <a:noAutofit/>
                        </wps:bodyPr>
                      </wps:wsp>
                      <wps:wsp>
                        <wps:cNvPr id="483" name="Graphic 483"/>
                        <wps:cNvSpPr/>
                        <wps:spPr>
                          <a:xfrm>
                            <a:off x="2156714" y="2324100"/>
                            <a:ext cx="1270" cy="29209"/>
                          </a:xfrm>
                          <a:custGeom>
                            <a:avLst/>
                            <a:gdLst/>
                            <a:ahLst/>
                            <a:cxnLst/>
                            <a:rect l="l" t="t" r="r" b="b"/>
                            <a:pathLst>
                              <a:path h="29209">
                                <a:moveTo>
                                  <a:pt x="0" y="0"/>
                                </a:moveTo>
                                <a:lnTo>
                                  <a:pt x="0" y="28956"/>
                                </a:lnTo>
                              </a:path>
                            </a:pathLst>
                          </a:custGeom>
                          <a:ln w="3048">
                            <a:solidFill>
                              <a:srgbClr val="000000"/>
                            </a:solidFill>
                            <a:prstDash val="solid"/>
                          </a:ln>
                        </wps:spPr>
                        <wps:bodyPr wrap="square" lIns="0" tIns="0" rIns="0" bIns="0" rtlCol="0">
                          <a:prstTxWarp prst="textNoShape">
                            <a:avLst/>
                          </a:prstTxWarp>
                          <a:noAutofit/>
                        </wps:bodyPr>
                      </wps:wsp>
                      <wps:wsp>
                        <wps:cNvPr id="484" name="Graphic 484"/>
                        <wps:cNvSpPr/>
                        <wps:spPr>
                          <a:xfrm>
                            <a:off x="2102611" y="2362961"/>
                            <a:ext cx="54610" cy="27940"/>
                          </a:xfrm>
                          <a:custGeom>
                            <a:avLst/>
                            <a:gdLst/>
                            <a:ahLst/>
                            <a:cxnLst/>
                            <a:rect l="l" t="t" r="r" b="b"/>
                            <a:pathLst>
                              <a:path w="54610" h="27940">
                                <a:moveTo>
                                  <a:pt x="0" y="0"/>
                                </a:moveTo>
                                <a:lnTo>
                                  <a:pt x="54102" y="0"/>
                                </a:lnTo>
                                <a:lnTo>
                                  <a:pt x="54102" y="27431"/>
                                </a:lnTo>
                              </a:path>
                            </a:pathLst>
                          </a:custGeom>
                          <a:ln w="3048">
                            <a:solidFill>
                              <a:srgbClr val="000000"/>
                            </a:solidFill>
                            <a:prstDash val="solid"/>
                          </a:ln>
                        </wps:spPr>
                        <wps:bodyPr wrap="square" lIns="0" tIns="0" rIns="0" bIns="0" rtlCol="0">
                          <a:prstTxWarp prst="textNoShape">
                            <a:avLst/>
                          </a:prstTxWarp>
                          <a:noAutofit/>
                        </wps:bodyPr>
                      </wps:wsp>
                      <wps:wsp>
                        <wps:cNvPr id="485" name="Graphic 485"/>
                        <wps:cNvSpPr/>
                        <wps:spPr>
                          <a:xfrm>
                            <a:off x="2130805" y="2362961"/>
                            <a:ext cx="1270" cy="17145"/>
                          </a:xfrm>
                          <a:custGeom>
                            <a:avLst/>
                            <a:gdLst/>
                            <a:ahLst/>
                            <a:cxnLst/>
                            <a:rect l="l" t="t" r="r" b="b"/>
                            <a:pathLst>
                              <a:path h="17145">
                                <a:moveTo>
                                  <a:pt x="0" y="0"/>
                                </a:moveTo>
                                <a:lnTo>
                                  <a:pt x="0" y="16764"/>
                                </a:lnTo>
                              </a:path>
                            </a:pathLst>
                          </a:custGeom>
                          <a:ln w="3048">
                            <a:solidFill>
                              <a:srgbClr val="000000"/>
                            </a:solidFill>
                            <a:prstDash val="solid"/>
                          </a:ln>
                        </wps:spPr>
                        <wps:bodyPr wrap="square" lIns="0" tIns="0" rIns="0" bIns="0" rtlCol="0">
                          <a:prstTxWarp prst="textNoShape">
                            <a:avLst/>
                          </a:prstTxWarp>
                          <a:noAutofit/>
                        </wps:bodyPr>
                      </wps:wsp>
                      <wps:wsp>
                        <wps:cNvPr id="486" name="Graphic 486"/>
                        <wps:cNvSpPr/>
                        <wps:spPr>
                          <a:xfrm>
                            <a:off x="2102611" y="2362961"/>
                            <a:ext cx="1270" cy="27940"/>
                          </a:xfrm>
                          <a:custGeom>
                            <a:avLst/>
                            <a:gdLst/>
                            <a:ahLst/>
                            <a:cxnLst/>
                            <a:rect l="l" t="t" r="r" b="b"/>
                            <a:pathLst>
                              <a:path h="27940">
                                <a:moveTo>
                                  <a:pt x="0" y="0"/>
                                </a:moveTo>
                                <a:lnTo>
                                  <a:pt x="0" y="27432"/>
                                </a:lnTo>
                              </a:path>
                            </a:pathLst>
                          </a:custGeom>
                          <a:ln w="3048">
                            <a:solidFill>
                              <a:srgbClr val="000000"/>
                            </a:solidFill>
                            <a:prstDash val="solid"/>
                          </a:ln>
                        </wps:spPr>
                        <wps:bodyPr wrap="square" lIns="0" tIns="0" rIns="0" bIns="0" rtlCol="0">
                          <a:prstTxWarp prst="textNoShape">
                            <a:avLst/>
                          </a:prstTxWarp>
                          <a:noAutofit/>
                        </wps:bodyPr>
                      </wps:wsp>
                      <wps:wsp>
                        <wps:cNvPr id="487" name="Graphic 487"/>
                        <wps:cNvSpPr/>
                        <wps:spPr>
                          <a:xfrm>
                            <a:off x="2102611" y="2443733"/>
                            <a:ext cx="54610" cy="29209"/>
                          </a:xfrm>
                          <a:custGeom>
                            <a:avLst/>
                            <a:gdLst/>
                            <a:ahLst/>
                            <a:cxnLst/>
                            <a:rect l="l" t="t" r="r" b="b"/>
                            <a:pathLst>
                              <a:path w="54610" h="29209">
                                <a:moveTo>
                                  <a:pt x="54101" y="24384"/>
                                </a:moveTo>
                                <a:lnTo>
                                  <a:pt x="54101" y="3810"/>
                                </a:lnTo>
                                <a:lnTo>
                                  <a:pt x="30479" y="1524"/>
                                </a:lnTo>
                                <a:lnTo>
                                  <a:pt x="33527" y="3810"/>
                                </a:lnTo>
                                <a:lnTo>
                                  <a:pt x="35813" y="9906"/>
                                </a:lnTo>
                                <a:lnTo>
                                  <a:pt x="35813" y="16002"/>
                                </a:lnTo>
                                <a:lnTo>
                                  <a:pt x="33527" y="22098"/>
                                </a:lnTo>
                                <a:lnTo>
                                  <a:pt x="28193" y="26670"/>
                                </a:lnTo>
                                <a:lnTo>
                                  <a:pt x="20573" y="28956"/>
                                </a:lnTo>
                                <a:lnTo>
                                  <a:pt x="15239" y="28956"/>
                                </a:lnTo>
                                <a:lnTo>
                                  <a:pt x="7619" y="26670"/>
                                </a:lnTo>
                                <a:lnTo>
                                  <a:pt x="2285" y="22098"/>
                                </a:lnTo>
                                <a:lnTo>
                                  <a:pt x="0" y="16002"/>
                                </a:lnTo>
                                <a:lnTo>
                                  <a:pt x="0" y="9906"/>
                                </a:lnTo>
                                <a:lnTo>
                                  <a:pt x="2285" y="3810"/>
                                </a:lnTo>
                                <a:lnTo>
                                  <a:pt x="5333" y="1524"/>
                                </a:lnTo>
                                <a:lnTo>
                                  <a:pt x="9905" y="0"/>
                                </a:lnTo>
                              </a:path>
                            </a:pathLst>
                          </a:custGeom>
                          <a:ln w="3048">
                            <a:solidFill>
                              <a:srgbClr val="000000"/>
                            </a:solidFill>
                            <a:prstDash val="solid"/>
                          </a:ln>
                        </wps:spPr>
                        <wps:bodyPr wrap="square" lIns="0" tIns="0" rIns="0" bIns="0" rtlCol="0">
                          <a:prstTxWarp prst="textNoShape">
                            <a:avLst/>
                          </a:prstTxWarp>
                          <a:noAutofit/>
                        </wps:bodyPr>
                      </wps:wsp>
                      <wps:wsp>
                        <wps:cNvPr id="488" name="Graphic 488"/>
                        <wps:cNvSpPr/>
                        <wps:spPr>
                          <a:xfrm>
                            <a:off x="2125472" y="2486405"/>
                            <a:ext cx="1270" cy="37465"/>
                          </a:xfrm>
                          <a:custGeom>
                            <a:avLst/>
                            <a:gdLst/>
                            <a:ahLst/>
                            <a:cxnLst/>
                            <a:rect l="l" t="t" r="r" b="b"/>
                            <a:pathLst>
                              <a:path h="37465">
                                <a:moveTo>
                                  <a:pt x="0" y="0"/>
                                </a:moveTo>
                                <a:lnTo>
                                  <a:pt x="0" y="37338"/>
                                </a:lnTo>
                              </a:path>
                            </a:pathLst>
                          </a:custGeom>
                          <a:ln w="3048">
                            <a:solidFill>
                              <a:srgbClr val="000000"/>
                            </a:solidFill>
                            <a:prstDash val="solid"/>
                          </a:ln>
                        </wps:spPr>
                        <wps:bodyPr wrap="square" lIns="0" tIns="0" rIns="0" bIns="0" rtlCol="0">
                          <a:prstTxWarp prst="textNoShape">
                            <a:avLst/>
                          </a:prstTxWarp>
                          <a:noAutofit/>
                        </wps:bodyPr>
                      </wps:wsp>
                      <wps:wsp>
                        <wps:cNvPr id="489" name="Graphic 489"/>
                        <wps:cNvSpPr/>
                        <wps:spPr>
                          <a:xfrm>
                            <a:off x="2102611" y="2544317"/>
                            <a:ext cx="54610" cy="10795"/>
                          </a:xfrm>
                          <a:custGeom>
                            <a:avLst/>
                            <a:gdLst/>
                            <a:ahLst/>
                            <a:cxnLst/>
                            <a:rect l="l" t="t" r="r" b="b"/>
                            <a:pathLst>
                              <a:path w="54610" h="10795">
                                <a:moveTo>
                                  <a:pt x="43433" y="0"/>
                                </a:moveTo>
                                <a:lnTo>
                                  <a:pt x="46481" y="3810"/>
                                </a:lnTo>
                                <a:lnTo>
                                  <a:pt x="54101" y="10668"/>
                                </a:lnTo>
                                <a:lnTo>
                                  <a:pt x="0" y="10668"/>
                                </a:lnTo>
                              </a:path>
                            </a:pathLst>
                          </a:custGeom>
                          <a:ln w="3048">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90" name="Image 490"/>
                          <pic:cNvPicPr/>
                        </pic:nvPicPr>
                        <pic:blipFill>
                          <a:blip r:embed="rId65" cstate="print"/>
                          <a:stretch>
                            <a:fillRect/>
                          </a:stretch>
                        </pic:blipFill>
                        <pic:spPr>
                          <a:xfrm>
                            <a:off x="1488434" y="2966466"/>
                            <a:ext cx="92969" cy="2820925"/>
                          </a:xfrm>
                          <a:prstGeom prst="rect">
                            <a:avLst/>
                          </a:prstGeom>
                        </pic:spPr>
                      </pic:pic>
                      <wps:wsp>
                        <wps:cNvPr id="491" name="Graphic 491"/>
                        <wps:cNvSpPr/>
                        <wps:spPr>
                          <a:xfrm>
                            <a:off x="186944" y="2577083"/>
                            <a:ext cx="346710" cy="1961514"/>
                          </a:xfrm>
                          <a:custGeom>
                            <a:avLst/>
                            <a:gdLst/>
                            <a:ahLst/>
                            <a:cxnLst/>
                            <a:rect l="l" t="t" r="r" b="b"/>
                            <a:pathLst>
                              <a:path w="346710" h="1961514">
                                <a:moveTo>
                                  <a:pt x="0" y="0"/>
                                </a:moveTo>
                                <a:lnTo>
                                  <a:pt x="0" y="1961388"/>
                                </a:lnTo>
                                <a:lnTo>
                                  <a:pt x="346710" y="1961388"/>
                                </a:lnTo>
                                <a:lnTo>
                                  <a:pt x="346710" y="0"/>
                                </a:lnTo>
                                <a:lnTo>
                                  <a:pt x="0" y="0"/>
                                </a:lnTo>
                                <a:close/>
                              </a:path>
                            </a:pathLst>
                          </a:custGeom>
                          <a:ln w="76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92" name="Image 492"/>
                          <pic:cNvPicPr/>
                        </pic:nvPicPr>
                        <pic:blipFill>
                          <a:blip r:embed="rId66" cstate="print"/>
                          <a:stretch>
                            <a:fillRect/>
                          </a:stretch>
                        </pic:blipFill>
                        <pic:spPr>
                          <a:xfrm>
                            <a:off x="368300" y="6767448"/>
                            <a:ext cx="444500" cy="444500"/>
                          </a:xfrm>
                          <a:prstGeom prst="rect">
                            <a:avLst/>
                          </a:prstGeom>
                        </pic:spPr>
                      </pic:pic>
                      <wps:wsp>
                        <wps:cNvPr id="493" name="Graphic 493"/>
                        <wps:cNvSpPr/>
                        <wps:spPr>
                          <a:xfrm>
                            <a:off x="0" y="11"/>
                            <a:ext cx="10693400" cy="7559675"/>
                          </a:xfrm>
                          <a:custGeom>
                            <a:avLst/>
                            <a:gdLst/>
                            <a:ahLst/>
                            <a:cxnLst/>
                            <a:rect l="l" t="t" r="r" b="b"/>
                            <a:pathLst>
                              <a:path w="10693400" h="7559675">
                                <a:moveTo>
                                  <a:pt x="10693400" y="6767322"/>
                                </a:moveTo>
                                <a:lnTo>
                                  <a:pt x="0" y="6767322"/>
                                </a:lnTo>
                                <a:lnTo>
                                  <a:pt x="0" y="7559281"/>
                                </a:lnTo>
                                <a:lnTo>
                                  <a:pt x="10693400" y="7559281"/>
                                </a:lnTo>
                                <a:lnTo>
                                  <a:pt x="10693400" y="6767322"/>
                                </a:lnTo>
                                <a:close/>
                              </a:path>
                              <a:path w="10693400" h="7559675">
                                <a:moveTo>
                                  <a:pt x="10693400" y="0"/>
                                </a:moveTo>
                                <a:lnTo>
                                  <a:pt x="0" y="0"/>
                                </a:lnTo>
                                <a:lnTo>
                                  <a:pt x="0" y="684022"/>
                                </a:lnTo>
                                <a:lnTo>
                                  <a:pt x="10693400" y="684022"/>
                                </a:lnTo>
                                <a:lnTo>
                                  <a:pt x="1069340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C5D62BC" id="Group 273" o:spid="_x0000_s1026" style="position:absolute;margin-left:0;margin-top:0;width:842pt;height:595.25pt;z-index:-251596288;mso-wrap-distance-left:0;mso-wrap-distance-right:0;mso-position-horizontal-relative:page;mso-position-vertical-relative:page" coordorigin="" coordsize="106934,7559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74" o:spid="_x0000_s1027" type="#_x0000_t75" style="position:absolute;left:22321;top:11757;width:77930;height:57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">
                  <v:imagedata r:id="rId67" o:title=""/>
                </v:shape>
                <v:shape id="Image 275" o:spid="_x0000_s1028" type="#_x0000_t75" style="position:absolute;left:2928;top:32133;width:1187;height:9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">
                  <v:imagedata r:id="rId68" o:title=""/>
                </v:shape>
                <v:shape id="Graphic 276" o:spid="_x0000_s1029" style="position:absolute;left:22321;top:11750;width:77940;height:57162;visibility:visible;mso-wrap-style:square;v-text-anchor:top" coordsize="7793990,5716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" path="m,l,5715762r7793735,l7793735,,,xe" filled="f" strokeweight=".06pt">
                  <v:path arrowok="t"/>
                </v:shape>
                <v:shape id="Graphic 277" o:spid="_x0000_s1030" style="position:absolute;left:1869;top:6149;width:103187;height:67507;visibility:visible;mso-wrap-style:square;v-text-anchor:top" coordsize="10318750,675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" path="m,l,6750558r10318242,l10318242,e" filled="f" strokeweight=".24pt">
                  <v:path arrowok="t"/>
                </v:shape>
                <v:shape id="Graphic 278" o:spid="_x0000_s1031" style="position:absolute;left:5336;top:6840;width:13;height:60833;visibility:visible;mso-wrap-style:square;v-text-anchor:top" coordsize="1270,6083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" path="m,l,6083300e" filled="f" strokeweight=".24pt">
                  <v:path arrowok="t"/>
                </v:shape>
                <v:shape id="Graphic 279" o:spid="_x0000_s1032" style="position:absolute;left:1869;top:45384;width:12757;height:13;visibility:visible;mso-wrap-style:square;v-text-anchor:top" coordsize="12757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" path="m,l1275588,e" filled="f" strokeweight=".24pt">
                  <v:path arrowok="t"/>
                </v:shape>
                <v:shape id="Graphic 280" o:spid="_x0000_s1033" style="position:absolute;left:10053;top:13373;width:7652;height:12;visibility:visible;mso-wrap-style:square;v-text-anchor:top" coordsize="765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" path="m,l765048,e" filled="f" strokeweight=".24pt">
                  <v:path arrowok="t"/>
                </v:shape>
                <v:shape id="Graphic 281" o:spid="_x0000_s1034" style="position:absolute;left:16325;top:28323;width:1124;height:5747;visibility:visible;mso-wrap-style:square;v-text-anchor:top" coordsize="112395,574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" path="m22758,553974r-20574,l2184,574548r20574,l22758,553974xem41808,271272r-9931,-3353l25920,264007r-4305,-5613l18948,250698r,-3048l18186,284988r4572,3048l25806,289560r3048,762l31902,291846r3048,762l41808,271272xem110388,310896r-108204,l2184,331470r85344,l2184,352806r,20574l87528,394716r-85344,l2184,415290r108204,l110388,382524,36474,363474r73914,-19812l110388,310896xem110388,94488l58572,127254,2184,90678r,25908l39522,140970,2184,164592r,26670l57810,153924r52578,33528l110388,162306,75336,140970r35052,-21336l110388,94488xem110388,l2184,r,82296l20472,82296r,-60198l49428,22098r,54102l67716,76200r,-54102l92100,22098r,57912l110388,80010,110388,xem111912,480822l93624,442722,48933,431495,15252,446544,,478739r12852,41707l15138,521970r,762l17424,524256r1524,-41148l21399,471893r6883,-9029l38112,456895r11316,-1981l52476,454152r3810,l68846,455434r10567,3658l87541,466178r5321,11596l93624,480822r,4572l61188,513664r-10566,-76l40411,512000r-7747,-3746l30378,507492r-2286,-1524l28092,505206r-6591,-6998l18948,486918r,-3048l17424,524256r4572,3048l33413,533146r14377,2933l62611,536346r12725,-2184l108356,506323r3556,-15595l111912,483870r,-3048xem111912,243078r-8763,-23965l85521,204520,62433,198526r-25197,1880l31140,201930r-2286,1524l20777,207568r-8179,7557l5880,224078r-3696,8332l1422,235458r,3048l546,249224r17640,35764l18948,246126r2705,-10922l28625,227507r9741,-4673l49428,220980r7620,l92862,244602r762,3048l93624,249174r-1461,5613l91935,258013r-3645,4877l88290,263652r-2286,1524l83718,267462r-2286,762l78384,269748r-3048,762l80670,291846r2286,-762l86004,290322r3048,-1524l91338,288036r3048,-1524l111912,255270r,-6096l111912,243078xe" fillcolor="black" stroked="f">
                  <v:path arrowok="t"/>
                </v:shape>
                <v:shape id="Image 282" o:spid="_x0000_s1035" type="#_x0000_t75" style="position:absolute;left:16323;top:34602;width:1106;height:3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">
                  <v:imagedata r:id="rId69" o:title=""/>
                </v:shape>
                <v:shape id="Image 283" o:spid="_x0000_s1036" type="#_x0000_t75" style="position:absolute;left:16347;top:37894;width:1082;height:4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">
                  <v:imagedata r:id="rId70" o:title=""/>
                </v:shape>
                <v:shape id="Graphic 284" o:spid="_x0000_s1037" style="position:absolute;left:16347;top:42230;width:1086;height:215;visibility:visible;mso-wrap-style:square;v-text-anchor:top" coordsize="108585,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" path="m108204,21336l108204,,,,,21336r108204,xe" fillcolor="black" stroked="f">
                  <v:path arrowok="t"/>
                </v:shape>
                <v:shape id="Image 285" o:spid="_x0000_s1038" type="#_x0000_t75" style="position:absolute;left:16325;top:42656;width:1119;height:4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">
                  <v:imagedata r:id="rId71" o:title=""/>
                </v:shape>
                <v:shape id="Image 286" o:spid="_x0000_s1039" type="#_x0000_t75" style="position:absolute;left:16347;top:47266;width:1082;height:1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">
                  <v:imagedata r:id="rId72" o:title=""/>
                </v:shape>
                <v:shape id="Image 287" o:spid="_x0000_s1040" type="#_x0000_t75" style="position:absolute;left:16328;top:49796;width:1116;height:2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">
                  <v:imagedata r:id="rId73" o:title=""/>
                </v:shape>
                <v:shape id="Graphic 288" o:spid="_x0000_s1041" style="position:absolute;left:13579;top:13996;width:3867;height:44742;visibility:visible;mso-wrap-style:square;v-text-anchor:top" coordsize="386715,4474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" path="m8585,498475r-7620,l965,506095r7620,l8585,498475xem39827,498475r-7620,l32207,506095r7620,l39827,498475xem55067,447421r-54102,l965,487807r6096,l7061,454279r18288,l25349,483997r6858,l32207,454279r16764,l48971,486283r6096,l55067,447421xem55067,397129r-6096,l48971,415417r-48006,l965,422275r48006,l48971,439801r6096,l55067,397129xem55067,347599r-54102,l965,354457r42672,l965,382651r,6858l55067,389509r,-6858l12395,382651,55067,354457r,-6858xem55067,311785r-6858,-2604l48209,315595r-762,762l45923,316357r-3048,1524l41351,317881r-3048,1524l23063,324739r,-18288l42075,313651r3124,839l48209,315595r,-6414l965,291211r,7620l16967,304927r,22098l965,333121r,8382l55067,319405r,-7620xem55067,246253r-6096,l48971,264541r-48006,l965,271399r48006,l48971,288925r6096,l55067,246253xem55067,231013r-54102,l965,238633r54102,l55067,231013xem55067,155575r-54102,l965,163195r54102,l55067,155575xem55067,112141r-54102,l965,146431r6096,l7061,119761r48006,l55067,112141xem55702,71628l54229,65570,51257,62611r-762,-1524l49733,60325r,14478l49733,77851r,2286l48971,81661r,1524l47447,86233r,762l46685,88519r-1524,762l44399,90805r-762,762l40068,93421r-2997,2375l32969,95377r-1524,762l23063,96139r-1524,-762l20015,95377r-762,-762l17729,94615,14681,93091,13157,91567r-1524,-762l9347,88519,8585,86995r-762,-762l7823,84709,7061,83185r-762,-762l6299,73279,7823,70231r,-1524l10871,65659r762,-1524l12395,64135r1524,-1524l16306,61201r1943,-851l20777,59563r4572,l26873,58801r1524,l30683,59563r4572,l36779,60325r1524,l39065,61087r1524,762l41351,62611r1524,762l47447,67945r,1524l48209,70231r762,1524l48971,73279r762,1524l49733,60325,48209,58801r-1524,-762l41579,54038,38506,52870r-6299,-927l29159,51943r-5385,-254l18402,52260r-4483,2731l13157,54991r-762,762l9347,57277,6299,60325r-762,1524l4775,62611r-762,1524l2489,65659r-762,1524l1727,68707,965,70231r,1524l203,73279,25,79971,,84848r4013,7481l6299,94615r762,762l7823,96901r3416,1422l11239,99275r3442,1436l16205,101473r1524,l18491,102235r1524,l21539,102997r3048,l26111,103759r3048,l30683,102997r4572,l36779,102235r1524,l41351,100711r762,-762l42875,99949r762,-762l46685,97663r762,-762l48971,96139r762,-1524l50495,93853r1524,-3048l52781,90805r762,-1524l54508,86461r1029,-2527l55702,82207r,-10579xem55829,17653r-762,-1524l55067,14605r-762,-1524l54305,11557r-762,-1524l52781,9271,52019,7747,50495,6985,49733,5461r-762,-762l48209,4699,45161,3175r-1524,l39065,,30911,5956r-1752,4077l28397,11557r,762l27635,13843r,1524l26111,18415r,2286l25349,22225r,1524l24587,25273r,1524l23825,28321r,762l23063,30607r-762,762l20777,34417r-762,762l16967,36703r-3048,l10871,35179r-762,-762l9182,32143,6591,30289r470,-2730l6299,26035r,-5334l7061,19177r,-1524l7823,16129r,-1524l8585,13843r762,-1524l10109,11557r762,-1524l12395,9271r762,l14681,8509r762,-762l16967,7747r2286,-762l18491,127,16967,889,15443,774r-762,-51l13157,609r-254,-13l8902,2171,6299,5461,3251,8509r-762,1524l2489,11557r-762,l1727,13081r-762,762l965,15367,203,16891r,11430l965,29845r,1524l1727,32893r762,762l2489,34417r762,1524l4013,36703r762,1524l7823,41275r1524,l10109,42037r1524,762l13157,42799r1524,762l18491,43561r1524,-762l21539,42799r762,-762l25349,40513r762,-762l26873,38227r762,-762l29921,32893r,-762l30683,30607r,-762l31445,27559r762,-1524l32207,24511r1486,-4306l34747,8801r7366,470l43637,10033r1524,l45923,11557r1524,762l47447,13081r762,762l48971,15367r,1524l49733,18415r,4572l49441,28181r-2832,6096l45923,34290r-5334,127l39065,35179r762,6858l41351,42037r1524,-762l44399,41275r1524,-762l46609,39827r3124,-1600l52781,35179r1524,-3048l54305,30607r762,-1524l55067,27559r762,-1524l55829,21463r,-3810xem56197,205232r-368,-2413l55829,199009r,-4572l55067,192913r,-1524l54305,190627r-762,-1524l53543,187579r-762,-1524l52019,185293r-1524,-3048l48971,181483r-3544,-4115l43700,177317r-4635,-1930l37541,174625r-3048,l32969,173863r-9144,l22301,174625r-3048,l17729,175387r-3086,381l9969,179476r-2908,1245l6299,181483r-762,1524l3251,185293r,762l1917,188036r-901,2476l965,192913r-762,1524l203,204343r762,1524l965,207391r762,1524l2489,209677r762,1524l4013,211963r762,1524l6299,215011r762,1524l8585,217297r762,762l12395,219583r762,762l14681,220345r3048,1524l20015,214249r-1524,l15938,212737r-3365,-813l10871,209677r-1524,-762l9347,208153r-762,-762l7061,204343r,-1524l6299,202057r,-3810l6299,195199r762,-1524l7061,192151r1524,-3048l10109,187579r762,-1524l13919,184531r762,-762l16205,183007r1524,l19253,182245r1524,l22301,181483r8801,-64l39992,180771r5169,6046l45923,187579r762,1524l47447,189103r,1524l48209,191389r762,1524l48971,194437r762,1524l49733,202819r-1524,3048l48209,206629r-762,1524l46685,208915r-1524,762l44399,211201r-3048,1524l39827,212725r-1524,762l39827,220345r762,l42113,219583r1524,l46685,218059r3048,-3048l50495,214249r1816,-1537l56197,205232xem322529,4028059r-762,-36576l321767,3997579r-762,2286l321005,4002151r-762,2286l318719,4006723r-3048,3048l310857,4012742r-6616,5411l300431,4020439r-23622,16002l276809,4062349r21336,-12954l298145,4048633r9169,-5690l315341,4037482r4140,-4851l322529,4028059xem385013,4314571r-25146,-9728l359867,4326001r-40386,15240l319481,4311523r40386,14478l359867,4304843r-83058,-32182l276809,4295521r24384,9144l301193,4348099r-24384,9144l276809,4380865r108204,-43434l385013,4314571xem385013,4188841r-18288,l366725,4239133r-70104,-57150l276809,4181983r,87630l295097,4269613r,-60960l367487,4267327r17526,l385013,4188841xem385013,3965575r-18288,l366725,3986911r,16764l366725,4016629r-762,2286l365963,4020439r-762,3048l362153,4028059r-762,762l359105,4029583r-3048,1524l349961,4031107r-6642,-3671l340182,4021810r-915,-6896l339293,3986911r27432,l366725,3965575r-89916,l276809,3986911r44958,l322529,4028059r2286,-3048l324815,4028821r1524,3048l327863,4037965r4572,6858l334721,4046347r762,762l337769,4048633r4572,3048l348437,4053205r12192,l366725,4051681r2286,-1524l371297,4048633r7074,-6084l382028,4035641r1715,-7849l385013,4018915r,-7620l385013,3965575xem386537,4425823r-4979,-20168l369036,4393057r-16738,-2693l334721,4399915r-1524,2286l331673,4403725r-762,2286l329387,4408297r-762,3048l327101,4414393r-762,3048l324815,4421251r-1524,7620l321767,4432681r-1524,6096l320243,4441063r-2286,4572l314909,4450207r-762,762l308051,4452493r-5334,-1524l299669,4449445r-1524,-2286l296621,4445635r-762,-2286l294335,4441063r-762,-3048l293573,4431157r,-2286l293916,4416171r4368,-1080l307289,4409059r3048,-762l314147,4407535r-2286,-21336l309575,4386961r-6985,-572l299834,4389844r-4737,927l292811,4392295r-17856,37287l275285,4441063r1524,5334l276809,4449445r2349,4686l279869,4459719r4560,3442l285953,4465447r2286,1524l290525,4469257r762,l294335,4470781r2286,1524l302717,4473829r12192,l320243,4472305r22860,-34290l343865,4434205r762,-762l346151,4425823r1524,-3048l349199,4417441r1524,-1524l351485,4414393r1524,-1524l355295,4411345r8128,-762l367487,4419727r762,3048l368249,4429633r,6096l367487,4438777r-1524,2286l365201,4443349r-1524,762l362153,4446397r-3048,762l356057,4448683r-3048,762l353771,4470781r3810,l363677,4469257r2286,-762l369011,4467733r2286,-1524l373583,4463923r2286,-1524l377393,4460113r762,l383260,4453445r2591,-8547l386537,4436491r,-6858l386537,4425823xem386537,4118737r-18288,-38100l323557,4069410r-33680,15049l274624,4116654r12853,41707l289763,4159885r,762l292049,4162171r1524,-41148l296024,4109809r6883,-9030l312737,4094810r11316,-1981l327101,4092067r3810,l343471,4093349r10566,3658l362165,4104094r5322,11595l368249,4118737r,4572l335813,4151579r-10566,-76l315036,4149915r-7747,-3746l305003,4145407r-2286,-1524l302717,4143121r-6592,-6998l293573,4124833r,-3048l292049,4162171r4572,3048l308038,4171048r14376,2946l337235,4174261r12726,-2184l382981,4144238r3556,-15595l386537,4121785r,-3048xe" fillcolor="black" stroked="f">
                  <v:path arrowok="t"/>
                </v:shape>
                <v:shape id="Image 289" o:spid="_x0000_s1042" type="#_x0000_t75" style="position:absolute;left:9007;top:6826;width:688;height:4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">
                  <v:imagedata r:id="rId74" o:title=""/>
                </v:shape>
                <v:shape id="Graphic 290" o:spid="_x0000_s1043" style="position:absolute;left:9017;top:10972;width:393;height:77;visibility:visible;mso-wrap-style:square;v-text-anchor:top" coordsize="3937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" path="m7620,l,,,7620r7620,l7620,xem38849,l31242,r,7620l38849,7620,38849,xe" fillcolor="black" stroked="f">
                  <v:path arrowok="t"/>
                </v:shape>
                <v:shape id="Graphic 291" o:spid="_x0000_s1044" style="position:absolute;left:17703;top:6840;width:13;height:60833;visibility:visible;mso-wrap-style:square;v-text-anchor:top" coordsize="1270,6083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" path="m,l,6083300e" filled="f" strokeweight=".24pt">
                  <v:path arrowok="t"/>
                </v:shape>
                <v:shape id="Graphic 292" o:spid="_x0000_s1045" style="position:absolute;left:9984;top:6840;width:13;height:38544;visibility:visible;mso-wrap-style:square;v-text-anchor:top" coordsize="1270,385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" path="m,l,3854449e" filled="f" strokeweight=".24pt">
                  <v:path arrowok="t"/>
                </v:shape>
                <v:shape id="Graphic 293" o:spid="_x0000_s1046" style="position:absolute;left:14625;top:13373;width:13;height:54305;visibility:visible;mso-wrap-style:square;v-text-anchor:top" coordsize="1270,543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" path="m,l,5430012e" filled="f" strokeweight=".24pt">
                  <v:path arrowok="t"/>
                </v:shape>
                <v:shape id="Graphic 294" o:spid="_x0000_s1047" style="position:absolute;left:9984;top:45384;width:13;height:22289;visibility:visible;mso-wrap-style:square;v-text-anchor:top" coordsize="1270,2228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" path="m,l,2228850e" filled="f" strokeweight=".24pt">
                  <v:path arrowok="t"/>
                </v:shape>
                <v:shape id="Graphic 295" o:spid="_x0000_s1048" style="position:absolute;left:1869;top:25770;width:3467;height:13;visibility:visible;mso-wrap-style:square;v-text-anchor:top" coordsize="3467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" path="m,l346710,e" filled="f" strokeweight=".24pt">
                  <v:path arrowok="t"/>
                </v:shape>
                <v:shape id="Graphic 296" o:spid="_x0000_s1049" style="position:absolute;left:4300;top:6804;width:565;height:22682;visibility:visible;mso-wrap-style:square;v-text-anchor:top" coordsize="56515,226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" path="m8382,2260092r-7620,l762,2267712r7620,l8382,2260092xem8382,256794r-7620,l762,264414r7620,l8382,256794xem39624,2260092r-7620,l32004,2267712r7620,l39624,2260092xem39624,256794r-7620,l32004,264414r7620,l39624,256794xem54864,2223516r-6858,-2604l48006,2227326r-762,762l45720,2228088r-3048,1524l41148,2229612r-3048,1524l22860,2236470r,-18288l41871,2225383r3125,838l48006,2227326r,-6414l762,2202942r,7620l16764,2216658r,22098l762,2244852r,8382l54864,2231136r,-7620xem54864,2166366r-54102,l762,2200656r6096,l6858,2173986r48006,l54864,2166366xem54864,2131314r-6858,-2604l48006,2135124r-762,762l45720,2135886r-3048,1524l41148,2137410r-3048,1524l22860,2144268r,-18288l41871,2133181r3125,838l48006,2135124r,-6414l762,2110740r,7620l16764,2124456r,22098l762,2152650r,8382l54864,2138934r,-7620xem54864,1961388r-54102,l762,2001774r6096,l6858,1968246r18288,l25146,1997964r6858,l32004,1968246r16764,l48768,2000250r6096,l54864,1961388xem54864,220218r-6858,-2604l48006,224028r-762,762l45720,224790r-3048,1524l41148,226314r-3048,1524l22860,233172r,-18288l41871,222084r3125,839l48006,224028r,-6414l762,199644r,7620l16764,213360r,22098l762,241554r,8382l54864,227838r,-7620xem54864,151638r-54102,l762,158496r25146,l25908,186690r-25146,l762,194310r54102,l54864,186690r-22098,l32766,158496r22098,l54864,151638xem54864,46482r-54102,l762,86868r6096,l6858,53340r18288,l25146,83058r6858,l32004,53340r16764,l48768,85344r6096,l54864,46482xem54864,l762,r,6858l25146,6858r,25908l32004,32766r,-25908l48768,6858r,29718l54864,36576,54864,xem55626,2026920r-762,-1524l54864,2023872r-762,-1524l54102,2020824r-762,-1524l52578,2018538r-762,-1524l50292,2016252r-762,-1524l48768,2013966r-762,l44958,2012442r-1524,l38862,2009267r-8141,5956l28956,2019300r-762,1524l28194,2021586r-762,1524l27432,2024634r-1524,3048l25908,2029968r-762,1524l25146,2033016r-762,1524l24384,2036064r-762,1524l23622,2038350r-762,1524l22098,2040636r-1524,3048l19812,2044446r-3048,1524l13716,2045970r-3048,-1524l9906,2043684r-928,-2274l6388,2039556r470,-2730l6096,2035302r,-5334l6858,2028444r,-1524l7620,2025396r,-1524l8382,2023110r762,-1524l9906,2020824r762,-1524l12192,2018538r762,l14478,2017776r762,-762l16764,2017014r2286,-762l18288,2009394r-1524,762l15240,2010041r-762,-51l12954,2009876r-254,-13l8699,2011438r-2603,3290l3048,2017776r-762,1524l2286,2020824r-762,l1524,2022348r-762,762l762,2024634,,2026158r,11430l762,2039112r,1524l1524,2042160r762,762l2286,2043684r762,1524l3810,2045970r762,1524l7620,2050542r1524,l9906,2051304r1524,762l12954,2052066r1524,762l18288,2052828r1524,-762l21336,2052066r762,-762l25146,2049780r762,-762l26670,2047494r762,-762l29718,2042160r,-762l30480,2039874r,-762l31242,2036826r762,-1524l32004,2033778r1485,-4306l34531,2018068r7379,470l43434,2019300r1524,l45720,2020824r1524,762l47244,2022348r762,762l48768,2024634r,1524l49530,2027682r,4572l49237,2037448r-2832,6096l45720,2043557r-5334,127l38862,2044446r762,6858l41148,2051304r1524,-762l44196,2050542r1524,-762l46405,2049094r3125,-1600l52578,2044446r1524,-3048l54102,2039874r762,-1524l54864,2036826r762,-1524l55626,2030730r,-3810xem55994,2091817r-368,-2413l55626,2085594r,-4572l54864,2079498r,-1524l54102,2077212r-762,-1524l53340,2074164r-762,-1524l51816,2071878r-1524,-3048l48768,2068068r-3544,-4115l43497,2063902r-4635,-1930l37338,2061210r-3048,l32766,2060448r-9144,l22098,2061210r-3048,l17526,2061972r-3074,381l9766,2066061r-2908,1245l6096,2068068r-762,1524l3048,2071878r,762l1714,2074621r-902,2476l762,2079498,,2081022r,9906l762,2092452r,1524l1524,2095500r762,762l3048,2097786r762,762l4572,2100072r1524,1524l6858,2103120r1524,762l9144,2104644r3048,1524l12954,2106930r1524,l17526,2108454r2286,-7620l18288,2100834r-2553,-1512l12369,2098509r-1701,-2247l9144,2095500r,-762l8382,2093976r-1524,-3048l6858,2089404r-762,-762l6096,2084832r,-3048l6858,2080260r,-1524l8382,2075688r1524,-1524l10668,2072640r3048,-1524l14478,2070354r1524,-762l17526,2069592r1524,-762l20574,2068830r1524,-762l30899,2068004r8890,-648l44958,2073402r762,762l46482,2075688r762,l47244,2077212r762,762l48768,2079498r,1524l49530,2082546r,6858l48006,2092452r,762l47244,2094738r-762,762l44958,2096262r-762,1524l41148,2099310r-1524,l38100,2100072r1524,6858l40386,2106930r1524,-762l43434,2106168r3048,-1524l49530,2101596r762,-762l52108,2099310r3886,-7493xem55994,125857r-368,-2413l55626,119634r,-4572l54864,113538r,-1524l54102,111252r-762,-1524l53340,108204r-762,-1524l51816,105918r-1524,-3048l48768,102108,45224,97993r-1727,-51l38862,96012r-1524,-762l34290,95250r-1524,-762l23622,94488r-1524,762l19050,95250r-1524,762l14439,96393r-4673,3708l6858,101346r-762,762l5334,103632r-2286,2286l3048,106680r-1334,1981l812,111137r-50,2401l,115062r,9906l762,126492r,1524l1524,129540r762,762l3048,131826r762,762l4572,134112r1524,1524l6858,137160r1524,762l9144,138684r3048,1524l12954,140970r1524,l17526,142494r2286,-7620l18288,134874r-2553,-1512l12369,132549r-1701,-2247l9144,129540r,-762l8382,128016,6858,124968r,-1524l6096,122682r,-3810l6096,115824r762,-1524l6858,112776r1524,-3048l9906,108204r762,-1524l13716,105156r762,-762l16002,103632r1524,l19050,102870r1524,l22098,102108r8801,-64l39789,101396r5169,6046l45720,108204r762,1524l47244,109728r,1524l48006,112014r762,1524l48768,115062r762,1524l49530,123444r-1524,3048l48006,127254r-762,1524l46482,129540r-1524,762l44196,131826r-3048,1524l39624,133350r-1524,762l39624,140970r762,l41910,140208r1524,l46482,138684r3048,-3048l50292,134874r1816,-1524l55994,125857xe" fillcolor="black" stroked="f">
                  <v:path arrowok="t"/>
                </v:shape>
                <v:shape id="Image 297" o:spid="_x0000_s1050" type="#_x0000_t75" style="position:absolute;left:4298;top:46007;width:562;height:6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">
                  <v:imagedata r:id="rId75" o:title=""/>
                </v:shape>
                <v:shape id="Graphic 298" o:spid="_x0000_s1051" style="position:absolute;left:4307;top:52578;width:394;height:76;visibility:visible;mso-wrap-style:square;v-text-anchor:top" coordsize="3937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" path="m7620,l,,,7620r7620,l7620,xem38862,l31242,r,7620l38862,7620,38862,xe" fillcolor="black" stroked="f">
                  <v:path arrowok="t"/>
                </v:shape>
                <v:shape id="Image 299" o:spid="_x0000_s1052" type="#_x0000_t75" style="position:absolute;left:8902;top:45971;width:598;height:9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">
                  <v:imagedata r:id="rId76" o:title=""/>
                </v:shape>
                <v:shape id="Graphic 300" o:spid="_x0000_s1053" style="position:absolute;left:8948;top:55306;width:394;height:76;visibility:visible;mso-wrap-style:square;v-text-anchor:top" coordsize="3937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" path="m7620,l,,,7620r7620,l7620,xem38862,l31242,r,7620l38862,7620,38862,xe" fillcolor="black" stroked="f">
                  <v:path arrowok="t"/>
                </v:shape>
                <v:shape id="Graphic 301" o:spid="_x0000_s1054" style="position:absolute;left:5717;top:63474;width:546;height:330;visibility:visible;mso-wrap-style:square;v-text-anchor:top" coordsize="54610,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" path="m,l54102,16763,,32766e" filled="f" strokeweight=".24pt">
                  <v:path arrowok="t"/>
                </v:shape>
                <v:shape id="Graphic 302" o:spid="_x0000_s1055" style="position:absolute;left:5900;top:63535;width:13;height:210;visibility:visible;mso-wrap-style:square;v-text-anchor:top" coordsize="1270,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" path="m,l,20574e" filled="f" strokeweight=".24pt">
                  <v:path arrowok="t"/>
                </v:shape>
                <v:shape id="Graphic 303" o:spid="_x0000_s1056" style="position:absolute;left:5717;top:63908;width:546;height:293;visibility:visible;mso-wrap-style:square;v-text-anchor:top" coordsize="5461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" path="m,l54102,,,28956r54102,-1e" filled="f" strokeweight=".24pt">
                  <v:path arrowok="t"/>
                </v:shape>
                <v:shape id="Graphic 304" o:spid="_x0000_s1057" style="position:absolute;left:5717;top:64297;width:546;height:330;visibility:visible;mso-wrap-style:square;v-text-anchor:top" coordsize="54610,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" path="m,l54102,16763,,32766e" filled="f" strokeweight=".24pt">
                  <v:path arrowok="t"/>
                </v:shape>
                <v:shape id="Graphic 305" o:spid="_x0000_s1058" style="position:absolute;left:5900;top:64358;width:13;height:210;visibility:visible;mso-wrap-style:square;v-text-anchor:top" coordsize="1270,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" path="m,l,20574e" filled="f" strokeweight=".24pt">
                  <v:path arrowok="t"/>
                </v:shape>
                <v:shape id="Graphic 306" o:spid="_x0000_s1059" style="position:absolute;left:5717;top:65158;width:546;height:337;visibility:visible;mso-wrap-style:square;v-text-anchor:top" coordsize="54610,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" path="m,l54102,,,16764,54102,33527,,33528e" filled="f" strokeweight=".24pt">
                  <v:path arrowok="t"/>
                </v:shape>
                <v:shape id="Graphic 307" o:spid="_x0000_s1060" style="position:absolute;left:5717;top:65653;width:57;height:51;visibility:visible;mso-wrap-style:square;v-text-anchor:top" coordsize="571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" path="m5334,2285l3048,,,2285,3048,4571,5334,2285xe" filled="f" strokeweight=".24pt">
                  <v:path arrowok="t"/>
                </v:shape>
                <v:shape id="Graphic 308" o:spid="_x0000_s1061" style="position:absolute;left:5717;top:66233;width:546;height:330;visibility:visible;mso-wrap-style:square;v-text-anchor:top" coordsize="54610,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" path="m54101,l,16002,54101,32766e" filled="f" strokeweight=".24pt">
                  <v:path arrowok="t"/>
                </v:shape>
                <v:shape id="Graphic 309" o:spid="_x0000_s1062" style="position:absolute;left:5717;top:66659;width:546;height:280;visibility:visible;mso-wrap-style:square;v-text-anchor:top" coordsize="5461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" path="m,l54102,r,27431e" filled="f" strokeweight=".24pt">
                  <v:path arrowok="t"/>
                </v:shape>
                <v:shape id="Graphic 310" o:spid="_x0000_s1063" style="position:absolute;left:5999;top:66659;width:13;height:172;visibility:visible;mso-wrap-style:square;v-text-anchor:top" coordsize="127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" path="m,l,16764e" filled="f" strokeweight=".24pt">
                  <v:path arrowok="t"/>
                </v:shape>
                <v:shape id="Graphic 311" o:spid="_x0000_s1064" style="position:absolute;left:5717;top:66659;width:13;height:280;visibility:visible;mso-wrap-style:square;v-text-anchor:top" coordsize="127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" path="m,l,27432e" filled="f" strokeweight=".24pt">
                  <v:path arrowok="t"/>
                </v:shape>
                <v:shape id="Graphic 312" o:spid="_x0000_s1065" style="position:absolute;left:5717;top:67056;width:546;height:292;visibility:visible;mso-wrap-style:square;v-text-anchor:top" coordsize="5461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" path="m,l54102,,,28956r54102,-1e" filled="f" strokeweight=".24pt">
                  <v:path arrowok="t"/>
                </v:shape>
                <v:shape id="Graphic 313" o:spid="_x0000_s1066" style="position:absolute;left:5717;top:67505;width:546;height:267;visibility:visible;mso-wrap-style:square;v-text-anchor:top" coordsize="5461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" path="m,l54102,r,26669e" filled="f" strokeweight=".24pt">
                  <v:path arrowok="t"/>
                </v:shape>
                <v:shape id="Graphic 314" o:spid="_x0000_s1067" style="position:absolute;left:5999;top:67505;width:13;height:172;visibility:visible;mso-wrap-style:square;v-text-anchor:top" coordsize="127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" path="m,l,16764e" filled="f" strokeweight=".24pt">
                  <v:path arrowok="t"/>
                </v:shape>
                <v:shape id="Graphic 315" o:spid="_x0000_s1068" style="position:absolute;left:5717;top:67505;width:13;height:172;visibility:visible;mso-wrap-style:square;v-text-anchor:top" coordsize="127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" path="m,l,16764e" filled="f" strokeweight=".08464mm">
                  <v:path arrowok="t"/>
                </v:shape>
                <v:shape id="Image 316" o:spid="_x0000_s1069" type="#_x0000_t75" style="position:absolute;left:10190;top:7673;width:7399;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">
                  <v:imagedata r:id="rId77" o:title=""/>
                </v:shape>
                <v:shape id="Image 317" o:spid="_x0000_s1070" type="#_x0000_t75" style="position:absolute;left:13579;top:46032;width:558;height:9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">
                  <v:imagedata r:id="rId78" o:title=""/>
                </v:shape>
                <v:shape id="Graphic 318" o:spid="_x0000_s1071" style="position:absolute;left:13589;top:55473;width:393;height:76;visibility:visible;mso-wrap-style:square;v-text-anchor:top" coordsize="3937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" path="m7620,l,,,7620r7620,l7620,xem38862,l31242,r,7620l38862,7620,38862,xe" fillcolor="black" stroked="f">
                  <v:path arrowok="t"/>
                </v:shape>
                <v:shape id="Image 319" o:spid="_x0000_s1072" type="#_x0000_t75" style="position:absolute;left:11348;top:22809;width:930;height:4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">
                  <v:imagedata r:id="rId79" o:title=""/>
                </v:shape>
                <v:shape id="Image 320" o:spid="_x0000_s1073" type="#_x0000_t75" style="position:absolute;left:11348;top:28544;width:1098;height:3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">
                  <v:imagedata r:id="rId80" o:title=""/>
                </v:shape>
                <v:shape id="Image 321" o:spid="_x0000_s1074" type="#_x0000_t75" style="position:absolute;left:11348;top:32278;width:930;height:1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">
                  <v:imagedata r:id="rId81" o:title=""/>
                </v:shape>
                <v:shape id="Graphic 322" o:spid="_x0000_s1075" style="position:absolute;left:11363;top:34350;width:902;height:483;visibility:visible;mso-wrap-style:square;v-text-anchor:top" coordsize="90170,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" path="m,l89916,r,24383l55626,48006r-21336,l21336,44958,12954,41148,3810,34290,,24384,,xe" filled="f" strokeweight=".08464mm">
                  <v:path arrowok="t"/>
                </v:shape>
                <v:shape id="Graphic 323" o:spid="_x0000_s1076" style="position:absolute;left:11363;top:35074;width:902;height:445;visibility:visible;mso-wrap-style:square;v-text-anchor:top" coordsize="9017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" path="m,l89916,r,44195e" filled="f" strokeweight=".24pt">
                  <v:path arrowok="t"/>
                </v:shape>
                <v:shape id="Graphic 324" o:spid="_x0000_s1077" style="position:absolute;left:11836;top:35074;width:13;height:280;visibility:visible;mso-wrap-style:square;v-text-anchor:top" coordsize="127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" path="m,l,27432e" filled="f" strokeweight=".24pt">
                  <v:path arrowok="t"/>
                </v:shape>
                <v:shape id="Graphic 325" o:spid="_x0000_s1078" style="position:absolute;left:11363;top:35074;width:13;height:445;visibility:visible;mso-wrap-style:square;v-text-anchor:top" coordsize="127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" path="m,l,44196e" filled="f" strokeweight=".24pt">
                  <v:path arrowok="t"/>
                </v:shape>
                <v:shape id="Graphic 326" o:spid="_x0000_s1079" style="position:absolute;left:11363;top:36446;width:902;height:483;visibility:visible;mso-wrap-style:square;v-text-anchor:top" coordsize="90170,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" path="m,l89916,r,23621l55626,48006r-21336,l21336,44196,12954,41148,3810,34290,,23622,,xe" filled="f" strokeweight=".08464mm">
                  <v:path arrowok="t"/>
                </v:shape>
                <v:shape id="Graphic 327" o:spid="_x0000_s1080" style="position:absolute;left:11363;top:37162;width:902;height:483;visibility:visible;mso-wrap-style:square;v-text-anchor:top" coordsize="90170,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" path="m89915,l25145,,12953,3810,3809,10668,,20574r,6858l3809,38100r9144,6858l25145,48006r64770,e" filled="f" strokeweight=".08464mm">
                  <v:path arrowok="t"/>
                </v:shape>
                <v:shape id="Image 328" o:spid="_x0000_s1081" type="#_x0000_t75" style="position:absolute;left:11348;top:37901;width:1098;height:2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">
                  <v:imagedata r:id="rId82" o:title=""/>
                </v:shape>
                <v:shape id="Image 329" o:spid="_x0000_s1082" type="#_x0000_t75" style="position:absolute;left:3050;top:13510;width:754;height:4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">
                  <v:imagedata r:id="rId83" o:title=""/>
                </v:shape>
                <v:shape id="Image 330" o:spid="_x0000_s1083" type="#_x0000_t75" style="position:absolute;left:3050;top:18829;width:754;height:2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">
                  <v:imagedata r:id="rId84" o:title=""/>
                </v:shape>
                <v:shape id="Graphic 331" o:spid="_x0000_s1084" style="position:absolute;left:11638;top:51648;width:901;height:482;visibility:visible;mso-wrap-style:square;v-text-anchor:top" coordsize="90170,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" path="m,l89916,,,48006r89916,e" filled="f" strokeweight=".08464mm">
                  <v:path arrowok="t"/>
                </v:shape>
                <v:shape id="Graphic 332" o:spid="_x0000_s1085" style="position:absolute;left:11638;top:52367;width:901;height:558;visibility:visible;mso-wrap-style:square;v-text-anchor:top" coordsize="90170,5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" path="m89915,20321l85343,13463,76961,6605,57784,403,34713,,13527,6328,,20321,,34037r3809,6858l21682,51636r23114,3718l67800,51843,85343,40895r4572,-6858l89915,20321xe" filled="f" strokeweight=".24pt">
                  <v:path arrowok="t"/>
                </v:shape>
                <v:shape id="Graphic 333" o:spid="_x0000_s1086" style="position:absolute;left:11638;top:53157;width:901;height:482;visibility:visible;mso-wrap-style:square;v-text-anchor:top" coordsize="90170,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" path="m,l89916,r,30479l85344,41148r-3810,3047l72390,48006r-8382,l55626,44195,51053,41148,47244,30479,47244,e" filled="f" strokeweight=".24pt">
                  <v:path arrowok="t"/>
                </v:shape>
                <v:shape id="Graphic 334" o:spid="_x0000_s1087" style="position:absolute;left:11638;top:53393;width:476;height:247;visibility:visible;mso-wrap-style:square;v-text-anchor:top" coordsize="47625,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" path="m47243,l,24384e" filled="f" strokeweight=".24pt">
                  <v:path arrowok="t"/>
                </v:shape>
                <v:shape id="Image 335" o:spid="_x0000_s1088" type="#_x0000_t75" style="position:absolute;left:11623;top:53858;width:929;height:1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">
                  <v:imagedata r:id="rId85" o:title=""/>
                </v:shape>
                <v:shape id="Image 336" o:spid="_x0000_s1089" type="#_x0000_t75" style="position:absolute;left:11623;top:55984;width:929;height:1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">
                  <v:imagedata r:id="rId86" o:title=""/>
                </v:shape>
                <v:shape id="Image 337" o:spid="_x0000_s1090" type="#_x0000_t75" style="position:absolute;left:11623;top:57462;width:929;height:1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">
                  <v:imagedata r:id="rId87" o:title=""/>
                </v:shape>
                <v:shape id="Graphic 338" o:spid="_x0000_s1091" style="position:absolute;left:11638;top:60114;width:901;height:482;visibility:visible;mso-wrap-style:square;v-text-anchor:top" coordsize="90170,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" path="m89915,6858r,38100l55625,24384r,9906l51053,41148r-3810,3810l34289,48006r-9144,l12953,44958,3809,38100,,27432,,17526,3809,6858,8381,3810,16763,e" filled="f" strokeweight=".24pt">
                  <v:path arrowok="t"/>
                </v:shape>
                <v:shape id="Graphic 339" o:spid="_x0000_s1092" style="position:absolute;left:11638;top:62240;width:901;height:520;visibility:visible;mso-wrap-style:square;v-text-anchor:top" coordsize="90170,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" path="m68580,51815r8382,-3810l85344,41147r4572,-6858l89916,20573,85344,13715,76962,6857,68580,3809,55626,,34290,,21336,3809,12954,6857,3810,13715,,20573,,34289r3810,6858l12954,48005r8382,3810l34290,51815r,-17526e" filled="f" strokeweight=".24pt">
                  <v:path arrowok="t"/>
                </v:shape>
                <v:shape id="Image 340" o:spid="_x0000_s1093" type="#_x0000_t75" style="position:absolute;left:11623;top:62979;width:929;height:2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">
                  <v:imagedata r:id="rId88" o:title=""/>
                </v:shape>
                <v:shape id="Graphic 341" o:spid="_x0000_s1094" style="position:absolute;left:11638;top:66492;width:901;height:482;visibility:visible;mso-wrap-style:square;v-text-anchor:top" coordsize="90170,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" path="m68580,3809l89916,31241r-4572,6858l81534,41147r-9144,3810l64008,44957,55626,41147,42672,34289,,,,48005e" filled="f" strokeweight=".24pt">
                  <v:path arrowok="t"/>
                </v:shape>
                <v:shape id="Graphic 342" o:spid="_x0000_s1095" style="position:absolute;left:12232;top:67216;width:13;height:171;visibility:visible;mso-wrap-style:square;v-text-anchor:top" coordsize="127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" path="m,l,16764e" filled="f" strokeweight=".24pt">
                  <v:path arrowok="t"/>
                </v:shape>
                <v:shape id="Graphic 343" o:spid="_x0000_s1096" style="position:absolute;left:12278;top:67216;width:260;height:171;visibility:visible;mso-wrap-style:square;v-text-anchor:top" coordsize="26034,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" path="m25908,9905r,-3048l23622,3047,21336,1523,15240,,10668,,4572,1523,2286,3047,,6857,,9905r2286,3810l4572,15239r6096,1524l15240,16763r6096,-1524l23622,13715,25908,9905xe" filled="f" strokeweight=".24pt">
                  <v:path arrowok="t"/>
                </v:shape>
                <v:shape id="Image 344" o:spid="_x0000_s1097" type="#_x0000_t75" style="position:absolute;left:44882;top:45224;width:1772;height:1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">
                  <v:imagedata r:id="rId89" o:title=""/>
                </v:shape>
                <v:shape id="Graphic 345" o:spid="_x0000_s1098" style="position:absolute;left:2151;top:65737;width:546;height:267;visibility:visible;mso-wrap-style:square;v-text-anchor:top" coordsize="5461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" path="m54101,18288l18287,r,26670em54101,18288l,18288e" filled="f" strokeweight=".24pt">
                  <v:path arrowok="t"/>
                </v:shape>
                <v:shape id="Graphic 346" o:spid="_x0000_s1099" style="position:absolute;left:2151;top:66095;width:546;height:254;visibility:visible;mso-wrap-style:square;v-text-anchor:top" coordsize="5461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" path="m54101,3809r,19812l33527,12953r,5334l31241,22097r-3048,1524l20573,25145r-4572,l7619,23621,3047,19811,,14477,,9143,3047,3809,5333,2285,10667,e" filled="f" strokeweight=".24pt">
                  <v:path arrowok="t"/>
                </v:shape>
                <v:shape id="Graphic 347" o:spid="_x0000_s1100" style="position:absolute;left:2151;top:66514;width:546;height:89;visibility:visible;mso-wrap-style:square;v-text-anchor:top" coordsize="54610,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" path="m44196,r2286,3048l54102,8382,,8382e" filled="f" strokeweight=".24pt">
                  <v:path arrowok="t"/>
                </v:shape>
                <v:shape id="Graphic 348" o:spid="_x0000_s1101" style="position:absolute;left:2151;top:66873;width:546;height:95;visibility:visible;mso-wrap-style:square;v-text-anchor:top" coordsize="5461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" path="m44196,r2286,3048l54102,9144,,9144e" filled="f" strokeweight=".24pt">
                  <v:path arrowok="t"/>
                </v:shape>
                <v:shape id="Graphic 349" o:spid="_x0000_s1102" style="position:absolute;left:2151;top:67193;width:546;height:241;visibility:visible;mso-wrap-style:square;v-text-anchor:top" coordsize="54610,2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" path="m46482,22098r5334,-2286l54102,14478r,-3810l51816,5334,44196,2286,31242,,18288,,7620,2286,3048,5334,,10668r,2286l3048,18288r4572,3810l16002,23622r2286,l18288,e" filled="f" strokeweight=".24pt">
                  <v:path arrowok="t"/>
                </v:shape>
                <v:shape id="Graphic 350" o:spid="_x0000_s1103" style="position:absolute;left:2151;top:67589;width:546;height:95;visibility:visible;mso-wrap-style:square;v-text-anchor:top" coordsize="5461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" path="m44196,r2286,3810l54102,9144,,9144e" filled="f" strokeweight=".24pt">
                  <v:path arrowok="t"/>
                </v:shape>
                <v:shape id="Image 351" o:spid="_x0000_s1104" type="#_x0000_t75" style="position:absolute;left:8270;top:22044;width:754;height: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">
                  <v:imagedata r:id="rId90" o:title=""/>
                </v:shape>
                <v:shape id="Image 352" o:spid="_x0000_s1105" type="#_x0000_t75" style="position:absolute;left:8270;top:26098;width:754;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">
                  <v:imagedata r:id="rId91" o:title=""/>
                </v:shape>
                <v:shape id="Image 353" o:spid="_x0000_s1106" type="#_x0000_t75" style="position:absolute;left:8270;top:28239;width:754;height:2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">
                  <v:imagedata r:id="rId92" o:title=""/>
                </v:shape>
                <v:shape id="Image 354" o:spid="_x0000_s1107" type="#_x0000_t75" style="position:absolute;left:8270;top:31645;width:754;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">
                  <v:imagedata r:id="rId93" o:title=""/>
                </v:shape>
                <v:shape id="Image 355" o:spid="_x0000_s1108" type="#_x0000_t75" style="position:absolute;left:6563;top:22943;width:747;height:1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">
                  <v:imagedata r:id="rId94" o:title=""/>
                </v:shape>
                <v:shape id="Image 356" o:spid="_x0000_s1109" type="#_x0000_t75" style="position:absolute;left:6563;top:25031;width:747;height:2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">
                  <v:imagedata r:id="rId95" o:title=""/>
                </v:shape>
                <v:shape id="Image 357" o:spid="_x0000_s1110" type="#_x0000_t75" style="position:absolute;left:6563;top:28376;width:747;height: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">
                  <v:imagedata r:id="rId96" o:title=""/>
                </v:shape>
                <v:shape id="Image 358" o:spid="_x0000_s1111" type="#_x0000_t75" style="position:absolute;left:6563;top:30053;width:747;height: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">
                  <v:imagedata r:id="rId97" o:title=""/>
                </v:shape>
                <v:shape id="Graphic 359" o:spid="_x0000_s1112" style="position:absolute;left:3172;top:45986;width:533;height:203;visibility:visible;mso-wrap-style:square;v-text-anchor:top" coordsize="5334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" path="m,l53340,r,19811e" filled="f" strokeweight=".24pt">
                  <v:path arrowok="t"/>
                </v:shape>
                <v:shape id="Graphic 360" o:spid="_x0000_s1113" style="position:absolute;left:3454;top:45986;width:13;height:127;visibility:visible;mso-wrap-style:square;v-text-anchor:top" coordsize="127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" path="m,l,12192e" filled="f" strokeweight=".24pt">
                  <v:path arrowok="t"/>
                </v:shape>
                <v:shape id="Graphic 361" o:spid="_x0000_s1114" style="position:absolute;left:3172;top:45986;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" path="m,l,19812e" filled="f" strokeweight=".24pt">
                  <v:path arrowok="t"/>
                </v:shape>
                <v:shape id="Graphic 362" o:spid="_x0000_s1115" style="position:absolute;left:3172;top:46261;width:533;height:215;visibility:visible;mso-wrap-style:square;v-text-anchor:top" coordsize="53340,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" path="m45720,21336r5334,-3048l53340,13716,52455,5076,47696,628,40615,57,32766,3048,30480,6096r-5334,9144l22860,18288r-2286,1524l15240,21336r-7620,l2286,18288,,13716,,7620,2286,3048,7620,e" filled="f" strokeweight=".08464mm">
                  <v:path arrowok="t"/>
                </v:shape>
                <v:shape id="Graphic 363" o:spid="_x0000_s1116" style="position:absolute;left:3172;top:46649;width:533;height:13;visibility:visible;mso-wrap-style:square;v-text-anchor:top" coordsize="53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" path="m53339,l,e" filled="f" strokeweight=".24pt">
                  <v:path arrowok="t"/>
                </v:shape>
                <v:shape id="Graphic 364" o:spid="_x0000_s1117" style="position:absolute;left:3705;top:46535;width:13;height:222;visibility:visible;mso-wrap-style:square;v-text-anchor:top" coordsize="1270,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" path="m,l,22098e" filled="f" strokeweight=".24pt">
                  <v:path arrowok="t"/>
                </v:shape>
                <v:shape id="Graphic 365" o:spid="_x0000_s1118" style="position:absolute;left:3172;top:46832;width:533;height:203;visibility:visible;mso-wrap-style:square;v-text-anchor:top" coordsize="5334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" path="m,l53340,r,19811e" filled="f" strokeweight=".24pt">
                  <v:path arrowok="t"/>
                </v:shape>
                <v:shape id="Graphic 366" o:spid="_x0000_s1119" style="position:absolute;left:3454;top:46832;width:13;height:127;visibility:visible;mso-wrap-style:square;v-text-anchor:top" coordsize="127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" path="m,l,12192e" filled="f" strokeweight=".24pt">
                  <v:path arrowok="t"/>
                </v:shape>
                <v:shape id="Graphic 367" o:spid="_x0000_s1120" style="position:absolute;left:3172;top:46832;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" path="m,l,19812e" filled="f" strokeweight=".24pt">
                  <v:path arrowok="t"/>
                </v:shape>
                <v:shape id="Graphic 368" o:spid="_x0000_s1121" style="position:absolute;left:3172;top:47449;width:533;height:216;visibility:visible;mso-wrap-style:square;v-text-anchor:top" coordsize="53340,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" path="m,l53340,r,13715l51053,18287r-2285,1524l43434,21336r-7620,l30480,19811,28194,18287,25146,13715,25146,e" filled="f" strokeweight=".24pt">
                  <v:path arrowok="t"/>
                </v:shape>
                <v:shape id="Graphic 369" o:spid="_x0000_s1122" style="position:absolute;left:3172;top:47769;width:533;height:191;visibility:visible;mso-wrap-style:square;v-text-anchor:top" coordsize="5334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" path="m53339,l,,,19050e" filled="f" strokeweight=".24pt">
                  <v:path arrowok="t"/>
                </v:shape>
                <v:shape id="Graphic 370" o:spid="_x0000_s1123" style="position:absolute;left:3172;top:47990;width:533;height:248;visibility:visible;mso-wrap-style:square;v-text-anchor:top" coordsize="53340,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" path="m,l53340,12191,,24384e" filled="f" strokeweight=".24pt">
                  <v:path arrowok="t"/>
                </v:shape>
                <v:shape id="Graphic 371" o:spid="_x0000_s1124" style="position:absolute;left:3347;top:48036;width:13;height:152;visibility:visible;mso-wrap-style:square;v-text-anchor:top" coordsize="127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" path="m,l,15240e" filled="f" strokeweight=".24pt">
                  <v:path arrowok="t"/>
                </v:shape>
                <v:shape id="Graphic 372" o:spid="_x0000_s1125" style="position:absolute;left:3172;top:48310;width:533;height:223;visibility:visible;mso-wrap-style:square;v-text-anchor:top" coordsize="53340,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" path="m,l53340,,,22098r53340,-1e" filled="f" strokeweight=".24pt">
                  <v:path arrowok="t"/>
                </v:shape>
                <v:shape id="Graphic 373" o:spid="_x0000_s1126" style="position:absolute;left:3172;top:48638;width:533;height:248;visibility:visible;mso-wrap-style:square;v-text-anchor:top" coordsize="53340,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" path="m53339,9148l51053,6100,45719,3052,35236,320,21374,,8254,2729,,9148r,6096l2285,18292r10696,4794l26669,24684,40358,23086,51053,18292r2286,-3048l53339,9148xe" filled="f" strokeweight=".24pt">
                  <v:path arrowok="t"/>
                </v:shape>
                <v:shape id="Graphic 374" o:spid="_x0000_s1127" style="position:absolute;left:3172;top:49301;width:533;height:216;visibility:visible;mso-wrap-style:square;v-text-anchor:top" coordsize="53340,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" path="m45720,21336r5334,-3048l53340,13716,52455,5076,47696,628,40615,57,32766,3048,30480,6096r-5334,9144l22860,18288r-2286,1524l15240,21336r-7620,l2286,18288,,13716,,7620,2286,3048,7620,e" filled="f" strokeweight=".08464mm">
                  <v:path arrowok="t"/>
                </v:shape>
                <v:shape id="Graphic 375" o:spid="_x0000_s1128" style="position:absolute;left:3172;top:49621;width:533;height:209;visibility:visible;mso-wrap-style:square;v-text-anchor:top" coordsize="53340,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" path="m,l53340,r,20574e" filled="f" strokeweight=".24pt">
                  <v:path arrowok="t"/>
                </v:shape>
                <v:shape id="Graphic 376" o:spid="_x0000_s1129" style="position:absolute;left:3454;top:49621;width:13;height:133;visibility:visible;mso-wrap-style:square;v-text-anchor:top" coordsize="127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" path="m,l,12954e" filled="f" strokeweight=".24pt">
                  <v:path arrowok="t"/>
                </v:shape>
                <v:shape id="Graphic 377" o:spid="_x0000_s1130" style="position:absolute;left:3172;top:49621;width:13;height:209;visibility:visible;mso-wrap-style:square;v-text-anchor:top" coordsize="1270,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" path="m,l,20574e" filled="f" strokeweight=".24pt">
                  <v:path arrowok="t"/>
                </v:shape>
                <v:shape id="Graphic 378" o:spid="_x0000_s1131" style="position:absolute;left:3172;top:50192;width:533;height:254;visibility:visible;mso-wrap-style:square;v-text-anchor:top" coordsize="5334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" path="m,l53340,12953,,25146e" filled="f" strokeweight=".24pt">
                  <v:path arrowok="t"/>
                </v:shape>
                <v:shape id="Graphic 379" o:spid="_x0000_s1132" style="position:absolute;left:3347;top:50238;width:13;height:165;visibility:visible;mso-wrap-style:square;v-text-anchor:top" coordsize="127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" path="m,l,16002e" filled="f" strokeweight=".24pt">
                  <v:path arrowok="t"/>
                </v:shape>
                <v:shape id="Graphic 380" o:spid="_x0000_s1133" style="position:absolute;left:3172;top:50520;width:533;height:216;visibility:visible;mso-wrap-style:square;v-text-anchor:top" coordsize="53340,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" path="m,l53340,r,10667l20574,21336,12192,19812,7620,18288,2286,15240,,10668,,xe" filled="f" strokeweight=".24pt">
                  <v:path arrowok="t"/>
                </v:shape>
                <v:shape id="Graphic 381" o:spid="_x0000_s1134" style="position:absolute;left:3172;top:50810;width:533;height:165;visibility:visible;mso-wrap-style:square;v-text-anchor:top" coordsize="5334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" path="m53339,16001r-41148,l4571,14477,2285,12191,,9143,,6095,2285,3047,4571,1523,12191,r5334,e" filled="f" strokeweight=".08464mm">
                  <v:path arrowok="t"/>
                </v:shape>
                <v:shape id="Graphic 382" o:spid="_x0000_s1135" style="position:absolute;left:3170;top:51092;width:540;height:215;visibility:visible;mso-wrap-style:square;v-text-anchor:top" coordsize="53975,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" path="m53549,l15449,,3862,3551,,10668r3862,7116l15449,21336r38100,e" filled="f" strokeweight=".24pt">
                  <v:path arrowok="t"/>
                </v:shape>
                <v:shape id="Graphic 383" o:spid="_x0000_s1136" style="position:absolute;left:3172;top:51427;width:533;height:222;visibility:visible;mso-wrap-style:square;v-text-anchor:top" coordsize="53340,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" path="m,l53340,,,22098r53340,-1e" filled="f" strokeweight=".24pt">
                  <v:path arrowok="t"/>
                </v:shape>
                <v:shape id="Graphic 384" o:spid="_x0000_s1137" style="position:absolute;left:3172;top:51831;width:533;height:12;visibility:visible;mso-wrap-style:square;v-text-anchor:top" coordsize="53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" path="m53339,l,e" filled="f" strokeweight=".24pt">
                  <v:path arrowok="t"/>
                </v:shape>
                <v:shape id="Graphic 385" o:spid="_x0000_s1138" style="position:absolute;left:3705;top:51724;width:13;height:216;visibility:visible;mso-wrap-style:square;v-text-anchor:top" coordsize="1270,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" path="m,l,21336e" filled="f" strokeweight=".24pt">
                  <v:path arrowok="t"/>
                </v:shape>
                <v:shape id="Graphic 386" o:spid="_x0000_s1139" style="position:absolute;left:3172;top:51968;width:533;height:254;visibility:visible;mso-wrap-style:square;v-text-anchor:top" coordsize="5334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" path="m,l53340,12191,,25146e" filled="f" strokeweight=".24pt">
                  <v:path arrowok="t"/>
                </v:shape>
                <v:shape id="Graphic 387" o:spid="_x0000_s1140" style="position:absolute;left:3347;top:52014;width:13;height:152;visibility:visible;mso-wrap-style:square;v-text-anchor:top" coordsize="127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" path="m,l,15240e" filled="f" strokeweight=".24pt">
                  <v:path arrowok="t"/>
                </v:shape>
                <v:shape id="Graphic 388" o:spid="_x0000_s1141" style="position:absolute;left:3172;top:52570;width:533;height:254;visibility:visible;mso-wrap-style:square;v-text-anchor:top" coordsize="5334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" path="m,l53340,12191,,25146e" filled="f" strokeweight=".24pt">
                  <v:path arrowok="t"/>
                </v:shape>
                <v:shape id="Graphic 389" o:spid="_x0000_s1142" style="position:absolute;left:3347;top:52616;width:13;height:152;visibility:visible;mso-wrap-style:square;v-text-anchor:top" coordsize="127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" path="m,l,15240e" filled="f" strokeweight=".24pt">
                  <v:path arrowok="t"/>
                </v:shape>
                <v:shape id="Graphic 390" o:spid="_x0000_s1143" style="position:absolute;left:3172;top:52898;width:533;height:184;visibility:visible;mso-wrap-style:square;v-text-anchor:top" coordsize="5334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" path="m53339,l,,,18288e" filled="f" strokeweight=".24pt">
                  <v:path arrowok="t"/>
                </v:shape>
                <v:shape id="Graphic 391" o:spid="_x0000_s1144" style="position:absolute;left:3172;top:53484;width:533;height:13;visibility:visible;mso-wrap-style:square;v-text-anchor:top" coordsize="53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" path="m53339,l,e" filled="f" strokeweight=".24pt">
                  <v:path arrowok="t"/>
                </v:shape>
                <v:shape id="Graphic 392" o:spid="_x0000_s1145" style="position:absolute;left:3172;top:53606;width:533;height:216;visibility:visible;mso-wrap-style:square;v-text-anchor:top" coordsize="53340,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" path="m,l53340,,,21336r53340,e" filled="f" strokeweight=".24pt">
                  <v:path arrowok="t"/>
                </v:shape>
                <v:shape id="Graphic 393" o:spid="_x0000_s1146" style="position:absolute;left:3172;top:53941;width:533;height:210;visibility:visible;mso-wrap-style:square;v-text-anchor:top" coordsize="53340,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" path="m,l53340,r,20574e" filled="f" strokeweight=".24pt">
                  <v:path arrowok="t"/>
                </v:shape>
                <v:shape id="Graphic 394" o:spid="_x0000_s1147" style="position:absolute;left:3454;top:53941;width:13;height:134;visibility:visible;mso-wrap-style:square;v-text-anchor:top" coordsize="127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" path="m,l,12954e" filled="f" strokeweight=".24pt">
                  <v:path arrowok="t"/>
                </v:shape>
                <v:shape id="Graphic 395" o:spid="_x0000_s1148" style="position:absolute;left:3172;top:54208;width:533;height:248;visibility:visible;mso-wrap-style:square;v-text-anchor:top" coordsize="53340,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" path="m53339,9148l51053,6100,45719,3052,35236,320,21374,,8254,2729,,9148r,6096l2285,18292r10696,4794l26669,24684,40358,23086,51053,18292r2286,-3048l53339,9148xe" filled="f" strokeweight=".24pt">
                  <v:path arrowok="t"/>
                </v:shape>
                <v:shape id="Graphic 396" o:spid="_x0000_s1149" style="position:absolute;left:3172;top:54559;width:533;height:222;visibility:visible;mso-wrap-style:square;v-text-anchor:top" coordsize="53340,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" path="m,l53340,r,14477l51053,19049r-2285,1525l43434,22097r-5334,l32766,20574,30480,19049,28194,14477,28194,e" filled="f" strokeweight=".24pt">
                  <v:path arrowok="t"/>
                </v:shape>
                <v:shape id="Graphic 397" o:spid="_x0000_s1150" style="position:absolute;left:3172;top:54665;width:286;height:115;visibility:visible;mso-wrap-style:square;v-text-anchor:top" coordsize="28575,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" path="m28193,l,11430e" filled="f" strokeweight=".08464mm">
                  <v:path arrowok="t"/>
                </v:shape>
                <v:shape id="Graphic 398" o:spid="_x0000_s1151" style="position:absolute;left:3172;top:54886;width:533;height:248;visibility:visible;mso-wrap-style:square;v-text-anchor:top" coordsize="53340,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" path="m,l53340,,,12192,53340,24383,,24384e" filled="f" strokeweight=".24pt">
                  <v:path arrowok="t"/>
                </v:shape>
                <v:shape id="Graphic 399" o:spid="_x0000_s1152" style="position:absolute;left:3172;top:55252;width:533;height:210;visibility:visible;mso-wrap-style:square;v-text-anchor:top" coordsize="53340,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" path="m,l53340,r,20574e" filled="f" strokeweight=".24pt">
                  <v:path arrowok="t"/>
                </v:shape>
                <v:shape id="Graphic 400" o:spid="_x0000_s1153" style="position:absolute;left:3454;top:55252;width:13;height:133;visibility:visible;mso-wrap-style:square;v-text-anchor:top" coordsize="127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" path="m,l,12954e" filled="f" strokeweight=".24pt">
                  <v:path arrowok="t"/>
                </v:shape>
                <v:shape id="Graphic 401" o:spid="_x0000_s1154" style="position:absolute;left:3172;top:55252;width:13;height:210;visibility:visible;mso-wrap-style:square;v-text-anchor:top" coordsize="1270,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" path="m,l,20574e" filled="f" strokeweight=".24pt">
                  <v:path arrowok="t"/>
                </v:shape>
                <v:shape id="Image 402" o:spid="_x0000_s1155" type="#_x0000_t75" style="position:absolute;left:3157;top:55824;width:670;height:1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">
                  <v:imagedata r:id="rId98" o:title=""/>
                </v:shape>
                <v:shape id="Graphic 403" o:spid="_x0000_s1156" style="position:absolute;left:3172;top:58186;width:533;height:216;visibility:visible;mso-wrap-style:square;v-text-anchor:top" coordsize="53340,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" path="m,l53340,r,10667l20574,21336,12192,19812,7620,18288,2286,15240,,10668,,xe" filled="f" strokeweight=".24pt">
                  <v:path arrowok="t"/>
                </v:shape>
                <v:shape id="Graphic 404" o:spid="_x0000_s1157" style="position:absolute;left:3172;top:58513;width:533;height:204;visibility:visible;mso-wrap-style:square;v-text-anchor:top" coordsize="5334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" path="m,l53340,r,19811e" filled="f" strokeweight=".24pt">
                  <v:path arrowok="t"/>
                </v:shape>
                <v:shape id="Graphic 405" o:spid="_x0000_s1158" style="position:absolute;left:3454;top:58513;width:13;height:127;visibility:visible;mso-wrap-style:square;v-text-anchor:top" coordsize="127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" path="m,l,12192e" filled="f" strokeweight=".24pt">
                  <v:path arrowok="t"/>
                </v:shape>
                <v:shape id="Graphic 406" o:spid="_x0000_s1159" style="position:absolute;left:3172;top:58513;width:13;height:204;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" path="m,l,19812e" filled="f" strokeweight=".24pt">
                  <v:path arrowok="t"/>
                </v:shape>
                <v:shape id="Graphic 407" o:spid="_x0000_s1160" style="position:absolute;left:3172;top:58803;width:533;height:184;visibility:visible;mso-wrap-style:square;v-text-anchor:top" coordsize="5334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" path="m53339,l,,,18288e" filled="f" strokeweight=".24pt">
                  <v:path arrowok="t"/>
                </v:shape>
                <v:shape id="Graphic 408" o:spid="_x0000_s1161" style="position:absolute;left:3172;top:59717;width:533;height:216;visibility:visible;mso-wrap-style:square;v-text-anchor:top" coordsize="53340,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" path="m,l53340,,,21336r53340,e" filled="f" strokeweight=".24pt">
                  <v:path arrowok="t"/>
                </v:shape>
                <v:shape id="Graphic 409" o:spid="_x0000_s1162" style="position:absolute;left:3530;top:60053;width:13;height:76;visibility:visible;mso-wrap-style:square;v-text-anchor:top" coordsize="127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" path="m,l,7620e" filled="f" strokeweight=".24pt">
                  <v:path arrowok="t"/>
                </v:shape>
                <v:shape id="Graphic 410" o:spid="_x0000_s1163" style="position:absolute;left:3553;top:60047;width:152;height:83;visibility:visible;mso-wrap-style:square;v-text-anchor:top" coordsize="15240,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" path="m15239,5130r,-1524l14477,2082,11379,,4622,,1523,2082,,3606,,5130,1523,6654r1524,762l6857,8178r2286,l12953,7416r1524,-762l15239,5130xe" filled="f" strokeweight=".24pt">
                  <v:path arrowok="t"/>
                </v:shape>
                <v:shape id="Graphic 411" o:spid="_x0000_s1164" style="position:absolute;left:3172;top:60579;width:533;height:203;visibility:visible;mso-wrap-style:square;v-text-anchor:top" coordsize="5334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" path="m,l53340,r,19811e" filled="f" strokeweight=".24pt">
                  <v:path arrowok="t"/>
                </v:shape>
                <v:shape id="Graphic 412" o:spid="_x0000_s1165" style="position:absolute;left:3454;top:60579;width:13;height:127;visibility:visible;mso-wrap-style:square;v-text-anchor:top" coordsize="127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" path="m,l,12192e" filled="f" strokeweight=".24pt">
                  <v:path arrowok="t"/>
                </v:shape>
                <v:shape id="Graphic 413" o:spid="_x0000_s1166" style="position:absolute;left:3172;top:60579;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" path="m,l,19812e" filled="f" strokeweight=".24pt">
                  <v:path arrowok="t"/>
                </v:shape>
                <v:shape id="Graphic 414" o:spid="_x0000_s1167" style="position:absolute;left:3172;top:60853;width:533;height:222;visibility:visible;mso-wrap-style:square;v-text-anchor:top" coordsize="53340,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" path="m53339,l,22098e" filled="f" strokeweight=".24pt">
                  <v:path arrowok="t"/>
                </v:shape>
                <v:shape id="Graphic 415" o:spid="_x0000_s1168" style="position:absolute;left:3172;top:60853;width:533;height:222;visibility:visible;mso-wrap-style:square;v-text-anchor:top" coordsize="53340,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" path="m53339,22098l,e" filled="f" strokeweight=".24pt">
                  <v:path arrowok="t"/>
                </v:shape>
                <v:shape id="Graphic 416" o:spid="_x0000_s1169" style="position:absolute;left:3172;top:61180;width:533;height:216;visibility:visible;mso-wrap-style:square;v-text-anchor:top" coordsize="53340,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" path="m,l53340,r,13715l51053,18287r-2285,1524l43434,21336r-7620,l30480,19811,28194,18287,25146,13715,25146,e" filled="f" strokeweight=".24pt">
                  <v:path arrowok="t"/>
                </v:shape>
                <v:shape id="Graphic 417" o:spid="_x0000_s1170" style="position:absolute;left:3172;top:61501;width:533;height:209;visibility:visible;mso-wrap-style:square;v-text-anchor:top" coordsize="53340,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" path="m,l53340,r,20574e" filled="f" strokeweight=".24pt">
                  <v:path arrowok="t"/>
                </v:shape>
                <v:shape id="Graphic 418" o:spid="_x0000_s1171" style="position:absolute;left:3454;top:61501;width:13;height:133;visibility:visible;mso-wrap-style:square;v-text-anchor:top" coordsize="127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" path="m,l,12954e" filled="f" strokeweight=".24pt">
                  <v:path arrowok="t"/>
                </v:shape>
                <v:shape id="Graphic 419" o:spid="_x0000_s1172" style="position:absolute;left:3172;top:61501;width:13;height:209;visibility:visible;mso-wrap-style:square;v-text-anchor:top" coordsize="1270,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" path="m,l,20574e" filled="f" strokeweight=".24pt">
                  <v:path arrowok="t"/>
                </v:shape>
                <v:shape id="Graphic 420" o:spid="_x0000_s1173" style="position:absolute;left:3172;top:61798;width:533;height:216;visibility:visible;mso-wrap-style:square;v-text-anchor:top" coordsize="53340,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" path="m,l53340,r,10667l20574,21336,12192,19812,7620,18288,2286,15240,,10668,,xe" filled="f" strokeweight=".24pt">
                  <v:path arrowok="t"/>
                </v:shape>
                <v:shape id="Graphic 421" o:spid="_x0000_s1174" style="position:absolute;left:3172;top:62118;width:533;height:12;visibility:visible;mso-wrap-style:square;v-text-anchor:top" coordsize="53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" path="m53339,l,e" filled="f" strokeweight=".24pt">
                  <v:path arrowok="t"/>
                </v:shape>
                <v:shape id="Graphic 422" o:spid="_x0000_s1175" style="position:absolute;left:3172;top:62247;width:533;height:203;visibility:visible;mso-wrap-style:square;v-text-anchor:top" coordsize="5334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" path="m,l53340,r,19811e" filled="f" strokeweight=".24pt">
                  <v:path arrowok="t"/>
                </v:shape>
                <v:shape id="Graphic 423" o:spid="_x0000_s1176" style="position:absolute;left:3454;top:62247;width:13;height:127;visibility:visible;mso-wrap-style:square;v-text-anchor:top" coordsize="127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" path="m,l,12192e" filled="f" strokeweight=".24pt">
                  <v:path arrowok="t"/>
                </v:shape>
                <v:shape id="Graphic 424" o:spid="_x0000_s1177" style="position:absolute;left:3172;top:62247;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" path="m,l,19812e" filled="f" strokeweight=".24pt">
                  <v:path arrowok="t"/>
                </v:shape>
                <v:shape id="Graphic 425" o:spid="_x0000_s1178" style="position:absolute;left:3172;top:62537;width:533;height:216;visibility:visible;mso-wrap-style:square;v-text-anchor:top" coordsize="53340,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" path="m,l53340,,,21336r53340,e" filled="f" strokeweight=".24pt">
                  <v:path arrowok="t"/>
                </v:shape>
                <v:shape id="Graphic 426" o:spid="_x0000_s1179" style="position:absolute;left:3172;top:62941;width:533;height:12;visibility:visible;mso-wrap-style:square;v-text-anchor:top" coordsize="53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" path="m53339,l,e" filled="f" strokeweight=".24pt">
                  <v:path arrowok="t"/>
                </v:shape>
                <v:shape id="Graphic 427" o:spid="_x0000_s1180" style="position:absolute;left:3705;top:62834;width:13;height:216;visibility:visible;mso-wrap-style:square;v-text-anchor:top" coordsize="1270,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" path="m,l,21336e" filled="f" strokeweight=".24pt">
                  <v:path arrowok="t"/>
                </v:shape>
                <v:shape id="Graphic 428" o:spid="_x0000_s1181" style="position:absolute;left:3172;top:63124;width:533;height:203;visibility:visible;mso-wrap-style:square;v-text-anchor:top" coordsize="5334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" path="m,l53340,r,19811e" filled="f" strokeweight=".24pt">
                  <v:path arrowok="t"/>
                </v:shape>
                <v:shape id="Graphic 429" o:spid="_x0000_s1182" style="position:absolute;left:3454;top:63124;width:13;height:127;visibility:visible;mso-wrap-style:square;v-text-anchor:top" coordsize="127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" path="m,l,12192e" filled="f" strokeweight=".24pt">
                  <v:path arrowok="t"/>
                </v:shape>
                <v:shape id="Graphic 430" o:spid="_x0000_s1183" style="position:absolute;left:3172;top:63124;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" path="m,l,19812e" filled="f" strokeweight=".24pt">
                  <v:path arrowok="t"/>
                </v:shape>
                <v:shape id="Graphic 431" o:spid="_x0000_s1184" style="position:absolute;left:3477;top:63421;width:57;height:32;visibility:visible;mso-wrap-style:square;v-text-anchor:top" coordsize="571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" path="m5334,1524l2286,,,1524,2286,3048,5334,1524xe" filled="f" strokeweight=".24pt">
                  <v:path arrowok="t"/>
                </v:shape>
                <v:shape id="Graphic 432" o:spid="_x0000_s1185" style="position:absolute;left:3172;top:63421;width:51;height:32;visibility:visible;mso-wrap-style:square;v-text-anchor:top" coordsize="508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" path="m4571,1524l2285,,,1524,2285,3048,4571,1524xe" filled="f" strokeweight=".24pt">
                  <v:path arrowok="t"/>
                </v:shape>
                <v:shape id="Graphic 433" o:spid="_x0000_s1186" style="position:absolute;left:3172;top:63878;width:533;height:222;visibility:visible;mso-wrap-style:square;v-text-anchor:top" coordsize="53340,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" path="m53339,19050r,-16002l30479,1524r2286,1524l35813,7620r,4572l32765,17526r-4572,3048l20573,22098r-5334,l7619,20574,2285,17526,,12192,,7620,2285,3048,4571,1524,9905,e" filled="f" strokeweight=".24pt">
                  <v:path arrowok="t"/>
                </v:shape>
                <v:shape id="Graphic 434" o:spid="_x0000_s1187" style="position:absolute;left:3172;top:64236;width:533;height:76;visibility:visible;mso-wrap-style:square;v-text-anchor:top" coordsize="5334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" path="m43433,r2286,3048l53339,7620,,7620e" filled="f" strokeweight=".24pt">
                  <v:path arrowok="t"/>
                </v:shape>
                <v:shape id="Graphic 435" o:spid="_x0000_s1188" style="position:absolute;left:3172;top:64510;width:51;height:32;visibility:visible;mso-wrap-style:square;v-text-anchor:top" coordsize="508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" path="m4571,1524l2285,,,1524,2285,3048,4571,1524xe" filled="f" strokeweight=".24pt">
                  <v:path arrowok="t"/>
                </v:shape>
                <v:shape id="Graphic 436" o:spid="_x0000_s1189" style="position:absolute;left:3172;top:64648;width:533;height:222;visibility:visible;mso-wrap-style:square;v-text-anchor:top" coordsize="53340,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" path="m,6858l53340,22098,53340,e" filled="f" strokeweight=".24pt">
                  <v:path arrowok="t"/>
                </v:shape>
                <v:shape id="Graphic 437" o:spid="_x0000_s1190" style="position:absolute;left:3172;top:64960;width:533;height:203;visibility:visible;mso-wrap-style:square;v-text-anchor:top" coordsize="5334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" path="m35814,19812l35814,r2286,l45720,1524r5334,3048l53340,9144r,1524l51054,15240r-5334,3048l35814,19812r-12954,l9906,18288,2286,15240,,10668,,7620,2286,3048,7620,1524e" filled="f" strokeweight=".24pt">
                  <v:path arrowok="t"/>
                </v:shape>
                <v:shape id="Graphic 438" o:spid="_x0000_s1191" style="position:absolute;left:3172;top:65265;width:533;height:222;visibility:visible;mso-wrap-style:square;v-text-anchor:top" coordsize="53340,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" path="m53339,3809r,16764l32765,11429r,4572l30479,19049r-2286,1524l20573,22097r-5334,l7619,20573,2285,17525,,12953,,8381,2285,3809,4571,2285,9905,e" filled="f" strokeweight=".24pt">
                  <v:path arrowok="t"/>
                </v:shape>
                <v:shape id="Graphic 439" o:spid="_x0000_s1192" style="position:absolute;left:3401;top:65592;width:12;height:280;visibility:visible;mso-wrap-style:square;v-text-anchor:top" coordsize="127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" path="m,l,27432e" filled="f" strokeweight=".24pt">
                  <v:path arrowok="t"/>
                </v:shape>
                <v:shape id="Graphic 440" o:spid="_x0000_s1193" style="position:absolute;left:3172;top:65981;width:533;height:216;visibility:visible;mso-wrap-style:square;v-text-anchor:top" coordsize="53340,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" path="m41147,1524r2286,l48767,3048r2286,1524l53339,7620r,6096l51053,16764r-2286,1524l43433,19812r-5334,l32765,18288,25145,15240,,,,21336e" filled="f" strokeweight=".24pt">
                  <v:path arrowok="t"/>
                </v:shape>
                <v:shape id="Graphic 441" o:spid="_x0000_s1194" style="position:absolute;left:3172;top:66286;width:533;height:216;visibility:visible;mso-wrap-style:square;v-text-anchor:top" coordsize="53340,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" path="m53339,9144l51053,4572,43433,1524,30479,,22859,,9905,1524,2285,4572,,9144r,3048l2285,16764r7620,3048l22859,21336r7620,l43433,19812r7620,-3048l53339,12192r,-3048xe" filled="f" strokeweight=".24pt">
                  <v:path arrowok="t"/>
                </v:shape>
                <v:shape id="Graphic 442" o:spid="_x0000_s1195" style="position:absolute;left:3172;top:66598;width:533;height:216;visibility:visible;mso-wrap-style:square;v-text-anchor:top" coordsize="53340,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" path="m41147,1524r2286,l48767,3048r2286,1524l53339,7620r,6096l51053,16764r-2286,1524l43433,19812r-5334,l32765,18288,25145,15240,,,,21336e" filled="f" strokeweight=".24pt">
                  <v:path arrowok="t"/>
                </v:shape>
                <v:shape id="Graphic 443" o:spid="_x0000_s1196" style="position:absolute;left:3172;top:66903;width:533;height:229;visibility:visible;mso-wrap-style:square;v-text-anchor:top" coordsize="5334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" path="m53339,15240l17525,r,22860em53339,15240l,15240e" filled="f" strokeweight=".24pt">
                  <v:path arrowok="t"/>
                </v:shape>
                <v:shape id="Graphic 444" o:spid="_x0000_s1197" style="position:absolute;left:21026;top:11887;width:546;height:292;visibility:visible;mso-wrap-style:square;v-text-anchor:top" coordsize="5461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" path="m,l54102,r,18287l51053,24383r-2285,2286l43434,28956r-7620,l30480,26670,28194,24383,25908,18287,25908,e" filled="f" strokeweight=".24pt">
                  <v:path arrowok="t"/>
                </v:shape>
                <v:shape id="Graphic 445" o:spid="_x0000_s1198" style="position:absolute;left:21026;top:12321;width:546;height:248;visibility:visible;mso-wrap-style:square;v-text-anchor:top" coordsize="54610,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" path="m54101,l,,,24384e" filled="f" strokeweight=".24pt">
                  <v:path arrowok="t"/>
                </v:shape>
                <v:shape id="Graphic 446" o:spid="_x0000_s1199" style="position:absolute;left:21026;top:12603;width:546;height:337;visibility:visible;mso-wrap-style:square;v-text-anchor:top" coordsize="54610,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" path="m,l54102,16763,,33528e" filled="f" strokeweight=".24pt">
                  <v:path arrowok="t"/>
                </v:shape>
                <v:shape id="Graphic 447" o:spid="_x0000_s1200" style="position:absolute;left:21209;top:12672;width:12;height:209;visibility:visible;mso-wrap-style:square;v-text-anchor:top" coordsize="1270,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" path="m,l,20574e" filled="f" strokeweight=".24pt">
                  <v:path arrowok="t"/>
                </v:shape>
                <v:shape id="Graphic 448" o:spid="_x0000_s1201" style="position:absolute;left:21026;top:13037;width:546;height:292;visibility:visible;mso-wrap-style:square;v-text-anchor:top" coordsize="5461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" path="m,l54102,,,28956r54102,-1e" filled="f" strokeweight=".24pt">
                  <v:path arrowok="t"/>
                </v:shape>
                <v:shape id="Graphic 449" o:spid="_x0000_s1202" style="position:absolute;left:21026;top:13471;width:546;height:337;visibility:visible;mso-wrap-style:square;v-text-anchor:top" coordsize="54610,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" path="m54101,12253l51053,8443,46481,3871,34291,507,21083,,8954,3523,,12253r,8382l2285,24445r10369,6405l26893,33113,41021,31043,51053,24445r3048,-3810l54101,12253xe" filled="f" strokeweight=".24pt">
                  <v:path arrowok="t"/>
                </v:shape>
                <v:shape id="Graphic 450" o:spid="_x0000_s1203" style="position:absolute;left:21026;top:14378;width:546;height:286;visibility:visible;mso-wrap-style:square;v-text-anchor:top" coordsize="54610,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" path="m,l54102,r,14477l51053,20574r-4571,3809l41148,26670r-7620,1524l20574,28194,,xe" filled="f" strokeweight=".24pt">
                  <v:path arrowok="t"/>
                </v:shape>
                <v:shape id="Graphic 451" o:spid="_x0000_s1204" style="position:absolute;left:21026;top:14805;width:546;height:267;visibility:visible;mso-wrap-style:square;v-text-anchor:top" coordsize="5461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" path="m,l54102,r,26669e" filled="f" strokeweight=".24pt">
                  <v:path arrowok="t"/>
                </v:shape>
                <v:shape id="Graphic 452" o:spid="_x0000_s1205" style="position:absolute;left:21308;top:14805;width:12;height:172;visibility:visible;mso-wrap-style:square;v-text-anchor:top" coordsize="127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" path="m,l,16764e" filled="f" strokeweight=".24pt">
                  <v:path arrowok="t"/>
                </v:shape>
                <v:shape id="Graphic 453" o:spid="_x0000_s1206" style="position:absolute;left:21026;top:14805;width:12;height:267;visibility:visible;mso-wrap-style:square;v-text-anchor:top" coordsize="12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" path="m,l,26670e" filled="f" strokeweight=".24pt">
                  <v:path arrowok="t"/>
                </v:shape>
                <v:shape id="Graphic 454" o:spid="_x0000_s1207" style="position:absolute;left:21026;top:15567;width:546;height:330;visibility:visible;mso-wrap-style:square;v-text-anchor:top" coordsize="54610,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" path="m,l54102,16763,,32766e" filled="f" strokeweight=".24pt">
                  <v:path arrowok="t"/>
                </v:shape>
                <v:shape id="Graphic 455" o:spid="_x0000_s1208" style="position:absolute;left:21209;top:15628;width:12;height:210;visibility:visible;mso-wrap-style:square;v-text-anchor:top" coordsize="1270,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" path="m,l,20574e" filled="f" strokeweight=".24pt">
                  <v:path arrowok="t"/>
                </v:shape>
                <v:shape id="Graphic 456" o:spid="_x0000_s1209" style="position:absolute;left:21026;top:16002;width:546;height:247;visibility:visible;mso-wrap-style:square;v-text-anchor:top" coordsize="54610,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" path="m54101,l,,,24384e" filled="f" strokeweight=".24pt">
                  <v:path arrowok="t"/>
                </v:shape>
                <v:shape id="Graphic 457" o:spid="_x0000_s1210" style="position:absolute;left:21026;top:16352;width:546;height:13;visibility:visible;mso-wrap-style:square;v-text-anchor:top" coordsize="546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" path="m54101,l,e" filled="f" strokeweight=".24pt">
                  <v:path arrowok="t"/>
                </v:shape>
                <v:shape id="Graphic 458" o:spid="_x0000_s1211" style="position:absolute;left:21026;top:16512;width:546;height:292;visibility:visible;mso-wrap-style:square;v-text-anchor:top" coordsize="5461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" path="m,l54102,,,28956r54102,-1e" filled="f" strokeweight=".24pt">
                  <v:path arrowok="t"/>
                </v:shape>
                <v:shape id="Graphic 459" o:spid="_x0000_s1212" style="position:absolute;left:21026;top:16969;width:546;height:267;visibility:visible;mso-wrap-style:square;v-text-anchor:top" coordsize="5461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" path="m,l54102,r,26669e" filled="f" strokeweight=".24pt">
                  <v:path arrowok="t"/>
                </v:shape>
                <v:shape id="Graphic 460" o:spid="_x0000_s1213" style="position:absolute;left:21308;top:16969;width:12;height:165;visibility:visible;mso-wrap-style:square;v-text-anchor:top" coordsize="127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" path="m,l,16002e" filled="f" strokeweight=".24pt">
                  <v:path arrowok="t"/>
                </v:shape>
                <v:shape id="Graphic 461" o:spid="_x0000_s1214" style="position:absolute;left:21026;top:16969;width:12;height:267;visibility:visible;mso-wrap-style:square;v-text-anchor:top" coordsize="12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" path="m,l,26670e" filled="f" strokeweight=".24pt">
                  <v:path arrowok="t"/>
                </v:shape>
                <v:shape id="Graphic 462" o:spid="_x0000_s1215" style="position:absolute;left:21026;top:17297;width:546;height:330;visibility:visible;mso-wrap-style:square;v-text-anchor:top" coordsize="54610,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" path="m,l54102,16763,,32766e" filled="f" strokeweight=".24pt">
                  <v:path arrowok="t"/>
                </v:shape>
                <v:shape id="Graphic 463" o:spid="_x0000_s1216" style="position:absolute;left:21209;top:17358;width:12;height:209;visibility:visible;mso-wrap-style:square;v-text-anchor:top" coordsize="1270,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" path="m,l,20574e" filled="f" strokeweight=".24pt">
                  <v:path arrowok="t"/>
                </v:shape>
                <v:shape id="Graphic 464" o:spid="_x0000_s1217" style="position:absolute;left:21026;top:17708;width:546;height:305;visibility:visible;mso-wrap-style:square;v-text-anchor:top" coordsize="54610,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" path="m41148,30479r5334,-1524l51054,24383r3048,-3810l54102,12191,51054,8381,46482,3809,41148,2285,33528,,20574,,12954,2285,7620,3809,2286,8381,,12191r,8382l2286,24383r5334,4572l12954,30479e" filled="f" strokeweight=".24pt">
                  <v:path arrowok="t"/>
                </v:shape>
                <v:shape id="Graphic 465" o:spid="_x0000_s1218" style="position:absolute;left:21026;top:18158;width:546;height:13;visibility:visible;mso-wrap-style:square;v-text-anchor:top" coordsize="546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" path="m54101,l,e" filled="f" strokeweight=".24pt">
                  <v:path arrowok="t"/>
                </v:shape>
                <v:shape id="Graphic 466" o:spid="_x0000_s1219" style="position:absolute;left:21026;top:18304;width:546;height:330;visibility:visible;mso-wrap-style:square;v-text-anchor:top" coordsize="54610,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" path="m54101,12044l51053,8234,46481,4424,34577,158,20826,,8282,3958,,12044r,8382l2285,24998r5334,3810l12953,31094r7620,1524l33527,32618r7620,-1524l46481,28808r4572,-3810l54101,20426r,-8382xe" filled="f" strokeweight=".24pt">
                  <v:path arrowok="t"/>
                </v:shape>
                <v:shape id="Graphic 467" o:spid="_x0000_s1220" style="position:absolute;left:21026;top:18775;width:546;height:292;visibility:visible;mso-wrap-style:square;v-text-anchor:top" coordsize="5461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" path="m,l54102,,,28956r54102,-1e" filled="f" strokeweight=".24pt">
                  <v:path arrowok="t"/>
                </v:shape>
                <v:shape id="Graphic 468" o:spid="_x0000_s1221" style="position:absolute;left:21026;top:19232;width:546;height:267;visibility:visible;mso-wrap-style:square;v-text-anchor:top" coordsize="5461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" path="m,l54102,r,26669e" filled="f" strokeweight=".24pt">
                  <v:path arrowok="t"/>
                </v:shape>
                <v:shape id="Graphic 469" o:spid="_x0000_s1222" style="position:absolute;left:21308;top:19232;width:12;height:165;visibility:visible;mso-wrap-style:square;v-text-anchor:top" coordsize="127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" path="m,l,16002e" filled="f" strokeweight=".24pt">
                  <v:path arrowok="t"/>
                </v:shape>
                <v:shape id="Graphic 470" o:spid="_x0000_s1223" style="position:absolute;left:21026;top:19232;width:12;height:267;visibility:visible;mso-wrap-style:square;v-text-anchor:top" coordsize="12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" path="m,l,26670e" filled="f" strokeweight=".24pt">
                  <v:path arrowok="t"/>
                </v:shape>
                <v:shape id="Graphic 471" o:spid="_x0000_s1224" style="position:absolute;left:21026;top:19598;width:546;height:292;visibility:visible;mso-wrap-style:square;v-text-anchor:top" coordsize="5461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" path="m46481,28955r4572,-3810l54101,19049r,-8382l51053,4571,46481,,41147,,35813,2285,33527,4571,30479,8381,25907,20573r-3048,4572l20573,26669r-5334,2286l7619,28955,2285,25145,,19049,,10667,2285,4571,7619,e" filled="f" strokeweight=".24pt">
                  <v:path arrowok="t"/>
                </v:shape>
                <v:shape id="Graphic 472" o:spid="_x0000_s1225" style="position:absolute;left:21026;top:20406;width:546;height:165;visibility:visible;mso-wrap-style:square;v-text-anchor:top" coordsize="5461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" path="m54101,l28193,16002,,16002e" filled="f" strokeweight=".24pt">
                  <v:path arrowok="t"/>
                </v:shape>
                <v:shape id="Graphic 473" o:spid="_x0000_s1226" style="position:absolute;left:21308;top:20566;width:260;height:171;visibility:visible;mso-wrap-style:square;v-text-anchor:top" coordsize="26034,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" path="m25907,16763l,e" filled="f" strokeweight=".08464mm">
                  <v:path arrowok="t"/>
                </v:shape>
                <v:shape id="Graphic 474" o:spid="_x0000_s1227" style="position:absolute;left:21026;top:21267;width:546;height:292;visibility:visible;mso-wrap-style:square;v-text-anchor:top" coordsize="5461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" path="m,l54102,r,18287l51053,24383r-2285,2286l43434,28956r-4572,l33528,26670,30480,24383,28194,18287,28194,e" filled="f" strokeweight=".24pt">
                  <v:path arrowok="t"/>
                </v:shape>
                <v:shape id="Graphic 475" o:spid="_x0000_s1228" style="position:absolute;left:21026;top:21412;width:285;height:146;visibility:visible;mso-wrap-style:square;v-text-anchor:top" coordsize="28575,1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" path="m28193,l,14478e" filled="f" strokeweight=".24pt">
                  <v:path arrowok="t"/>
                </v:shape>
                <v:shape id="Graphic 476" o:spid="_x0000_s1229" style="position:absolute;left:21026;top:21640;width:546;height:330;visibility:visible;mso-wrap-style:square;v-text-anchor:top" coordsize="54610,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" path="m,l54102,16001,,32766e" filled="f" strokeweight=".24pt">
                  <v:path arrowok="t"/>
                </v:shape>
                <v:shape id="Graphic 477" o:spid="_x0000_s1230" style="position:absolute;left:21209;top:21701;width:12;height:210;visibility:visible;mso-wrap-style:square;v-text-anchor:top" coordsize="1270,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" path="m,l,20574e" filled="f" strokeweight=".24pt">
                  <v:path arrowok="t"/>
                </v:shape>
                <v:shape id="Graphic 478" o:spid="_x0000_s1231" style="position:absolute;left:21026;top:22052;width:546;height:286;visibility:visible;mso-wrap-style:square;v-text-anchor:top" coordsize="54610,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" path="m46481,28194r4572,-3810l54101,18288r,-8382l51053,3810,46481,,41147,,35813,1524,33527,3810,30479,7620,25907,20574r-3048,3810l20573,26670r-5334,1524l7619,28194,2285,24384,,18288,,9906,2285,3810,7619,e" filled="f" strokeweight=".24pt">
                  <v:path arrowok="t"/>
                </v:shape>
                <v:shape id="Graphic 479" o:spid="_x0000_s1232" style="position:absolute;left:21026;top:22418;width:546;height:330;visibility:visible;mso-wrap-style:square;v-text-anchor:top" coordsize="54610,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" path="m,l54102,16763,,32766e" filled="f" strokeweight=".24pt">
                  <v:path arrowok="t"/>
                </v:shape>
                <v:shape id="Graphic 480" o:spid="_x0000_s1233" style="position:absolute;left:21209;top:22479;width:12;height:209;visibility:visible;mso-wrap-style:square;v-text-anchor:top" coordsize="1270,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" path="m,l,20574e" filled="f" strokeweight=".24pt">
                  <v:path arrowok="t"/>
                </v:shape>
                <v:shape id="Graphic 481" o:spid="_x0000_s1234" style="position:absolute;left:21026;top:22852;width:546;height:292;visibility:visible;mso-wrap-style:square;v-text-anchor:top" coordsize="5461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" path="m,l54102,,,28956r54102,-1e" filled="f" strokeweight=".24pt">
                  <v:path arrowok="t"/>
                </v:shape>
                <v:shape id="Graphic 482" o:spid="_x0000_s1235" style="position:absolute;left:21026;top:23385;width:546;height:13;visibility:visible;mso-wrap-style:square;v-text-anchor:top" coordsize="546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" path="m54101,l,e" filled="f" strokeweight=".24pt">
                  <v:path arrowok="t"/>
                </v:shape>
                <v:shape id="Graphic 483" o:spid="_x0000_s1236" style="position:absolute;left:21567;top:23241;width:12;height:292;visibility:visible;mso-wrap-style:square;v-text-anchor:top" coordsize="127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" path="m,l,28956e" filled="f" strokeweight=".24pt">
                  <v:path arrowok="t"/>
                </v:shape>
                <v:shape id="Graphic 484" o:spid="_x0000_s1237" style="position:absolute;left:21026;top:23629;width:546;height:280;visibility:visible;mso-wrap-style:square;v-text-anchor:top" coordsize="5461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" path="m,l54102,r,27431e" filled="f" strokeweight=".24pt">
                  <v:path arrowok="t"/>
                </v:shape>
                <v:shape id="Graphic 485" o:spid="_x0000_s1238" style="position:absolute;left:21308;top:23629;width:12;height:172;visibility:visible;mso-wrap-style:square;v-text-anchor:top" coordsize="127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" path="m,l,16764e" filled="f" strokeweight=".24pt">
                  <v:path arrowok="t"/>
                </v:shape>
                <v:shape id="Graphic 486" o:spid="_x0000_s1239" style="position:absolute;left:21026;top:23629;width:12;height:280;visibility:visible;mso-wrap-style:square;v-text-anchor:top" coordsize="127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" path="m,l,27432e" filled="f" strokeweight=".24pt">
                  <v:path arrowok="t"/>
                </v:shape>
                <v:shape id="Graphic 487" o:spid="_x0000_s1240" style="position:absolute;left:21026;top:24437;width:546;height:292;visibility:visible;mso-wrap-style:square;v-text-anchor:top" coordsize="5461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" path="m54101,24384r,-20574l30479,1524r3048,2286l35813,9906r,6096l33527,22098r-5334,4572l20573,28956r-5334,l7619,26670,2285,22098,,16002,,9906,2285,3810,5333,1524,9905,e" filled="f" strokeweight=".24pt">
                  <v:path arrowok="t"/>
                </v:shape>
                <v:shape id="Graphic 488" o:spid="_x0000_s1241" style="position:absolute;left:21254;top:24864;width:13;height:374;visibility:visible;mso-wrap-style:square;v-text-anchor:top" coordsize="1270,3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" path="m,l,37338e" filled="f" strokeweight=".24pt">
                  <v:path arrowok="t"/>
                </v:shape>
                <v:shape id="Graphic 489" o:spid="_x0000_s1242" style="position:absolute;left:21026;top:25443;width:546;height:108;visibility:visible;mso-wrap-style:square;v-text-anchor:top" coordsize="54610,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" path="m43433,r3048,3810l54101,10668,,10668e" filled="f" strokeweight=".24pt">
                  <v:path arrowok="t"/>
                </v:shape>
                <v:shape id="Image 490" o:spid="_x0000_s1243" type="#_x0000_t75" style="position:absolute;left:14884;top:29664;width:930;height:28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">
                  <v:imagedata r:id="rId99" o:title=""/>
                </v:shape>
                <v:shape id="Graphic 491" o:spid="_x0000_s1244" style="position:absolute;left:1869;top:25770;width:3467;height:19615;visibility:visible;mso-wrap-style:square;v-text-anchor:top" coordsize="346710,196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" path="m,l,1961388r346710,l346710,,,xe" filled="f" strokeweight=".06pt">
                  <v:path arrowok="t"/>
                </v:shape>
                <v:shape id="Image 492" o:spid="_x0000_s1245" type="#_x0000_t75" style="position:absolute;left:3683;top:67674;width:4445;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">
                  <v:imagedata r:id="rId100" o:title=""/>
                </v:shape>
                <v:shape id="Graphic 493" o:spid="_x0000_s1246" style="position:absolute;width:106934;height:75596;visibility:visible;mso-wrap-style:square;v-text-anchor:top" coordsize="10693400,7559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" path="m10693400,6767322l,6767322r,791959l10693400,7559281r,-791959xem10693400,l,,,684022r10693400,l10693400,xe" stroked="f">
                  <v:path arrowok="t"/>
                </v:shape>
                <w10:wrap anchorx="page" anchory="page"/>
              </v:group>
            </w:pict>
          </mc:Fallback>
        </mc:AlternateContent>
      </w:r>
    </w:p>
    <w:p w14:paraId="05C380EE" w14:textId="77777777" w:rsidR="00C47B62" w:rsidRDefault="00C47B62">
      <w:pPr>
        <w:pStyle w:val="Textoindependiente"/>
        <w:rPr>
          <w:rFonts w:ascii="Calibri"/>
        </w:rPr>
      </w:pPr>
    </w:p>
    <w:p w14:paraId="3835D34C" w14:textId="77777777" w:rsidR="00C47B62" w:rsidRDefault="00C47B62">
      <w:pPr>
        <w:pStyle w:val="Textoindependiente"/>
        <w:rPr>
          <w:rFonts w:ascii="Calibri"/>
        </w:rPr>
      </w:pPr>
    </w:p>
    <w:p w14:paraId="03F7E43A" w14:textId="77777777" w:rsidR="00C47B62" w:rsidRDefault="00C47B62">
      <w:pPr>
        <w:pStyle w:val="Textoindependiente"/>
        <w:rPr>
          <w:rFonts w:ascii="Calibri"/>
        </w:rPr>
      </w:pPr>
    </w:p>
    <w:p w14:paraId="57FB41D6" w14:textId="77777777" w:rsidR="00C47B62" w:rsidRDefault="00C47B62">
      <w:pPr>
        <w:pStyle w:val="Textoindependiente"/>
        <w:rPr>
          <w:rFonts w:ascii="Calibri"/>
        </w:rPr>
      </w:pPr>
    </w:p>
    <w:p w14:paraId="5D19947E" w14:textId="77777777" w:rsidR="00C47B62" w:rsidRDefault="00C47B62">
      <w:pPr>
        <w:pStyle w:val="Textoindependiente"/>
        <w:rPr>
          <w:rFonts w:ascii="Calibri"/>
        </w:rPr>
      </w:pPr>
    </w:p>
    <w:p w14:paraId="3962993D" w14:textId="77777777" w:rsidR="00C47B62" w:rsidRDefault="00C47B62">
      <w:pPr>
        <w:pStyle w:val="Textoindependiente"/>
        <w:rPr>
          <w:rFonts w:ascii="Calibri"/>
        </w:rPr>
      </w:pPr>
    </w:p>
    <w:p w14:paraId="169D8F7B" w14:textId="77777777" w:rsidR="00C47B62" w:rsidRDefault="00C47B62">
      <w:pPr>
        <w:pStyle w:val="Textoindependiente"/>
        <w:rPr>
          <w:rFonts w:ascii="Calibri"/>
        </w:rPr>
      </w:pPr>
    </w:p>
    <w:p w14:paraId="35961EC0" w14:textId="315E79AD" w:rsidR="00C47B62" w:rsidRDefault="00FA6752">
      <w:pPr>
        <w:pStyle w:val="Textoindependiente"/>
        <w:rPr>
          <w:rFonts w:ascii="Calibri"/>
        </w:rPr>
      </w:pPr>
      <w:r>
        <w:rPr>
          <w:rFonts w:ascii="Calibri"/>
          <w:noProof/>
        </w:rPr>
        <mc:AlternateContent>
          <mc:Choice Requires="wps">
            <w:drawing>
              <wp:anchor distT="0" distB="0" distL="114300" distR="114300" simplePos="0" relativeHeight="251728384" behindDoc="0" locked="0" layoutInCell="1" allowOverlap="1" wp14:anchorId="106E9EFE" wp14:editId="5265EBB9">
                <wp:simplePos x="0" y="0"/>
                <wp:positionH relativeFrom="column">
                  <wp:posOffset>236415</wp:posOffset>
                </wp:positionH>
                <wp:positionV relativeFrom="paragraph">
                  <wp:posOffset>100076</wp:posOffset>
                </wp:positionV>
                <wp:extent cx="309685" cy="1906084"/>
                <wp:effectExtent l="0" t="0" r="14605" b="18415"/>
                <wp:wrapNone/>
                <wp:docPr id="353910515" name="Cuadro de texto 2"/>
                <wp:cNvGraphicFramePr/>
                <a:graphic xmlns:a="http://schemas.openxmlformats.org/drawingml/2006/main">
                  <a:graphicData uri="http://schemas.microsoft.com/office/word/2010/wordprocessingShape">
                    <wps:wsp>
                      <wps:cNvSpPr txBox="1"/>
                      <wps:spPr>
                        <a:xfrm>
                          <a:off x="0" y="0"/>
                          <a:ext cx="309685" cy="1906084"/>
                        </a:xfrm>
                        <a:prstGeom prst="rect">
                          <a:avLst/>
                        </a:prstGeom>
                        <a:solidFill>
                          <a:schemeClr val="tx1"/>
                        </a:solidFill>
                        <a:ln w="6350">
                          <a:solidFill>
                            <a:prstClr val="black"/>
                          </a:solidFill>
                        </a:ln>
                      </wps:spPr>
                      <wps:txbx>
                        <w:txbxContent>
                          <w:p w14:paraId="7A4E6DEF" w14:textId="77777777" w:rsidR="00FA6752" w:rsidRDefault="00FA67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6E9EFE" id="Cuadro de texto 2" o:spid="_x0000_s1162" type="#_x0000_t202" style="position:absolute;margin-left:18.6pt;margin-top:7.9pt;width:24.4pt;height:150.1pt;z-index:251728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" fillcolor="black [3213]" strokeweight=".5pt">
                <v:textbox>
                  <w:txbxContent>
                    <w:p w14:paraId="7A4E6DEF" w14:textId="77777777" w:rsidR="00FA6752" w:rsidRDefault="00FA6752"/>
                  </w:txbxContent>
                </v:textbox>
              </v:shape>
            </w:pict>
          </mc:Fallback>
        </mc:AlternateContent>
      </w:r>
    </w:p>
    <w:p w14:paraId="5B268703" w14:textId="77777777" w:rsidR="00C47B62" w:rsidRDefault="00C47B62">
      <w:pPr>
        <w:pStyle w:val="Textoindependiente"/>
        <w:rPr>
          <w:rFonts w:ascii="Calibri"/>
        </w:rPr>
      </w:pPr>
    </w:p>
    <w:p w14:paraId="70166111" w14:textId="77777777" w:rsidR="00C47B62" w:rsidRDefault="00C47B62">
      <w:pPr>
        <w:pStyle w:val="Textoindependiente"/>
        <w:rPr>
          <w:rFonts w:ascii="Calibri"/>
        </w:rPr>
      </w:pPr>
    </w:p>
    <w:p w14:paraId="2596C75B" w14:textId="77777777" w:rsidR="00C47B62" w:rsidRDefault="00C47B62">
      <w:pPr>
        <w:pStyle w:val="Textoindependiente"/>
        <w:rPr>
          <w:rFonts w:ascii="Calibri"/>
        </w:rPr>
      </w:pPr>
    </w:p>
    <w:p w14:paraId="246AC367" w14:textId="77777777" w:rsidR="00C47B62" w:rsidRDefault="00C47B62">
      <w:pPr>
        <w:pStyle w:val="Textoindependiente"/>
        <w:rPr>
          <w:rFonts w:ascii="Calibri"/>
        </w:rPr>
      </w:pPr>
    </w:p>
    <w:p w14:paraId="2ED71BFD" w14:textId="77777777" w:rsidR="00C47B62" w:rsidRDefault="00C47B62">
      <w:pPr>
        <w:pStyle w:val="Textoindependiente"/>
        <w:rPr>
          <w:rFonts w:ascii="Calibri"/>
        </w:rPr>
      </w:pPr>
    </w:p>
    <w:p w14:paraId="0D597D06" w14:textId="77777777" w:rsidR="00C47B62" w:rsidRDefault="00C47B62">
      <w:pPr>
        <w:pStyle w:val="Textoindependiente"/>
        <w:rPr>
          <w:rFonts w:ascii="Calibri"/>
        </w:rPr>
      </w:pPr>
    </w:p>
    <w:p w14:paraId="3D1E06ED" w14:textId="77777777" w:rsidR="00C47B62" w:rsidRDefault="00C47B62">
      <w:pPr>
        <w:pStyle w:val="Textoindependiente"/>
        <w:rPr>
          <w:rFonts w:ascii="Calibri"/>
        </w:rPr>
      </w:pPr>
    </w:p>
    <w:p w14:paraId="43FC9155" w14:textId="77777777" w:rsidR="00C47B62" w:rsidRDefault="00C47B62">
      <w:pPr>
        <w:pStyle w:val="Textoindependiente"/>
        <w:rPr>
          <w:rFonts w:ascii="Calibri"/>
        </w:rPr>
      </w:pPr>
    </w:p>
    <w:p w14:paraId="4B603E8C" w14:textId="77777777" w:rsidR="00C47B62" w:rsidRDefault="00C47B62">
      <w:pPr>
        <w:pStyle w:val="Textoindependiente"/>
        <w:rPr>
          <w:rFonts w:ascii="Calibri"/>
        </w:rPr>
      </w:pPr>
    </w:p>
    <w:p w14:paraId="464C6470" w14:textId="77777777" w:rsidR="00C47B62" w:rsidRDefault="00C47B62">
      <w:pPr>
        <w:pStyle w:val="Textoindependiente"/>
        <w:rPr>
          <w:rFonts w:ascii="Calibri"/>
        </w:rPr>
      </w:pPr>
    </w:p>
    <w:p w14:paraId="7BB605E2" w14:textId="77777777" w:rsidR="00C47B62" w:rsidRDefault="00C47B62">
      <w:pPr>
        <w:pStyle w:val="Textoindependiente"/>
        <w:rPr>
          <w:rFonts w:ascii="Calibri"/>
        </w:rPr>
      </w:pPr>
    </w:p>
    <w:p w14:paraId="110CB035" w14:textId="77777777" w:rsidR="00C47B62" w:rsidRDefault="00C47B62">
      <w:pPr>
        <w:pStyle w:val="Textoindependiente"/>
        <w:rPr>
          <w:rFonts w:ascii="Calibri"/>
        </w:rPr>
      </w:pPr>
    </w:p>
    <w:p w14:paraId="2ED09388" w14:textId="77777777" w:rsidR="00C47B62" w:rsidRDefault="00C47B62">
      <w:pPr>
        <w:pStyle w:val="Textoindependiente"/>
        <w:rPr>
          <w:rFonts w:ascii="Calibri"/>
        </w:rPr>
      </w:pPr>
    </w:p>
    <w:p w14:paraId="12B89DAE" w14:textId="77777777" w:rsidR="00C47B62" w:rsidRDefault="00C47B62">
      <w:pPr>
        <w:pStyle w:val="Textoindependiente"/>
        <w:rPr>
          <w:rFonts w:ascii="Calibri"/>
        </w:rPr>
      </w:pPr>
    </w:p>
    <w:p w14:paraId="4F85C472" w14:textId="77777777" w:rsidR="00C47B62" w:rsidRDefault="00C47B62">
      <w:pPr>
        <w:pStyle w:val="Textoindependiente"/>
        <w:rPr>
          <w:rFonts w:ascii="Calibri"/>
        </w:rPr>
      </w:pPr>
    </w:p>
    <w:p w14:paraId="59CE3802" w14:textId="77777777" w:rsidR="00C47B62" w:rsidRDefault="00C47B62">
      <w:pPr>
        <w:pStyle w:val="Textoindependiente"/>
        <w:rPr>
          <w:rFonts w:ascii="Calibri"/>
        </w:rPr>
      </w:pPr>
    </w:p>
    <w:p w14:paraId="57478276" w14:textId="77777777" w:rsidR="00C47B62" w:rsidRDefault="00C47B62">
      <w:pPr>
        <w:pStyle w:val="Textoindependiente"/>
        <w:rPr>
          <w:rFonts w:ascii="Calibri"/>
        </w:rPr>
      </w:pPr>
    </w:p>
    <w:p w14:paraId="6D64CB9F" w14:textId="77777777" w:rsidR="00C47B62" w:rsidRDefault="00C47B62">
      <w:pPr>
        <w:pStyle w:val="Textoindependiente"/>
        <w:rPr>
          <w:rFonts w:ascii="Calibri"/>
        </w:rPr>
      </w:pPr>
    </w:p>
    <w:p w14:paraId="4EE47C09" w14:textId="77777777" w:rsidR="00C47B62" w:rsidRDefault="00C47B62">
      <w:pPr>
        <w:pStyle w:val="Textoindependiente"/>
        <w:rPr>
          <w:rFonts w:ascii="Calibri"/>
        </w:rPr>
      </w:pPr>
    </w:p>
    <w:p w14:paraId="2E77470D" w14:textId="77777777" w:rsidR="00C47B62" w:rsidRDefault="00C47B62">
      <w:pPr>
        <w:pStyle w:val="Textoindependiente"/>
        <w:rPr>
          <w:rFonts w:ascii="Calibri"/>
        </w:rPr>
      </w:pPr>
    </w:p>
    <w:p w14:paraId="30ED9923" w14:textId="77777777" w:rsidR="00C47B62" w:rsidRDefault="00C47B62">
      <w:pPr>
        <w:pStyle w:val="Textoindependiente"/>
        <w:rPr>
          <w:rFonts w:ascii="Calibri"/>
        </w:rPr>
      </w:pPr>
    </w:p>
    <w:p w14:paraId="26189E45" w14:textId="77777777" w:rsidR="00C47B62" w:rsidRDefault="00C47B62">
      <w:pPr>
        <w:pStyle w:val="Textoindependiente"/>
        <w:rPr>
          <w:rFonts w:ascii="Calibri"/>
        </w:rPr>
      </w:pPr>
    </w:p>
    <w:p w14:paraId="197C8CA5" w14:textId="77777777" w:rsidR="00C47B62" w:rsidRDefault="00C47B62">
      <w:pPr>
        <w:pStyle w:val="Textoindependiente"/>
        <w:rPr>
          <w:rFonts w:ascii="Calibri"/>
        </w:rPr>
      </w:pPr>
    </w:p>
    <w:p w14:paraId="5A2C45AB" w14:textId="77777777" w:rsidR="00C47B62" w:rsidRDefault="00C47B62">
      <w:pPr>
        <w:pStyle w:val="Textoindependiente"/>
        <w:rPr>
          <w:rFonts w:ascii="Calibri"/>
        </w:rPr>
      </w:pPr>
    </w:p>
    <w:p w14:paraId="6F79A602" w14:textId="77777777" w:rsidR="00C47B62" w:rsidRDefault="00C47B62">
      <w:pPr>
        <w:pStyle w:val="Textoindependiente"/>
        <w:rPr>
          <w:rFonts w:ascii="Calibri"/>
        </w:rPr>
      </w:pPr>
    </w:p>
    <w:p w14:paraId="28E2825B" w14:textId="77777777" w:rsidR="00C47B62" w:rsidRDefault="00C47B62">
      <w:pPr>
        <w:pStyle w:val="Textoindependiente"/>
        <w:rPr>
          <w:rFonts w:ascii="Calibri"/>
        </w:rPr>
      </w:pPr>
    </w:p>
    <w:p w14:paraId="14AF98A1" w14:textId="77777777" w:rsidR="00C47B62" w:rsidRDefault="00C47B62">
      <w:pPr>
        <w:pStyle w:val="Textoindependiente"/>
        <w:rPr>
          <w:rFonts w:ascii="Calibri"/>
        </w:rPr>
      </w:pPr>
    </w:p>
    <w:p w14:paraId="2F7F1B7A" w14:textId="77777777" w:rsidR="00C47B62" w:rsidRDefault="00C47B62">
      <w:pPr>
        <w:pStyle w:val="Textoindependiente"/>
        <w:rPr>
          <w:rFonts w:ascii="Calibri"/>
        </w:rPr>
      </w:pPr>
    </w:p>
    <w:p w14:paraId="3A4DD9A2" w14:textId="77777777" w:rsidR="00C47B62" w:rsidRDefault="00C47B62">
      <w:pPr>
        <w:pStyle w:val="Textoindependiente"/>
        <w:spacing w:before="18"/>
        <w:rPr>
          <w:rFonts w:ascii="Calibri"/>
        </w:rPr>
      </w:pPr>
    </w:p>
    <w:p w14:paraId="57A2EC2C" w14:textId="77777777" w:rsidR="00C47B62" w:rsidRDefault="00C47B62">
      <w:pPr>
        <w:rPr>
          <w:rFonts w:ascii="Calibri"/>
        </w:rPr>
        <w:sectPr w:rsidR="00C47B62">
          <w:headerReference w:type="default" r:id="rId101"/>
          <w:footerReference w:type="default" r:id="rId102"/>
          <w:pgSz w:w="16840" w:h="11910" w:orient="landscape"/>
          <w:pgMar w:top="1340" w:right="2420" w:bottom="280" w:left="1280" w:header="0" w:footer="0" w:gutter="0"/>
          <w:cols w:space="720"/>
        </w:sectPr>
      </w:pPr>
    </w:p>
    <w:p w14:paraId="204B4966" w14:textId="3B4D08C1" w:rsidR="00C47B62" w:rsidRDefault="00000000">
      <w:pPr>
        <w:pStyle w:val="Textoindependiente"/>
        <w:rPr>
          <w:rFonts w:ascii="Calibri"/>
          <w:sz w:val="12"/>
        </w:rPr>
      </w:pPr>
      <w:r>
        <w:rPr>
          <w:noProof/>
        </w:rPr>
        <mc:AlternateContent>
          <mc:Choice Requires="wps">
            <w:drawing>
              <wp:anchor distT="0" distB="0" distL="0" distR="0" simplePos="0" relativeHeight="15845888" behindDoc="0" locked="0" layoutInCell="1" allowOverlap="1" wp14:anchorId="291E203C" wp14:editId="03C768F4">
                <wp:simplePos x="0" y="0"/>
                <wp:positionH relativeFrom="page">
                  <wp:posOffset>10336286</wp:posOffset>
                </wp:positionH>
                <wp:positionV relativeFrom="page">
                  <wp:posOffset>6890384</wp:posOffset>
                </wp:positionV>
                <wp:extent cx="167640" cy="491490"/>
                <wp:effectExtent l="0" t="0" r="0" b="0"/>
                <wp:wrapNone/>
                <wp:docPr id="495" name="Text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2D3221B7" w14:textId="77777777" w:rsidR="00C47B62" w:rsidRDefault="00000000">
                            <w:pPr>
                              <w:pStyle w:val="Textoindependiente"/>
                              <w:spacing w:before="13"/>
                              <w:ind w:left="20"/>
                            </w:pPr>
                            <w:r>
                              <w:t>Anexo</w:t>
                            </w:r>
                            <w:r>
                              <w:rPr>
                                <w:spacing w:val="-5"/>
                              </w:rPr>
                              <w:t xml:space="preserve"> </w:t>
                            </w:r>
                            <w:r>
                              <w:rPr>
                                <w:spacing w:val="-10"/>
                              </w:rPr>
                              <w:t>3</w:t>
                            </w:r>
                          </w:p>
                        </w:txbxContent>
                      </wps:txbx>
                      <wps:bodyPr vert="vert" wrap="square" lIns="0" tIns="0" rIns="0" bIns="0" rtlCol="0">
                        <a:noAutofit/>
                      </wps:bodyPr>
                    </wps:wsp>
                  </a:graphicData>
                </a:graphic>
              </wp:anchor>
            </w:drawing>
          </mc:Choice>
          <mc:Fallback>
            <w:pict>
              <v:shape w14:anchorId="291E203C" id="Textbox 495" o:spid="_x0000_s1163" type="#_x0000_t202" style="position:absolute;margin-left:813.9pt;margin-top:542.55pt;width:13.2pt;height:38.7pt;z-index:15845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" filled="f" stroked="f">
                <v:textbox style="layout-flow:vertical" inset="0,0,0,0">
                  <w:txbxContent>
                    <w:p w14:paraId="2D3221B7" w14:textId="77777777" w:rsidR="00C47B62" w:rsidRDefault="00000000">
                      <w:pPr>
                        <w:pStyle w:val="Textoindependiente"/>
                        <w:spacing w:before="13"/>
                        <w:ind w:left="20"/>
                      </w:pPr>
                      <w:r>
                        <w:t>Anexo</w:t>
                      </w:r>
                      <w:r>
                        <w:rPr>
                          <w:spacing w:val="-5"/>
                        </w:rPr>
                        <w:t xml:space="preserve"> </w:t>
                      </w:r>
                      <w:r>
                        <w:rPr>
                          <w:spacing w:val="-10"/>
                        </w:rPr>
                        <w:t>3</w:t>
                      </w:r>
                    </w:p>
                  </w:txbxContent>
                </v:textbox>
                <w10:wrap anchorx="page" anchory="page"/>
              </v:shape>
            </w:pict>
          </mc:Fallback>
        </mc:AlternateContent>
      </w:r>
    </w:p>
    <w:p w14:paraId="034B99BC" w14:textId="77777777" w:rsidR="00C47B62" w:rsidRDefault="00C47B62">
      <w:pPr>
        <w:pStyle w:val="Textoindependiente"/>
        <w:spacing w:before="53"/>
        <w:rPr>
          <w:rFonts w:ascii="Calibri"/>
          <w:sz w:val="12"/>
        </w:rPr>
      </w:pPr>
    </w:p>
    <w:p w14:paraId="47789F3D" w14:textId="2B10EBFA" w:rsidR="00C47B62" w:rsidRDefault="00000000">
      <w:pPr>
        <w:pStyle w:val="Ttulo4"/>
        <w:spacing w:before="102"/>
        <w:ind w:left="100"/>
      </w:pP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7981B5DF" w14:textId="77777777" w:rsidR="00C47B62" w:rsidRDefault="00000000">
      <w:pPr>
        <w:spacing w:line="201" w:lineRule="exact"/>
        <w:ind w:left="12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p w14:paraId="002B11EB" w14:textId="77777777" w:rsidR="00C47B62" w:rsidRDefault="00C47B62">
      <w:pPr>
        <w:spacing w:line="201" w:lineRule="exact"/>
        <w:rPr>
          <w:rFonts w:ascii="Tahoma" w:hAnsi="Tahoma"/>
          <w:sz w:val="18"/>
        </w:rPr>
        <w:sectPr w:rsidR="00C47B62">
          <w:type w:val="continuous"/>
          <w:pgSz w:w="16840" w:h="11910" w:orient="landscape"/>
          <w:pgMar w:top="1340" w:right="2420" w:bottom="1260" w:left="1280" w:header="0" w:footer="0" w:gutter="0"/>
          <w:cols w:num="2" w:space="720" w:equalWidth="0">
            <w:col w:w="5383" w:space="637"/>
            <w:col w:w="7120"/>
          </w:cols>
        </w:sectPr>
      </w:pPr>
    </w:p>
    <w:p w14:paraId="0F5B190D" w14:textId="77777777" w:rsidR="00C47B62" w:rsidRDefault="00C47B62">
      <w:pPr>
        <w:pStyle w:val="Textoindependiente"/>
        <w:rPr>
          <w:rFonts w:ascii="Tahoma"/>
        </w:rPr>
      </w:pPr>
    </w:p>
    <w:p w14:paraId="34DCAF70" w14:textId="77777777" w:rsidR="00C47B62" w:rsidRDefault="00C47B62">
      <w:pPr>
        <w:pStyle w:val="Textoindependiente"/>
        <w:rPr>
          <w:rFonts w:ascii="Tahoma"/>
        </w:rPr>
      </w:pPr>
    </w:p>
    <w:p w14:paraId="114327E0" w14:textId="77777777" w:rsidR="00C47B62" w:rsidRDefault="00C47B62">
      <w:pPr>
        <w:pStyle w:val="Textoindependiente"/>
        <w:rPr>
          <w:rFonts w:ascii="Tahoma"/>
        </w:rPr>
      </w:pPr>
    </w:p>
    <w:p w14:paraId="585D6D4D" w14:textId="77777777" w:rsidR="00C47B62" w:rsidRDefault="00C47B62">
      <w:pPr>
        <w:pStyle w:val="Textoindependiente"/>
        <w:rPr>
          <w:rFonts w:ascii="Tahoma"/>
        </w:rPr>
      </w:pPr>
    </w:p>
    <w:p w14:paraId="13371444" w14:textId="77777777" w:rsidR="00C47B62" w:rsidRDefault="00C47B62">
      <w:pPr>
        <w:pStyle w:val="Textoindependiente"/>
        <w:rPr>
          <w:rFonts w:ascii="Tahoma"/>
        </w:rPr>
      </w:pPr>
    </w:p>
    <w:p w14:paraId="431140C1" w14:textId="77777777" w:rsidR="00C47B62" w:rsidRDefault="00C47B62">
      <w:pPr>
        <w:pStyle w:val="Textoindependiente"/>
        <w:rPr>
          <w:rFonts w:ascii="Tahoma"/>
        </w:rPr>
      </w:pPr>
    </w:p>
    <w:p w14:paraId="07EE13F8" w14:textId="0E306DF6" w:rsidR="00C47B62" w:rsidRDefault="00FA6752">
      <w:pPr>
        <w:pStyle w:val="Textoindependiente"/>
        <w:rPr>
          <w:rFonts w:ascii="Tahoma"/>
        </w:rPr>
      </w:pPr>
      <w:r>
        <w:rPr>
          <w:rFonts w:ascii="Tahoma"/>
          <w:noProof/>
        </w:rPr>
        <mc:AlternateContent>
          <mc:Choice Requires="wps">
            <w:drawing>
              <wp:anchor distT="0" distB="0" distL="114300" distR="114300" simplePos="0" relativeHeight="487695872" behindDoc="0" locked="0" layoutInCell="1" allowOverlap="1" wp14:anchorId="72F7305C" wp14:editId="5CDA4B57">
                <wp:simplePos x="0" y="0"/>
                <wp:positionH relativeFrom="column">
                  <wp:posOffset>558800</wp:posOffset>
                </wp:positionH>
                <wp:positionV relativeFrom="paragraph">
                  <wp:posOffset>46697</wp:posOffset>
                </wp:positionV>
                <wp:extent cx="369277" cy="1975338"/>
                <wp:effectExtent l="0" t="0" r="12065" b="25400"/>
                <wp:wrapNone/>
                <wp:docPr id="1377759590" name="Cuadro de texto 3"/>
                <wp:cNvGraphicFramePr/>
                <a:graphic xmlns:a="http://schemas.openxmlformats.org/drawingml/2006/main">
                  <a:graphicData uri="http://schemas.microsoft.com/office/word/2010/wordprocessingShape">
                    <wps:wsp>
                      <wps:cNvSpPr txBox="1"/>
                      <wps:spPr>
                        <a:xfrm>
                          <a:off x="0" y="0"/>
                          <a:ext cx="369277" cy="1975338"/>
                        </a:xfrm>
                        <a:prstGeom prst="rect">
                          <a:avLst/>
                        </a:prstGeom>
                        <a:solidFill>
                          <a:schemeClr val="tx1"/>
                        </a:solidFill>
                        <a:ln w="6350">
                          <a:solidFill>
                            <a:prstClr val="black"/>
                          </a:solidFill>
                        </a:ln>
                      </wps:spPr>
                      <wps:txbx>
                        <w:txbxContent>
                          <w:p w14:paraId="7DDEDC07" w14:textId="77777777" w:rsidR="00FA6752" w:rsidRDefault="00FA67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F7305C" id="Cuadro de texto 3" o:spid="_x0000_s1164" type="#_x0000_t202" style="position:absolute;margin-left:44pt;margin-top:3.7pt;width:29.1pt;height:155.55pt;z-index:487695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" fillcolor="black [3213]" strokeweight=".5pt">
                <v:textbox>
                  <w:txbxContent>
                    <w:p w14:paraId="7DDEDC07" w14:textId="77777777" w:rsidR="00FA6752" w:rsidRDefault="00FA6752"/>
                  </w:txbxContent>
                </v:textbox>
              </v:shape>
            </w:pict>
          </mc:Fallback>
        </mc:AlternateContent>
      </w:r>
    </w:p>
    <w:p w14:paraId="5380BB21" w14:textId="77777777" w:rsidR="00C47B62" w:rsidRDefault="00C47B62">
      <w:pPr>
        <w:pStyle w:val="Textoindependiente"/>
        <w:rPr>
          <w:rFonts w:ascii="Tahoma"/>
        </w:rPr>
      </w:pPr>
    </w:p>
    <w:p w14:paraId="0C97B702" w14:textId="77777777" w:rsidR="00C47B62" w:rsidRDefault="00C47B62">
      <w:pPr>
        <w:pStyle w:val="Textoindependiente"/>
        <w:rPr>
          <w:rFonts w:ascii="Tahoma"/>
        </w:rPr>
      </w:pPr>
    </w:p>
    <w:p w14:paraId="33548F49" w14:textId="77777777" w:rsidR="00C47B62" w:rsidRDefault="00C47B62">
      <w:pPr>
        <w:pStyle w:val="Textoindependiente"/>
        <w:rPr>
          <w:rFonts w:ascii="Tahoma"/>
        </w:rPr>
      </w:pPr>
    </w:p>
    <w:p w14:paraId="4E09A8E7" w14:textId="77777777" w:rsidR="00C47B62" w:rsidRDefault="00C47B62">
      <w:pPr>
        <w:pStyle w:val="Textoindependiente"/>
        <w:rPr>
          <w:rFonts w:ascii="Tahoma"/>
        </w:rPr>
      </w:pPr>
    </w:p>
    <w:p w14:paraId="63A18766" w14:textId="77777777" w:rsidR="00C47B62" w:rsidRDefault="00C47B62">
      <w:pPr>
        <w:pStyle w:val="Textoindependiente"/>
        <w:rPr>
          <w:rFonts w:ascii="Tahoma"/>
        </w:rPr>
      </w:pPr>
    </w:p>
    <w:p w14:paraId="46D439F5" w14:textId="77777777" w:rsidR="00C47B62" w:rsidRDefault="00C47B62">
      <w:pPr>
        <w:pStyle w:val="Textoindependiente"/>
        <w:rPr>
          <w:rFonts w:ascii="Tahoma"/>
        </w:rPr>
      </w:pPr>
    </w:p>
    <w:p w14:paraId="56C0470A" w14:textId="77777777" w:rsidR="00C47B62" w:rsidRDefault="00C47B62">
      <w:pPr>
        <w:pStyle w:val="Textoindependiente"/>
        <w:rPr>
          <w:rFonts w:ascii="Tahoma"/>
        </w:rPr>
      </w:pPr>
    </w:p>
    <w:p w14:paraId="29723F13" w14:textId="77777777" w:rsidR="00C47B62" w:rsidRDefault="00C47B62">
      <w:pPr>
        <w:pStyle w:val="Textoindependiente"/>
        <w:rPr>
          <w:rFonts w:ascii="Tahoma"/>
        </w:rPr>
      </w:pPr>
    </w:p>
    <w:p w14:paraId="1EEA79B8" w14:textId="77777777" w:rsidR="00C47B62" w:rsidRDefault="00C47B62">
      <w:pPr>
        <w:pStyle w:val="Textoindependiente"/>
        <w:rPr>
          <w:rFonts w:ascii="Tahoma"/>
        </w:rPr>
      </w:pPr>
    </w:p>
    <w:p w14:paraId="244C5C11" w14:textId="77777777" w:rsidR="00C47B62" w:rsidRDefault="00C47B62">
      <w:pPr>
        <w:pStyle w:val="Textoindependiente"/>
        <w:rPr>
          <w:rFonts w:ascii="Tahoma"/>
        </w:rPr>
      </w:pPr>
    </w:p>
    <w:p w14:paraId="2074B1F3" w14:textId="77777777" w:rsidR="00C47B62" w:rsidRDefault="00C47B62">
      <w:pPr>
        <w:pStyle w:val="Textoindependiente"/>
        <w:rPr>
          <w:rFonts w:ascii="Tahoma"/>
        </w:rPr>
      </w:pPr>
    </w:p>
    <w:p w14:paraId="37DB6C7A" w14:textId="77777777" w:rsidR="00C47B62" w:rsidRDefault="00C47B62">
      <w:pPr>
        <w:pStyle w:val="Textoindependiente"/>
        <w:rPr>
          <w:rFonts w:ascii="Tahoma"/>
        </w:rPr>
      </w:pPr>
    </w:p>
    <w:p w14:paraId="77DD5CCF" w14:textId="77777777" w:rsidR="00C47B62" w:rsidRDefault="00C47B62">
      <w:pPr>
        <w:pStyle w:val="Textoindependiente"/>
        <w:rPr>
          <w:rFonts w:ascii="Tahoma"/>
        </w:rPr>
      </w:pPr>
    </w:p>
    <w:p w14:paraId="023E5EE6" w14:textId="77777777" w:rsidR="00C47B62" w:rsidRDefault="00C47B62">
      <w:pPr>
        <w:pStyle w:val="Textoindependiente"/>
        <w:rPr>
          <w:rFonts w:ascii="Tahoma"/>
        </w:rPr>
      </w:pPr>
    </w:p>
    <w:p w14:paraId="2DCB4E09" w14:textId="77777777" w:rsidR="00C47B62" w:rsidRDefault="00C47B62">
      <w:pPr>
        <w:pStyle w:val="Textoindependiente"/>
        <w:rPr>
          <w:rFonts w:ascii="Tahoma"/>
        </w:rPr>
      </w:pPr>
    </w:p>
    <w:p w14:paraId="6B7D76C0" w14:textId="77777777" w:rsidR="00C47B62" w:rsidRDefault="00C47B62">
      <w:pPr>
        <w:pStyle w:val="Textoindependiente"/>
        <w:rPr>
          <w:rFonts w:ascii="Tahoma"/>
        </w:rPr>
      </w:pPr>
    </w:p>
    <w:p w14:paraId="47419F88" w14:textId="77777777" w:rsidR="00C47B62" w:rsidRDefault="00C47B62">
      <w:pPr>
        <w:pStyle w:val="Textoindependiente"/>
        <w:rPr>
          <w:rFonts w:ascii="Tahoma"/>
        </w:rPr>
      </w:pPr>
    </w:p>
    <w:p w14:paraId="3B9200F1" w14:textId="77777777" w:rsidR="00C47B62" w:rsidRDefault="00C47B62">
      <w:pPr>
        <w:pStyle w:val="Textoindependiente"/>
        <w:rPr>
          <w:rFonts w:ascii="Tahoma"/>
        </w:rPr>
      </w:pPr>
    </w:p>
    <w:p w14:paraId="6B3B03E7" w14:textId="77777777" w:rsidR="00C47B62" w:rsidRDefault="00C47B62">
      <w:pPr>
        <w:pStyle w:val="Textoindependiente"/>
        <w:rPr>
          <w:rFonts w:ascii="Tahoma"/>
        </w:rPr>
      </w:pPr>
    </w:p>
    <w:p w14:paraId="52119367" w14:textId="77777777" w:rsidR="00C47B62" w:rsidRDefault="00C47B62">
      <w:pPr>
        <w:pStyle w:val="Textoindependiente"/>
        <w:rPr>
          <w:rFonts w:ascii="Tahoma"/>
        </w:rPr>
      </w:pPr>
    </w:p>
    <w:p w14:paraId="0750B235" w14:textId="77777777" w:rsidR="00C47B62" w:rsidRDefault="00C47B62">
      <w:pPr>
        <w:pStyle w:val="Textoindependiente"/>
        <w:rPr>
          <w:rFonts w:ascii="Tahoma"/>
        </w:rPr>
      </w:pPr>
    </w:p>
    <w:p w14:paraId="3DD16249" w14:textId="77777777" w:rsidR="00C47B62" w:rsidRDefault="00C47B62">
      <w:pPr>
        <w:pStyle w:val="Textoindependiente"/>
        <w:rPr>
          <w:rFonts w:ascii="Tahoma"/>
        </w:rPr>
      </w:pPr>
    </w:p>
    <w:p w14:paraId="24B46BDA" w14:textId="77777777" w:rsidR="00C47B62" w:rsidRDefault="00C47B62">
      <w:pPr>
        <w:pStyle w:val="Textoindependiente"/>
        <w:rPr>
          <w:rFonts w:ascii="Tahoma"/>
        </w:rPr>
      </w:pPr>
    </w:p>
    <w:p w14:paraId="389A6229" w14:textId="77777777" w:rsidR="00C47B62" w:rsidRDefault="00C47B62">
      <w:pPr>
        <w:pStyle w:val="Textoindependiente"/>
        <w:rPr>
          <w:rFonts w:ascii="Tahoma"/>
        </w:rPr>
      </w:pPr>
    </w:p>
    <w:p w14:paraId="15B4A22D" w14:textId="77777777" w:rsidR="00C47B62" w:rsidRDefault="00C47B62">
      <w:pPr>
        <w:pStyle w:val="Textoindependiente"/>
        <w:rPr>
          <w:rFonts w:ascii="Tahoma"/>
        </w:rPr>
      </w:pPr>
    </w:p>
    <w:p w14:paraId="4DBE65AC" w14:textId="77777777" w:rsidR="00C47B62" w:rsidRDefault="00C47B62">
      <w:pPr>
        <w:pStyle w:val="Textoindependiente"/>
        <w:rPr>
          <w:rFonts w:ascii="Tahoma"/>
        </w:rPr>
      </w:pPr>
    </w:p>
    <w:p w14:paraId="1C4F62B6" w14:textId="77777777" w:rsidR="00C47B62" w:rsidRDefault="00C47B62">
      <w:pPr>
        <w:pStyle w:val="Textoindependiente"/>
        <w:rPr>
          <w:rFonts w:ascii="Tahoma"/>
        </w:rPr>
      </w:pPr>
    </w:p>
    <w:p w14:paraId="2C8A90D2" w14:textId="77777777" w:rsidR="00C47B62" w:rsidRDefault="00C47B62">
      <w:pPr>
        <w:pStyle w:val="Textoindependiente"/>
        <w:rPr>
          <w:rFonts w:ascii="Tahoma"/>
        </w:rPr>
      </w:pPr>
    </w:p>
    <w:p w14:paraId="5AE2A4AD" w14:textId="77777777" w:rsidR="00C47B62" w:rsidRDefault="00C47B62">
      <w:pPr>
        <w:pStyle w:val="Textoindependiente"/>
        <w:rPr>
          <w:rFonts w:ascii="Tahoma"/>
        </w:rPr>
      </w:pPr>
    </w:p>
    <w:p w14:paraId="43D45943" w14:textId="77777777" w:rsidR="00C47B62" w:rsidRDefault="00C47B62">
      <w:pPr>
        <w:pStyle w:val="Textoindependiente"/>
        <w:rPr>
          <w:rFonts w:ascii="Tahoma"/>
        </w:rPr>
      </w:pPr>
    </w:p>
    <w:p w14:paraId="44714611" w14:textId="4BCBA1C3" w:rsidR="00C47B62" w:rsidRDefault="00FA6752">
      <w:pPr>
        <w:pStyle w:val="Textoindependiente"/>
        <w:spacing w:before="122"/>
        <w:rPr>
          <w:rFonts w:ascii="Tahoma"/>
        </w:rPr>
      </w:pPr>
      <w:r>
        <w:rPr>
          <w:rFonts w:ascii="Tahoma"/>
          <w:noProof/>
        </w:rPr>
        <mc:AlternateContent>
          <mc:Choice Requires="wps">
            <w:drawing>
              <wp:anchor distT="0" distB="0" distL="114300" distR="114300" simplePos="0" relativeHeight="487696896" behindDoc="0" locked="0" layoutInCell="1" allowOverlap="1" wp14:anchorId="5E0996A5" wp14:editId="236F3E9B">
                <wp:simplePos x="0" y="0"/>
                <wp:positionH relativeFrom="column">
                  <wp:posOffset>-502138</wp:posOffset>
                </wp:positionH>
                <wp:positionV relativeFrom="paragraph">
                  <wp:posOffset>171157</wp:posOffset>
                </wp:positionV>
                <wp:extent cx="545123" cy="562708"/>
                <wp:effectExtent l="0" t="0" r="26670" b="27940"/>
                <wp:wrapNone/>
                <wp:docPr id="1393376494" name="Cuadro de texto 4"/>
                <wp:cNvGraphicFramePr/>
                <a:graphic xmlns:a="http://schemas.openxmlformats.org/drawingml/2006/main">
                  <a:graphicData uri="http://schemas.microsoft.com/office/word/2010/wordprocessingShape">
                    <wps:wsp>
                      <wps:cNvSpPr txBox="1"/>
                      <wps:spPr>
                        <a:xfrm>
                          <a:off x="0" y="0"/>
                          <a:ext cx="545123" cy="562708"/>
                        </a:xfrm>
                        <a:prstGeom prst="rect">
                          <a:avLst/>
                        </a:prstGeom>
                        <a:solidFill>
                          <a:schemeClr val="tx1"/>
                        </a:solidFill>
                        <a:ln w="6350">
                          <a:solidFill>
                            <a:prstClr val="black"/>
                          </a:solidFill>
                        </a:ln>
                      </wps:spPr>
                      <wps:txbx>
                        <w:txbxContent>
                          <w:p w14:paraId="62D04A52" w14:textId="77777777" w:rsidR="00FA6752" w:rsidRDefault="00FA67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0996A5" id="Cuadro de texto 4" o:spid="_x0000_s1165" type="#_x0000_t202" style="position:absolute;margin-left:-39.55pt;margin-top:13.5pt;width:42.9pt;height:44.3pt;z-index:487696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" fillcolor="black [3213]" strokeweight=".5pt">
                <v:textbox>
                  <w:txbxContent>
                    <w:p w14:paraId="62D04A52" w14:textId="77777777" w:rsidR="00FA6752" w:rsidRDefault="00FA6752"/>
                  </w:txbxContent>
                </v:textbox>
              </v:shape>
            </w:pict>
          </mc:Fallback>
        </mc:AlternateContent>
      </w:r>
    </w:p>
    <w:p w14:paraId="4899D523" w14:textId="77777777" w:rsidR="00C47B62" w:rsidRDefault="00C47B62">
      <w:pPr>
        <w:rPr>
          <w:rFonts w:ascii="Tahoma"/>
        </w:rPr>
        <w:sectPr w:rsidR="00C47B62">
          <w:headerReference w:type="default" r:id="rId103"/>
          <w:footerReference w:type="default" r:id="rId104"/>
          <w:pgSz w:w="16840" w:h="11910" w:orient="landscape"/>
          <w:pgMar w:top="1340" w:right="2420" w:bottom="280" w:left="1280" w:header="0" w:footer="0" w:gutter="0"/>
          <w:cols w:space="720"/>
        </w:sectPr>
      </w:pPr>
    </w:p>
    <w:p w14:paraId="50928D2F" w14:textId="77777777" w:rsidR="00C47B62" w:rsidRDefault="00000000">
      <w:pPr>
        <w:pStyle w:val="Textoindependiente"/>
        <w:rPr>
          <w:rFonts w:ascii="Tahoma"/>
          <w:sz w:val="12"/>
        </w:rPr>
      </w:pPr>
      <w:r>
        <w:rPr>
          <w:noProof/>
        </w:rPr>
        <w:drawing>
          <wp:anchor distT="0" distB="0" distL="0" distR="0" simplePos="0" relativeHeight="484368896" behindDoc="1" locked="0" layoutInCell="1" allowOverlap="1" wp14:anchorId="7775820A" wp14:editId="720AAB72">
            <wp:simplePos x="0" y="0"/>
            <wp:positionH relativeFrom="page">
              <wp:posOffset>0</wp:posOffset>
            </wp:positionH>
            <wp:positionV relativeFrom="page">
              <wp:posOffset>675131</wp:posOffset>
            </wp:positionV>
            <wp:extent cx="10693400" cy="6884162"/>
            <wp:effectExtent l="0" t="0" r="0" b="0"/>
            <wp:wrapNone/>
            <wp:docPr id="497" name="Image 4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7" name="Image 497"/>
                    <pic:cNvPicPr/>
                  </pic:nvPicPr>
                  <pic:blipFill>
                    <a:blip r:embed="rId105" cstate="print"/>
                    <a:stretch>
                      <a:fillRect/>
                    </a:stretch>
                  </pic:blipFill>
                  <pic:spPr>
                    <a:xfrm>
                      <a:off x="0" y="0"/>
                      <a:ext cx="10693400" cy="6884162"/>
                    </a:xfrm>
                    <a:prstGeom prst="rect">
                      <a:avLst/>
                    </a:prstGeom>
                  </pic:spPr>
                </pic:pic>
              </a:graphicData>
            </a:graphic>
          </wp:anchor>
        </w:drawing>
      </w:r>
      <w:r>
        <w:rPr>
          <w:noProof/>
        </w:rPr>
        <mc:AlternateContent>
          <mc:Choice Requires="wps">
            <w:drawing>
              <wp:anchor distT="0" distB="0" distL="0" distR="0" simplePos="0" relativeHeight="15847424" behindDoc="0" locked="0" layoutInCell="1" allowOverlap="1" wp14:anchorId="1E603152" wp14:editId="6B50E8D5">
                <wp:simplePos x="0" y="0"/>
                <wp:positionH relativeFrom="page">
                  <wp:posOffset>10336286</wp:posOffset>
                </wp:positionH>
                <wp:positionV relativeFrom="page">
                  <wp:posOffset>6890384</wp:posOffset>
                </wp:positionV>
                <wp:extent cx="167640" cy="491490"/>
                <wp:effectExtent l="0" t="0" r="0" b="0"/>
                <wp:wrapNone/>
                <wp:docPr id="498" name="Text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0B5B71F1" w14:textId="77777777" w:rsidR="00C47B62" w:rsidRDefault="00000000">
                            <w:pPr>
                              <w:pStyle w:val="Textoindependiente"/>
                              <w:spacing w:before="13"/>
                              <w:ind w:left="20"/>
                            </w:pPr>
                            <w:r>
                              <w:t>Anexo</w:t>
                            </w:r>
                            <w:r>
                              <w:rPr>
                                <w:spacing w:val="-5"/>
                              </w:rPr>
                              <w:t xml:space="preserve"> </w:t>
                            </w:r>
                            <w:r>
                              <w:rPr>
                                <w:spacing w:val="-10"/>
                              </w:rPr>
                              <w:t>4</w:t>
                            </w:r>
                          </w:p>
                        </w:txbxContent>
                      </wps:txbx>
                      <wps:bodyPr vert="vert" wrap="square" lIns="0" tIns="0" rIns="0" bIns="0" rtlCol="0">
                        <a:noAutofit/>
                      </wps:bodyPr>
                    </wps:wsp>
                  </a:graphicData>
                </a:graphic>
              </wp:anchor>
            </w:drawing>
          </mc:Choice>
          <mc:Fallback>
            <w:pict>
              <v:shape w14:anchorId="1E603152" id="Textbox 498" o:spid="_x0000_s1166" type="#_x0000_t202" style="position:absolute;margin-left:813.9pt;margin-top:542.55pt;width:13.2pt;height:38.7pt;z-index:15847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" filled="f" stroked="f">
                <v:textbox style="layout-flow:vertical" inset="0,0,0,0">
                  <w:txbxContent>
                    <w:p w14:paraId="0B5B71F1" w14:textId="77777777" w:rsidR="00C47B62" w:rsidRDefault="00000000">
                      <w:pPr>
                        <w:pStyle w:val="Textoindependiente"/>
                        <w:spacing w:before="13"/>
                        <w:ind w:left="20"/>
                      </w:pPr>
                      <w:r>
                        <w:t>Anexo</w:t>
                      </w:r>
                      <w:r>
                        <w:rPr>
                          <w:spacing w:val="-5"/>
                        </w:rPr>
                        <w:t xml:space="preserve"> </w:t>
                      </w:r>
                      <w:r>
                        <w:rPr>
                          <w:spacing w:val="-10"/>
                        </w:rPr>
                        <w:t>4</w:t>
                      </w:r>
                    </w:p>
                  </w:txbxContent>
                </v:textbox>
                <w10:wrap anchorx="page" anchory="page"/>
              </v:shape>
            </w:pict>
          </mc:Fallback>
        </mc:AlternateContent>
      </w:r>
    </w:p>
    <w:p w14:paraId="213F2C60" w14:textId="77777777" w:rsidR="00C47B62" w:rsidRDefault="00C47B62">
      <w:pPr>
        <w:pStyle w:val="Textoindependiente"/>
        <w:spacing w:before="56"/>
        <w:rPr>
          <w:rFonts w:ascii="Tahoma"/>
          <w:sz w:val="12"/>
        </w:rPr>
      </w:pPr>
    </w:p>
    <w:p w14:paraId="4B673EF4" w14:textId="3D892DD6" w:rsidR="00C47B62" w:rsidRDefault="00000000">
      <w:pPr>
        <w:pStyle w:val="Ttulo4"/>
        <w:spacing w:before="101"/>
        <w:ind w:left="100"/>
      </w:pP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52E6EF94" w14:textId="77777777" w:rsidR="00C47B62" w:rsidRDefault="00000000">
      <w:pPr>
        <w:spacing w:line="201" w:lineRule="exact"/>
        <w:ind w:left="12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p w14:paraId="0081F1E9" w14:textId="77777777" w:rsidR="00C47B62" w:rsidRDefault="00C47B62">
      <w:pPr>
        <w:spacing w:line="201" w:lineRule="exact"/>
        <w:rPr>
          <w:rFonts w:ascii="Tahoma" w:hAnsi="Tahoma"/>
          <w:sz w:val="18"/>
        </w:rPr>
        <w:sectPr w:rsidR="00C47B62">
          <w:type w:val="continuous"/>
          <w:pgSz w:w="16840" w:h="11910" w:orient="landscape"/>
          <w:pgMar w:top="1340" w:right="2420" w:bottom="1260" w:left="1280" w:header="0" w:footer="0" w:gutter="0"/>
          <w:cols w:num="2" w:space="720" w:equalWidth="0">
            <w:col w:w="5383" w:space="637"/>
            <w:col w:w="7120"/>
          </w:cols>
        </w:sectPr>
      </w:pPr>
    </w:p>
    <w:p w14:paraId="142A35C3" w14:textId="77777777" w:rsidR="00C47B62" w:rsidRDefault="00C47B62">
      <w:pPr>
        <w:pStyle w:val="Textoindependiente"/>
        <w:rPr>
          <w:rFonts w:ascii="Tahoma"/>
        </w:rPr>
      </w:pPr>
    </w:p>
    <w:p w14:paraId="325D4392" w14:textId="77777777" w:rsidR="00C47B62" w:rsidRDefault="00C47B62">
      <w:pPr>
        <w:pStyle w:val="Textoindependiente"/>
        <w:rPr>
          <w:rFonts w:ascii="Tahoma"/>
        </w:rPr>
      </w:pPr>
    </w:p>
    <w:p w14:paraId="3EF61331" w14:textId="77777777" w:rsidR="00C47B62" w:rsidRDefault="00C47B62">
      <w:pPr>
        <w:pStyle w:val="Textoindependiente"/>
        <w:rPr>
          <w:rFonts w:ascii="Tahoma"/>
        </w:rPr>
      </w:pPr>
    </w:p>
    <w:p w14:paraId="014B0427" w14:textId="77777777" w:rsidR="00C47B62" w:rsidRDefault="00C47B62">
      <w:pPr>
        <w:pStyle w:val="Textoindependiente"/>
        <w:rPr>
          <w:rFonts w:ascii="Tahoma"/>
        </w:rPr>
      </w:pPr>
    </w:p>
    <w:p w14:paraId="35EAF096" w14:textId="77777777" w:rsidR="00C47B62" w:rsidRDefault="00C47B62">
      <w:pPr>
        <w:pStyle w:val="Textoindependiente"/>
        <w:rPr>
          <w:rFonts w:ascii="Tahoma"/>
        </w:rPr>
      </w:pPr>
    </w:p>
    <w:p w14:paraId="111C689D" w14:textId="77777777" w:rsidR="00C47B62" w:rsidRDefault="00C47B62">
      <w:pPr>
        <w:pStyle w:val="Textoindependiente"/>
        <w:rPr>
          <w:rFonts w:ascii="Tahoma"/>
        </w:rPr>
      </w:pPr>
    </w:p>
    <w:p w14:paraId="09E5FDDE" w14:textId="77777777" w:rsidR="00C47B62" w:rsidRDefault="00C47B62">
      <w:pPr>
        <w:pStyle w:val="Textoindependiente"/>
        <w:rPr>
          <w:rFonts w:ascii="Tahoma"/>
        </w:rPr>
      </w:pPr>
    </w:p>
    <w:p w14:paraId="5748F547" w14:textId="77777777" w:rsidR="00C47B62" w:rsidRDefault="00C47B62">
      <w:pPr>
        <w:pStyle w:val="Textoindependiente"/>
        <w:rPr>
          <w:rFonts w:ascii="Tahoma"/>
        </w:rPr>
      </w:pPr>
    </w:p>
    <w:p w14:paraId="24F69783" w14:textId="77777777" w:rsidR="00C47B62" w:rsidRDefault="00C47B62">
      <w:pPr>
        <w:pStyle w:val="Textoindependiente"/>
        <w:rPr>
          <w:rFonts w:ascii="Tahoma"/>
        </w:rPr>
      </w:pPr>
    </w:p>
    <w:p w14:paraId="231F3397" w14:textId="77777777" w:rsidR="00C47B62" w:rsidRDefault="00C47B62">
      <w:pPr>
        <w:pStyle w:val="Textoindependiente"/>
        <w:rPr>
          <w:rFonts w:ascii="Tahoma"/>
        </w:rPr>
      </w:pPr>
    </w:p>
    <w:p w14:paraId="7F0AE7C4" w14:textId="77777777" w:rsidR="00C47B62" w:rsidRDefault="00C47B62">
      <w:pPr>
        <w:pStyle w:val="Textoindependiente"/>
        <w:rPr>
          <w:rFonts w:ascii="Tahoma"/>
        </w:rPr>
      </w:pPr>
    </w:p>
    <w:p w14:paraId="606A4815" w14:textId="77777777" w:rsidR="00C47B62" w:rsidRDefault="00C47B62">
      <w:pPr>
        <w:pStyle w:val="Textoindependiente"/>
        <w:rPr>
          <w:rFonts w:ascii="Tahoma"/>
        </w:rPr>
      </w:pPr>
    </w:p>
    <w:p w14:paraId="685C2D76" w14:textId="77777777" w:rsidR="00C47B62" w:rsidRDefault="00C47B62">
      <w:pPr>
        <w:pStyle w:val="Textoindependiente"/>
        <w:rPr>
          <w:rFonts w:ascii="Tahoma"/>
        </w:rPr>
      </w:pPr>
    </w:p>
    <w:p w14:paraId="3348EDEC" w14:textId="77777777" w:rsidR="00C47B62" w:rsidRDefault="00C47B62">
      <w:pPr>
        <w:pStyle w:val="Textoindependiente"/>
        <w:rPr>
          <w:rFonts w:ascii="Tahoma"/>
        </w:rPr>
      </w:pPr>
    </w:p>
    <w:p w14:paraId="0FDC3959" w14:textId="77777777" w:rsidR="00C47B62" w:rsidRDefault="00C47B62">
      <w:pPr>
        <w:pStyle w:val="Textoindependiente"/>
        <w:rPr>
          <w:rFonts w:ascii="Tahoma"/>
        </w:rPr>
      </w:pPr>
    </w:p>
    <w:p w14:paraId="0E90D12B" w14:textId="77777777" w:rsidR="00C47B62" w:rsidRDefault="00C47B62">
      <w:pPr>
        <w:pStyle w:val="Textoindependiente"/>
        <w:rPr>
          <w:rFonts w:ascii="Tahoma"/>
        </w:rPr>
      </w:pPr>
    </w:p>
    <w:p w14:paraId="64B51D2F" w14:textId="77777777" w:rsidR="00C47B62" w:rsidRDefault="00C47B62">
      <w:pPr>
        <w:pStyle w:val="Textoindependiente"/>
        <w:rPr>
          <w:rFonts w:ascii="Tahoma"/>
        </w:rPr>
      </w:pPr>
    </w:p>
    <w:p w14:paraId="132D879E" w14:textId="77777777" w:rsidR="00C47B62" w:rsidRDefault="00C47B62">
      <w:pPr>
        <w:pStyle w:val="Textoindependiente"/>
        <w:rPr>
          <w:rFonts w:ascii="Tahoma"/>
        </w:rPr>
      </w:pPr>
    </w:p>
    <w:p w14:paraId="54B86F52" w14:textId="77777777" w:rsidR="00C47B62" w:rsidRDefault="00C47B62">
      <w:pPr>
        <w:pStyle w:val="Textoindependiente"/>
        <w:rPr>
          <w:rFonts w:ascii="Tahoma"/>
        </w:rPr>
      </w:pPr>
    </w:p>
    <w:p w14:paraId="42937C19" w14:textId="77777777" w:rsidR="00C47B62" w:rsidRDefault="00C47B62">
      <w:pPr>
        <w:pStyle w:val="Textoindependiente"/>
        <w:rPr>
          <w:rFonts w:ascii="Tahoma"/>
        </w:rPr>
      </w:pPr>
    </w:p>
    <w:p w14:paraId="2F0CA6B8" w14:textId="77777777" w:rsidR="00C47B62" w:rsidRDefault="00C47B62">
      <w:pPr>
        <w:pStyle w:val="Textoindependiente"/>
        <w:rPr>
          <w:rFonts w:ascii="Tahoma"/>
        </w:rPr>
      </w:pPr>
    </w:p>
    <w:p w14:paraId="1364C04E" w14:textId="77777777" w:rsidR="00C47B62" w:rsidRDefault="00C47B62">
      <w:pPr>
        <w:pStyle w:val="Textoindependiente"/>
        <w:rPr>
          <w:rFonts w:ascii="Tahoma"/>
        </w:rPr>
      </w:pPr>
    </w:p>
    <w:p w14:paraId="1B32338D" w14:textId="77777777" w:rsidR="00C47B62" w:rsidRDefault="00C47B62">
      <w:pPr>
        <w:pStyle w:val="Textoindependiente"/>
        <w:rPr>
          <w:rFonts w:ascii="Tahoma"/>
        </w:rPr>
      </w:pPr>
    </w:p>
    <w:p w14:paraId="6FF05913" w14:textId="77777777" w:rsidR="00C47B62" w:rsidRDefault="00C47B62">
      <w:pPr>
        <w:pStyle w:val="Textoindependiente"/>
        <w:rPr>
          <w:rFonts w:ascii="Tahoma"/>
        </w:rPr>
      </w:pPr>
    </w:p>
    <w:p w14:paraId="72961839" w14:textId="77777777" w:rsidR="00C47B62" w:rsidRDefault="00C47B62">
      <w:pPr>
        <w:pStyle w:val="Textoindependiente"/>
        <w:rPr>
          <w:rFonts w:ascii="Tahoma"/>
        </w:rPr>
      </w:pPr>
    </w:p>
    <w:p w14:paraId="032C3953" w14:textId="77777777" w:rsidR="00C47B62" w:rsidRDefault="00C47B62">
      <w:pPr>
        <w:pStyle w:val="Textoindependiente"/>
        <w:rPr>
          <w:rFonts w:ascii="Tahoma"/>
        </w:rPr>
      </w:pPr>
    </w:p>
    <w:p w14:paraId="529FC6F2" w14:textId="77777777" w:rsidR="00C47B62" w:rsidRDefault="00C47B62">
      <w:pPr>
        <w:pStyle w:val="Textoindependiente"/>
        <w:rPr>
          <w:rFonts w:ascii="Tahoma"/>
        </w:rPr>
      </w:pPr>
    </w:p>
    <w:p w14:paraId="56A008AF" w14:textId="77777777" w:rsidR="00C47B62" w:rsidRDefault="00C47B62">
      <w:pPr>
        <w:pStyle w:val="Textoindependiente"/>
        <w:rPr>
          <w:rFonts w:ascii="Tahoma"/>
        </w:rPr>
      </w:pPr>
    </w:p>
    <w:p w14:paraId="5479F917" w14:textId="77777777" w:rsidR="00C47B62" w:rsidRDefault="00C47B62">
      <w:pPr>
        <w:pStyle w:val="Textoindependiente"/>
        <w:rPr>
          <w:rFonts w:ascii="Tahoma"/>
        </w:rPr>
      </w:pPr>
    </w:p>
    <w:p w14:paraId="6655C730" w14:textId="77777777" w:rsidR="00C47B62" w:rsidRDefault="00C47B62">
      <w:pPr>
        <w:pStyle w:val="Textoindependiente"/>
        <w:rPr>
          <w:rFonts w:ascii="Tahoma"/>
        </w:rPr>
      </w:pPr>
    </w:p>
    <w:p w14:paraId="03C7627E" w14:textId="77777777" w:rsidR="00C47B62" w:rsidRDefault="00C47B62">
      <w:pPr>
        <w:pStyle w:val="Textoindependiente"/>
        <w:rPr>
          <w:rFonts w:ascii="Tahoma"/>
        </w:rPr>
      </w:pPr>
    </w:p>
    <w:p w14:paraId="131A3E63" w14:textId="77777777" w:rsidR="00C47B62" w:rsidRDefault="00C47B62">
      <w:pPr>
        <w:pStyle w:val="Textoindependiente"/>
        <w:rPr>
          <w:rFonts w:ascii="Tahoma"/>
        </w:rPr>
      </w:pPr>
    </w:p>
    <w:p w14:paraId="70D821CC" w14:textId="77777777" w:rsidR="00C47B62" w:rsidRDefault="00C47B62">
      <w:pPr>
        <w:pStyle w:val="Textoindependiente"/>
        <w:rPr>
          <w:rFonts w:ascii="Tahoma"/>
        </w:rPr>
      </w:pPr>
    </w:p>
    <w:p w14:paraId="2E95740A" w14:textId="77777777" w:rsidR="00C47B62" w:rsidRDefault="00C47B62">
      <w:pPr>
        <w:pStyle w:val="Textoindependiente"/>
        <w:rPr>
          <w:rFonts w:ascii="Tahoma"/>
        </w:rPr>
      </w:pPr>
    </w:p>
    <w:p w14:paraId="369170E3" w14:textId="77777777" w:rsidR="00C47B62" w:rsidRDefault="00C47B62">
      <w:pPr>
        <w:pStyle w:val="Textoindependiente"/>
        <w:rPr>
          <w:rFonts w:ascii="Tahoma"/>
        </w:rPr>
      </w:pPr>
    </w:p>
    <w:p w14:paraId="04A4725C" w14:textId="77777777" w:rsidR="00C47B62" w:rsidRDefault="00C47B62">
      <w:pPr>
        <w:pStyle w:val="Textoindependiente"/>
        <w:rPr>
          <w:rFonts w:ascii="Tahoma"/>
        </w:rPr>
      </w:pPr>
    </w:p>
    <w:p w14:paraId="33C3E83F" w14:textId="77777777" w:rsidR="00C47B62" w:rsidRDefault="00C47B62">
      <w:pPr>
        <w:pStyle w:val="Textoindependiente"/>
        <w:rPr>
          <w:rFonts w:ascii="Tahoma"/>
        </w:rPr>
      </w:pPr>
    </w:p>
    <w:p w14:paraId="7DB194E5" w14:textId="79EC14D9" w:rsidR="00C47B62" w:rsidRDefault="00FA6752">
      <w:pPr>
        <w:pStyle w:val="Textoindependiente"/>
        <w:spacing w:before="122"/>
        <w:rPr>
          <w:rFonts w:ascii="Tahoma"/>
        </w:rPr>
      </w:pPr>
      <w:r>
        <w:rPr>
          <w:rFonts w:ascii="Tahoma"/>
          <w:noProof/>
        </w:rPr>
        <mc:AlternateContent>
          <mc:Choice Requires="wps">
            <w:drawing>
              <wp:anchor distT="0" distB="0" distL="114300" distR="114300" simplePos="0" relativeHeight="487697920" behindDoc="0" locked="0" layoutInCell="1" allowOverlap="1" wp14:anchorId="70E8B8C6" wp14:editId="40A56F29">
                <wp:simplePos x="0" y="0"/>
                <wp:positionH relativeFrom="column">
                  <wp:posOffset>-496277</wp:posOffset>
                </wp:positionH>
                <wp:positionV relativeFrom="paragraph">
                  <wp:posOffset>171157</wp:posOffset>
                </wp:positionV>
                <wp:extent cx="527539" cy="556846"/>
                <wp:effectExtent l="0" t="0" r="25400" b="15240"/>
                <wp:wrapNone/>
                <wp:docPr id="1736110976" name="Cuadro de texto 5"/>
                <wp:cNvGraphicFramePr/>
                <a:graphic xmlns:a="http://schemas.openxmlformats.org/drawingml/2006/main">
                  <a:graphicData uri="http://schemas.microsoft.com/office/word/2010/wordprocessingShape">
                    <wps:wsp>
                      <wps:cNvSpPr txBox="1"/>
                      <wps:spPr>
                        <a:xfrm>
                          <a:off x="0" y="0"/>
                          <a:ext cx="527539" cy="556846"/>
                        </a:xfrm>
                        <a:prstGeom prst="rect">
                          <a:avLst/>
                        </a:prstGeom>
                        <a:solidFill>
                          <a:schemeClr val="tx1"/>
                        </a:solidFill>
                        <a:ln w="6350">
                          <a:solidFill>
                            <a:prstClr val="black"/>
                          </a:solidFill>
                        </a:ln>
                      </wps:spPr>
                      <wps:txbx>
                        <w:txbxContent>
                          <w:p w14:paraId="0D829FEA" w14:textId="77777777" w:rsidR="00FA6752" w:rsidRDefault="00FA67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E8B8C6" id="Cuadro de texto 5" o:spid="_x0000_s1167" type="#_x0000_t202" style="position:absolute;margin-left:-39.1pt;margin-top:13.5pt;width:41.55pt;height:43.85pt;z-index:48769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" fillcolor="black [3213]" strokeweight=".5pt">
                <v:textbox>
                  <w:txbxContent>
                    <w:p w14:paraId="0D829FEA" w14:textId="77777777" w:rsidR="00FA6752" w:rsidRDefault="00FA6752"/>
                  </w:txbxContent>
                </v:textbox>
              </v:shape>
            </w:pict>
          </mc:Fallback>
        </mc:AlternateContent>
      </w:r>
    </w:p>
    <w:p w14:paraId="20AA177E" w14:textId="77777777" w:rsidR="00C47B62" w:rsidRDefault="00C47B62">
      <w:pPr>
        <w:rPr>
          <w:rFonts w:ascii="Tahoma"/>
        </w:rPr>
        <w:sectPr w:rsidR="00C47B62">
          <w:headerReference w:type="default" r:id="rId106"/>
          <w:footerReference w:type="default" r:id="rId107"/>
          <w:pgSz w:w="16840" w:h="11910" w:orient="landscape"/>
          <w:pgMar w:top="1340" w:right="2420" w:bottom="280" w:left="1280" w:header="0" w:footer="0" w:gutter="0"/>
          <w:cols w:space="720"/>
        </w:sectPr>
      </w:pPr>
    </w:p>
    <w:p w14:paraId="385411D1" w14:textId="77777777" w:rsidR="00C47B62" w:rsidRDefault="00000000">
      <w:pPr>
        <w:pStyle w:val="Textoindependiente"/>
        <w:rPr>
          <w:rFonts w:ascii="Tahoma"/>
          <w:sz w:val="12"/>
        </w:rPr>
      </w:pPr>
      <w:r>
        <w:rPr>
          <w:noProof/>
        </w:rPr>
        <w:drawing>
          <wp:anchor distT="0" distB="0" distL="0" distR="0" simplePos="0" relativeHeight="484370432" behindDoc="1" locked="0" layoutInCell="1" allowOverlap="1" wp14:anchorId="3477E166" wp14:editId="760EDE8B">
            <wp:simplePos x="0" y="0"/>
            <wp:positionH relativeFrom="page">
              <wp:posOffset>0</wp:posOffset>
            </wp:positionH>
            <wp:positionV relativeFrom="page">
              <wp:posOffset>678180</wp:posOffset>
            </wp:positionV>
            <wp:extent cx="10693400" cy="6881114"/>
            <wp:effectExtent l="0" t="0" r="0" b="0"/>
            <wp:wrapNone/>
            <wp:docPr id="500" name="Image 5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0" name="Image 500"/>
                    <pic:cNvPicPr/>
                  </pic:nvPicPr>
                  <pic:blipFill>
                    <a:blip r:embed="rId108" cstate="print"/>
                    <a:stretch>
                      <a:fillRect/>
                    </a:stretch>
                  </pic:blipFill>
                  <pic:spPr>
                    <a:xfrm>
                      <a:off x="0" y="0"/>
                      <a:ext cx="10693400" cy="6881114"/>
                    </a:xfrm>
                    <a:prstGeom prst="rect">
                      <a:avLst/>
                    </a:prstGeom>
                  </pic:spPr>
                </pic:pic>
              </a:graphicData>
            </a:graphic>
          </wp:anchor>
        </w:drawing>
      </w:r>
      <w:r>
        <w:rPr>
          <w:noProof/>
        </w:rPr>
        <mc:AlternateContent>
          <mc:Choice Requires="wps">
            <w:drawing>
              <wp:anchor distT="0" distB="0" distL="0" distR="0" simplePos="0" relativeHeight="15848960" behindDoc="0" locked="0" layoutInCell="1" allowOverlap="1" wp14:anchorId="337C6831" wp14:editId="46B5F6A5">
                <wp:simplePos x="0" y="0"/>
                <wp:positionH relativeFrom="page">
                  <wp:posOffset>10336286</wp:posOffset>
                </wp:positionH>
                <wp:positionV relativeFrom="page">
                  <wp:posOffset>6890384</wp:posOffset>
                </wp:positionV>
                <wp:extent cx="167640" cy="491490"/>
                <wp:effectExtent l="0" t="0" r="0" b="0"/>
                <wp:wrapNone/>
                <wp:docPr id="501" name="Text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76367801" w14:textId="77777777" w:rsidR="00C47B62" w:rsidRDefault="00000000">
                            <w:pPr>
                              <w:pStyle w:val="Textoindependiente"/>
                              <w:spacing w:before="13"/>
                              <w:ind w:left="20"/>
                            </w:pPr>
                            <w:r>
                              <w:t>Anexo</w:t>
                            </w:r>
                            <w:r>
                              <w:rPr>
                                <w:spacing w:val="-5"/>
                              </w:rPr>
                              <w:t xml:space="preserve"> </w:t>
                            </w:r>
                            <w:r>
                              <w:rPr>
                                <w:spacing w:val="-10"/>
                              </w:rPr>
                              <w:t>5</w:t>
                            </w:r>
                          </w:p>
                        </w:txbxContent>
                      </wps:txbx>
                      <wps:bodyPr vert="vert" wrap="square" lIns="0" tIns="0" rIns="0" bIns="0" rtlCol="0">
                        <a:noAutofit/>
                      </wps:bodyPr>
                    </wps:wsp>
                  </a:graphicData>
                </a:graphic>
              </wp:anchor>
            </w:drawing>
          </mc:Choice>
          <mc:Fallback>
            <w:pict>
              <v:shape w14:anchorId="337C6831" id="Textbox 501" o:spid="_x0000_s1168" type="#_x0000_t202" style="position:absolute;margin-left:813.9pt;margin-top:542.55pt;width:13.2pt;height:38.7pt;z-index:15848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" filled="f" stroked="f">
                <v:textbox style="layout-flow:vertical" inset="0,0,0,0">
                  <w:txbxContent>
                    <w:p w14:paraId="76367801" w14:textId="77777777" w:rsidR="00C47B62" w:rsidRDefault="00000000">
                      <w:pPr>
                        <w:pStyle w:val="Textoindependiente"/>
                        <w:spacing w:before="13"/>
                        <w:ind w:left="20"/>
                      </w:pPr>
                      <w:r>
                        <w:t>Anexo</w:t>
                      </w:r>
                      <w:r>
                        <w:rPr>
                          <w:spacing w:val="-5"/>
                        </w:rPr>
                        <w:t xml:space="preserve"> </w:t>
                      </w:r>
                      <w:r>
                        <w:rPr>
                          <w:spacing w:val="-10"/>
                        </w:rPr>
                        <w:t>5</w:t>
                      </w:r>
                    </w:p>
                  </w:txbxContent>
                </v:textbox>
                <w10:wrap anchorx="page" anchory="page"/>
              </v:shape>
            </w:pict>
          </mc:Fallback>
        </mc:AlternateContent>
      </w:r>
    </w:p>
    <w:p w14:paraId="0C3C5EFD" w14:textId="77777777" w:rsidR="00C47B62" w:rsidRDefault="00C47B62">
      <w:pPr>
        <w:pStyle w:val="Textoindependiente"/>
        <w:spacing w:before="56"/>
        <w:rPr>
          <w:rFonts w:ascii="Tahoma"/>
          <w:sz w:val="12"/>
        </w:rPr>
      </w:pPr>
    </w:p>
    <w:p w14:paraId="65F58D57" w14:textId="7DC17A86" w:rsidR="00C47B62" w:rsidRDefault="00000000">
      <w:pPr>
        <w:pStyle w:val="Ttulo4"/>
        <w:spacing w:before="101"/>
        <w:ind w:left="100"/>
      </w:pP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183C3BFE" w14:textId="77777777" w:rsidR="00C47B62" w:rsidRDefault="00000000">
      <w:pPr>
        <w:spacing w:line="201" w:lineRule="exact"/>
        <w:ind w:left="12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p w14:paraId="59D63CA3" w14:textId="77777777" w:rsidR="00C47B62" w:rsidRDefault="00C47B62">
      <w:pPr>
        <w:spacing w:line="201" w:lineRule="exact"/>
        <w:rPr>
          <w:rFonts w:ascii="Tahoma" w:hAnsi="Tahoma"/>
          <w:sz w:val="18"/>
        </w:rPr>
        <w:sectPr w:rsidR="00C47B62">
          <w:type w:val="continuous"/>
          <w:pgSz w:w="16840" w:h="11910" w:orient="landscape"/>
          <w:pgMar w:top="1340" w:right="2420" w:bottom="1260" w:left="1280" w:header="0" w:footer="0" w:gutter="0"/>
          <w:cols w:num="2" w:space="720" w:equalWidth="0">
            <w:col w:w="5383" w:space="637"/>
            <w:col w:w="7120"/>
          </w:cols>
        </w:sectPr>
      </w:pPr>
    </w:p>
    <w:p w14:paraId="0AE1305B" w14:textId="77777777" w:rsidR="00C47B62" w:rsidRDefault="00C47B62">
      <w:pPr>
        <w:pStyle w:val="Textoindependiente"/>
        <w:rPr>
          <w:rFonts w:ascii="Tahoma"/>
        </w:rPr>
      </w:pPr>
    </w:p>
    <w:p w14:paraId="7C08BF30" w14:textId="77777777" w:rsidR="00C47B62" w:rsidRDefault="00C47B62">
      <w:pPr>
        <w:pStyle w:val="Textoindependiente"/>
        <w:rPr>
          <w:rFonts w:ascii="Tahoma"/>
        </w:rPr>
      </w:pPr>
    </w:p>
    <w:p w14:paraId="769B941D" w14:textId="77777777" w:rsidR="00C47B62" w:rsidRDefault="00C47B62">
      <w:pPr>
        <w:pStyle w:val="Textoindependiente"/>
        <w:rPr>
          <w:rFonts w:ascii="Tahoma"/>
        </w:rPr>
      </w:pPr>
    </w:p>
    <w:p w14:paraId="498E0A28" w14:textId="77777777" w:rsidR="00C47B62" w:rsidRDefault="00C47B62">
      <w:pPr>
        <w:pStyle w:val="Textoindependiente"/>
        <w:rPr>
          <w:rFonts w:ascii="Tahoma"/>
        </w:rPr>
      </w:pPr>
    </w:p>
    <w:p w14:paraId="6928707A" w14:textId="77777777" w:rsidR="00C47B62" w:rsidRDefault="00C47B62">
      <w:pPr>
        <w:pStyle w:val="Textoindependiente"/>
        <w:rPr>
          <w:rFonts w:ascii="Tahoma"/>
        </w:rPr>
      </w:pPr>
    </w:p>
    <w:p w14:paraId="4F6FF141" w14:textId="77777777" w:rsidR="00C47B62" w:rsidRDefault="00C47B62">
      <w:pPr>
        <w:pStyle w:val="Textoindependiente"/>
        <w:rPr>
          <w:rFonts w:ascii="Tahoma"/>
        </w:rPr>
      </w:pPr>
    </w:p>
    <w:p w14:paraId="14872AE6" w14:textId="77777777" w:rsidR="00C47B62" w:rsidRDefault="00C47B62">
      <w:pPr>
        <w:pStyle w:val="Textoindependiente"/>
        <w:rPr>
          <w:rFonts w:ascii="Tahoma"/>
        </w:rPr>
      </w:pPr>
    </w:p>
    <w:p w14:paraId="20857CB1" w14:textId="77777777" w:rsidR="00C47B62" w:rsidRDefault="00C47B62">
      <w:pPr>
        <w:pStyle w:val="Textoindependiente"/>
        <w:rPr>
          <w:rFonts w:ascii="Tahoma"/>
        </w:rPr>
      </w:pPr>
    </w:p>
    <w:p w14:paraId="3C0D628D" w14:textId="77777777" w:rsidR="00C47B62" w:rsidRDefault="00C47B62">
      <w:pPr>
        <w:pStyle w:val="Textoindependiente"/>
        <w:rPr>
          <w:rFonts w:ascii="Tahoma"/>
        </w:rPr>
      </w:pPr>
    </w:p>
    <w:p w14:paraId="688A834D" w14:textId="77777777" w:rsidR="00C47B62" w:rsidRDefault="00C47B62">
      <w:pPr>
        <w:pStyle w:val="Textoindependiente"/>
        <w:rPr>
          <w:rFonts w:ascii="Tahoma"/>
        </w:rPr>
      </w:pPr>
    </w:p>
    <w:p w14:paraId="24DC1723" w14:textId="77777777" w:rsidR="00C47B62" w:rsidRDefault="00C47B62">
      <w:pPr>
        <w:pStyle w:val="Textoindependiente"/>
        <w:rPr>
          <w:rFonts w:ascii="Tahoma"/>
        </w:rPr>
      </w:pPr>
    </w:p>
    <w:p w14:paraId="2A705E5A" w14:textId="77777777" w:rsidR="00C47B62" w:rsidRDefault="00C47B62">
      <w:pPr>
        <w:pStyle w:val="Textoindependiente"/>
        <w:rPr>
          <w:rFonts w:ascii="Tahoma"/>
        </w:rPr>
      </w:pPr>
    </w:p>
    <w:p w14:paraId="33E064DC" w14:textId="77777777" w:rsidR="00C47B62" w:rsidRDefault="00C47B62">
      <w:pPr>
        <w:pStyle w:val="Textoindependiente"/>
        <w:rPr>
          <w:rFonts w:ascii="Tahoma"/>
        </w:rPr>
      </w:pPr>
    </w:p>
    <w:p w14:paraId="428A0E4F" w14:textId="77777777" w:rsidR="00C47B62" w:rsidRDefault="00C47B62">
      <w:pPr>
        <w:pStyle w:val="Textoindependiente"/>
        <w:rPr>
          <w:rFonts w:ascii="Tahoma"/>
        </w:rPr>
      </w:pPr>
    </w:p>
    <w:p w14:paraId="4553C3FE" w14:textId="77777777" w:rsidR="00C47B62" w:rsidRDefault="00C47B62">
      <w:pPr>
        <w:pStyle w:val="Textoindependiente"/>
        <w:rPr>
          <w:rFonts w:ascii="Tahoma"/>
        </w:rPr>
      </w:pPr>
    </w:p>
    <w:p w14:paraId="3992B234" w14:textId="77777777" w:rsidR="00C47B62" w:rsidRDefault="00C47B62">
      <w:pPr>
        <w:pStyle w:val="Textoindependiente"/>
        <w:rPr>
          <w:rFonts w:ascii="Tahoma"/>
        </w:rPr>
      </w:pPr>
    </w:p>
    <w:p w14:paraId="4BCB40F1" w14:textId="77777777" w:rsidR="00C47B62" w:rsidRDefault="00C47B62">
      <w:pPr>
        <w:pStyle w:val="Textoindependiente"/>
        <w:rPr>
          <w:rFonts w:ascii="Tahoma"/>
        </w:rPr>
      </w:pPr>
    </w:p>
    <w:p w14:paraId="4F874567" w14:textId="77777777" w:rsidR="00C47B62" w:rsidRDefault="00C47B62">
      <w:pPr>
        <w:pStyle w:val="Textoindependiente"/>
        <w:rPr>
          <w:rFonts w:ascii="Tahoma"/>
        </w:rPr>
      </w:pPr>
    </w:p>
    <w:p w14:paraId="137E50D2" w14:textId="77777777" w:rsidR="00C47B62" w:rsidRDefault="00C47B62">
      <w:pPr>
        <w:pStyle w:val="Textoindependiente"/>
        <w:rPr>
          <w:rFonts w:ascii="Tahoma"/>
        </w:rPr>
      </w:pPr>
    </w:p>
    <w:p w14:paraId="6FEF37F1" w14:textId="77777777" w:rsidR="00C47B62" w:rsidRDefault="00C47B62">
      <w:pPr>
        <w:pStyle w:val="Textoindependiente"/>
        <w:rPr>
          <w:rFonts w:ascii="Tahoma"/>
        </w:rPr>
      </w:pPr>
    </w:p>
    <w:p w14:paraId="47420678" w14:textId="77777777" w:rsidR="00C47B62" w:rsidRDefault="00C47B62">
      <w:pPr>
        <w:pStyle w:val="Textoindependiente"/>
        <w:rPr>
          <w:rFonts w:ascii="Tahoma"/>
        </w:rPr>
      </w:pPr>
    </w:p>
    <w:p w14:paraId="4AFF156A" w14:textId="77777777" w:rsidR="00C47B62" w:rsidRDefault="00C47B62">
      <w:pPr>
        <w:pStyle w:val="Textoindependiente"/>
        <w:rPr>
          <w:rFonts w:ascii="Tahoma"/>
        </w:rPr>
      </w:pPr>
    </w:p>
    <w:p w14:paraId="36E56BF5" w14:textId="77777777" w:rsidR="00C47B62" w:rsidRDefault="00C47B62">
      <w:pPr>
        <w:pStyle w:val="Textoindependiente"/>
        <w:rPr>
          <w:rFonts w:ascii="Tahoma"/>
        </w:rPr>
      </w:pPr>
    </w:p>
    <w:p w14:paraId="1A6B77CA" w14:textId="77777777" w:rsidR="00C47B62" w:rsidRDefault="00C47B62">
      <w:pPr>
        <w:pStyle w:val="Textoindependiente"/>
        <w:rPr>
          <w:rFonts w:ascii="Tahoma"/>
        </w:rPr>
      </w:pPr>
    </w:p>
    <w:p w14:paraId="27DF356F" w14:textId="77777777" w:rsidR="00C47B62" w:rsidRDefault="00C47B62">
      <w:pPr>
        <w:pStyle w:val="Textoindependiente"/>
        <w:rPr>
          <w:rFonts w:ascii="Tahoma"/>
        </w:rPr>
      </w:pPr>
    </w:p>
    <w:p w14:paraId="3911ADE1" w14:textId="77777777" w:rsidR="00C47B62" w:rsidRDefault="00C47B62">
      <w:pPr>
        <w:pStyle w:val="Textoindependiente"/>
        <w:rPr>
          <w:rFonts w:ascii="Tahoma"/>
        </w:rPr>
      </w:pPr>
    </w:p>
    <w:p w14:paraId="7648604F" w14:textId="77777777" w:rsidR="00C47B62" w:rsidRDefault="00C47B62">
      <w:pPr>
        <w:pStyle w:val="Textoindependiente"/>
        <w:rPr>
          <w:rFonts w:ascii="Tahoma"/>
        </w:rPr>
      </w:pPr>
    </w:p>
    <w:p w14:paraId="51A3B328" w14:textId="77777777" w:rsidR="00C47B62" w:rsidRDefault="00C47B62">
      <w:pPr>
        <w:pStyle w:val="Textoindependiente"/>
        <w:rPr>
          <w:rFonts w:ascii="Tahoma"/>
        </w:rPr>
      </w:pPr>
    </w:p>
    <w:p w14:paraId="101CD422" w14:textId="77777777" w:rsidR="00C47B62" w:rsidRDefault="00C47B62">
      <w:pPr>
        <w:pStyle w:val="Textoindependiente"/>
        <w:rPr>
          <w:rFonts w:ascii="Tahoma"/>
        </w:rPr>
      </w:pPr>
    </w:p>
    <w:p w14:paraId="3D02E495" w14:textId="77777777" w:rsidR="00C47B62" w:rsidRDefault="00C47B62">
      <w:pPr>
        <w:pStyle w:val="Textoindependiente"/>
        <w:rPr>
          <w:rFonts w:ascii="Tahoma"/>
        </w:rPr>
      </w:pPr>
    </w:p>
    <w:p w14:paraId="330805DE" w14:textId="77777777" w:rsidR="00C47B62" w:rsidRDefault="00C47B62">
      <w:pPr>
        <w:pStyle w:val="Textoindependiente"/>
        <w:rPr>
          <w:rFonts w:ascii="Tahoma"/>
        </w:rPr>
      </w:pPr>
    </w:p>
    <w:p w14:paraId="55D5D20A" w14:textId="77777777" w:rsidR="00C47B62" w:rsidRDefault="00C47B62">
      <w:pPr>
        <w:pStyle w:val="Textoindependiente"/>
        <w:rPr>
          <w:rFonts w:ascii="Tahoma"/>
        </w:rPr>
      </w:pPr>
    </w:p>
    <w:p w14:paraId="06E7B2E9" w14:textId="77777777" w:rsidR="00C47B62" w:rsidRDefault="00C47B62">
      <w:pPr>
        <w:pStyle w:val="Textoindependiente"/>
        <w:rPr>
          <w:rFonts w:ascii="Tahoma"/>
        </w:rPr>
      </w:pPr>
    </w:p>
    <w:p w14:paraId="01C74FFE" w14:textId="77777777" w:rsidR="00C47B62" w:rsidRDefault="00C47B62">
      <w:pPr>
        <w:pStyle w:val="Textoindependiente"/>
        <w:rPr>
          <w:rFonts w:ascii="Tahoma"/>
        </w:rPr>
      </w:pPr>
    </w:p>
    <w:p w14:paraId="5654715A" w14:textId="77777777" w:rsidR="00C47B62" w:rsidRDefault="00C47B62">
      <w:pPr>
        <w:pStyle w:val="Textoindependiente"/>
        <w:rPr>
          <w:rFonts w:ascii="Tahoma"/>
        </w:rPr>
      </w:pPr>
    </w:p>
    <w:p w14:paraId="008D7EBD" w14:textId="77777777" w:rsidR="00C47B62" w:rsidRDefault="00C47B62">
      <w:pPr>
        <w:pStyle w:val="Textoindependiente"/>
        <w:rPr>
          <w:rFonts w:ascii="Tahoma"/>
        </w:rPr>
      </w:pPr>
    </w:p>
    <w:p w14:paraId="4F43D880" w14:textId="77777777" w:rsidR="00C47B62" w:rsidRDefault="00C47B62">
      <w:pPr>
        <w:pStyle w:val="Textoindependiente"/>
        <w:rPr>
          <w:rFonts w:ascii="Tahoma"/>
        </w:rPr>
      </w:pPr>
    </w:p>
    <w:p w14:paraId="78D5770C" w14:textId="27CCA990" w:rsidR="00C47B62" w:rsidRDefault="00FA6752">
      <w:pPr>
        <w:pStyle w:val="Textoindependiente"/>
        <w:spacing w:before="122"/>
        <w:rPr>
          <w:rFonts w:ascii="Tahoma"/>
        </w:rPr>
      </w:pPr>
      <w:r>
        <w:rPr>
          <w:rFonts w:ascii="Tahoma"/>
          <w:noProof/>
        </w:rPr>
        <mc:AlternateContent>
          <mc:Choice Requires="wps">
            <w:drawing>
              <wp:anchor distT="0" distB="0" distL="114300" distR="114300" simplePos="0" relativeHeight="487698944" behindDoc="0" locked="0" layoutInCell="1" allowOverlap="1" wp14:anchorId="7191C091" wp14:editId="5A572FB0">
                <wp:simplePos x="0" y="0"/>
                <wp:positionH relativeFrom="column">
                  <wp:posOffset>-472831</wp:posOffset>
                </wp:positionH>
                <wp:positionV relativeFrom="paragraph">
                  <wp:posOffset>223911</wp:posOffset>
                </wp:positionV>
                <wp:extent cx="550985" cy="504092"/>
                <wp:effectExtent l="0" t="0" r="20955" b="10795"/>
                <wp:wrapNone/>
                <wp:docPr id="1417109233" name="Cuadro de texto 6"/>
                <wp:cNvGraphicFramePr/>
                <a:graphic xmlns:a="http://schemas.openxmlformats.org/drawingml/2006/main">
                  <a:graphicData uri="http://schemas.microsoft.com/office/word/2010/wordprocessingShape">
                    <wps:wsp>
                      <wps:cNvSpPr txBox="1"/>
                      <wps:spPr>
                        <a:xfrm>
                          <a:off x="0" y="0"/>
                          <a:ext cx="550985" cy="504092"/>
                        </a:xfrm>
                        <a:prstGeom prst="rect">
                          <a:avLst/>
                        </a:prstGeom>
                        <a:solidFill>
                          <a:schemeClr val="tx1"/>
                        </a:solidFill>
                        <a:ln w="6350">
                          <a:solidFill>
                            <a:prstClr val="black"/>
                          </a:solidFill>
                        </a:ln>
                      </wps:spPr>
                      <wps:txbx>
                        <w:txbxContent>
                          <w:p w14:paraId="23198CC3" w14:textId="77777777" w:rsidR="00FA6752" w:rsidRDefault="00FA67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191C091" id="Cuadro de texto 6" o:spid="_x0000_s1169" type="#_x0000_t202" style="position:absolute;margin-left:-37.25pt;margin-top:17.65pt;width:43.4pt;height:39.7pt;z-index:487698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" fillcolor="black [3213]" strokeweight=".5pt">
                <v:textbox>
                  <w:txbxContent>
                    <w:p w14:paraId="23198CC3" w14:textId="77777777" w:rsidR="00FA6752" w:rsidRDefault="00FA6752"/>
                  </w:txbxContent>
                </v:textbox>
              </v:shape>
            </w:pict>
          </mc:Fallback>
        </mc:AlternateContent>
      </w:r>
    </w:p>
    <w:p w14:paraId="3044F6C7" w14:textId="77777777" w:rsidR="00C47B62" w:rsidRDefault="00C47B62">
      <w:pPr>
        <w:rPr>
          <w:rFonts w:ascii="Tahoma"/>
        </w:rPr>
        <w:sectPr w:rsidR="00C47B62">
          <w:headerReference w:type="default" r:id="rId109"/>
          <w:footerReference w:type="default" r:id="rId110"/>
          <w:pgSz w:w="16840" w:h="11910" w:orient="landscape"/>
          <w:pgMar w:top="1340" w:right="2420" w:bottom="280" w:left="1280" w:header="0" w:footer="0" w:gutter="0"/>
          <w:cols w:space="720"/>
        </w:sectPr>
      </w:pPr>
    </w:p>
    <w:p w14:paraId="60BC0E07" w14:textId="77777777" w:rsidR="00C47B62" w:rsidRDefault="00000000">
      <w:pPr>
        <w:pStyle w:val="Textoindependiente"/>
        <w:rPr>
          <w:rFonts w:ascii="Tahoma"/>
          <w:sz w:val="12"/>
        </w:rPr>
      </w:pPr>
      <w:r>
        <w:rPr>
          <w:noProof/>
        </w:rPr>
        <w:drawing>
          <wp:anchor distT="0" distB="0" distL="0" distR="0" simplePos="0" relativeHeight="484371968" behindDoc="1" locked="0" layoutInCell="1" allowOverlap="1" wp14:anchorId="5102B3B1" wp14:editId="6FB472D3">
            <wp:simplePos x="0" y="0"/>
            <wp:positionH relativeFrom="page">
              <wp:posOffset>0</wp:posOffset>
            </wp:positionH>
            <wp:positionV relativeFrom="page">
              <wp:posOffset>678180</wp:posOffset>
            </wp:positionV>
            <wp:extent cx="10693400" cy="6881114"/>
            <wp:effectExtent l="0" t="0" r="0" b="0"/>
            <wp:wrapNone/>
            <wp:docPr id="503" name="Image 5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3" name="Image 503"/>
                    <pic:cNvPicPr/>
                  </pic:nvPicPr>
                  <pic:blipFill>
                    <a:blip r:embed="rId111" cstate="print"/>
                    <a:stretch>
                      <a:fillRect/>
                    </a:stretch>
                  </pic:blipFill>
                  <pic:spPr>
                    <a:xfrm>
                      <a:off x="0" y="0"/>
                      <a:ext cx="10693400" cy="6881114"/>
                    </a:xfrm>
                    <a:prstGeom prst="rect">
                      <a:avLst/>
                    </a:prstGeom>
                  </pic:spPr>
                </pic:pic>
              </a:graphicData>
            </a:graphic>
          </wp:anchor>
        </w:drawing>
      </w:r>
      <w:r>
        <w:rPr>
          <w:noProof/>
        </w:rPr>
        <mc:AlternateContent>
          <mc:Choice Requires="wps">
            <w:drawing>
              <wp:anchor distT="0" distB="0" distL="0" distR="0" simplePos="0" relativeHeight="15850496" behindDoc="0" locked="0" layoutInCell="1" allowOverlap="1" wp14:anchorId="78A60D92" wp14:editId="1563A33C">
                <wp:simplePos x="0" y="0"/>
                <wp:positionH relativeFrom="page">
                  <wp:posOffset>10336286</wp:posOffset>
                </wp:positionH>
                <wp:positionV relativeFrom="page">
                  <wp:posOffset>6890384</wp:posOffset>
                </wp:positionV>
                <wp:extent cx="167640" cy="491490"/>
                <wp:effectExtent l="0" t="0" r="0" b="0"/>
                <wp:wrapNone/>
                <wp:docPr id="504" name="Text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150CD71B" w14:textId="77777777" w:rsidR="00C47B62" w:rsidRDefault="00000000">
                            <w:pPr>
                              <w:pStyle w:val="Textoindependiente"/>
                              <w:spacing w:before="13"/>
                              <w:ind w:left="20"/>
                            </w:pPr>
                            <w:r>
                              <w:t>Anexo</w:t>
                            </w:r>
                            <w:r>
                              <w:rPr>
                                <w:spacing w:val="-5"/>
                              </w:rPr>
                              <w:t xml:space="preserve"> </w:t>
                            </w:r>
                            <w:r>
                              <w:rPr>
                                <w:spacing w:val="-10"/>
                              </w:rPr>
                              <w:t>6</w:t>
                            </w:r>
                          </w:p>
                        </w:txbxContent>
                      </wps:txbx>
                      <wps:bodyPr vert="vert" wrap="square" lIns="0" tIns="0" rIns="0" bIns="0" rtlCol="0">
                        <a:noAutofit/>
                      </wps:bodyPr>
                    </wps:wsp>
                  </a:graphicData>
                </a:graphic>
              </wp:anchor>
            </w:drawing>
          </mc:Choice>
          <mc:Fallback>
            <w:pict>
              <v:shape w14:anchorId="78A60D92" id="Textbox 504" o:spid="_x0000_s1170" type="#_x0000_t202" style="position:absolute;margin-left:813.9pt;margin-top:542.55pt;width:13.2pt;height:38.7pt;z-index:15850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" filled="f" stroked="f">
                <v:textbox style="layout-flow:vertical" inset="0,0,0,0">
                  <w:txbxContent>
                    <w:p w14:paraId="150CD71B" w14:textId="77777777" w:rsidR="00C47B62" w:rsidRDefault="00000000">
                      <w:pPr>
                        <w:pStyle w:val="Textoindependiente"/>
                        <w:spacing w:before="13"/>
                        <w:ind w:left="20"/>
                      </w:pPr>
                      <w:r>
                        <w:t>Anexo</w:t>
                      </w:r>
                      <w:r>
                        <w:rPr>
                          <w:spacing w:val="-5"/>
                        </w:rPr>
                        <w:t xml:space="preserve"> </w:t>
                      </w:r>
                      <w:r>
                        <w:rPr>
                          <w:spacing w:val="-10"/>
                        </w:rPr>
                        <w:t>6</w:t>
                      </w:r>
                    </w:p>
                  </w:txbxContent>
                </v:textbox>
                <w10:wrap anchorx="page" anchory="page"/>
              </v:shape>
            </w:pict>
          </mc:Fallback>
        </mc:AlternateContent>
      </w:r>
    </w:p>
    <w:p w14:paraId="2973054D" w14:textId="77777777" w:rsidR="00C47B62" w:rsidRDefault="00C47B62">
      <w:pPr>
        <w:pStyle w:val="Textoindependiente"/>
        <w:spacing w:before="56"/>
        <w:rPr>
          <w:rFonts w:ascii="Tahoma"/>
          <w:sz w:val="12"/>
        </w:rPr>
      </w:pPr>
    </w:p>
    <w:p w14:paraId="3CC3E59E" w14:textId="25A65050" w:rsidR="00C47B62" w:rsidRDefault="00000000">
      <w:pPr>
        <w:pStyle w:val="Ttulo4"/>
        <w:spacing w:before="101"/>
        <w:ind w:left="100"/>
      </w:pP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424CAD99" w14:textId="77777777" w:rsidR="00C47B62" w:rsidRDefault="00000000">
      <w:pPr>
        <w:spacing w:line="201" w:lineRule="exact"/>
        <w:ind w:left="12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p w14:paraId="12ACA033" w14:textId="77777777" w:rsidR="00C47B62" w:rsidRDefault="00C47B62">
      <w:pPr>
        <w:spacing w:line="201" w:lineRule="exact"/>
        <w:rPr>
          <w:rFonts w:ascii="Tahoma" w:hAnsi="Tahoma"/>
          <w:sz w:val="18"/>
        </w:rPr>
        <w:sectPr w:rsidR="00C47B62">
          <w:type w:val="continuous"/>
          <w:pgSz w:w="16840" w:h="11910" w:orient="landscape"/>
          <w:pgMar w:top="1340" w:right="2420" w:bottom="1260" w:left="1280" w:header="0" w:footer="0" w:gutter="0"/>
          <w:cols w:num="2" w:space="720" w:equalWidth="0">
            <w:col w:w="5383" w:space="637"/>
            <w:col w:w="7120"/>
          </w:cols>
        </w:sectPr>
      </w:pPr>
    </w:p>
    <w:p w14:paraId="038A814C" w14:textId="77777777" w:rsidR="00C47B62" w:rsidRDefault="00C47B62">
      <w:pPr>
        <w:pStyle w:val="Textoindependiente"/>
        <w:spacing w:before="2"/>
        <w:rPr>
          <w:rFonts w:ascii="Tahoma"/>
          <w:sz w:val="16"/>
        </w:rPr>
      </w:pPr>
    </w:p>
    <w:p w14:paraId="738EFFFF" w14:textId="77777777" w:rsidR="00C47B62" w:rsidRDefault="00C47B62">
      <w:pPr>
        <w:rPr>
          <w:rFonts w:ascii="Tahoma"/>
          <w:sz w:val="16"/>
        </w:rPr>
        <w:sectPr w:rsidR="00C47B62">
          <w:headerReference w:type="default" r:id="rId112"/>
          <w:footerReference w:type="default" r:id="rId113"/>
          <w:pgSz w:w="23810" w:h="16840" w:orient="landscape"/>
          <w:pgMar w:top="0" w:right="180" w:bottom="0" w:left="80" w:header="0" w:footer="0" w:gutter="0"/>
          <w:cols w:space="720"/>
        </w:sectPr>
      </w:pPr>
    </w:p>
    <w:p w14:paraId="4FFFCD1A" w14:textId="77777777" w:rsidR="00C47B62" w:rsidRDefault="00000000">
      <w:pPr>
        <w:pStyle w:val="Textoindependiente"/>
        <w:spacing w:before="94"/>
        <w:ind w:left="2007" w:right="38" w:hanging="4"/>
        <w:jc w:val="both"/>
      </w:pPr>
      <w:r>
        <w:rPr>
          <w:noProof/>
        </w:rPr>
        <mc:AlternateContent>
          <mc:Choice Requires="wps">
            <w:drawing>
              <wp:anchor distT="0" distB="0" distL="0" distR="0" simplePos="0" relativeHeight="15853568" behindDoc="0" locked="0" layoutInCell="1" allowOverlap="1" wp14:anchorId="14C5B109" wp14:editId="7F2571CB">
                <wp:simplePos x="0" y="0"/>
                <wp:positionH relativeFrom="page">
                  <wp:posOffset>130368</wp:posOffset>
                </wp:positionH>
                <wp:positionV relativeFrom="paragraph">
                  <wp:posOffset>-100571</wp:posOffset>
                </wp:positionV>
                <wp:extent cx="125095" cy="464820"/>
                <wp:effectExtent l="0" t="0" r="0" b="0"/>
                <wp:wrapNone/>
                <wp:docPr id="506" name="Text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095" cy="464820"/>
                        </a:xfrm>
                        <a:prstGeom prst="rect">
                          <a:avLst/>
                        </a:prstGeom>
                      </wps:spPr>
                      <wps:txbx>
                        <w:txbxContent>
                          <w:p w14:paraId="2A223DDB" w14:textId="77777777" w:rsidR="00C47B62" w:rsidRDefault="00000000">
                            <w:pPr>
                              <w:spacing w:line="732" w:lineRule="exact"/>
                              <w:rPr>
                                <w:rFonts w:ascii="Times New Roman"/>
                                <w:sz w:val="66"/>
                              </w:rPr>
                            </w:pPr>
                            <w:r>
                              <w:rPr>
                                <w:rFonts w:ascii="Times New Roman"/>
                                <w:color w:val="8C8C8C"/>
                                <w:spacing w:val="-10"/>
                                <w:w w:val="105"/>
                                <w:sz w:val="66"/>
                              </w:rPr>
                              <w:t>l</w:t>
                            </w:r>
                          </w:p>
                        </w:txbxContent>
                      </wps:txbx>
                      <wps:bodyPr wrap="square" lIns="0" tIns="0" rIns="0" bIns="0" rtlCol="0">
                        <a:noAutofit/>
                      </wps:bodyPr>
                    </wps:wsp>
                  </a:graphicData>
                </a:graphic>
              </wp:anchor>
            </w:drawing>
          </mc:Choice>
          <mc:Fallback>
            <w:pict>
              <v:shape w14:anchorId="14C5B109" id="Textbox 506" o:spid="_x0000_s1171" type="#_x0000_t202" style="position:absolute;left:0;text-align:left;margin-left:10.25pt;margin-top:-7.9pt;width:9.85pt;height:36.6pt;z-index:15853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" filled="f" stroked="f">
                <v:textbox inset="0,0,0,0">
                  <w:txbxContent>
                    <w:p w14:paraId="2A223DDB" w14:textId="77777777" w:rsidR="00C47B62" w:rsidRDefault="00000000">
                      <w:pPr>
                        <w:spacing w:line="732" w:lineRule="exact"/>
                        <w:rPr>
                          <w:rFonts w:ascii="Times New Roman"/>
                          <w:sz w:val="66"/>
                        </w:rPr>
                      </w:pPr>
                      <w:r>
                        <w:rPr>
                          <w:rFonts w:ascii="Times New Roman"/>
                          <w:color w:val="8C8C8C"/>
                          <w:spacing w:val="-10"/>
                          <w:w w:val="105"/>
                          <w:sz w:val="66"/>
                        </w:rPr>
                        <w:t>l</w:t>
                      </w:r>
                    </w:p>
                  </w:txbxContent>
                </v:textbox>
                <w10:wrap anchorx="page"/>
              </v:shape>
            </w:pict>
          </mc:Fallback>
        </mc:AlternateContent>
      </w:r>
      <w:r>
        <w:rPr>
          <w:noProof/>
        </w:rPr>
        <mc:AlternateContent>
          <mc:Choice Requires="wps">
            <w:drawing>
              <wp:anchor distT="0" distB="0" distL="0" distR="0" simplePos="0" relativeHeight="15854080" behindDoc="0" locked="0" layoutInCell="1" allowOverlap="1" wp14:anchorId="5A8B7C8B" wp14:editId="3435CDD1">
                <wp:simplePos x="0" y="0"/>
                <wp:positionH relativeFrom="page">
                  <wp:posOffset>124465</wp:posOffset>
                </wp:positionH>
                <wp:positionV relativeFrom="paragraph">
                  <wp:posOffset>417741</wp:posOffset>
                </wp:positionV>
                <wp:extent cx="123189" cy="457834"/>
                <wp:effectExtent l="0" t="0" r="0" b="0"/>
                <wp:wrapNone/>
                <wp:docPr id="507" name="Text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89" cy="457834"/>
                        </a:xfrm>
                        <a:prstGeom prst="rect">
                          <a:avLst/>
                        </a:prstGeom>
                      </wps:spPr>
                      <wps:txbx>
                        <w:txbxContent>
                          <w:p w14:paraId="1FBE2D37" w14:textId="77777777" w:rsidR="00C47B62" w:rsidRDefault="00000000">
                            <w:pPr>
                              <w:spacing w:line="720" w:lineRule="exact"/>
                              <w:rPr>
                                <w:rFonts w:ascii="Times New Roman"/>
                                <w:sz w:val="65"/>
                              </w:rPr>
                            </w:pPr>
                            <w:r>
                              <w:rPr>
                                <w:rFonts w:ascii="Times New Roman"/>
                                <w:color w:val="A7A7A7"/>
                                <w:spacing w:val="-10"/>
                                <w:w w:val="105"/>
                                <w:sz w:val="65"/>
                              </w:rPr>
                              <w:t>l</w:t>
                            </w:r>
                          </w:p>
                        </w:txbxContent>
                      </wps:txbx>
                      <wps:bodyPr wrap="square" lIns="0" tIns="0" rIns="0" bIns="0" rtlCol="0">
                        <a:noAutofit/>
                      </wps:bodyPr>
                    </wps:wsp>
                  </a:graphicData>
                </a:graphic>
              </wp:anchor>
            </w:drawing>
          </mc:Choice>
          <mc:Fallback>
            <w:pict>
              <v:shape w14:anchorId="5A8B7C8B" id="Textbox 507" o:spid="_x0000_s1172" type="#_x0000_t202" style="position:absolute;left:0;text-align:left;margin-left:9.8pt;margin-top:32.9pt;width:9.7pt;height:36.05pt;z-index:15854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" filled="f" stroked="f">
                <v:textbox inset="0,0,0,0">
                  <w:txbxContent>
                    <w:p w14:paraId="1FBE2D37" w14:textId="77777777" w:rsidR="00C47B62" w:rsidRDefault="00000000">
                      <w:pPr>
                        <w:spacing w:line="720" w:lineRule="exact"/>
                        <w:rPr>
                          <w:rFonts w:ascii="Times New Roman"/>
                          <w:sz w:val="65"/>
                        </w:rPr>
                      </w:pPr>
                      <w:r>
                        <w:rPr>
                          <w:rFonts w:ascii="Times New Roman"/>
                          <w:color w:val="A7A7A7"/>
                          <w:spacing w:val="-10"/>
                          <w:w w:val="105"/>
                          <w:sz w:val="65"/>
                        </w:rPr>
                        <w:t>l</w:t>
                      </w:r>
                    </w:p>
                  </w:txbxContent>
                </v:textbox>
                <w10:wrap anchorx="page"/>
              </v:shape>
            </w:pict>
          </mc:Fallback>
        </mc:AlternateContent>
      </w:r>
      <w:r>
        <w:rPr>
          <w:b/>
          <w:color w:val="2D2D2D"/>
          <w:sz w:val="21"/>
        </w:rPr>
        <w:t xml:space="preserve">DILIGENCIA: </w:t>
      </w:r>
      <w:r>
        <w:rPr>
          <w:color w:val="2D2D2D"/>
        </w:rPr>
        <w:t xml:space="preserve">Para hacer constar que el </w:t>
      </w:r>
      <w:r>
        <w:rPr>
          <w:color w:val="181818"/>
        </w:rPr>
        <w:t>pr</w:t>
      </w:r>
      <w:r>
        <w:rPr>
          <w:color w:val="424242"/>
        </w:rPr>
        <w:t xml:space="preserve">esente </w:t>
      </w:r>
      <w:r>
        <w:rPr>
          <w:color w:val="2D2D2D"/>
        </w:rPr>
        <w:t xml:space="preserve">documento del </w:t>
      </w:r>
      <w:r>
        <w:rPr>
          <w:color w:val="424242"/>
        </w:rPr>
        <w:t>p</w:t>
      </w:r>
      <w:r>
        <w:rPr>
          <w:color w:val="181818"/>
        </w:rPr>
        <w:t xml:space="preserve">royecto </w:t>
      </w:r>
      <w:r>
        <w:rPr>
          <w:color w:val="2D2D2D"/>
        </w:rPr>
        <w:t xml:space="preserve">de compensación </w:t>
      </w:r>
      <w:r>
        <w:rPr>
          <w:color w:val="181818"/>
        </w:rPr>
        <w:t xml:space="preserve">del </w:t>
      </w:r>
      <w:r>
        <w:rPr>
          <w:color w:val="2D2D2D"/>
        </w:rPr>
        <w:t xml:space="preserve">Sector </w:t>
      </w:r>
      <w:proofErr w:type="spellStart"/>
      <w:r>
        <w:rPr>
          <w:color w:val="2D2D2D"/>
        </w:rPr>
        <w:t>s.</w:t>
      </w:r>
      <w:proofErr w:type="gramStart"/>
      <w:r>
        <w:rPr>
          <w:color w:val="2D2D2D"/>
        </w:rPr>
        <w:t>u</w:t>
      </w:r>
      <w:r>
        <w:rPr>
          <w:color w:val="707070"/>
        </w:rPr>
        <w:t>.</w:t>
      </w:r>
      <w:r>
        <w:rPr>
          <w:color w:val="2D2D2D"/>
        </w:rPr>
        <w:t>N</w:t>
      </w:r>
      <w:proofErr w:type="gramEnd"/>
      <w:r>
        <w:rPr>
          <w:color w:val="8C8C8C"/>
        </w:rPr>
        <w:t>:</w:t>
      </w:r>
      <w:r>
        <w:rPr>
          <w:color w:val="2D2D2D"/>
        </w:rPr>
        <w:t>P</w:t>
      </w:r>
      <w:proofErr w:type="spellEnd"/>
      <w:r>
        <w:rPr>
          <w:color w:val="2D2D2D"/>
        </w:rPr>
        <w:t>.</w:t>
      </w:r>
      <w:r>
        <w:rPr>
          <w:color w:val="2D2D2D"/>
          <w:spacing w:val="-5"/>
        </w:rPr>
        <w:t xml:space="preserve"> </w:t>
      </w:r>
      <w:r>
        <w:rPr>
          <w:color w:val="181818"/>
        </w:rPr>
        <w:t>V-3</w:t>
      </w:r>
      <w:r>
        <w:rPr>
          <w:color w:val="181818"/>
          <w:spacing w:val="13"/>
        </w:rPr>
        <w:t xml:space="preserve"> </w:t>
      </w:r>
      <w:r>
        <w:rPr>
          <w:color w:val="2D2D2D"/>
        </w:rPr>
        <w:t>"El</w:t>
      </w:r>
      <w:r>
        <w:rPr>
          <w:color w:val="2D2D2D"/>
          <w:spacing w:val="12"/>
        </w:rPr>
        <w:t xml:space="preserve"> </w:t>
      </w:r>
      <w:r>
        <w:rPr>
          <w:color w:val="2D2D2D"/>
        </w:rPr>
        <w:t>Montecillo"</w:t>
      </w:r>
      <w:r>
        <w:rPr>
          <w:color w:val="2D2D2D"/>
          <w:spacing w:val="40"/>
        </w:rPr>
        <w:t xml:space="preserve"> </w:t>
      </w:r>
      <w:r>
        <w:rPr>
          <w:color w:val="2D2D2D"/>
        </w:rPr>
        <w:t>del</w:t>
      </w:r>
      <w:r>
        <w:rPr>
          <w:color w:val="2D2D2D"/>
          <w:spacing w:val="15"/>
        </w:rPr>
        <w:t xml:space="preserve"> </w:t>
      </w:r>
      <w:r>
        <w:rPr>
          <w:color w:val="2D2D2D"/>
        </w:rPr>
        <w:t>vigente</w:t>
      </w:r>
      <w:r>
        <w:rPr>
          <w:color w:val="2D2D2D"/>
          <w:spacing w:val="17"/>
        </w:rPr>
        <w:t xml:space="preserve"> </w:t>
      </w:r>
      <w:r>
        <w:rPr>
          <w:color w:val="424242"/>
        </w:rPr>
        <w:t>P.G.O</w:t>
      </w:r>
      <w:r>
        <w:rPr>
          <w:color w:val="707070"/>
        </w:rPr>
        <w:t>.</w:t>
      </w:r>
      <w:r>
        <w:rPr>
          <w:color w:val="2D2D2D"/>
        </w:rPr>
        <w:t>U</w:t>
      </w:r>
      <w:r>
        <w:rPr>
          <w:color w:val="575757"/>
        </w:rPr>
        <w:t>.</w:t>
      </w:r>
      <w:r>
        <w:rPr>
          <w:color w:val="575757"/>
          <w:spacing w:val="3"/>
        </w:rPr>
        <w:t xml:space="preserve"> </w:t>
      </w:r>
      <w:r>
        <w:rPr>
          <w:color w:val="2D2D2D"/>
        </w:rPr>
        <w:t>de</w:t>
      </w:r>
      <w:r>
        <w:rPr>
          <w:color w:val="2D2D2D"/>
          <w:spacing w:val="7"/>
        </w:rPr>
        <w:t xml:space="preserve"> </w:t>
      </w:r>
      <w:r>
        <w:rPr>
          <w:color w:val="2D2D2D"/>
          <w:spacing w:val="-5"/>
        </w:rPr>
        <w:t>Las</w:t>
      </w:r>
    </w:p>
    <w:p w14:paraId="236C34D7" w14:textId="77777777" w:rsidR="00C47B62" w:rsidRDefault="00000000">
      <w:pPr>
        <w:pStyle w:val="Textoindependiente"/>
        <w:ind w:left="955"/>
        <w:jc w:val="both"/>
      </w:pPr>
      <w:proofErr w:type="gramStart"/>
      <w:r>
        <w:rPr>
          <w:color w:val="2D2D2D"/>
          <w:spacing w:val="-2"/>
          <w:w w:val="165"/>
        </w:rPr>
        <w:t>,-----</w:t>
      </w:r>
      <w:r>
        <w:rPr>
          <w:color w:val="575757"/>
          <w:spacing w:val="-2"/>
          <w:w w:val="165"/>
        </w:rPr>
        <w:t>-</w:t>
      </w:r>
      <w:proofErr w:type="gramEnd"/>
      <w:r>
        <w:rPr>
          <w:color w:val="575757"/>
          <w:spacing w:val="14"/>
          <w:w w:val="165"/>
        </w:rPr>
        <w:t xml:space="preserve"> </w:t>
      </w:r>
      <w:r>
        <w:rPr>
          <w:color w:val="2D2D2D"/>
          <w:spacing w:val="-2"/>
          <w:w w:val="110"/>
        </w:rPr>
        <w:t>Rozas</w:t>
      </w:r>
      <w:r>
        <w:rPr>
          <w:color w:val="2D2D2D"/>
          <w:spacing w:val="11"/>
          <w:w w:val="110"/>
        </w:rPr>
        <w:t xml:space="preserve"> </w:t>
      </w:r>
      <w:r>
        <w:rPr>
          <w:color w:val="2D2D2D"/>
          <w:spacing w:val="-2"/>
          <w:w w:val="110"/>
        </w:rPr>
        <w:t xml:space="preserve">de </w:t>
      </w:r>
      <w:r>
        <w:rPr>
          <w:color w:val="181818"/>
          <w:spacing w:val="-2"/>
          <w:w w:val="110"/>
        </w:rPr>
        <w:t>Madrid</w:t>
      </w:r>
      <w:r>
        <w:rPr>
          <w:color w:val="181818"/>
          <w:spacing w:val="3"/>
          <w:w w:val="110"/>
        </w:rPr>
        <w:t xml:space="preserve"> </w:t>
      </w:r>
      <w:r>
        <w:rPr>
          <w:color w:val="2D2D2D"/>
          <w:spacing w:val="-2"/>
          <w:w w:val="110"/>
        </w:rPr>
        <w:t>ha</w:t>
      </w:r>
      <w:r>
        <w:rPr>
          <w:color w:val="2D2D2D"/>
          <w:spacing w:val="5"/>
          <w:w w:val="110"/>
        </w:rPr>
        <w:t xml:space="preserve"> </w:t>
      </w:r>
      <w:r>
        <w:rPr>
          <w:color w:val="424242"/>
          <w:spacing w:val="-2"/>
          <w:w w:val="110"/>
        </w:rPr>
        <w:t>sido</w:t>
      </w:r>
      <w:r>
        <w:rPr>
          <w:color w:val="424242"/>
          <w:spacing w:val="10"/>
          <w:w w:val="110"/>
        </w:rPr>
        <w:t xml:space="preserve"> </w:t>
      </w:r>
      <w:r>
        <w:rPr>
          <w:color w:val="2D2D2D"/>
          <w:spacing w:val="-2"/>
          <w:w w:val="110"/>
        </w:rPr>
        <w:t>aprobado</w:t>
      </w:r>
      <w:r>
        <w:rPr>
          <w:color w:val="2D2D2D"/>
          <w:spacing w:val="10"/>
          <w:w w:val="110"/>
        </w:rPr>
        <w:t xml:space="preserve"> </w:t>
      </w:r>
      <w:r>
        <w:rPr>
          <w:color w:val="2D2D2D"/>
          <w:spacing w:val="-2"/>
          <w:w w:val="110"/>
        </w:rPr>
        <w:t>por</w:t>
      </w:r>
      <w:r>
        <w:rPr>
          <w:color w:val="2D2D2D"/>
          <w:spacing w:val="6"/>
          <w:w w:val="110"/>
        </w:rPr>
        <w:t xml:space="preserve"> </w:t>
      </w:r>
      <w:r>
        <w:rPr>
          <w:color w:val="2D2D2D"/>
          <w:spacing w:val="-2"/>
          <w:w w:val="110"/>
        </w:rPr>
        <w:t>la</w:t>
      </w:r>
      <w:r>
        <w:rPr>
          <w:color w:val="2D2D2D"/>
          <w:spacing w:val="-4"/>
          <w:w w:val="110"/>
        </w:rPr>
        <w:t xml:space="preserve"> </w:t>
      </w:r>
      <w:r>
        <w:rPr>
          <w:color w:val="2D2D2D"/>
          <w:spacing w:val="-2"/>
          <w:w w:val="110"/>
        </w:rPr>
        <w:t>Comisión</w:t>
      </w:r>
      <w:r>
        <w:rPr>
          <w:color w:val="2D2D2D"/>
          <w:spacing w:val="12"/>
          <w:w w:val="110"/>
        </w:rPr>
        <w:t xml:space="preserve"> </w:t>
      </w:r>
      <w:r>
        <w:rPr>
          <w:color w:val="2D2D2D"/>
          <w:spacing w:val="-5"/>
          <w:w w:val="110"/>
        </w:rPr>
        <w:t>de</w:t>
      </w:r>
    </w:p>
    <w:p w14:paraId="0933E025" w14:textId="77777777" w:rsidR="00C47B62" w:rsidRDefault="00000000">
      <w:pPr>
        <w:pStyle w:val="Textoindependiente"/>
        <w:tabs>
          <w:tab w:val="left" w:leader="hyphen" w:pos="2008"/>
        </w:tabs>
        <w:ind w:left="1119"/>
        <w:jc w:val="both"/>
      </w:pPr>
      <w:r>
        <w:rPr>
          <w:color w:val="2D2D2D"/>
          <w:spacing w:val="-10"/>
          <w:w w:val="120"/>
        </w:rPr>
        <w:t>-</w:t>
      </w:r>
      <w:r>
        <w:rPr>
          <w:color w:val="2D2D2D"/>
        </w:rPr>
        <w:tab/>
        <w:t>Gobierno</w:t>
      </w:r>
      <w:r>
        <w:rPr>
          <w:color w:val="2D2D2D"/>
          <w:spacing w:val="6"/>
        </w:rPr>
        <w:t xml:space="preserve"> </w:t>
      </w:r>
      <w:r>
        <w:rPr>
          <w:color w:val="2D2D2D"/>
        </w:rPr>
        <w:t>en</w:t>
      </w:r>
      <w:r>
        <w:rPr>
          <w:color w:val="2D2D2D"/>
          <w:spacing w:val="-10"/>
        </w:rPr>
        <w:t xml:space="preserve"> </w:t>
      </w:r>
      <w:r>
        <w:rPr>
          <w:color w:val="2D2D2D"/>
        </w:rPr>
        <w:t>sesión</w:t>
      </w:r>
      <w:r>
        <w:rPr>
          <w:color w:val="2D2D2D"/>
          <w:spacing w:val="-4"/>
        </w:rPr>
        <w:t xml:space="preserve"> </w:t>
      </w:r>
      <w:r>
        <w:rPr>
          <w:color w:val="2D2D2D"/>
        </w:rPr>
        <w:t>de</w:t>
      </w:r>
      <w:r>
        <w:rPr>
          <w:color w:val="2D2D2D"/>
          <w:spacing w:val="-14"/>
        </w:rPr>
        <w:t xml:space="preserve"> </w:t>
      </w:r>
      <w:r>
        <w:rPr>
          <w:color w:val="181818"/>
        </w:rPr>
        <w:t>12</w:t>
      </w:r>
      <w:r>
        <w:rPr>
          <w:color w:val="181818"/>
          <w:spacing w:val="-10"/>
        </w:rPr>
        <w:t xml:space="preserve"> </w:t>
      </w:r>
      <w:r>
        <w:rPr>
          <w:color w:val="2D2D2D"/>
        </w:rPr>
        <w:t>de</w:t>
      </w:r>
      <w:r>
        <w:rPr>
          <w:color w:val="2D2D2D"/>
          <w:spacing w:val="-11"/>
        </w:rPr>
        <w:t xml:space="preserve"> </w:t>
      </w:r>
      <w:r>
        <w:rPr>
          <w:color w:val="2D2D2D"/>
        </w:rPr>
        <w:t>marzo</w:t>
      </w:r>
      <w:r>
        <w:rPr>
          <w:color w:val="2D2D2D"/>
          <w:spacing w:val="-2"/>
        </w:rPr>
        <w:t xml:space="preserve"> </w:t>
      </w:r>
      <w:r>
        <w:rPr>
          <w:color w:val="2D2D2D"/>
        </w:rPr>
        <w:t>de</w:t>
      </w:r>
      <w:r>
        <w:rPr>
          <w:color w:val="2D2D2D"/>
          <w:spacing w:val="-13"/>
        </w:rPr>
        <w:t xml:space="preserve"> </w:t>
      </w:r>
      <w:r>
        <w:rPr>
          <w:color w:val="2D2D2D"/>
          <w:spacing w:val="-10"/>
        </w:rPr>
        <w:t>2</w:t>
      </w:r>
    </w:p>
    <w:p w14:paraId="262A9C39" w14:textId="77777777" w:rsidR="00C47B62" w:rsidRDefault="00000000">
      <w:pPr>
        <w:spacing w:before="191"/>
        <w:ind w:left="208"/>
        <w:rPr>
          <w:rFonts w:ascii="Times New Roman"/>
          <w:sz w:val="62"/>
        </w:rPr>
      </w:pPr>
      <w:r>
        <w:rPr>
          <w:rFonts w:ascii="Times New Roman"/>
          <w:color w:val="B8B8B8"/>
          <w:spacing w:val="-10"/>
          <w:w w:val="65"/>
          <w:sz w:val="62"/>
        </w:rPr>
        <w:t>l</w:t>
      </w:r>
    </w:p>
    <w:p w14:paraId="4BB7F3B3" w14:textId="77777777" w:rsidR="00C47B62" w:rsidRDefault="00000000">
      <w:pPr>
        <w:rPr>
          <w:rFonts w:ascii="Times New Roman"/>
          <w:sz w:val="35"/>
        </w:rPr>
      </w:pPr>
      <w:r>
        <w:br w:type="column"/>
      </w:r>
    </w:p>
    <w:p w14:paraId="6B0CEE52" w14:textId="77777777" w:rsidR="00C47B62" w:rsidRDefault="00C47B62">
      <w:pPr>
        <w:pStyle w:val="Textoindependiente"/>
        <w:spacing w:before="381"/>
        <w:rPr>
          <w:rFonts w:ascii="Times New Roman"/>
          <w:sz w:val="35"/>
        </w:rPr>
      </w:pPr>
    </w:p>
    <w:p w14:paraId="6A1FA6E3" w14:textId="77777777" w:rsidR="00C47B62" w:rsidRDefault="00000000">
      <w:pPr>
        <w:spacing w:line="379" w:lineRule="exact"/>
        <w:ind w:left="34"/>
        <w:jc w:val="center"/>
        <w:rPr>
          <w:rFonts w:ascii="Courier New"/>
          <w:sz w:val="35"/>
        </w:rPr>
      </w:pPr>
      <w:r>
        <w:rPr>
          <w:rFonts w:ascii="Courier New"/>
          <w:color w:val="2D2D2D"/>
          <w:w w:val="90"/>
          <w:sz w:val="35"/>
        </w:rPr>
        <w:t>PARCELA</w:t>
      </w:r>
      <w:r>
        <w:rPr>
          <w:rFonts w:ascii="Courier New"/>
          <w:color w:val="2D2D2D"/>
          <w:spacing w:val="44"/>
          <w:sz w:val="35"/>
        </w:rPr>
        <w:t xml:space="preserve"> </w:t>
      </w:r>
      <w:r>
        <w:rPr>
          <w:rFonts w:ascii="Courier New"/>
          <w:color w:val="2D2D2D"/>
          <w:w w:val="90"/>
          <w:sz w:val="35"/>
        </w:rPr>
        <w:t>N</w:t>
      </w:r>
      <w:r>
        <w:rPr>
          <w:color w:val="2D2D2D"/>
          <w:w w:val="90"/>
          <w:position w:val="12"/>
          <w:sz w:val="10"/>
        </w:rPr>
        <w:t>11</w:t>
      </w:r>
      <w:r>
        <w:rPr>
          <w:rFonts w:ascii="Courier New"/>
          <w:color w:val="2D2D2D"/>
          <w:w w:val="90"/>
          <w:sz w:val="35"/>
        </w:rPr>
        <w:t>7-</w:t>
      </w:r>
      <w:r>
        <w:rPr>
          <w:rFonts w:ascii="Courier New"/>
          <w:color w:val="2D2D2D"/>
          <w:spacing w:val="-10"/>
          <w:w w:val="90"/>
          <w:sz w:val="35"/>
        </w:rPr>
        <w:t>F</w:t>
      </w:r>
    </w:p>
    <w:p w14:paraId="5B525045" w14:textId="77777777" w:rsidR="00C47B62" w:rsidRDefault="00000000">
      <w:pPr>
        <w:pStyle w:val="Ttulo5"/>
        <w:tabs>
          <w:tab w:val="left" w:pos="1355"/>
          <w:tab w:val="left" w:pos="2126"/>
        </w:tabs>
        <w:ind w:left="76"/>
        <w:jc w:val="center"/>
      </w:pPr>
      <w:r>
        <w:rPr>
          <w:color w:val="2D2D2D"/>
          <w:spacing w:val="-2"/>
        </w:rPr>
        <w:t>SECTOR</w:t>
      </w:r>
      <w:r>
        <w:rPr>
          <w:color w:val="2D2D2D"/>
        </w:rPr>
        <w:tab/>
      </w:r>
      <w:r>
        <w:rPr>
          <w:color w:val="2D2D2D"/>
          <w:w w:val="90"/>
        </w:rPr>
        <w:t>V-</w:t>
      </w:r>
      <w:r>
        <w:rPr>
          <w:color w:val="2D2D2D"/>
          <w:spacing w:val="-10"/>
        </w:rPr>
        <w:t>3</w:t>
      </w:r>
      <w:r>
        <w:rPr>
          <w:color w:val="2D2D2D"/>
        </w:rPr>
        <w:tab/>
        <w:t>"</w:t>
      </w:r>
      <w:proofErr w:type="gramStart"/>
      <w:r>
        <w:rPr>
          <w:color w:val="2D2D2D"/>
        </w:rPr>
        <w:t>EL</w:t>
      </w:r>
      <w:r>
        <w:rPr>
          <w:color w:val="2D2D2D"/>
          <w:spacing w:val="22"/>
        </w:rPr>
        <w:t xml:space="preserve">  </w:t>
      </w:r>
      <w:proofErr w:type="spellStart"/>
      <w:r>
        <w:rPr>
          <w:color w:val="2D2D2D"/>
          <w:spacing w:val="-2"/>
          <w:w w:val="90"/>
        </w:rPr>
        <w:t>MONTECILLOu</w:t>
      </w:r>
      <w:proofErr w:type="spellEnd"/>
      <w:proofErr w:type="gramEnd"/>
    </w:p>
    <w:p w14:paraId="7FDE3FEE" w14:textId="77777777" w:rsidR="00C47B62" w:rsidRDefault="00000000">
      <w:pPr>
        <w:spacing w:before="21"/>
        <w:ind w:left="646"/>
        <w:rPr>
          <w:rFonts w:ascii="Times New Roman"/>
          <w:sz w:val="30"/>
        </w:rPr>
      </w:pPr>
      <w:r>
        <w:rPr>
          <w:color w:val="2D2D2D"/>
          <w:sz w:val="29"/>
        </w:rPr>
        <w:t>LAS</w:t>
      </w:r>
      <w:r>
        <w:rPr>
          <w:color w:val="2D2D2D"/>
          <w:spacing w:val="52"/>
          <w:sz w:val="29"/>
        </w:rPr>
        <w:t xml:space="preserve"> </w:t>
      </w:r>
      <w:r>
        <w:rPr>
          <w:color w:val="2D2D2D"/>
          <w:sz w:val="29"/>
        </w:rPr>
        <w:t>ROZAS</w:t>
      </w:r>
      <w:r>
        <w:rPr>
          <w:color w:val="2D2D2D"/>
          <w:spacing w:val="60"/>
          <w:sz w:val="29"/>
        </w:rPr>
        <w:t xml:space="preserve"> </w:t>
      </w:r>
      <w:r>
        <w:rPr>
          <w:color w:val="2D2D2D"/>
          <w:sz w:val="29"/>
        </w:rPr>
        <w:t>DE</w:t>
      </w:r>
      <w:r>
        <w:rPr>
          <w:color w:val="2D2D2D"/>
          <w:spacing w:val="66"/>
          <w:sz w:val="29"/>
        </w:rPr>
        <w:t xml:space="preserve"> </w:t>
      </w:r>
      <w:r>
        <w:rPr>
          <w:rFonts w:ascii="Times New Roman"/>
          <w:color w:val="2D2D2D"/>
          <w:spacing w:val="-2"/>
          <w:sz w:val="30"/>
        </w:rPr>
        <w:t>MADRID</w:t>
      </w:r>
    </w:p>
    <w:p w14:paraId="0C4777A3" w14:textId="77777777" w:rsidR="00C47B62" w:rsidRDefault="00000000">
      <w:pPr>
        <w:pStyle w:val="Textoindependiente"/>
        <w:spacing w:before="103"/>
        <w:ind w:left="116"/>
      </w:pPr>
      <w:r>
        <w:br w:type="column"/>
      </w:r>
      <w:r>
        <w:t>Anexo</w:t>
      </w:r>
      <w:r>
        <w:rPr>
          <w:spacing w:val="-5"/>
        </w:rPr>
        <w:t xml:space="preserve"> </w:t>
      </w:r>
      <w:r>
        <w:rPr>
          <w:spacing w:val="-10"/>
        </w:rPr>
        <w:t>7</w:t>
      </w:r>
    </w:p>
    <w:p w14:paraId="2CC56A87" w14:textId="77777777" w:rsidR="00C47B62" w:rsidRDefault="00C47B62">
      <w:pPr>
        <w:sectPr w:rsidR="00C47B62">
          <w:type w:val="continuous"/>
          <w:pgSz w:w="23810" w:h="16840" w:orient="landscape"/>
          <w:pgMar w:top="1340" w:right="180" w:bottom="1260" w:left="80" w:header="0" w:footer="0" w:gutter="0"/>
          <w:cols w:num="3" w:space="720" w:equalWidth="0">
            <w:col w:w="7150" w:space="9738"/>
            <w:col w:w="4744" w:space="942"/>
            <w:col w:w="976"/>
          </w:cols>
        </w:sectPr>
      </w:pPr>
    </w:p>
    <w:p w14:paraId="2C948D5E" w14:textId="77777777" w:rsidR="00C47B62" w:rsidRDefault="00C47B62">
      <w:pPr>
        <w:pStyle w:val="Textoindependiente"/>
        <w:rPr>
          <w:sz w:val="17"/>
        </w:rPr>
      </w:pPr>
    </w:p>
    <w:p w14:paraId="5A001E32" w14:textId="77777777" w:rsidR="00C47B62" w:rsidRDefault="00C47B62">
      <w:pPr>
        <w:pStyle w:val="Textoindependiente"/>
        <w:spacing w:before="42"/>
        <w:rPr>
          <w:sz w:val="17"/>
        </w:rPr>
      </w:pPr>
    </w:p>
    <w:p w14:paraId="51935634" w14:textId="77777777" w:rsidR="00C47B62" w:rsidRDefault="00000000">
      <w:pPr>
        <w:spacing w:before="1" w:line="154" w:lineRule="exact"/>
        <w:ind w:left="225"/>
        <w:rPr>
          <w:sz w:val="17"/>
        </w:rPr>
      </w:pPr>
      <w:r>
        <w:rPr>
          <w:color w:val="A7A7A7"/>
          <w:spacing w:val="-10"/>
          <w:w w:val="35"/>
          <w:sz w:val="17"/>
        </w:rPr>
        <w:t>1</w:t>
      </w:r>
    </w:p>
    <w:p w14:paraId="1C5EF444" w14:textId="77777777" w:rsidR="00C47B62" w:rsidRDefault="00000000">
      <w:pPr>
        <w:spacing w:line="228" w:lineRule="exact"/>
        <w:ind w:left="7014"/>
        <w:rPr>
          <w:i/>
          <w:sz w:val="25"/>
        </w:rPr>
      </w:pPr>
      <w:proofErr w:type="spellStart"/>
      <w:r>
        <w:rPr>
          <w:i/>
          <w:color w:val="2D2D2D"/>
          <w:spacing w:val="-4"/>
          <w:w w:val="75"/>
          <w:sz w:val="25"/>
        </w:rPr>
        <w:t>Li.J</w:t>
      </w:r>
      <w:proofErr w:type="spellEnd"/>
    </w:p>
    <w:p w14:paraId="01CD9359" w14:textId="77777777" w:rsidR="00C47B62" w:rsidRDefault="00000000">
      <w:pPr>
        <w:spacing w:line="22" w:lineRule="exact"/>
        <w:ind w:left="6972"/>
        <w:rPr>
          <w:sz w:val="15"/>
        </w:rPr>
      </w:pPr>
      <w:r>
        <w:rPr>
          <w:color w:val="424242"/>
          <w:spacing w:val="-2"/>
          <w:w w:val="115"/>
          <w:sz w:val="15"/>
        </w:rPr>
        <w:t>..._j</w:t>
      </w:r>
    </w:p>
    <w:p w14:paraId="469A6B1D" w14:textId="77777777" w:rsidR="00C47B62" w:rsidRDefault="00000000">
      <w:pPr>
        <w:rPr>
          <w:sz w:val="15"/>
        </w:rPr>
      </w:pPr>
      <w:r>
        <w:br w:type="column"/>
      </w:r>
    </w:p>
    <w:p w14:paraId="2D0C10B4" w14:textId="77777777" w:rsidR="00C47B62" w:rsidRDefault="00C47B62">
      <w:pPr>
        <w:pStyle w:val="Textoindependiente"/>
        <w:rPr>
          <w:sz w:val="15"/>
        </w:rPr>
      </w:pPr>
    </w:p>
    <w:p w14:paraId="42E999B7" w14:textId="77777777" w:rsidR="00C47B62" w:rsidRDefault="00C47B62">
      <w:pPr>
        <w:pStyle w:val="Textoindependiente"/>
        <w:spacing w:before="69"/>
        <w:rPr>
          <w:sz w:val="15"/>
        </w:rPr>
      </w:pPr>
    </w:p>
    <w:p w14:paraId="16BAD088" w14:textId="77777777" w:rsidR="00C47B62" w:rsidRDefault="00000000">
      <w:pPr>
        <w:spacing w:before="1"/>
        <w:ind w:left="225"/>
        <w:rPr>
          <w:sz w:val="15"/>
        </w:rPr>
      </w:pPr>
      <w:r>
        <w:rPr>
          <w:color w:val="2D2D2D"/>
          <w:spacing w:val="-2"/>
          <w:w w:val="90"/>
          <w:sz w:val="15"/>
        </w:rPr>
        <w:t>SUPERFICIE</w:t>
      </w:r>
    </w:p>
    <w:p w14:paraId="17DEBD16" w14:textId="77777777" w:rsidR="00C47B62" w:rsidRDefault="00000000">
      <w:pPr>
        <w:spacing w:before="30" w:line="380" w:lineRule="exact"/>
        <w:ind w:left="241" w:right="38" w:hanging="16"/>
        <w:rPr>
          <w:sz w:val="15"/>
        </w:rPr>
      </w:pPr>
      <w:r>
        <w:br w:type="column"/>
      </w:r>
      <w:proofErr w:type="spellStart"/>
      <w:r>
        <w:rPr>
          <w:color w:val="2D2D2D"/>
          <w:w w:val="90"/>
          <w:sz w:val="15"/>
        </w:rPr>
        <w:t>TtRMINO</w:t>
      </w:r>
      <w:proofErr w:type="spellEnd"/>
      <w:r>
        <w:rPr>
          <w:color w:val="2D2D2D"/>
          <w:spacing w:val="24"/>
          <w:sz w:val="15"/>
        </w:rPr>
        <w:t xml:space="preserve"> </w:t>
      </w:r>
      <w:r>
        <w:rPr>
          <w:color w:val="2D2D2D"/>
          <w:w w:val="90"/>
          <w:sz w:val="15"/>
        </w:rPr>
        <w:t>MUNICIPAL</w:t>
      </w:r>
      <w:r>
        <w:rPr>
          <w:color w:val="2D2D2D"/>
          <w:sz w:val="15"/>
        </w:rPr>
        <w:t xml:space="preserve"> </w:t>
      </w:r>
      <w:r>
        <w:rPr>
          <w:color w:val="424242"/>
          <w:spacing w:val="-2"/>
          <w:w w:val="95"/>
          <w:sz w:val="15"/>
        </w:rPr>
        <w:t>EMPLAZAMIENTO</w:t>
      </w:r>
    </w:p>
    <w:p w14:paraId="5708BA00" w14:textId="77777777" w:rsidR="00C47B62" w:rsidRDefault="00000000">
      <w:pPr>
        <w:spacing w:before="18" w:line="394" w:lineRule="exact"/>
        <w:ind w:left="239" w:right="2038" w:hanging="14"/>
        <w:rPr>
          <w:sz w:val="15"/>
        </w:rPr>
      </w:pPr>
      <w:r>
        <w:br w:type="column"/>
      </w:r>
      <w:r>
        <w:rPr>
          <w:color w:val="2D2D2D"/>
          <w:w w:val="90"/>
          <w:sz w:val="15"/>
        </w:rPr>
        <w:t>LAS</w:t>
      </w:r>
      <w:r>
        <w:rPr>
          <w:color w:val="2D2D2D"/>
          <w:spacing w:val="23"/>
          <w:sz w:val="15"/>
        </w:rPr>
        <w:t xml:space="preserve"> </w:t>
      </w:r>
      <w:r>
        <w:rPr>
          <w:color w:val="2D2D2D"/>
          <w:w w:val="90"/>
          <w:sz w:val="15"/>
        </w:rPr>
        <w:t>ROZAS</w:t>
      </w:r>
      <w:r>
        <w:rPr>
          <w:color w:val="2D2D2D"/>
          <w:spacing w:val="25"/>
          <w:sz w:val="15"/>
        </w:rPr>
        <w:t xml:space="preserve"> </w:t>
      </w:r>
      <w:proofErr w:type="spellStart"/>
      <w:r>
        <w:rPr>
          <w:color w:val="2D2D2D"/>
          <w:w w:val="90"/>
          <w:sz w:val="15"/>
        </w:rPr>
        <w:t>Dt</w:t>
      </w:r>
      <w:proofErr w:type="spellEnd"/>
      <w:r>
        <w:rPr>
          <w:color w:val="2D2D2D"/>
          <w:spacing w:val="46"/>
          <w:sz w:val="15"/>
        </w:rPr>
        <w:t xml:space="preserve"> </w:t>
      </w:r>
      <w:r>
        <w:rPr>
          <w:color w:val="2D2D2D"/>
          <w:w w:val="90"/>
          <w:sz w:val="15"/>
        </w:rPr>
        <w:t>MADRID</w:t>
      </w:r>
      <w:r>
        <w:rPr>
          <w:color w:val="2D2D2D"/>
          <w:sz w:val="15"/>
        </w:rPr>
        <w:t xml:space="preserve"> </w:t>
      </w:r>
      <w:r>
        <w:rPr>
          <w:color w:val="424242"/>
          <w:w w:val="90"/>
          <w:sz w:val="15"/>
        </w:rPr>
        <w:t>EL</w:t>
      </w:r>
      <w:r>
        <w:rPr>
          <w:color w:val="424242"/>
          <w:spacing w:val="40"/>
          <w:sz w:val="15"/>
        </w:rPr>
        <w:t xml:space="preserve"> </w:t>
      </w:r>
      <w:r>
        <w:rPr>
          <w:color w:val="2D2D2D"/>
          <w:w w:val="90"/>
          <w:sz w:val="15"/>
        </w:rPr>
        <w:t>MONTECILLO</w:t>
      </w:r>
    </w:p>
    <w:p w14:paraId="04D47702" w14:textId="77777777" w:rsidR="00C47B62" w:rsidRDefault="00C47B62">
      <w:pPr>
        <w:spacing w:line="394" w:lineRule="exact"/>
        <w:rPr>
          <w:sz w:val="15"/>
        </w:rPr>
        <w:sectPr w:rsidR="00C47B62">
          <w:type w:val="continuous"/>
          <w:pgSz w:w="23810" w:h="16840" w:orient="landscape"/>
          <w:pgMar w:top="1340" w:right="180" w:bottom="1260" w:left="80" w:header="0" w:footer="0" w:gutter="0"/>
          <w:cols w:num="4" w:space="720" w:equalWidth="0">
            <w:col w:w="7312" w:space="8915"/>
            <w:col w:w="1031" w:space="327"/>
            <w:col w:w="1648" w:space="434"/>
            <w:col w:w="3883"/>
          </w:cols>
        </w:sectPr>
      </w:pPr>
    </w:p>
    <w:p w14:paraId="65E63581" w14:textId="77777777" w:rsidR="00C47B62" w:rsidRDefault="00000000">
      <w:pPr>
        <w:pStyle w:val="Ttulo2"/>
        <w:ind w:left="131"/>
      </w:pPr>
      <w:r>
        <w:rPr>
          <w:noProof/>
        </w:rPr>
        <mc:AlternateContent>
          <mc:Choice Requires="wps">
            <w:drawing>
              <wp:anchor distT="0" distB="0" distL="0" distR="0" simplePos="0" relativeHeight="15854592" behindDoc="0" locked="0" layoutInCell="1" allowOverlap="1" wp14:anchorId="0F25A54B" wp14:editId="3242E3F9">
                <wp:simplePos x="0" y="0"/>
                <wp:positionH relativeFrom="page">
                  <wp:posOffset>179767</wp:posOffset>
                </wp:positionH>
                <wp:positionV relativeFrom="paragraph">
                  <wp:posOffset>521792</wp:posOffset>
                </wp:positionV>
                <wp:extent cx="64769" cy="443865"/>
                <wp:effectExtent l="0" t="0" r="0" b="0"/>
                <wp:wrapNone/>
                <wp:docPr id="508" name="Text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69" cy="443865"/>
                        </a:xfrm>
                        <a:prstGeom prst="rect">
                          <a:avLst/>
                        </a:prstGeom>
                      </wps:spPr>
                      <wps:txbx>
                        <w:txbxContent>
                          <w:p w14:paraId="742CBA9F" w14:textId="77777777" w:rsidR="00C47B62" w:rsidRDefault="00000000">
                            <w:pPr>
                              <w:spacing w:line="698" w:lineRule="exact"/>
                              <w:rPr>
                                <w:rFonts w:ascii="Times New Roman"/>
                                <w:sz w:val="63"/>
                              </w:rPr>
                            </w:pPr>
                            <w:r>
                              <w:rPr>
                                <w:rFonts w:ascii="Times New Roman"/>
                                <w:color w:val="B8B8B8"/>
                                <w:spacing w:val="-10"/>
                                <w:w w:val="55"/>
                                <w:sz w:val="63"/>
                              </w:rPr>
                              <w:t>l</w:t>
                            </w:r>
                          </w:p>
                        </w:txbxContent>
                      </wps:txbx>
                      <wps:bodyPr wrap="square" lIns="0" tIns="0" rIns="0" bIns="0" rtlCol="0">
                        <a:noAutofit/>
                      </wps:bodyPr>
                    </wps:wsp>
                  </a:graphicData>
                </a:graphic>
              </wp:anchor>
            </w:drawing>
          </mc:Choice>
          <mc:Fallback>
            <w:pict>
              <v:shape w14:anchorId="0F25A54B" id="Textbox 508" o:spid="_x0000_s1173" type="#_x0000_t202" style="position:absolute;left:0;text-align:left;margin-left:14.15pt;margin-top:41.1pt;width:5.1pt;height:34.95pt;z-index:15854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" filled="f" stroked="f">
                <v:textbox inset="0,0,0,0">
                  <w:txbxContent>
                    <w:p w14:paraId="742CBA9F" w14:textId="77777777" w:rsidR="00C47B62" w:rsidRDefault="00000000">
                      <w:pPr>
                        <w:spacing w:line="698" w:lineRule="exact"/>
                        <w:rPr>
                          <w:rFonts w:ascii="Times New Roman"/>
                          <w:sz w:val="63"/>
                        </w:rPr>
                      </w:pPr>
                      <w:r>
                        <w:rPr>
                          <w:rFonts w:ascii="Times New Roman"/>
                          <w:color w:val="B8B8B8"/>
                          <w:spacing w:val="-10"/>
                          <w:w w:val="55"/>
                          <w:sz w:val="63"/>
                        </w:rPr>
                        <w:t>l</w:t>
                      </w:r>
                    </w:p>
                  </w:txbxContent>
                </v:textbox>
                <w10:wrap anchorx="page"/>
              </v:shape>
            </w:pict>
          </mc:Fallback>
        </mc:AlternateContent>
      </w:r>
      <w:r>
        <w:rPr>
          <w:color w:val="A7A7A7"/>
          <w:spacing w:val="-10"/>
          <w:w w:val="105"/>
        </w:rPr>
        <w:t>l</w:t>
      </w:r>
    </w:p>
    <w:p w14:paraId="4B9F9564" w14:textId="77777777" w:rsidR="00C47B62" w:rsidRDefault="00000000">
      <w:pPr>
        <w:spacing w:before="602" w:line="337" w:lineRule="exact"/>
        <w:ind w:left="2641"/>
        <w:rPr>
          <w:i/>
          <w:sz w:val="34"/>
        </w:rPr>
      </w:pPr>
      <w:r>
        <w:rPr>
          <w:i/>
          <w:color w:val="424242"/>
          <w:w w:val="90"/>
          <w:sz w:val="34"/>
        </w:rPr>
        <w:t>CALLE</w:t>
      </w:r>
      <w:r>
        <w:rPr>
          <w:i/>
          <w:color w:val="424242"/>
          <w:spacing w:val="52"/>
          <w:sz w:val="34"/>
        </w:rPr>
        <w:t xml:space="preserve"> </w:t>
      </w:r>
      <w:r>
        <w:rPr>
          <w:i/>
          <w:color w:val="424242"/>
          <w:spacing w:val="-10"/>
          <w:w w:val="90"/>
          <w:sz w:val="34"/>
        </w:rPr>
        <w:t>D</w:t>
      </w:r>
    </w:p>
    <w:p w14:paraId="4432FD03" w14:textId="77777777" w:rsidR="00C47B62" w:rsidRDefault="00000000">
      <w:pPr>
        <w:pStyle w:val="Ttulo1"/>
        <w:spacing w:line="694" w:lineRule="exact"/>
        <w:ind w:left="149"/>
      </w:pPr>
      <w:r>
        <w:rPr>
          <w:color w:val="A7A7A7"/>
          <w:spacing w:val="-10"/>
        </w:rPr>
        <w:t>l</w:t>
      </w:r>
    </w:p>
    <w:p w14:paraId="73213434" w14:textId="77777777" w:rsidR="00C47B62" w:rsidRDefault="00000000">
      <w:pPr>
        <w:spacing w:before="152" w:line="144" w:lineRule="exact"/>
        <w:ind w:left="218"/>
        <w:rPr>
          <w:i/>
          <w:sz w:val="16"/>
        </w:rPr>
      </w:pPr>
      <w:r>
        <w:br w:type="column"/>
      </w:r>
      <w:r>
        <w:rPr>
          <w:i/>
          <w:color w:val="424242"/>
          <w:sz w:val="16"/>
        </w:rPr>
        <w:t>-</w:t>
      </w:r>
      <w:r>
        <w:rPr>
          <w:i/>
          <w:color w:val="424242"/>
          <w:spacing w:val="-4"/>
          <w:sz w:val="16"/>
        </w:rPr>
        <w:t>...1</w:t>
      </w:r>
    </w:p>
    <w:p w14:paraId="5BDCA01B" w14:textId="77777777" w:rsidR="00C47B62" w:rsidRDefault="00000000">
      <w:pPr>
        <w:pStyle w:val="Ttulo3"/>
        <w:spacing w:line="523" w:lineRule="exact"/>
      </w:pPr>
      <w:proofErr w:type="spellStart"/>
      <w:r>
        <w:rPr>
          <w:color w:val="424242"/>
          <w:spacing w:val="-5"/>
          <w:w w:val="60"/>
        </w:rPr>
        <w:t>éS</w:t>
      </w:r>
      <w:proofErr w:type="spellEnd"/>
    </w:p>
    <w:p w14:paraId="39F71755" w14:textId="77777777" w:rsidR="00C47B62" w:rsidRDefault="00C47B62">
      <w:pPr>
        <w:pStyle w:val="Textoindependiente"/>
        <w:rPr>
          <w:sz w:val="49"/>
        </w:rPr>
      </w:pPr>
    </w:p>
    <w:p w14:paraId="5746E474" w14:textId="77777777" w:rsidR="00C47B62" w:rsidRDefault="00C47B62">
      <w:pPr>
        <w:pStyle w:val="Textoindependiente"/>
        <w:spacing w:before="242"/>
        <w:rPr>
          <w:sz w:val="49"/>
        </w:rPr>
      </w:pPr>
    </w:p>
    <w:p w14:paraId="55B72868" w14:textId="77777777" w:rsidR="00C47B62" w:rsidRDefault="00000000">
      <w:pPr>
        <w:spacing w:line="251" w:lineRule="exact"/>
        <w:ind w:right="38"/>
        <w:jc w:val="right"/>
        <w:rPr>
          <w:sz w:val="29"/>
        </w:rPr>
      </w:pPr>
      <w:r>
        <w:rPr>
          <w:color w:val="2D2D2D"/>
          <w:spacing w:val="-5"/>
          <w:w w:val="90"/>
          <w:sz w:val="29"/>
        </w:rPr>
        <w:t>22</w:t>
      </w:r>
    </w:p>
    <w:p w14:paraId="6E95F7B1" w14:textId="77777777" w:rsidR="00C47B62" w:rsidRDefault="00000000">
      <w:pPr>
        <w:rPr>
          <w:sz w:val="15"/>
        </w:rPr>
      </w:pPr>
      <w:r>
        <w:br w:type="column"/>
      </w:r>
    </w:p>
    <w:p w14:paraId="0A4C404F" w14:textId="77777777" w:rsidR="00C47B62" w:rsidRDefault="00C47B62">
      <w:pPr>
        <w:pStyle w:val="Textoindependiente"/>
        <w:rPr>
          <w:sz w:val="15"/>
        </w:rPr>
      </w:pPr>
    </w:p>
    <w:p w14:paraId="2A4BC5AE" w14:textId="77777777" w:rsidR="00C47B62" w:rsidRDefault="00C47B62">
      <w:pPr>
        <w:pStyle w:val="Textoindependiente"/>
        <w:rPr>
          <w:sz w:val="15"/>
        </w:rPr>
      </w:pPr>
    </w:p>
    <w:p w14:paraId="37EB79C8" w14:textId="77777777" w:rsidR="00C47B62" w:rsidRDefault="00C47B62">
      <w:pPr>
        <w:pStyle w:val="Textoindependiente"/>
        <w:rPr>
          <w:sz w:val="15"/>
        </w:rPr>
      </w:pPr>
    </w:p>
    <w:p w14:paraId="5FABB1C4" w14:textId="77777777" w:rsidR="00C47B62" w:rsidRDefault="00C47B62">
      <w:pPr>
        <w:pStyle w:val="Textoindependiente"/>
        <w:spacing w:before="49"/>
        <w:rPr>
          <w:sz w:val="15"/>
        </w:rPr>
      </w:pPr>
    </w:p>
    <w:p w14:paraId="58CF8A50" w14:textId="77777777" w:rsidR="00C47B62" w:rsidRDefault="00000000">
      <w:pPr>
        <w:ind w:left="131"/>
        <w:rPr>
          <w:sz w:val="15"/>
        </w:rPr>
      </w:pPr>
      <w:r>
        <w:rPr>
          <w:color w:val="424242"/>
          <w:spacing w:val="-2"/>
          <w:w w:val="90"/>
          <w:sz w:val="15"/>
        </w:rPr>
        <w:t>PLANEAMIENTO</w:t>
      </w:r>
    </w:p>
    <w:p w14:paraId="2CF9FE4C" w14:textId="77777777" w:rsidR="00C47B62" w:rsidRDefault="00C47B62">
      <w:pPr>
        <w:pStyle w:val="Textoindependiente"/>
        <w:rPr>
          <w:sz w:val="15"/>
        </w:rPr>
      </w:pPr>
    </w:p>
    <w:p w14:paraId="0D9D7E48" w14:textId="77777777" w:rsidR="00C47B62" w:rsidRDefault="00C47B62">
      <w:pPr>
        <w:pStyle w:val="Textoindependiente"/>
        <w:rPr>
          <w:sz w:val="15"/>
        </w:rPr>
      </w:pPr>
    </w:p>
    <w:p w14:paraId="6E024D5F" w14:textId="77777777" w:rsidR="00C47B62" w:rsidRDefault="00C47B62">
      <w:pPr>
        <w:pStyle w:val="Textoindependiente"/>
        <w:spacing w:before="74"/>
        <w:rPr>
          <w:sz w:val="15"/>
        </w:rPr>
      </w:pPr>
    </w:p>
    <w:p w14:paraId="695F1EB5" w14:textId="77777777" w:rsidR="00C47B62" w:rsidRDefault="00000000">
      <w:pPr>
        <w:ind w:left="131"/>
        <w:rPr>
          <w:sz w:val="16"/>
        </w:rPr>
      </w:pPr>
      <w:r>
        <w:rPr>
          <w:color w:val="2D2D2D"/>
          <w:w w:val="85"/>
          <w:sz w:val="15"/>
        </w:rPr>
        <w:t>PARCELA</w:t>
      </w:r>
      <w:r>
        <w:rPr>
          <w:color w:val="2D2D2D"/>
          <w:spacing w:val="25"/>
          <w:sz w:val="15"/>
        </w:rPr>
        <w:t xml:space="preserve"> </w:t>
      </w:r>
      <w:r>
        <w:rPr>
          <w:color w:val="424242"/>
          <w:spacing w:val="-5"/>
          <w:sz w:val="16"/>
        </w:rPr>
        <w:t>N</w:t>
      </w:r>
      <w:r>
        <w:rPr>
          <w:color w:val="181818"/>
          <w:spacing w:val="-5"/>
          <w:sz w:val="16"/>
        </w:rPr>
        <w:t>'</w:t>
      </w:r>
    </w:p>
    <w:p w14:paraId="012A06DC" w14:textId="77777777" w:rsidR="00C47B62" w:rsidRDefault="00C47B62">
      <w:pPr>
        <w:pStyle w:val="Textoindependiente"/>
        <w:spacing w:before="23"/>
        <w:rPr>
          <w:sz w:val="15"/>
        </w:rPr>
      </w:pPr>
    </w:p>
    <w:p w14:paraId="4455D820" w14:textId="77777777" w:rsidR="00C47B62" w:rsidRDefault="00000000">
      <w:pPr>
        <w:ind w:left="131"/>
        <w:rPr>
          <w:sz w:val="15"/>
        </w:rPr>
      </w:pPr>
      <w:r>
        <w:rPr>
          <w:color w:val="2D2D2D"/>
          <w:w w:val="85"/>
          <w:sz w:val="15"/>
        </w:rPr>
        <w:t>CA</w:t>
      </w:r>
      <w:r>
        <w:rPr>
          <w:color w:val="575757"/>
          <w:w w:val="85"/>
          <w:sz w:val="15"/>
        </w:rPr>
        <w:t>LL</w:t>
      </w:r>
      <w:r>
        <w:rPr>
          <w:color w:val="2D2D2D"/>
          <w:w w:val="85"/>
          <w:sz w:val="15"/>
        </w:rPr>
        <w:t>ES</w:t>
      </w:r>
      <w:r>
        <w:rPr>
          <w:color w:val="2D2D2D"/>
          <w:spacing w:val="33"/>
          <w:sz w:val="15"/>
        </w:rPr>
        <w:t xml:space="preserve"> </w:t>
      </w:r>
      <w:r>
        <w:rPr>
          <w:color w:val="2D2D2D"/>
          <w:spacing w:val="-2"/>
          <w:w w:val="80"/>
          <w:sz w:val="15"/>
        </w:rPr>
        <w:t>ACCESO</w:t>
      </w:r>
    </w:p>
    <w:p w14:paraId="2C5111EE" w14:textId="77777777" w:rsidR="00C47B62" w:rsidRDefault="00000000">
      <w:pPr>
        <w:tabs>
          <w:tab w:val="left" w:pos="2370"/>
        </w:tabs>
        <w:spacing w:before="167"/>
        <w:ind w:left="285"/>
        <w:rPr>
          <w:sz w:val="16"/>
        </w:rPr>
      </w:pPr>
      <w:r>
        <w:br w:type="column"/>
      </w:r>
      <w:r>
        <w:rPr>
          <w:color w:val="424242"/>
          <w:spacing w:val="-2"/>
          <w:w w:val="90"/>
          <w:sz w:val="15"/>
        </w:rPr>
        <w:t>POUGONO</w:t>
      </w:r>
      <w:r>
        <w:rPr>
          <w:color w:val="424242"/>
          <w:sz w:val="15"/>
        </w:rPr>
        <w:tab/>
      </w:r>
      <w:r>
        <w:rPr>
          <w:color w:val="424242"/>
          <w:w w:val="80"/>
          <w:sz w:val="15"/>
        </w:rPr>
        <w:t>SECTOR</w:t>
      </w:r>
      <w:r>
        <w:rPr>
          <w:color w:val="424242"/>
          <w:spacing w:val="46"/>
          <w:sz w:val="15"/>
        </w:rPr>
        <w:t xml:space="preserve"> </w:t>
      </w:r>
      <w:r>
        <w:rPr>
          <w:color w:val="424242"/>
          <w:w w:val="80"/>
          <w:sz w:val="16"/>
        </w:rPr>
        <w:t>V-</w:t>
      </w:r>
      <w:r>
        <w:rPr>
          <w:color w:val="424242"/>
          <w:spacing w:val="-10"/>
          <w:w w:val="80"/>
          <w:sz w:val="16"/>
        </w:rPr>
        <w:t>J</w:t>
      </w:r>
    </w:p>
    <w:p w14:paraId="3D298F48" w14:textId="77777777" w:rsidR="00C47B62" w:rsidRDefault="00C47B62">
      <w:pPr>
        <w:pStyle w:val="Textoindependiente"/>
        <w:spacing w:before="3"/>
        <w:rPr>
          <w:sz w:val="15"/>
        </w:rPr>
      </w:pPr>
    </w:p>
    <w:p w14:paraId="7E6AA35B" w14:textId="77777777" w:rsidR="00C47B62" w:rsidRDefault="00000000">
      <w:pPr>
        <w:spacing w:line="520" w:lineRule="auto"/>
        <w:ind w:left="266" w:right="4684" w:hanging="10"/>
        <w:rPr>
          <w:sz w:val="15"/>
        </w:rPr>
      </w:pPr>
      <w:r>
        <w:rPr>
          <w:color w:val="2D2D2D"/>
          <w:spacing w:val="-2"/>
          <w:w w:val="90"/>
          <w:sz w:val="15"/>
        </w:rPr>
        <w:t>PLAN</w:t>
      </w:r>
      <w:r>
        <w:rPr>
          <w:color w:val="2D2D2D"/>
          <w:spacing w:val="21"/>
          <w:sz w:val="15"/>
        </w:rPr>
        <w:t xml:space="preserve"> </w:t>
      </w:r>
      <w:r>
        <w:rPr>
          <w:color w:val="2D2D2D"/>
          <w:spacing w:val="-2"/>
          <w:w w:val="90"/>
          <w:sz w:val="15"/>
        </w:rPr>
        <w:t>GENERAL</w:t>
      </w:r>
      <w:r>
        <w:rPr>
          <w:color w:val="2D2D2D"/>
          <w:sz w:val="15"/>
        </w:rPr>
        <w:t xml:space="preserve"> </w:t>
      </w:r>
      <w:r>
        <w:rPr>
          <w:color w:val="424242"/>
          <w:spacing w:val="-2"/>
          <w:w w:val="95"/>
          <w:sz w:val="15"/>
        </w:rPr>
        <w:t>PLAN</w:t>
      </w:r>
      <w:r>
        <w:rPr>
          <w:color w:val="424242"/>
          <w:spacing w:val="19"/>
          <w:sz w:val="15"/>
        </w:rPr>
        <w:t xml:space="preserve"> </w:t>
      </w:r>
      <w:r>
        <w:rPr>
          <w:color w:val="424242"/>
          <w:spacing w:val="-2"/>
          <w:w w:val="95"/>
          <w:sz w:val="15"/>
        </w:rPr>
        <w:t>PARCIAL</w:t>
      </w:r>
    </w:p>
    <w:p w14:paraId="5C09D0F8" w14:textId="77777777" w:rsidR="00C47B62" w:rsidRDefault="00000000">
      <w:pPr>
        <w:spacing w:before="54"/>
        <w:ind w:left="131"/>
        <w:rPr>
          <w:sz w:val="15"/>
        </w:rPr>
      </w:pPr>
      <w:r>
        <w:rPr>
          <w:color w:val="424242"/>
          <w:w w:val="75"/>
          <w:sz w:val="16"/>
        </w:rPr>
        <w:t>PROYECTO</w:t>
      </w:r>
      <w:r>
        <w:rPr>
          <w:color w:val="424242"/>
          <w:spacing w:val="23"/>
          <w:sz w:val="16"/>
        </w:rPr>
        <w:t xml:space="preserve"> </w:t>
      </w:r>
      <w:proofErr w:type="spellStart"/>
      <w:r>
        <w:rPr>
          <w:color w:val="2D2D2D"/>
          <w:w w:val="75"/>
          <w:sz w:val="16"/>
        </w:rPr>
        <w:t>Ot</w:t>
      </w:r>
      <w:proofErr w:type="spellEnd"/>
      <w:r>
        <w:rPr>
          <w:color w:val="2D2D2D"/>
          <w:spacing w:val="9"/>
          <w:sz w:val="16"/>
        </w:rPr>
        <w:t xml:space="preserve"> </w:t>
      </w:r>
      <w:proofErr w:type="spellStart"/>
      <w:proofErr w:type="gramStart"/>
      <w:r>
        <w:rPr>
          <w:color w:val="2D2D2D"/>
          <w:spacing w:val="-2"/>
          <w:w w:val="75"/>
          <w:sz w:val="15"/>
        </w:rPr>
        <w:t>URBANll,I</w:t>
      </w:r>
      <w:proofErr w:type="spellEnd"/>
      <w:proofErr w:type="gramEnd"/>
      <w:r>
        <w:rPr>
          <w:color w:val="2D2D2D"/>
          <w:spacing w:val="-2"/>
          <w:w w:val="75"/>
          <w:sz w:val="15"/>
        </w:rPr>
        <w:t>\CION</w:t>
      </w:r>
    </w:p>
    <w:p w14:paraId="7FA29E1F" w14:textId="77777777" w:rsidR="00C47B62" w:rsidRDefault="00000000">
      <w:pPr>
        <w:spacing w:before="162"/>
        <w:ind w:left="241"/>
        <w:rPr>
          <w:sz w:val="16"/>
        </w:rPr>
      </w:pPr>
      <w:r>
        <w:rPr>
          <w:color w:val="424242"/>
          <w:spacing w:val="-5"/>
          <w:sz w:val="16"/>
        </w:rPr>
        <w:t>7-</w:t>
      </w:r>
      <w:r>
        <w:rPr>
          <w:color w:val="424242"/>
          <w:spacing w:val="-10"/>
          <w:sz w:val="16"/>
        </w:rPr>
        <w:t>F</w:t>
      </w:r>
    </w:p>
    <w:p w14:paraId="1C98F7E9" w14:textId="77777777" w:rsidR="00C47B62" w:rsidRDefault="00C47B62">
      <w:pPr>
        <w:pStyle w:val="Textoindependiente"/>
        <w:spacing w:before="12"/>
        <w:rPr>
          <w:sz w:val="16"/>
        </w:rPr>
      </w:pPr>
    </w:p>
    <w:p w14:paraId="336B67CF" w14:textId="77777777" w:rsidR="00C47B62" w:rsidRDefault="00000000">
      <w:pPr>
        <w:ind w:left="231"/>
        <w:rPr>
          <w:sz w:val="15"/>
        </w:rPr>
      </w:pPr>
      <w:r>
        <w:rPr>
          <w:color w:val="2D2D2D"/>
          <w:w w:val="90"/>
          <w:sz w:val="15"/>
        </w:rPr>
        <w:t>CALLE</w:t>
      </w:r>
      <w:r>
        <w:rPr>
          <w:color w:val="2D2D2D"/>
          <w:spacing w:val="21"/>
          <w:sz w:val="15"/>
        </w:rPr>
        <w:t xml:space="preserve"> </w:t>
      </w:r>
      <w:r>
        <w:rPr>
          <w:color w:val="2D2D2D"/>
          <w:spacing w:val="-10"/>
          <w:sz w:val="15"/>
        </w:rPr>
        <w:t>D</w:t>
      </w:r>
    </w:p>
    <w:p w14:paraId="3A7A3296" w14:textId="77777777" w:rsidR="00C47B62" w:rsidRDefault="00C47B62">
      <w:pPr>
        <w:rPr>
          <w:sz w:val="15"/>
        </w:rPr>
        <w:sectPr w:rsidR="00C47B62">
          <w:type w:val="continuous"/>
          <w:pgSz w:w="23810" w:h="16840" w:orient="landscape"/>
          <w:pgMar w:top="1340" w:right="180" w:bottom="1260" w:left="80" w:header="0" w:footer="0" w:gutter="0"/>
          <w:cols w:num="4" w:space="720" w:equalWidth="0">
            <w:col w:w="3983" w:space="2729"/>
            <w:col w:w="2917" w:space="6635"/>
            <w:col w:w="1225" w:space="62"/>
            <w:col w:w="5999"/>
          </w:cols>
        </w:sectPr>
      </w:pPr>
    </w:p>
    <w:p w14:paraId="7CF37BC8" w14:textId="77777777" w:rsidR="00C47B62" w:rsidRDefault="00000000">
      <w:pPr>
        <w:spacing w:before="167"/>
        <w:ind w:left="280"/>
        <w:rPr>
          <w:sz w:val="32"/>
        </w:rPr>
      </w:pPr>
      <w:r>
        <w:rPr>
          <w:color w:val="A7A7A7"/>
          <w:spacing w:val="-10"/>
          <w:w w:val="70"/>
          <w:sz w:val="32"/>
        </w:rPr>
        <w:t>j</w:t>
      </w:r>
    </w:p>
    <w:p w14:paraId="23E098F3" w14:textId="77777777" w:rsidR="00C47B62" w:rsidRDefault="00000000">
      <w:pPr>
        <w:tabs>
          <w:tab w:val="left" w:pos="1712"/>
        </w:tabs>
        <w:spacing w:before="242"/>
        <w:ind w:left="159"/>
        <w:rPr>
          <w:sz w:val="30"/>
        </w:rPr>
      </w:pPr>
      <w:r>
        <w:rPr>
          <w:rFonts w:ascii="Times New Roman"/>
          <w:color w:val="A7A7A7"/>
          <w:spacing w:val="-10"/>
          <w:w w:val="90"/>
          <w:position w:val="-9"/>
          <w:sz w:val="63"/>
        </w:rPr>
        <w:t>l</w:t>
      </w:r>
      <w:r>
        <w:rPr>
          <w:rFonts w:ascii="Times New Roman"/>
          <w:color w:val="A7A7A7"/>
          <w:position w:val="-9"/>
          <w:sz w:val="63"/>
        </w:rPr>
        <w:tab/>
      </w:r>
      <w:r>
        <w:rPr>
          <w:color w:val="2D2D2D"/>
          <w:spacing w:val="-5"/>
          <w:w w:val="85"/>
          <w:sz w:val="30"/>
        </w:rPr>
        <w:t>7B</w:t>
      </w:r>
    </w:p>
    <w:p w14:paraId="7A586E54" w14:textId="77777777" w:rsidR="00C47B62" w:rsidRDefault="00000000">
      <w:pPr>
        <w:pStyle w:val="Ttulo2"/>
        <w:spacing w:before="88" w:line="266" w:lineRule="auto"/>
        <w:ind w:left="155" w:right="1701" w:firstLine="9"/>
      </w:pPr>
      <w:r>
        <w:rPr>
          <w:color w:val="A7A7A7"/>
          <w:spacing w:val="-10"/>
          <w:w w:val="85"/>
        </w:rPr>
        <w:t xml:space="preserve">l </w:t>
      </w:r>
      <w:proofErr w:type="spellStart"/>
      <w:r>
        <w:rPr>
          <w:color w:val="B8B8B8"/>
          <w:spacing w:val="-10"/>
          <w:w w:val="90"/>
        </w:rPr>
        <w:t>l</w:t>
      </w:r>
      <w:proofErr w:type="spellEnd"/>
    </w:p>
    <w:p w14:paraId="2D8D745E" w14:textId="77777777" w:rsidR="00C47B62" w:rsidRDefault="00000000">
      <w:pPr>
        <w:rPr>
          <w:rFonts w:ascii="Times New Roman"/>
          <w:sz w:val="20"/>
        </w:rPr>
      </w:pPr>
      <w:r>
        <w:br w:type="column"/>
      </w:r>
    </w:p>
    <w:p w14:paraId="26B60AB3" w14:textId="77777777" w:rsidR="00C47B62" w:rsidRDefault="00C47B62">
      <w:pPr>
        <w:pStyle w:val="Textoindependiente"/>
        <w:rPr>
          <w:rFonts w:ascii="Times New Roman"/>
        </w:rPr>
      </w:pPr>
    </w:p>
    <w:p w14:paraId="30C5329F" w14:textId="77777777" w:rsidR="00C47B62" w:rsidRDefault="00C47B62">
      <w:pPr>
        <w:pStyle w:val="Textoindependiente"/>
        <w:rPr>
          <w:rFonts w:ascii="Times New Roman"/>
        </w:rPr>
      </w:pPr>
    </w:p>
    <w:p w14:paraId="1833BD14" w14:textId="77777777" w:rsidR="00C47B62" w:rsidRDefault="00C47B62">
      <w:pPr>
        <w:pStyle w:val="Textoindependiente"/>
        <w:rPr>
          <w:rFonts w:ascii="Times New Roman"/>
        </w:rPr>
      </w:pPr>
    </w:p>
    <w:p w14:paraId="13E96E67" w14:textId="77777777" w:rsidR="00C47B62" w:rsidRDefault="00C47B62">
      <w:pPr>
        <w:pStyle w:val="Textoindependiente"/>
        <w:rPr>
          <w:rFonts w:ascii="Times New Roman"/>
        </w:rPr>
      </w:pPr>
    </w:p>
    <w:p w14:paraId="7D3D197D" w14:textId="77777777" w:rsidR="00C47B62" w:rsidRDefault="00C47B62">
      <w:pPr>
        <w:pStyle w:val="Textoindependiente"/>
        <w:rPr>
          <w:rFonts w:ascii="Times New Roman"/>
        </w:rPr>
      </w:pPr>
    </w:p>
    <w:p w14:paraId="2C07D9D5" w14:textId="77777777" w:rsidR="00C47B62" w:rsidRDefault="00C47B62">
      <w:pPr>
        <w:pStyle w:val="Textoindependiente"/>
        <w:rPr>
          <w:rFonts w:ascii="Times New Roman"/>
        </w:rPr>
      </w:pPr>
    </w:p>
    <w:p w14:paraId="443C78F3" w14:textId="77777777" w:rsidR="00C47B62" w:rsidRDefault="00C47B62">
      <w:pPr>
        <w:pStyle w:val="Textoindependiente"/>
        <w:rPr>
          <w:rFonts w:ascii="Times New Roman"/>
        </w:rPr>
      </w:pPr>
    </w:p>
    <w:p w14:paraId="5EF8E16F" w14:textId="77777777" w:rsidR="00C47B62" w:rsidRDefault="00C47B62">
      <w:pPr>
        <w:pStyle w:val="Textoindependiente"/>
        <w:rPr>
          <w:rFonts w:ascii="Times New Roman"/>
        </w:rPr>
      </w:pPr>
    </w:p>
    <w:p w14:paraId="0CED5364" w14:textId="77777777" w:rsidR="00C47B62" w:rsidRDefault="00C47B62">
      <w:pPr>
        <w:pStyle w:val="Textoindependiente"/>
        <w:rPr>
          <w:rFonts w:ascii="Times New Roman"/>
        </w:rPr>
      </w:pPr>
    </w:p>
    <w:p w14:paraId="07A4E4AB" w14:textId="77777777" w:rsidR="00C47B62" w:rsidRDefault="00C47B62">
      <w:pPr>
        <w:pStyle w:val="Textoindependiente"/>
        <w:rPr>
          <w:rFonts w:ascii="Times New Roman"/>
        </w:rPr>
      </w:pPr>
    </w:p>
    <w:p w14:paraId="5BE53695" w14:textId="77777777" w:rsidR="00C47B62" w:rsidRDefault="00C47B62">
      <w:pPr>
        <w:pStyle w:val="Textoindependiente"/>
        <w:rPr>
          <w:rFonts w:ascii="Times New Roman"/>
        </w:rPr>
      </w:pPr>
    </w:p>
    <w:p w14:paraId="036BD065" w14:textId="77777777" w:rsidR="00C47B62" w:rsidRDefault="00C47B62">
      <w:pPr>
        <w:pStyle w:val="Textoindependiente"/>
        <w:spacing w:before="221"/>
        <w:rPr>
          <w:rFonts w:ascii="Times New Roman"/>
        </w:rPr>
      </w:pPr>
    </w:p>
    <w:p w14:paraId="5A265322" w14:textId="77777777" w:rsidR="00C47B62" w:rsidRDefault="00000000">
      <w:pPr>
        <w:pStyle w:val="Textoindependiente"/>
        <w:spacing w:line="210" w:lineRule="exact"/>
        <w:ind w:left="155"/>
      </w:pPr>
      <w:proofErr w:type="gramStart"/>
      <w:r>
        <w:rPr>
          <w:color w:val="181818"/>
          <w:w w:val="145"/>
        </w:rPr>
        <w:t>,ACION</w:t>
      </w:r>
      <w:proofErr w:type="gramEnd"/>
      <w:r>
        <w:rPr>
          <w:color w:val="181818"/>
          <w:spacing w:val="41"/>
          <w:w w:val="145"/>
        </w:rPr>
        <w:t xml:space="preserve"> </w:t>
      </w:r>
      <w:r>
        <w:rPr>
          <w:color w:val="181818"/>
          <w:w w:val="110"/>
        </w:rPr>
        <w:t>DE</w:t>
      </w:r>
      <w:r>
        <w:rPr>
          <w:color w:val="181818"/>
          <w:spacing w:val="9"/>
          <w:w w:val="110"/>
        </w:rPr>
        <w:t xml:space="preserve"> </w:t>
      </w:r>
      <w:r>
        <w:rPr>
          <w:color w:val="8C8C8C"/>
          <w:w w:val="110"/>
        </w:rPr>
        <w:t>-</w:t>
      </w:r>
      <w:r>
        <w:rPr>
          <w:color w:val="2D2D2D"/>
          <w:w w:val="110"/>
        </w:rPr>
        <w:t>LA</w:t>
      </w:r>
      <w:r>
        <w:rPr>
          <w:color w:val="2D2D2D"/>
          <w:spacing w:val="73"/>
          <w:w w:val="110"/>
        </w:rPr>
        <w:t xml:space="preserve"> </w:t>
      </w:r>
      <w:r>
        <w:rPr>
          <w:color w:val="2D2D2D"/>
          <w:w w:val="110"/>
        </w:rPr>
        <w:t>PARCELA.</w:t>
      </w:r>
      <w:r>
        <w:rPr>
          <w:color w:val="2D2D2D"/>
          <w:spacing w:val="68"/>
          <w:w w:val="110"/>
        </w:rPr>
        <w:t xml:space="preserve"> </w:t>
      </w:r>
      <w:r>
        <w:rPr>
          <w:color w:val="2D2D2D"/>
          <w:w w:val="110"/>
        </w:rPr>
        <w:t>EN</w:t>
      </w:r>
      <w:r>
        <w:rPr>
          <w:color w:val="2D2D2D"/>
          <w:spacing w:val="63"/>
          <w:w w:val="150"/>
        </w:rPr>
        <w:t xml:space="preserve"> </w:t>
      </w:r>
      <w:r>
        <w:rPr>
          <w:color w:val="2D2D2D"/>
          <w:w w:val="110"/>
        </w:rPr>
        <w:t>EL</w:t>
      </w:r>
      <w:r>
        <w:rPr>
          <w:color w:val="2D2D2D"/>
          <w:spacing w:val="69"/>
          <w:w w:val="150"/>
        </w:rPr>
        <w:t xml:space="preserve"> </w:t>
      </w:r>
      <w:r>
        <w:rPr>
          <w:color w:val="2D2D2D"/>
          <w:spacing w:val="-2"/>
          <w:w w:val="105"/>
        </w:rPr>
        <w:t>SECTOR</w:t>
      </w:r>
    </w:p>
    <w:p w14:paraId="0B503225" w14:textId="77777777" w:rsidR="00C47B62" w:rsidRDefault="00000000">
      <w:pPr>
        <w:spacing w:line="295" w:lineRule="auto"/>
        <w:ind w:left="155" w:right="38" w:firstLine="4"/>
        <w:rPr>
          <w:sz w:val="15"/>
        </w:rPr>
      </w:pPr>
      <w:r>
        <w:br w:type="column"/>
      </w:r>
      <w:r>
        <w:rPr>
          <w:color w:val="2D2D2D"/>
          <w:spacing w:val="-2"/>
          <w:w w:val="80"/>
          <w:sz w:val="15"/>
        </w:rPr>
        <w:t>SITUACION</w:t>
      </w:r>
      <w:r>
        <w:rPr>
          <w:color w:val="2D2D2D"/>
          <w:sz w:val="15"/>
        </w:rPr>
        <w:t xml:space="preserve"> </w:t>
      </w:r>
      <w:r>
        <w:rPr>
          <w:color w:val="2D2D2D"/>
          <w:spacing w:val="-2"/>
          <w:w w:val="90"/>
          <w:sz w:val="15"/>
        </w:rPr>
        <w:t>PARCELA</w:t>
      </w:r>
    </w:p>
    <w:p w14:paraId="1EA07369" w14:textId="77777777" w:rsidR="00C47B62" w:rsidRDefault="00000000">
      <w:pPr>
        <w:spacing w:line="168" w:lineRule="exact"/>
        <w:ind w:left="155"/>
        <w:rPr>
          <w:sz w:val="15"/>
        </w:rPr>
      </w:pPr>
      <w:r>
        <w:br w:type="column"/>
      </w:r>
      <w:r>
        <w:rPr>
          <w:color w:val="2D2D2D"/>
          <w:spacing w:val="-2"/>
          <w:w w:val="80"/>
          <w:sz w:val="15"/>
        </w:rPr>
        <w:t>OR</w:t>
      </w:r>
      <w:r>
        <w:rPr>
          <w:color w:val="575757"/>
          <w:spacing w:val="-2"/>
          <w:w w:val="80"/>
          <w:sz w:val="15"/>
        </w:rPr>
        <w:t>IENT</w:t>
      </w:r>
      <w:r>
        <w:rPr>
          <w:color w:val="2D2D2D"/>
          <w:spacing w:val="-2"/>
          <w:w w:val="80"/>
          <w:sz w:val="15"/>
        </w:rPr>
        <w:t>ACION</w:t>
      </w:r>
    </w:p>
    <w:p w14:paraId="0C783EF1" w14:textId="77777777" w:rsidR="00C47B62" w:rsidRDefault="00C47B62">
      <w:pPr>
        <w:pStyle w:val="Textoindependiente"/>
        <w:spacing w:before="39"/>
        <w:rPr>
          <w:sz w:val="15"/>
        </w:rPr>
      </w:pPr>
    </w:p>
    <w:p w14:paraId="7C135513" w14:textId="77777777" w:rsidR="00C47B62" w:rsidRDefault="00000000">
      <w:pPr>
        <w:ind w:left="290"/>
        <w:rPr>
          <w:sz w:val="14"/>
        </w:rPr>
      </w:pPr>
      <w:r>
        <w:rPr>
          <w:color w:val="2D2D2D"/>
          <w:spacing w:val="-10"/>
          <w:w w:val="105"/>
          <w:sz w:val="14"/>
        </w:rPr>
        <w:t>N</w:t>
      </w:r>
    </w:p>
    <w:p w14:paraId="0CB3BC95" w14:textId="77777777" w:rsidR="00C47B62" w:rsidRDefault="00C47B62">
      <w:pPr>
        <w:pStyle w:val="Textoindependiente"/>
        <w:spacing w:before="32"/>
        <w:rPr>
          <w:sz w:val="14"/>
        </w:rPr>
      </w:pPr>
    </w:p>
    <w:p w14:paraId="66564B36" w14:textId="77777777" w:rsidR="00C47B62" w:rsidRDefault="00000000">
      <w:pPr>
        <w:pStyle w:val="Textoindependiente"/>
        <w:ind w:left="297"/>
        <w:rPr>
          <w:rFonts w:ascii="Courier New"/>
        </w:rPr>
      </w:pPr>
      <w:r>
        <w:rPr>
          <w:rFonts w:ascii="Courier New"/>
          <w:color w:val="424242"/>
          <w:w w:val="90"/>
        </w:rPr>
        <w:t>N</w:t>
      </w:r>
      <w:r>
        <w:rPr>
          <w:rFonts w:ascii="Courier New"/>
          <w:color w:val="181818"/>
          <w:w w:val="90"/>
        </w:rPr>
        <w:t>-</w:t>
      </w:r>
      <w:r>
        <w:rPr>
          <w:rFonts w:ascii="Courier New"/>
          <w:color w:val="181818"/>
          <w:spacing w:val="-10"/>
        </w:rPr>
        <w:t>E</w:t>
      </w:r>
    </w:p>
    <w:p w14:paraId="17904178" w14:textId="77777777" w:rsidR="00C47B62" w:rsidRDefault="00000000">
      <w:pPr>
        <w:spacing w:before="165"/>
        <w:ind w:left="284"/>
        <w:rPr>
          <w:sz w:val="16"/>
        </w:rPr>
      </w:pPr>
      <w:r>
        <w:rPr>
          <w:color w:val="2D2D2D"/>
          <w:spacing w:val="-10"/>
          <w:sz w:val="16"/>
        </w:rPr>
        <w:t>E</w:t>
      </w:r>
    </w:p>
    <w:p w14:paraId="142C4CD2" w14:textId="77777777" w:rsidR="00C47B62" w:rsidRDefault="00C47B62">
      <w:pPr>
        <w:pStyle w:val="Textoindependiente"/>
        <w:spacing w:before="13"/>
        <w:rPr>
          <w:sz w:val="16"/>
        </w:rPr>
      </w:pPr>
    </w:p>
    <w:p w14:paraId="028BDEEC" w14:textId="77777777" w:rsidR="00C47B62" w:rsidRDefault="00000000">
      <w:pPr>
        <w:ind w:left="279"/>
        <w:rPr>
          <w:rFonts w:ascii="Courier New"/>
          <w:sz w:val="19"/>
        </w:rPr>
      </w:pPr>
      <w:r>
        <w:rPr>
          <w:rFonts w:ascii="Courier New"/>
          <w:color w:val="2D2D2D"/>
          <w:w w:val="85"/>
          <w:sz w:val="19"/>
        </w:rPr>
        <w:t>S-</w:t>
      </w:r>
      <w:r>
        <w:rPr>
          <w:rFonts w:ascii="Courier New"/>
          <w:color w:val="2D2D2D"/>
          <w:spacing w:val="-10"/>
          <w:sz w:val="19"/>
        </w:rPr>
        <w:t>E</w:t>
      </w:r>
    </w:p>
    <w:p w14:paraId="4AF3B3EA" w14:textId="77777777" w:rsidR="00C47B62" w:rsidRDefault="00000000">
      <w:pPr>
        <w:spacing w:before="103"/>
        <w:ind w:left="285"/>
        <w:rPr>
          <w:rFonts w:ascii="Times New Roman"/>
          <w:sz w:val="23"/>
        </w:rPr>
      </w:pPr>
      <w:r>
        <w:rPr>
          <w:rFonts w:ascii="Times New Roman"/>
          <w:color w:val="2D2D2D"/>
          <w:spacing w:val="-10"/>
          <w:w w:val="105"/>
          <w:sz w:val="23"/>
        </w:rPr>
        <w:t>s</w:t>
      </w:r>
    </w:p>
    <w:p w14:paraId="0249E9FC" w14:textId="77777777" w:rsidR="00C47B62" w:rsidRDefault="00000000">
      <w:pPr>
        <w:spacing w:before="131"/>
        <w:ind w:left="266"/>
        <w:rPr>
          <w:rFonts w:ascii="Courier New"/>
          <w:sz w:val="25"/>
        </w:rPr>
      </w:pPr>
      <w:r>
        <w:rPr>
          <w:rFonts w:ascii="Courier New"/>
          <w:color w:val="2D2D2D"/>
          <w:w w:val="65"/>
          <w:sz w:val="25"/>
        </w:rPr>
        <w:t>s-</w:t>
      </w:r>
      <w:r>
        <w:rPr>
          <w:rFonts w:ascii="Courier New"/>
          <w:color w:val="2D2D2D"/>
          <w:spacing w:val="-12"/>
          <w:w w:val="80"/>
          <w:sz w:val="25"/>
        </w:rPr>
        <w:t>o</w:t>
      </w:r>
    </w:p>
    <w:p w14:paraId="68A22815" w14:textId="77777777" w:rsidR="00C47B62" w:rsidRDefault="00000000">
      <w:pPr>
        <w:spacing w:before="76"/>
        <w:ind w:left="278"/>
        <w:rPr>
          <w:rFonts w:ascii="Times New Roman"/>
          <w:sz w:val="24"/>
        </w:rPr>
      </w:pPr>
      <w:r>
        <w:rPr>
          <w:rFonts w:ascii="Times New Roman"/>
          <w:color w:val="424242"/>
          <w:spacing w:val="-10"/>
          <w:w w:val="95"/>
          <w:sz w:val="24"/>
        </w:rPr>
        <w:t>o</w:t>
      </w:r>
    </w:p>
    <w:p w14:paraId="2FE8AF09" w14:textId="77777777" w:rsidR="00C47B62" w:rsidRDefault="00000000">
      <w:pPr>
        <w:spacing w:before="179"/>
        <w:ind w:left="287"/>
        <w:rPr>
          <w:rFonts w:ascii="Courier New"/>
          <w:sz w:val="19"/>
        </w:rPr>
      </w:pPr>
      <w:r>
        <w:rPr>
          <w:rFonts w:ascii="Courier New"/>
          <w:color w:val="424242"/>
          <w:spacing w:val="-2"/>
          <w:w w:val="90"/>
          <w:sz w:val="19"/>
        </w:rPr>
        <w:t>N-</w:t>
      </w:r>
      <w:r>
        <w:rPr>
          <w:rFonts w:ascii="Courier New"/>
          <w:color w:val="424242"/>
          <w:spacing w:val="-10"/>
          <w:sz w:val="19"/>
        </w:rPr>
        <w:t>0</w:t>
      </w:r>
    </w:p>
    <w:p w14:paraId="0C8FAAFD" w14:textId="77777777" w:rsidR="00C47B62" w:rsidRDefault="00000000">
      <w:pPr>
        <w:ind w:left="454"/>
        <w:rPr>
          <w:sz w:val="15"/>
        </w:rPr>
      </w:pPr>
      <w:r>
        <w:br w:type="column"/>
      </w:r>
      <w:r>
        <w:rPr>
          <w:color w:val="2D2D2D"/>
          <w:spacing w:val="-2"/>
          <w:w w:val="95"/>
          <w:sz w:val="15"/>
        </w:rPr>
        <w:t>LINDEROS</w:t>
      </w:r>
    </w:p>
    <w:p w14:paraId="7E9F60A8" w14:textId="77777777" w:rsidR="00C47B62" w:rsidRDefault="00C47B62">
      <w:pPr>
        <w:pStyle w:val="Textoindependiente"/>
        <w:rPr>
          <w:sz w:val="15"/>
        </w:rPr>
      </w:pPr>
    </w:p>
    <w:p w14:paraId="434C0870" w14:textId="77777777" w:rsidR="00C47B62" w:rsidRDefault="00C47B62">
      <w:pPr>
        <w:pStyle w:val="Textoindependiente"/>
        <w:rPr>
          <w:sz w:val="15"/>
        </w:rPr>
      </w:pPr>
    </w:p>
    <w:p w14:paraId="56EC90D2" w14:textId="77777777" w:rsidR="00C47B62" w:rsidRDefault="00C47B62">
      <w:pPr>
        <w:pStyle w:val="Textoindependiente"/>
        <w:spacing w:before="64"/>
        <w:rPr>
          <w:sz w:val="15"/>
        </w:rPr>
      </w:pPr>
    </w:p>
    <w:p w14:paraId="4C7CA3DA" w14:textId="77777777" w:rsidR="00C47B62" w:rsidRDefault="00000000">
      <w:pPr>
        <w:ind w:left="159"/>
        <w:rPr>
          <w:rFonts w:ascii="Times New Roman"/>
          <w:sz w:val="15"/>
        </w:rPr>
      </w:pPr>
      <w:r>
        <w:rPr>
          <w:color w:val="424242"/>
          <w:sz w:val="15"/>
        </w:rPr>
        <w:t>CALU:</w:t>
      </w:r>
      <w:r>
        <w:rPr>
          <w:color w:val="424242"/>
          <w:spacing w:val="26"/>
          <w:sz w:val="15"/>
        </w:rPr>
        <w:t xml:space="preserve"> </w:t>
      </w:r>
      <w:r>
        <w:rPr>
          <w:rFonts w:ascii="Times New Roman"/>
          <w:color w:val="2D2D2D"/>
          <w:spacing w:val="-10"/>
          <w:sz w:val="15"/>
        </w:rPr>
        <w:t>D</w:t>
      </w:r>
    </w:p>
    <w:p w14:paraId="64A6BAAF" w14:textId="77777777" w:rsidR="00C47B62" w:rsidRDefault="00C47B62">
      <w:pPr>
        <w:pStyle w:val="Textoindependiente"/>
        <w:rPr>
          <w:rFonts w:ascii="Times New Roman"/>
          <w:sz w:val="15"/>
        </w:rPr>
      </w:pPr>
    </w:p>
    <w:p w14:paraId="6B54B944" w14:textId="77777777" w:rsidR="00C47B62" w:rsidRDefault="00C47B62">
      <w:pPr>
        <w:pStyle w:val="Textoindependiente"/>
        <w:rPr>
          <w:rFonts w:ascii="Times New Roman"/>
          <w:sz w:val="15"/>
        </w:rPr>
      </w:pPr>
    </w:p>
    <w:p w14:paraId="2C5462E9" w14:textId="77777777" w:rsidR="00C47B62" w:rsidRDefault="00C47B62">
      <w:pPr>
        <w:pStyle w:val="Textoindependiente"/>
        <w:spacing w:before="64"/>
        <w:rPr>
          <w:rFonts w:ascii="Times New Roman"/>
          <w:sz w:val="15"/>
        </w:rPr>
      </w:pPr>
    </w:p>
    <w:p w14:paraId="3C634C34" w14:textId="77777777" w:rsidR="00C47B62" w:rsidRDefault="00000000">
      <w:pPr>
        <w:tabs>
          <w:tab w:val="left" w:pos="851"/>
        </w:tabs>
        <w:ind w:left="155"/>
        <w:rPr>
          <w:sz w:val="16"/>
        </w:rPr>
      </w:pPr>
      <w:r>
        <w:rPr>
          <w:color w:val="575757"/>
          <w:spacing w:val="-4"/>
          <w:w w:val="95"/>
          <w:sz w:val="16"/>
        </w:rPr>
        <w:t>PAR</w:t>
      </w:r>
      <w:r>
        <w:rPr>
          <w:color w:val="2D2D2D"/>
          <w:spacing w:val="-4"/>
          <w:w w:val="95"/>
          <w:sz w:val="16"/>
        </w:rPr>
        <w:t>C</w:t>
      </w:r>
      <w:r>
        <w:rPr>
          <w:color w:val="2D2D2D"/>
          <w:sz w:val="16"/>
        </w:rPr>
        <w:tab/>
      </w:r>
      <w:r>
        <w:rPr>
          <w:color w:val="424242"/>
          <w:spacing w:val="-2"/>
          <w:w w:val="85"/>
          <w:sz w:val="16"/>
        </w:rPr>
        <w:t>7-</w:t>
      </w:r>
      <w:r>
        <w:rPr>
          <w:color w:val="424242"/>
          <w:spacing w:val="-10"/>
          <w:w w:val="95"/>
          <w:sz w:val="16"/>
        </w:rPr>
        <w:t>G</w:t>
      </w:r>
    </w:p>
    <w:p w14:paraId="486F2C46" w14:textId="77777777" w:rsidR="00C47B62" w:rsidRDefault="00C47B62">
      <w:pPr>
        <w:pStyle w:val="Textoindependiente"/>
        <w:rPr>
          <w:sz w:val="16"/>
        </w:rPr>
      </w:pPr>
    </w:p>
    <w:p w14:paraId="6C025AE9" w14:textId="77777777" w:rsidR="00C47B62" w:rsidRDefault="00C47B62">
      <w:pPr>
        <w:pStyle w:val="Textoindependiente"/>
        <w:rPr>
          <w:sz w:val="16"/>
        </w:rPr>
      </w:pPr>
    </w:p>
    <w:p w14:paraId="3166828C" w14:textId="77777777" w:rsidR="00C47B62" w:rsidRDefault="00C47B62">
      <w:pPr>
        <w:pStyle w:val="Textoindependiente"/>
        <w:spacing w:before="28"/>
        <w:rPr>
          <w:sz w:val="16"/>
        </w:rPr>
      </w:pPr>
    </w:p>
    <w:p w14:paraId="44AB0FE6" w14:textId="77777777" w:rsidR="00C47B62" w:rsidRDefault="00000000">
      <w:pPr>
        <w:spacing w:before="1"/>
        <w:ind w:left="155"/>
        <w:rPr>
          <w:sz w:val="16"/>
        </w:rPr>
      </w:pPr>
      <w:r>
        <w:rPr>
          <w:color w:val="424242"/>
          <w:w w:val="80"/>
          <w:sz w:val="16"/>
        </w:rPr>
        <w:t>PARCELA</w:t>
      </w:r>
      <w:r>
        <w:rPr>
          <w:color w:val="424242"/>
          <w:spacing w:val="37"/>
          <w:sz w:val="16"/>
        </w:rPr>
        <w:t xml:space="preserve"> </w:t>
      </w:r>
      <w:r>
        <w:rPr>
          <w:color w:val="2D2D2D"/>
          <w:w w:val="80"/>
          <w:sz w:val="16"/>
        </w:rPr>
        <w:t>7-</w:t>
      </w:r>
      <w:r>
        <w:rPr>
          <w:color w:val="2D2D2D"/>
          <w:spacing w:val="-10"/>
          <w:w w:val="80"/>
          <w:sz w:val="16"/>
        </w:rPr>
        <w:t>K</w:t>
      </w:r>
    </w:p>
    <w:p w14:paraId="718DB8A1" w14:textId="77777777" w:rsidR="00C47B62" w:rsidRDefault="00C47B62">
      <w:pPr>
        <w:pStyle w:val="Textoindependiente"/>
        <w:rPr>
          <w:sz w:val="16"/>
        </w:rPr>
      </w:pPr>
    </w:p>
    <w:p w14:paraId="64F0DCAA" w14:textId="77777777" w:rsidR="00C47B62" w:rsidRDefault="00C47B62">
      <w:pPr>
        <w:pStyle w:val="Textoindependiente"/>
        <w:rPr>
          <w:sz w:val="16"/>
        </w:rPr>
      </w:pPr>
    </w:p>
    <w:p w14:paraId="074E606B" w14:textId="77777777" w:rsidR="00C47B62" w:rsidRDefault="00C47B62">
      <w:pPr>
        <w:pStyle w:val="Textoindependiente"/>
        <w:spacing w:before="28"/>
        <w:rPr>
          <w:sz w:val="16"/>
        </w:rPr>
      </w:pPr>
    </w:p>
    <w:p w14:paraId="64D5A99B" w14:textId="77777777" w:rsidR="00C47B62" w:rsidRDefault="00000000">
      <w:pPr>
        <w:ind w:left="155"/>
        <w:rPr>
          <w:sz w:val="16"/>
        </w:rPr>
      </w:pPr>
      <w:proofErr w:type="gramStart"/>
      <w:r>
        <w:rPr>
          <w:color w:val="2D2D2D"/>
          <w:spacing w:val="-6"/>
          <w:sz w:val="15"/>
        </w:rPr>
        <w:t>PARCELA</w:t>
      </w:r>
      <w:r>
        <w:rPr>
          <w:color w:val="2D2D2D"/>
          <w:spacing w:val="34"/>
          <w:sz w:val="15"/>
        </w:rPr>
        <w:t xml:space="preserve"> </w:t>
      </w:r>
      <w:r>
        <w:rPr>
          <w:color w:val="2D2D2D"/>
          <w:spacing w:val="-6"/>
          <w:sz w:val="16"/>
        </w:rPr>
        <w:t>?</w:t>
      </w:r>
      <w:proofErr w:type="gramEnd"/>
      <w:r>
        <w:rPr>
          <w:color w:val="2D2D2D"/>
          <w:spacing w:val="-6"/>
          <w:sz w:val="16"/>
        </w:rPr>
        <w:t>-t:</w:t>
      </w:r>
    </w:p>
    <w:p w14:paraId="73D89D1C" w14:textId="77777777" w:rsidR="00C47B62" w:rsidRDefault="00000000">
      <w:pPr>
        <w:spacing w:before="5"/>
        <w:ind w:left="333"/>
        <w:rPr>
          <w:sz w:val="15"/>
        </w:rPr>
      </w:pPr>
      <w:r>
        <w:br w:type="column"/>
      </w:r>
      <w:r>
        <w:rPr>
          <w:color w:val="181818"/>
          <w:spacing w:val="-2"/>
          <w:w w:val="95"/>
          <w:sz w:val="15"/>
        </w:rPr>
        <w:t>LONGITUDE</w:t>
      </w:r>
      <w:r>
        <w:rPr>
          <w:color w:val="424242"/>
          <w:spacing w:val="-2"/>
          <w:w w:val="95"/>
          <w:sz w:val="15"/>
        </w:rPr>
        <w:t>S</w:t>
      </w:r>
    </w:p>
    <w:p w14:paraId="58103A66" w14:textId="77777777" w:rsidR="00C47B62" w:rsidRDefault="00C47B62">
      <w:pPr>
        <w:pStyle w:val="Textoindependiente"/>
        <w:rPr>
          <w:sz w:val="15"/>
        </w:rPr>
      </w:pPr>
    </w:p>
    <w:p w14:paraId="019D4562" w14:textId="77777777" w:rsidR="00C47B62" w:rsidRDefault="00C47B62">
      <w:pPr>
        <w:pStyle w:val="Textoindependiente"/>
        <w:rPr>
          <w:sz w:val="15"/>
        </w:rPr>
      </w:pPr>
    </w:p>
    <w:p w14:paraId="097B6A6A" w14:textId="77777777" w:rsidR="00C47B62" w:rsidRDefault="00C47B62">
      <w:pPr>
        <w:pStyle w:val="Textoindependiente"/>
        <w:spacing w:before="59"/>
        <w:rPr>
          <w:sz w:val="15"/>
        </w:rPr>
      </w:pPr>
    </w:p>
    <w:p w14:paraId="5EAE259F" w14:textId="77777777" w:rsidR="00C47B62" w:rsidRDefault="00000000">
      <w:pPr>
        <w:spacing w:before="1"/>
        <w:ind w:left="182"/>
        <w:rPr>
          <w:sz w:val="16"/>
        </w:rPr>
      </w:pPr>
      <w:r>
        <w:rPr>
          <w:color w:val="2D2D2D"/>
          <w:sz w:val="16"/>
        </w:rPr>
        <w:t>18,94</w:t>
      </w:r>
      <w:r>
        <w:rPr>
          <w:color w:val="2D2D2D"/>
          <w:spacing w:val="28"/>
          <w:sz w:val="16"/>
        </w:rPr>
        <w:t xml:space="preserve"> </w:t>
      </w:r>
      <w:r>
        <w:rPr>
          <w:color w:val="424242"/>
          <w:sz w:val="16"/>
        </w:rPr>
        <w:t>m</w:t>
      </w:r>
      <w:r>
        <w:rPr>
          <w:color w:val="424242"/>
          <w:spacing w:val="32"/>
          <w:sz w:val="16"/>
        </w:rPr>
        <w:t xml:space="preserve"> </w:t>
      </w:r>
      <w:r>
        <w:rPr>
          <w:color w:val="2D2D2D"/>
          <w:spacing w:val="-2"/>
          <w:sz w:val="16"/>
        </w:rPr>
        <w:t>(R</w:t>
      </w:r>
      <w:proofErr w:type="gramStart"/>
      <w:r>
        <w:rPr>
          <w:color w:val="2D2D2D"/>
          <w:spacing w:val="-2"/>
          <w:sz w:val="16"/>
        </w:rPr>
        <w:t>82,o</w:t>
      </w:r>
      <w:proofErr w:type="gramEnd"/>
      <w:r>
        <w:rPr>
          <w:color w:val="2D2D2D"/>
          <w:spacing w:val="-2"/>
          <w:sz w:val="16"/>
        </w:rPr>
        <w:t>0m)</w:t>
      </w:r>
    </w:p>
    <w:p w14:paraId="59E6242E" w14:textId="77777777" w:rsidR="00C47B62" w:rsidRDefault="00C47B62">
      <w:pPr>
        <w:pStyle w:val="Textoindependiente"/>
        <w:rPr>
          <w:sz w:val="16"/>
        </w:rPr>
      </w:pPr>
    </w:p>
    <w:p w14:paraId="6D06F1F1" w14:textId="77777777" w:rsidR="00C47B62" w:rsidRDefault="00C47B62">
      <w:pPr>
        <w:pStyle w:val="Textoindependiente"/>
        <w:rPr>
          <w:sz w:val="16"/>
        </w:rPr>
      </w:pPr>
    </w:p>
    <w:p w14:paraId="3E7CA6B5" w14:textId="77777777" w:rsidR="00C47B62" w:rsidRDefault="00C47B62">
      <w:pPr>
        <w:pStyle w:val="Textoindependiente"/>
        <w:spacing w:before="32"/>
        <w:rPr>
          <w:sz w:val="16"/>
        </w:rPr>
      </w:pPr>
    </w:p>
    <w:p w14:paraId="4F1446D8" w14:textId="77777777" w:rsidR="00C47B62" w:rsidRDefault="00000000">
      <w:pPr>
        <w:ind w:left="162"/>
        <w:rPr>
          <w:rFonts w:ascii="Times New Roman"/>
          <w:sz w:val="14"/>
        </w:rPr>
      </w:pPr>
      <w:r>
        <w:rPr>
          <w:color w:val="424242"/>
          <w:sz w:val="15"/>
        </w:rPr>
        <w:t>:32,67</w:t>
      </w:r>
      <w:r>
        <w:rPr>
          <w:color w:val="424242"/>
          <w:spacing w:val="33"/>
          <w:sz w:val="15"/>
        </w:rPr>
        <w:t xml:space="preserve"> </w:t>
      </w:r>
      <w:r>
        <w:rPr>
          <w:rFonts w:ascii="Times New Roman"/>
          <w:color w:val="424242"/>
          <w:spacing w:val="-7"/>
          <w:sz w:val="14"/>
        </w:rPr>
        <w:t>n,</w:t>
      </w:r>
    </w:p>
    <w:p w14:paraId="57EEA52F" w14:textId="77777777" w:rsidR="00C47B62" w:rsidRDefault="00C47B62">
      <w:pPr>
        <w:pStyle w:val="Textoindependiente"/>
        <w:rPr>
          <w:rFonts w:ascii="Times New Roman"/>
          <w:sz w:val="15"/>
        </w:rPr>
      </w:pPr>
    </w:p>
    <w:p w14:paraId="7943D84F" w14:textId="77777777" w:rsidR="00C47B62" w:rsidRDefault="00C47B62">
      <w:pPr>
        <w:pStyle w:val="Textoindependiente"/>
        <w:rPr>
          <w:rFonts w:ascii="Times New Roman"/>
          <w:sz w:val="15"/>
        </w:rPr>
      </w:pPr>
    </w:p>
    <w:p w14:paraId="3ACE3F8B" w14:textId="77777777" w:rsidR="00C47B62" w:rsidRDefault="00C47B62">
      <w:pPr>
        <w:pStyle w:val="Textoindependiente"/>
        <w:spacing w:before="65"/>
        <w:rPr>
          <w:rFonts w:ascii="Times New Roman"/>
          <w:sz w:val="15"/>
        </w:rPr>
      </w:pPr>
    </w:p>
    <w:p w14:paraId="15688041" w14:textId="77777777" w:rsidR="00C47B62" w:rsidRDefault="00000000">
      <w:pPr>
        <w:ind w:left="173"/>
        <w:rPr>
          <w:sz w:val="16"/>
        </w:rPr>
      </w:pPr>
      <w:r>
        <w:rPr>
          <w:color w:val="2D2D2D"/>
          <w:sz w:val="16"/>
        </w:rPr>
        <w:t>11,5</w:t>
      </w:r>
      <w:r>
        <w:rPr>
          <w:color w:val="575757"/>
          <w:sz w:val="16"/>
        </w:rPr>
        <w:t>1</w:t>
      </w:r>
      <w:r>
        <w:rPr>
          <w:color w:val="2D2D2D"/>
          <w:sz w:val="16"/>
        </w:rPr>
        <w:t>m</w:t>
      </w:r>
      <w:r>
        <w:rPr>
          <w:color w:val="2D2D2D"/>
          <w:spacing w:val="10"/>
          <w:sz w:val="16"/>
        </w:rPr>
        <w:t xml:space="preserve"> </w:t>
      </w:r>
      <w:r>
        <w:rPr>
          <w:color w:val="424242"/>
          <w:spacing w:val="-2"/>
          <w:sz w:val="16"/>
        </w:rPr>
        <w:t>(R50,65m)</w:t>
      </w:r>
    </w:p>
    <w:p w14:paraId="650CFF66" w14:textId="77777777" w:rsidR="00C47B62" w:rsidRDefault="00C47B62">
      <w:pPr>
        <w:pStyle w:val="Textoindependiente"/>
        <w:rPr>
          <w:sz w:val="16"/>
        </w:rPr>
      </w:pPr>
    </w:p>
    <w:p w14:paraId="3EAED854" w14:textId="77777777" w:rsidR="00C47B62" w:rsidRDefault="00C47B62">
      <w:pPr>
        <w:pStyle w:val="Textoindependiente"/>
        <w:rPr>
          <w:sz w:val="16"/>
        </w:rPr>
      </w:pPr>
    </w:p>
    <w:p w14:paraId="54ADD40C" w14:textId="77777777" w:rsidR="00C47B62" w:rsidRDefault="00C47B62">
      <w:pPr>
        <w:pStyle w:val="Textoindependiente"/>
        <w:spacing w:before="19"/>
        <w:rPr>
          <w:sz w:val="16"/>
        </w:rPr>
      </w:pPr>
    </w:p>
    <w:p w14:paraId="2BACBFC8" w14:textId="77777777" w:rsidR="00C47B62" w:rsidRDefault="00000000">
      <w:pPr>
        <w:ind w:left="155"/>
        <w:rPr>
          <w:sz w:val="18"/>
        </w:rPr>
      </w:pPr>
      <w:r>
        <w:rPr>
          <w:color w:val="424242"/>
          <w:sz w:val="16"/>
        </w:rPr>
        <w:t>32,73</w:t>
      </w:r>
      <w:r>
        <w:rPr>
          <w:color w:val="424242"/>
          <w:spacing w:val="30"/>
          <w:sz w:val="16"/>
        </w:rPr>
        <w:t xml:space="preserve"> </w:t>
      </w:r>
      <w:r>
        <w:rPr>
          <w:color w:val="424242"/>
          <w:spacing w:val="-10"/>
          <w:sz w:val="18"/>
        </w:rPr>
        <w:t>m</w:t>
      </w:r>
    </w:p>
    <w:p w14:paraId="1D4612F5" w14:textId="77777777" w:rsidR="00C47B62" w:rsidRDefault="00C47B62">
      <w:pPr>
        <w:rPr>
          <w:sz w:val="18"/>
        </w:rPr>
        <w:sectPr w:rsidR="00C47B62">
          <w:type w:val="continuous"/>
          <w:pgSz w:w="23810" w:h="16840" w:orient="landscape"/>
          <w:pgMar w:top="1340" w:right="180" w:bottom="1260" w:left="80" w:header="0" w:footer="0" w:gutter="0"/>
          <w:cols w:num="6" w:space="720" w:equalWidth="0">
            <w:col w:w="2024" w:space="8692"/>
            <w:col w:w="5106" w:space="183"/>
            <w:col w:w="870" w:space="114"/>
            <w:col w:w="1037" w:space="49"/>
            <w:col w:w="1195" w:space="785"/>
            <w:col w:w="3495"/>
          </w:cols>
        </w:sectPr>
      </w:pPr>
    </w:p>
    <w:p w14:paraId="2451F66E" w14:textId="77777777" w:rsidR="00C47B62" w:rsidRDefault="00C47B62">
      <w:pPr>
        <w:pStyle w:val="Textoindependiente"/>
        <w:spacing w:before="285"/>
        <w:rPr>
          <w:sz w:val="38"/>
        </w:rPr>
      </w:pPr>
    </w:p>
    <w:p w14:paraId="7767A0FD" w14:textId="77777777" w:rsidR="00C47B62" w:rsidRDefault="00000000">
      <w:pPr>
        <w:ind w:left="283"/>
        <w:rPr>
          <w:sz w:val="38"/>
        </w:rPr>
      </w:pPr>
      <w:r>
        <w:rPr>
          <w:color w:val="B8B8B8"/>
          <w:spacing w:val="-10"/>
          <w:w w:val="65"/>
          <w:sz w:val="38"/>
        </w:rPr>
        <w:t>j</w:t>
      </w:r>
    </w:p>
    <w:p w14:paraId="5D98119B" w14:textId="77777777" w:rsidR="00C47B62" w:rsidRDefault="00000000">
      <w:pPr>
        <w:pStyle w:val="Ttulo3"/>
        <w:spacing w:before="373"/>
        <w:ind w:left="248"/>
      </w:pPr>
      <w:r>
        <w:rPr>
          <w:color w:val="A7A7A7"/>
          <w:spacing w:val="-10"/>
          <w:w w:val="65"/>
        </w:rPr>
        <w:t>r</w:t>
      </w:r>
    </w:p>
    <w:p w14:paraId="2DE83F5A" w14:textId="77777777" w:rsidR="00C47B62" w:rsidRDefault="00000000">
      <w:pPr>
        <w:spacing w:before="149"/>
        <w:ind w:right="38"/>
        <w:jc w:val="right"/>
        <w:rPr>
          <w:sz w:val="14"/>
        </w:rPr>
      </w:pPr>
      <w:r>
        <w:rPr>
          <w:color w:val="2D2D2D"/>
          <w:spacing w:val="-2"/>
          <w:w w:val="105"/>
          <w:sz w:val="14"/>
        </w:rPr>
        <w:t>R50</w:t>
      </w:r>
      <w:r>
        <w:rPr>
          <w:color w:val="575757"/>
          <w:spacing w:val="-2"/>
          <w:w w:val="105"/>
          <w:sz w:val="14"/>
        </w:rPr>
        <w:t>.</w:t>
      </w:r>
      <w:r>
        <w:rPr>
          <w:color w:val="2D2D2D"/>
          <w:spacing w:val="-2"/>
          <w:w w:val="105"/>
          <w:sz w:val="14"/>
        </w:rPr>
        <w:t>6</w:t>
      </w:r>
    </w:p>
    <w:p w14:paraId="41D32395" w14:textId="77777777" w:rsidR="00C47B62" w:rsidRDefault="00000000">
      <w:pPr>
        <w:spacing w:before="21" w:line="256" w:lineRule="exact"/>
        <w:ind w:left="193"/>
        <w:rPr>
          <w:sz w:val="30"/>
        </w:rPr>
      </w:pPr>
      <w:r>
        <w:rPr>
          <w:color w:val="A7A7A7"/>
          <w:spacing w:val="-5"/>
          <w:w w:val="65"/>
          <w:sz w:val="30"/>
        </w:rPr>
        <w:t>_]</w:t>
      </w:r>
    </w:p>
    <w:p w14:paraId="5C08D455" w14:textId="77777777" w:rsidR="00C47B62" w:rsidRDefault="00000000">
      <w:pPr>
        <w:spacing w:line="258" w:lineRule="exact"/>
        <w:ind w:left="193"/>
        <w:rPr>
          <w:sz w:val="23"/>
        </w:rPr>
      </w:pPr>
      <w:r>
        <w:br w:type="column"/>
      </w:r>
      <w:r>
        <w:rPr>
          <w:color w:val="010101"/>
          <w:spacing w:val="-6"/>
          <w:sz w:val="23"/>
        </w:rPr>
        <w:t>&lt;(¿</w:t>
      </w:r>
    </w:p>
    <w:p w14:paraId="59C6AC7A" w14:textId="2B099D4F" w:rsidR="00C47B62" w:rsidRDefault="00FA6752">
      <w:pPr>
        <w:rPr>
          <w:sz w:val="10"/>
        </w:rPr>
      </w:pPr>
      <w:r>
        <w:rPr>
          <w:noProof/>
        </w:rPr>
        <mc:AlternateContent>
          <mc:Choice Requires="wps">
            <w:drawing>
              <wp:anchor distT="0" distB="0" distL="114300" distR="114300" simplePos="0" relativeHeight="487699968" behindDoc="0" locked="0" layoutInCell="1" allowOverlap="1" wp14:anchorId="2AE49AD2" wp14:editId="0A235305">
                <wp:simplePos x="0" y="0"/>
                <wp:positionH relativeFrom="column">
                  <wp:posOffset>-63500</wp:posOffset>
                </wp:positionH>
                <wp:positionV relativeFrom="paragraph">
                  <wp:posOffset>348615</wp:posOffset>
                </wp:positionV>
                <wp:extent cx="592015" cy="3997569"/>
                <wp:effectExtent l="0" t="0" r="17780" b="22225"/>
                <wp:wrapNone/>
                <wp:docPr id="1840909670" name="Cuadro de texto 7"/>
                <wp:cNvGraphicFramePr/>
                <a:graphic xmlns:a="http://schemas.openxmlformats.org/drawingml/2006/main">
                  <a:graphicData uri="http://schemas.microsoft.com/office/word/2010/wordprocessingShape">
                    <wps:wsp>
                      <wps:cNvSpPr txBox="1"/>
                      <wps:spPr>
                        <a:xfrm>
                          <a:off x="0" y="0"/>
                          <a:ext cx="592015" cy="3997569"/>
                        </a:xfrm>
                        <a:prstGeom prst="rect">
                          <a:avLst/>
                        </a:prstGeom>
                        <a:solidFill>
                          <a:schemeClr val="tx1"/>
                        </a:solidFill>
                        <a:ln w="6350">
                          <a:solidFill>
                            <a:prstClr val="black"/>
                          </a:solidFill>
                        </a:ln>
                      </wps:spPr>
                      <wps:txbx>
                        <w:txbxContent>
                          <w:p w14:paraId="6395850D" w14:textId="77777777" w:rsidR="00FA6752" w:rsidRDefault="00FA67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E49AD2" id="Cuadro de texto 7" o:spid="_x0000_s1174" type="#_x0000_t202" style="position:absolute;margin-left:-5pt;margin-top:27.45pt;width:46.6pt;height:314.75pt;z-index:487699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" fillcolor="black [3213]" strokeweight=".5pt">
                <v:textbox>
                  <w:txbxContent>
                    <w:p w14:paraId="6395850D" w14:textId="77777777" w:rsidR="00FA6752" w:rsidRDefault="00FA6752"/>
                  </w:txbxContent>
                </v:textbox>
              </v:shape>
            </w:pict>
          </mc:Fallback>
        </mc:AlternateContent>
      </w:r>
      <w:r w:rsidR="00000000">
        <w:br w:type="column"/>
      </w:r>
    </w:p>
    <w:p w14:paraId="35D397DE" w14:textId="77777777" w:rsidR="00C47B62" w:rsidRDefault="00C47B62">
      <w:pPr>
        <w:pStyle w:val="Textoindependiente"/>
        <w:rPr>
          <w:sz w:val="10"/>
        </w:rPr>
      </w:pPr>
    </w:p>
    <w:p w14:paraId="1175E76F" w14:textId="77777777" w:rsidR="00C47B62" w:rsidRDefault="00C47B62">
      <w:pPr>
        <w:pStyle w:val="Textoindependiente"/>
        <w:rPr>
          <w:sz w:val="10"/>
        </w:rPr>
      </w:pPr>
    </w:p>
    <w:p w14:paraId="733C413F" w14:textId="77777777" w:rsidR="00C47B62" w:rsidRDefault="00C47B62">
      <w:pPr>
        <w:pStyle w:val="Textoindependiente"/>
        <w:rPr>
          <w:sz w:val="10"/>
        </w:rPr>
      </w:pPr>
    </w:p>
    <w:p w14:paraId="69A0095E" w14:textId="77777777" w:rsidR="00C47B62" w:rsidRDefault="00C47B62">
      <w:pPr>
        <w:pStyle w:val="Textoindependiente"/>
        <w:rPr>
          <w:sz w:val="10"/>
        </w:rPr>
      </w:pPr>
    </w:p>
    <w:p w14:paraId="3B94422D" w14:textId="77777777" w:rsidR="00C47B62" w:rsidRDefault="00C47B62">
      <w:pPr>
        <w:pStyle w:val="Textoindependiente"/>
        <w:rPr>
          <w:sz w:val="10"/>
        </w:rPr>
      </w:pPr>
    </w:p>
    <w:p w14:paraId="41BB88D2" w14:textId="77777777" w:rsidR="00C47B62" w:rsidRDefault="00C47B62">
      <w:pPr>
        <w:pStyle w:val="Textoindependiente"/>
        <w:rPr>
          <w:sz w:val="10"/>
        </w:rPr>
      </w:pPr>
    </w:p>
    <w:p w14:paraId="527CBD46" w14:textId="77777777" w:rsidR="00C47B62" w:rsidRDefault="00C47B62">
      <w:pPr>
        <w:pStyle w:val="Textoindependiente"/>
        <w:spacing w:before="103"/>
        <w:rPr>
          <w:sz w:val="10"/>
        </w:rPr>
      </w:pPr>
    </w:p>
    <w:p w14:paraId="1676103B" w14:textId="77777777" w:rsidR="00C47B62" w:rsidRDefault="00000000">
      <w:pPr>
        <w:ind w:left="34"/>
        <w:rPr>
          <w:sz w:val="10"/>
        </w:rPr>
      </w:pPr>
      <w:r>
        <w:rPr>
          <w:color w:val="2D2D2D"/>
          <w:spacing w:val="-10"/>
          <w:sz w:val="10"/>
        </w:rPr>
        <w:t>o</w:t>
      </w:r>
    </w:p>
    <w:p w14:paraId="4A596D31" w14:textId="77777777" w:rsidR="00C47B62" w:rsidRDefault="00C47B62">
      <w:pPr>
        <w:pStyle w:val="Textoindependiente"/>
        <w:spacing w:before="82"/>
        <w:rPr>
          <w:sz w:val="10"/>
        </w:rPr>
      </w:pPr>
    </w:p>
    <w:p w14:paraId="63BECEC2" w14:textId="77777777" w:rsidR="00C47B62" w:rsidRDefault="00000000">
      <w:pPr>
        <w:ind w:left="34"/>
        <w:rPr>
          <w:sz w:val="8"/>
        </w:rPr>
      </w:pPr>
      <w:r>
        <w:rPr>
          <w:noProof/>
        </w:rPr>
        <mc:AlternateContent>
          <mc:Choice Requires="wps">
            <w:drawing>
              <wp:anchor distT="0" distB="0" distL="0" distR="0" simplePos="0" relativeHeight="15852032" behindDoc="0" locked="0" layoutInCell="1" allowOverlap="1" wp14:anchorId="4B308400" wp14:editId="1F44C4DA">
                <wp:simplePos x="0" y="0"/>
                <wp:positionH relativeFrom="page">
                  <wp:posOffset>7169467</wp:posOffset>
                </wp:positionH>
                <wp:positionV relativeFrom="paragraph">
                  <wp:posOffset>-40933</wp:posOffset>
                </wp:positionV>
                <wp:extent cx="8890" cy="140970"/>
                <wp:effectExtent l="0" t="0" r="0" b="0"/>
                <wp:wrapNone/>
                <wp:docPr id="509" name="Text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90" cy="140970"/>
                        </a:xfrm>
                        <a:prstGeom prst="rect">
                          <a:avLst/>
                        </a:prstGeom>
                      </wps:spPr>
                      <wps:txbx>
                        <w:txbxContent>
                          <w:p w14:paraId="6F99DA64" w14:textId="77777777" w:rsidR="00C47B62" w:rsidRDefault="00000000">
                            <w:pPr>
                              <w:spacing w:line="222" w:lineRule="exact"/>
                              <w:rPr>
                                <w:rFonts w:ascii="Times New Roman"/>
                                <w:sz w:val="20"/>
                              </w:rPr>
                            </w:pPr>
                            <w:r>
                              <w:rPr>
                                <w:rFonts w:ascii="Times New Roman"/>
                                <w:color w:val="2D2D2D"/>
                                <w:spacing w:val="-78"/>
                                <w:sz w:val="20"/>
                              </w:rPr>
                              <w:t>"</w:t>
                            </w:r>
                          </w:p>
                        </w:txbxContent>
                      </wps:txbx>
                      <wps:bodyPr wrap="square" lIns="0" tIns="0" rIns="0" bIns="0" rtlCol="0">
                        <a:noAutofit/>
                      </wps:bodyPr>
                    </wps:wsp>
                  </a:graphicData>
                </a:graphic>
              </wp:anchor>
            </w:drawing>
          </mc:Choice>
          <mc:Fallback>
            <w:pict>
              <v:shape w14:anchorId="4B308400" id="Textbox 509" o:spid="_x0000_s1175" type="#_x0000_t202" style="position:absolute;left:0;text-align:left;margin-left:564.5pt;margin-top:-3.2pt;width:.7pt;height:11.1pt;z-index:15852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" filled="f" stroked="f">
                <v:textbox inset="0,0,0,0">
                  <w:txbxContent>
                    <w:p w14:paraId="6F99DA64" w14:textId="77777777" w:rsidR="00C47B62" w:rsidRDefault="00000000">
                      <w:pPr>
                        <w:spacing w:line="222" w:lineRule="exact"/>
                        <w:rPr>
                          <w:rFonts w:ascii="Times New Roman"/>
                          <w:sz w:val="20"/>
                        </w:rPr>
                      </w:pPr>
                      <w:r>
                        <w:rPr>
                          <w:rFonts w:ascii="Times New Roman"/>
                          <w:color w:val="2D2D2D"/>
                          <w:spacing w:val="-78"/>
                          <w:sz w:val="20"/>
                        </w:rPr>
                        <w:t>"</w:t>
                      </w:r>
                    </w:p>
                  </w:txbxContent>
                </v:textbox>
                <w10:wrap anchorx="page"/>
              </v:shape>
            </w:pict>
          </mc:Fallback>
        </mc:AlternateContent>
      </w:r>
      <w:r>
        <w:rPr>
          <w:color w:val="2D2D2D"/>
          <w:spacing w:val="-5"/>
          <w:sz w:val="8"/>
        </w:rPr>
        <w:t>"O</w:t>
      </w:r>
    </w:p>
    <w:p w14:paraId="2A0EE024" w14:textId="77777777" w:rsidR="00C47B62" w:rsidRDefault="00000000">
      <w:pPr>
        <w:spacing w:before="14" w:line="60" w:lineRule="exact"/>
        <w:ind w:left="31"/>
        <w:rPr>
          <w:i/>
          <w:sz w:val="7"/>
        </w:rPr>
      </w:pPr>
      <w:r>
        <w:rPr>
          <w:i/>
          <w:color w:val="424242"/>
          <w:spacing w:val="-5"/>
          <w:sz w:val="7"/>
        </w:rPr>
        <w:t>&lt;D</w:t>
      </w:r>
    </w:p>
    <w:p w14:paraId="17B97BA1" w14:textId="77777777" w:rsidR="00C47B62" w:rsidRDefault="00000000">
      <w:pPr>
        <w:spacing w:line="94" w:lineRule="exact"/>
        <w:ind w:left="34"/>
        <w:rPr>
          <w:sz w:val="10"/>
        </w:rPr>
      </w:pPr>
      <w:r>
        <w:rPr>
          <w:noProof/>
        </w:rPr>
        <mc:AlternateContent>
          <mc:Choice Requires="wps">
            <w:drawing>
              <wp:anchor distT="0" distB="0" distL="0" distR="0" simplePos="0" relativeHeight="484374528" behindDoc="1" locked="0" layoutInCell="1" allowOverlap="1" wp14:anchorId="2C40924C" wp14:editId="443942CE">
                <wp:simplePos x="0" y="0"/>
                <wp:positionH relativeFrom="page">
                  <wp:posOffset>7171297</wp:posOffset>
                </wp:positionH>
                <wp:positionV relativeFrom="paragraph">
                  <wp:posOffset>75433</wp:posOffset>
                </wp:positionV>
                <wp:extent cx="53340" cy="156845"/>
                <wp:effectExtent l="0" t="0" r="0" b="0"/>
                <wp:wrapNone/>
                <wp:docPr id="510" name="Text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40" cy="156845"/>
                        </a:xfrm>
                        <a:prstGeom prst="rect">
                          <a:avLst/>
                        </a:prstGeom>
                      </wps:spPr>
                      <wps:txbx>
                        <w:txbxContent>
                          <w:p w14:paraId="75CE3C08" w14:textId="77777777" w:rsidR="00C47B62" w:rsidRDefault="00000000">
                            <w:pPr>
                              <w:spacing w:line="246" w:lineRule="exact"/>
                            </w:pPr>
                            <w:r>
                              <w:rPr>
                                <w:color w:val="424242"/>
                                <w:spacing w:val="-7"/>
                                <w:w w:val="70"/>
                              </w:rPr>
                              <w:t>"'</w:t>
                            </w:r>
                          </w:p>
                        </w:txbxContent>
                      </wps:txbx>
                      <wps:bodyPr wrap="square" lIns="0" tIns="0" rIns="0" bIns="0" rtlCol="0">
                        <a:noAutofit/>
                      </wps:bodyPr>
                    </wps:wsp>
                  </a:graphicData>
                </a:graphic>
              </wp:anchor>
            </w:drawing>
          </mc:Choice>
          <mc:Fallback>
            <w:pict>
              <v:shape w14:anchorId="2C40924C" id="Textbox 510" o:spid="_x0000_s1176" type="#_x0000_t202" style="position:absolute;left:0;text-align:left;margin-left:564.65pt;margin-top:5.95pt;width:4.2pt;height:12.35pt;z-index:-18941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" filled="f" stroked="f">
                <v:textbox inset="0,0,0,0">
                  <w:txbxContent>
                    <w:p w14:paraId="75CE3C08" w14:textId="77777777" w:rsidR="00C47B62" w:rsidRDefault="00000000">
                      <w:pPr>
                        <w:spacing w:line="246" w:lineRule="exact"/>
                      </w:pPr>
                      <w:r>
                        <w:rPr>
                          <w:color w:val="424242"/>
                          <w:spacing w:val="-7"/>
                          <w:w w:val="70"/>
                        </w:rPr>
                        <w:t>"'</w:t>
                      </w:r>
                    </w:p>
                  </w:txbxContent>
                </v:textbox>
                <w10:wrap anchorx="page"/>
              </v:shape>
            </w:pict>
          </mc:Fallback>
        </mc:AlternateContent>
      </w:r>
      <w:r>
        <w:rPr>
          <w:color w:val="2D2D2D"/>
          <w:spacing w:val="-10"/>
          <w:sz w:val="10"/>
        </w:rPr>
        <w:t>o</w:t>
      </w:r>
    </w:p>
    <w:p w14:paraId="41C88BF5" w14:textId="77777777" w:rsidR="00C47B62" w:rsidRDefault="00C47B62">
      <w:pPr>
        <w:pStyle w:val="Textoindependiente"/>
        <w:rPr>
          <w:sz w:val="10"/>
        </w:rPr>
      </w:pPr>
    </w:p>
    <w:p w14:paraId="45ADFFE2" w14:textId="77777777" w:rsidR="00C47B62" w:rsidRDefault="00000000">
      <w:pPr>
        <w:spacing w:line="86" w:lineRule="exact"/>
        <w:ind w:left="58"/>
        <w:rPr>
          <w:sz w:val="10"/>
        </w:rPr>
      </w:pPr>
      <w:r>
        <w:rPr>
          <w:color w:val="2D2D2D"/>
          <w:spacing w:val="-10"/>
          <w:w w:val="80"/>
          <w:sz w:val="10"/>
        </w:rPr>
        <w:t>e</w:t>
      </w:r>
    </w:p>
    <w:p w14:paraId="3F3E5EB0" w14:textId="77777777" w:rsidR="00C47B62" w:rsidRDefault="00000000">
      <w:pPr>
        <w:spacing w:line="87" w:lineRule="exact"/>
        <w:ind w:left="30"/>
        <w:rPr>
          <w:sz w:val="11"/>
        </w:rPr>
      </w:pPr>
      <w:r>
        <w:rPr>
          <w:color w:val="575757"/>
          <w:spacing w:val="-4"/>
          <w:sz w:val="11"/>
        </w:rPr>
        <w:t>·</w:t>
      </w:r>
      <w:r>
        <w:rPr>
          <w:color w:val="2D2D2D"/>
          <w:spacing w:val="-4"/>
          <w:sz w:val="11"/>
        </w:rPr>
        <w:t>¡;,</w:t>
      </w:r>
    </w:p>
    <w:p w14:paraId="56C35AC1" w14:textId="77777777" w:rsidR="00C47B62" w:rsidRDefault="00000000">
      <w:pPr>
        <w:spacing w:line="76" w:lineRule="exact"/>
        <w:ind w:left="31"/>
        <w:rPr>
          <w:sz w:val="10"/>
        </w:rPr>
      </w:pPr>
      <w:r>
        <w:rPr>
          <w:color w:val="575757"/>
          <w:spacing w:val="-5"/>
          <w:sz w:val="10"/>
        </w:rPr>
        <w:t>·</w:t>
      </w:r>
      <w:r>
        <w:rPr>
          <w:color w:val="2D2D2D"/>
          <w:spacing w:val="-5"/>
          <w:sz w:val="10"/>
        </w:rPr>
        <w:t>ro</w:t>
      </w:r>
    </w:p>
    <w:p w14:paraId="1F7D8FA2" w14:textId="77777777" w:rsidR="00C47B62" w:rsidRDefault="00000000">
      <w:pPr>
        <w:spacing w:line="110" w:lineRule="exact"/>
        <w:ind w:left="38"/>
        <w:rPr>
          <w:sz w:val="12"/>
        </w:rPr>
      </w:pPr>
      <w:proofErr w:type="gramStart"/>
      <w:r>
        <w:rPr>
          <w:color w:val="181818"/>
          <w:spacing w:val="-5"/>
          <w:w w:val="85"/>
          <w:sz w:val="12"/>
        </w:rPr>
        <w:t>o..</w:t>
      </w:r>
      <w:proofErr w:type="gramEnd"/>
    </w:p>
    <w:p w14:paraId="2EFBF472" w14:textId="77777777" w:rsidR="00C47B62" w:rsidRDefault="00000000">
      <w:pPr>
        <w:rPr>
          <w:sz w:val="20"/>
        </w:rPr>
      </w:pPr>
      <w:r>
        <w:br w:type="column"/>
      </w:r>
    </w:p>
    <w:p w14:paraId="12DD94E8" w14:textId="77777777" w:rsidR="00C47B62" w:rsidRDefault="00C47B62">
      <w:pPr>
        <w:pStyle w:val="Textoindependiente"/>
      </w:pPr>
    </w:p>
    <w:p w14:paraId="59A63370" w14:textId="77777777" w:rsidR="00C47B62" w:rsidRDefault="00C47B62">
      <w:pPr>
        <w:pStyle w:val="Textoindependiente"/>
      </w:pPr>
    </w:p>
    <w:p w14:paraId="58104181" w14:textId="77777777" w:rsidR="00C47B62" w:rsidRDefault="00C47B62">
      <w:pPr>
        <w:pStyle w:val="Textoindependiente"/>
      </w:pPr>
    </w:p>
    <w:p w14:paraId="02ADC856" w14:textId="77777777" w:rsidR="00C47B62" w:rsidRDefault="00C47B62">
      <w:pPr>
        <w:pStyle w:val="Textoindependiente"/>
      </w:pPr>
    </w:p>
    <w:p w14:paraId="5FEB2FE1" w14:textId="77777777" w:rsidR="00C47B62" w:rsidRDefault="00C47B62">
      <w:pPr>
        <w:pStyle w:val="Textoindependiente"/>
      </w:pPr>
    </w:p>
    <w:p w14:paraId="5C98C41F" w14:textId="77777777" w:rsidR="00C47B62" w:rsidRDefault="00C47B62">
      <w:pPr>
        <w:pStyle w:val="Textoindependiente"/>
        <w:spacing w:before="171"/>
      </w:pPr>
    </w:p>
    <w:p w14:paraId="6BA8D3FE" w14:textId="77777777" w:rsidR="00C47B62" w:rsidRDefault="00000000">
      <w:pPr>
        <w:ind w:right="38"/>
        <w:jc w:val="right"/>
        <w:rPr>
          <w:rFonts w:ascii="Times New Roman"/>
          <w:sz w:val="20"/>
        </w:rPr>
      </w:pPr>
      <w:r>
        <w:rPr>
          <w:rFonts w:ascii="Times New Roman"/>
          <w:color w:val="8C8C8C"/>
          <w:spacing w:val="-10"/>
          <w:w w:val="105"/>
          <w:sz w:val="20"/>
        </w:rPr>
        <w:t>/</w:t>
      </w:r>
    </w:p>
    <w:p w14:paraId="46D9A558" w14:textId="77777777" w:rsidR="00C47B62" w:rsidRDefault="00000000">
      <w:pPr>
        <w:pStyle w:val="Prrafodelista"/>
        <w:numPr>
          <w:ilvl w:val="0"/>
          <w:numId w:val="1"/>
        </w:numPr>
        <w:tabs>
          <w:tab w:val="left" w:pos="322"/>
        </w:tabs>
        <w:spacing w:before="93"/>
        <w:ind w:left="322" w:right="0" w:hanging="129"/>
        <w:jc w:val="left"/>
        <w:rPr>
          <w:b/>
          <w:sz w:val="8"/>
        </w:rPr>
      </w:pPr>
      <w:r>
        <w:rPr>
          <w:noProof/>
        </w:rPr>
        <mc:AlternateContent>
          <mc:Choice Requires="wps">
            <w:drawing>
              <wp:anchor distT="0" distB="0" distL="0" distR="0" simplePos="0" relativeHeight="484375040" behindDoc="1" locked="0" layoutInCell="1" allowOverlap="1" wp14:anchorId="63C4A077" wp14:editId="094CE7F3">
                <wp:simplePos x="0" y="0"/>
                <wp:positionH relativeFrom="page">
                  <wp:posOffset>8888312</wp:posOffset>
                </wp:positionH>
                <wp:positionV relativeFrom="paragraph">
                  <wp:posOffset>119253</wp:posOffset>
                </wp:positionV>
                <wp:extent cx="104775" cy="64135"/>
                <wp:effectExtent l="0" t="0" r="0" b="0"/>
                <wp:wrapNone/>
                <wp:docPr id="511" name="Text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775" cy="64135"/>
                        </a:xfrm>
                        <a:prstGeom prst="rect">
                          <a:avLst/>
                        </a:prstGeom>
                      </wps:spPr>
                      <wps:txbx>
                        <w:txbxContent>
                          <w:p w14:paraId="0F2FF07E" w14:textId="77777777" w:rsidR="00C47B62" w:rsidRDefault="00000000">
                            <w:pPr>
                              <w:spacing w:line="101" w:lineRule="exact"/>
                              <w:rPr>
                                <w:sz w:val="9"/>
                              </w:rPr>
                            </w:pPr>
                            <w:r>
                              <w:rPr>
                                <w:color w:val="A7A7A7"/>
                                <w:sz w:val="9"/>
                              </w:rPr>
                              <w:t>h</w:t>
                            </w:r>
                            <w:r>
                              <w:rPr>
                                <w:color w:val="A7A7A7"/>
                                <w:spacing w:val="31"/>
                                <w:sz w:val="9"/>
                              </w:rPr>
                              <w:t xml:space="preserve"> </w:t>
                            </w:r>
                            <w:r>
                              <w:rPr>
                                <w:color w:val="A7A7A7"/>
                                <w:spacing w:val="-8"/>
                                <w:sz w:val="9"/>
                              </w:rPr>
                              <w:t>•</w:t>
                            </w:r>
                            <w:r>
                              <w:rPr>
                                <w:color w:val="707070"/>
                                <w:spacing w:val="-8"/>
                                <w:sz w:val="9"/>
                              </w:rPr>
                              <w:t>·</w:t>
                            </w:r>
                          </w:p>
                        </w:txbxContent>
                      </wps:txbx>
                      <wps:bodyPr wrap="square" lIns="0" tIns="0" rIns="0" bIns="0" rtlCol="0">
                        <a:noAutofit/>
                      </wps:bodyPr>
                    </wps:wsp>
                  </a:graphicData>
                </a:graphic>
              </wp:anchor>
            </w:drawing>
          </mc:Choice>
          <mc:Fallback>
            <w:pict>
              <v:shape w14:anchorId="63C4A077" id="Textbox 511" o:spid="_x0000_s1177" type="#_x0000_t202" style="position:absolute;left:0;text-align:left;margin-left:699.85pt;margin-top:9.4pt;width:8.25pt;height:5.05pt;z-index:-18941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" filled="f" stroked="f">
                <v:textbox inset="0,0,0,0">
                  <w:txbxContent>
                    <w:p w14:paraId="0F2FF07E" w14:textId="77777777" w:rsidR="00C47B62" w:rsidRDefault="00000000">
                      <w:pPr>
                        <w:spacing w:line="101" w:lineRule="exact"/>
                        <w:rPr>
                          <w:sz w:val="9"/>
                        </w:rPr>
                      </w:pPr>
                      <w:r>
                        <w:rPr>
                          <w:color w:val="A7A7A7"/>
                          <w:sz w:val="9"/>
                        </w:rPr>
                        <w:t>h</w:t>
                      </w:r>
                      <w:r>
                        <w:rPr>
                          <w:color w:val="A7A7A7"/>
                          <w:spacing w:val="31"/>
                          <w:sz w:val="9"/>
                        </w:rPr>
                        <w:t xml:space="preserve"> </w:t>
                      </w:r>
                      <w:r>
                        <w:rPr>
                          <w:color w:val="A7A7A7"/>
                          <w:spacing w:val="-8"/>
                          <w:sz w:val="9"/>
                        </w:rPr>
                        <w:t>•</w:t>
                      </w:r>
                      <w:r>
                        <w:rPr>
                          <w:color w:val="707070"/>
                          <w:spacing w:val="-8"/>
                          <w:sz w:val="9"/>
                        </w:rPr>
                        <w:t>·</w:t>
                      </w:r>
                    </w:p>
                  </w:txbxContent>
                </v:textbox>
                <w10:wrap anchorx="page"/>
              </v:shape>
            </w:pict>
          </mc:Fallback>
        </mc:AlternateContent>
      </w:r>
      <w:r>
        <w:rPr>
          <w:b/>
          <w:color w:val="424242"/>
          <w:spacing w:val="-2"/>
          <w:sz w:val="8"/>
        </w:rPr>
        <w:t>"""'9Pl</w:t>
      </w:r>
      <w:r>
        <w:rPr>
          <w:b/>
          <w:color w:val="8C8C8C"/>
          <w:spacing w:val="-2"/>
          <w:sz w:val="8"/>
        </w:rPr>
        <w:t>r</w:t>
      </w:r>
    </w:p>
    <w:p w14:paraId="26A8F45E" w14:textId="77777777" w:rsidR="00C47B62" w:rsidRDefault="00000000">
      <w:pPr>
        <w:spacing w:before="17"/>
        <w:ind w:left="325"/>
        <w:rPr>
          <w:i/>
          <w:sz w:val="21"/>
        </w:rPr>
      </w:pPr>
      <w:proofErr w:type="spellStart"/>
      <w:r>
        <w:rPr>
          <w:color w:val="707070"/>
          <w:w w:val="80"/>
          <w:sz w:val="18"/>
        </w:rPr>
        <w:t>i.</w:t>
      </w:r>
      <w:proofErr w:type="gramStart"/>
      <w:r>
        <w:rPr>
          <w:color w:val="707070"/>
          <w:w w:val="80"/>
          <w:sz w:val="18"/>
        </w:rPr>
        <w:t>:.S</w:t>
      </w:r>
      <w:proofErr w:type="spellEnd"/>
      <w:proofErr w:type="gramEnd"/>
      <w:r>
        <w:rPr>
          <w:color w:val="707070"/>
          <w:spacing w:val="-2"/>
          <w:w w:val="90"/>
          <w:sz w:val="18"/>
        </w:rPr>
        <w:t xml:space="preserve"> </w:t>
      </w:r>
      <w:r>
        <w:rPr>
          <w:i/>
          <w:color w:val="424242"/>
          <w:spacing w:val="-10"/>
          <w:w w:val="90"/>
          <w:sz w:val="21"/>
        </w:rPr>
        <w:t>C</w:t>
      </w:r>
    </w:p>
    <w:p w14:paraId="3AB373FE" w14:textId="77777777" w:rsidR="00C47B62" w:rsidRDefault="00000000">
      <w:pPr>
        <w:tabs>
          <w:tab w:val="left" w:pos="4251"/>
        </w:tabs>
        <w:spacing w:before="15"/>
        <w:ind w:left="207"/>
        <w:rPr>
          <w:rFonts w:ascii="Courier New"/>
          <w:sz w:val="18"/>
        </w:rPr>
      </w:pPr>
      <w:r>
        <w:br w:type="column"/>
      </w:r>
      <w:r>
        <w:rPr>
          <w:color w:val="2D2D2D"/>
          <w:spacing w:val="-2"/>
          <w:w w:val="95"/>
          <w:position w:val="1"/>
          <w:sz w:val="15"/>
        </w:rPr>
        <w:t>SUPERFICIE</w:t>
      </w:r>
      <w:r>
        <w:rPr>
          <w:color w:val="2D2D2D"/>
          <w:position w:val="1"/>
          <w:sz w:val="15"/>
        </w:rPr>
        <w:tab/>
      </w:r>
      <w:r>
        <w:rPr>
          <w:rFonts w:ascii="Courier New"/>
          <w:color w:val="2D2D2D"/>
          <w:w w:val="75"/>
          <w:sz w:val="18"/>
        </w:rPr>
        <w:t>500,00</w:t>
      </w:r>
      <w:r>
        <w:rPr>
          <w:rFonts w:ascii="Courier New"/>
          <w:color w:val="2D2D2D"/>
          <w:spacing w:val="-8"/>
          <w:w w:val="95"/>
          <w:sz w:val="18"/>
        </w:rPr>
        <w:t xml:space="preserve"> </w:t>
      </w:r>
      <w:r>
        <w:rPr>
          <w:rFonts w:ascii="Courier New"/>
          <w:color w:val="2D2D2D"/>
          <w:spacing w:val="-5"/>
          <w:w w:val="95"/>
          <w:sz w:val="18"/>
        </w:rPr>
        <w:t>m2</w:t>
      </w:r>
    </w:p>
    <w:p w14:paraId="1175B9CF" w14:textId="77777777" w:rsidR="00C47B62" w:rsidRDefault="00000000">
      <w:pPr>
        <w:spacing w:before="166"/>
        <w:ind w:left="202"/>
        <w:rPr>
          <w:sz w:val="16"/>
        </w:rPr>
      </w:pPr>
      <w:r>
        <w:rPr>
          <w:color w:val="2D2D2D"/>
          <w:w w:val="95"/>
          <w:sz w:val="16"/>
        </w:rPr>
        <w:t>N'</w:t>
      </w:r>
      <w:r>
        <w:rPr>
          <w:color w:val="2D2D2D"/>
          <w:spacing w:val="37"/>
          <w:sz w:val="16"/>
        </w:rPr>
        <w:t xml:space="preserve"> </w:t>
      </w:r>
      <w:r>
        <w:rPr>
          <w:color w:val="2D2D2D"/>
          <w:w w:val="95"/>
          <w:sz w:val="16"/>
        </w:rPr>
        <w:t>DE</w:t>
      </w:r>
      <w:r>
        <w:rPr>
          <w:color w:val="2D2D2D"/>
          <w:spacing w:val="26"/>
          <w:sz w:val="16"/>
        </w:rPr>
        <w:t xml:space="preserve"> </w:t>
      </w:r>
      <w:proofErr w:type="spellStart"/>
      <w:r>
        <w:rPr>
          <w:color w:val="424242"/>
          <w:spacing w:val="-2"/>
          <w:w w:val="95"/>
          <w:sz w:val="16"/>
        </w:rPr>
        <w:t>VlYiENOAS</w:t>
      </w:r>
      <w:proofErr w:type="spellEnd"/>
    </w:p>
    <w:p w14:paraId="6C65E834" w14:textId="77777777" w:rsidR="00C47B62" w:rsidRDefault="00C47B62">
      <w:pPr>
        <w:pStyle w:val="Textoindependiente"/>
        <w:spacing w:before="11"/>
        <w:rPr>
          <w:sz w:val="16"/>
        </w:rPr>
      </w:pPr>
    </w:p>
    <w:p w14:paraId="1C8A00F6" w14:textId="77777777" w:rsidR="00C47B62" w:rsidRDefault="00000000">
      <w:pPr>
        <w:tabs>
          <w:tab w:val="left" w:pos="4281"/>
        </w:tabs>
        <w:ind w:left="197"/>
        <w:rPr>
          <w:sz w:val="11"/>
        </w:rPr>
      </w:pPr>
      <w:r>
        <w:rPr>
          <w:color w:val="2D2D2D"/>
          <w:w w:val="85"/>
          <w:sz w:val="15"/>
        </w:rPr>
        <w:t>CONDICIONES</w:t>
      </w:r>
      <w:r>
        <w:rPr>
          <w:color w:val="2D2D2D"/>
          <w:spacing w:val="44"/>
          <w:sz w:val="15"/>
        </w:rPr>
        <w:t xml:space="preserve"> </w:t>
      </w:r>
      <w:r>
        <w:rPr>
          <w:color w:val="181818"/>
          <w:w w:val="85"/>
          <w:sz w:val="15"/>
        </w:rPr>
        <w:t>DE</w:t>
      </w:r>
      <w:r>
        <w:rPr>
          <w:color w:val="181818"/>
          <w:spacing w:val="34"/>
          <w:sz w:val="15"/>
        </w:rPr>
        <w:t xml:space="preserve"> </w:t>
      </w:r>
      <w:r>
        <w:rPr>
          <w:color w:val="181818"/>
          <w:spacing w:val="-5"/>
          <w:w w:val="85"/>
          <w:sz w:val="15"/>
        </w:rPr>
        <w:t>USO</w:t>
      </w:r>
      <w:r>
        <w:rPr>
          <w:color w:val="181818"/>
          <w:sz w:val="15"/>
        </w:rPr>
        <w:tab/>
      </w:r>
      <w:r>
        <w:rPr>
          <w:color w:val="2D2D2D"/>
          <w:w w:val="85"/>
          <w:position w:val="1"/>
          <w:sz w:val="15"/>
        </w:rPr>
        <w:t>R</w:t>
      </w:r>
      <w:r>
        <w:rPr>
          <w:color w:val="575757"/>
          <w:w w:val="85"/>
          <w:position w:val="1"/>
          <w:sz w:val="15"/>
        </w:rPr>
        <w:t>ES</w:t>
      </w:r>
      <w:r>
        <w:rPr>
          <w:color w:val="2D2D2D"/>
          <w:w w:val="85"/>
          <w:position w:val="1"/>
          <w:sz w:val="15"/>
        </w:rPr>
        <w:t>IDENCIAL</w:t>
      </w:r>
      <w:r>
        <w:rPr>
          <w:color w:val="2D2D2D"/>
          <w:spacing w:val="7"/>
          <w:position w:val="1"/>
          <w:sz w:val="15"/>
        </w:rPr>
        <w:t xml:space="preserve"> </w:t>
      </w:r>
      <w:proofErr w:type="gramStart"/>
      <w:r>
        <w:rPr>
          <w:color w:val="2D2D2D"/>
          <w:w w:val="85"/>
          <w:position w:val="1"/>
          <w:sz w:val="15"/>
        </w:rPr>
        <w:t>UNIFAMILIAR</w:t>
      </w:r>
      <w:r>
        <w:rPr>
          <w:color w:val="2D2D2D"/>
          <w:spacing w:val="34"/>
          <w:position w:val="1"/>
          <w:sz w:val="15"/>
        </w:rPr>
        <w:t xml:space="preserve"> </w:t>
      </w:r>
      <w:r>
        <w:rPr>
          <w:color w:val="2D2D2D"/>
          <w:spacing w:val="-2"/>
          <w:w w:val="85"/>
          <w:position w:val="1"/>
          <w:sz w:val="11"/>
        </w:rPr>
        <w:t>.),.°</w:t>
      </w:r>
      <w:proofErr w:type="gramEnd"/>
      <w:r>
        <w:rPr>
          <w:color w:val="2D2D2D"/>
          <w:spacing w:val="-2"/>
          <w:w w:val="85"/>
          <w:position w:val="1"/>
          <w:sz w:val="11"/>
        </w:rPr>
        <w:t>3'</w:t>
      </w:r>
    </w:p>
    <w:p w14:paraId="7553B0C2" w14:textId="77777777" w:rsidR="00C47B62" w:rsidRDefault="00C47B62">
      <w:pPr>
        <w:pStyle w:val="Textoindependiente"/>
        <w:spacing w:before="35"/>
        <w:rPr>
          <w:sz w:val="15"/>
        </w:rPr>
      </w:pPr>
    </w:p>
    <w:p w14:paraId="26B1090D" w14:textId="77777777" w:rsidR="00C47B62" w:rsidRDefault="00000000">
      <w:pPr>
        <w:tabs>
          <w:tab w:val="left" w:pos="4176"/>
        </w:tabs>
        <w:ind w:left="193"/>
        <w:rPr>
          <w:rFonts w:ascii="Times New Roman"/>
          <w:sz w:val="16"/>
        </w:rPr>
      </w:pPr>
      <w:r>
        <w:rPr>
          <w:color w:val="2D2D2D"/>
          <w:sz w:val="15"/>
        </w:rPr>
        <w:t>N'</w:t>
      </w:r>
      <w:r>
        <w:rPr>
          <w:color w:val="2D2D2D"/>
          <w:spacing w:val="64"/>
          <w:sz w:val="15"/>
        </w:rPr>
        <w:t xml:space="preserve"> </w:t>
      </w:r>
      <w:r>
        <w:rPr>
          <w:color w:val="2D2D2D"/>
          <w:sz w:val="15"/>
        </w:rPr>
        <w:t>D</w:t>
      </w:r>
      <w:r>
        <w:rPr>
          <w:color w:val="575757"/>
          <w:sz w:val="15"/>
        </w:rPr>
        <w:t>E</w:t>
      </w:r>
      <w:r>
        <w:rPr>
          <w:color w:val="575757"/>
          <w:spacing w:val="19"/>
          <w:sz w:val="15"/>
        </w:rPr>
        <w:t xml:space="preserve"> </w:t>
      </w:r>
      <w:r>
        <w:rPr>
          <w:color w:val="575757"/>
          <w:spacing w:val="-2"/>
          <w:sz w:val="15"/>
        </w:rPr>
        <w:t>P</w:t>
      </w:r>
      <w:r>
        <w:rPr>
          <w:color w:val="2D2D2D"/>
          <w:spacing w:val="-2"/>
          <w:sz w:val="15"/>
        </w:rPr>
        <w:t>LANTAS</w:t>
      </w:r>
      <w:r>
        <w:rPr>
          <w:color w:val="2D2D2D"/>
          <w:sz w:val="15"/>
        </w:rPr>
        <w:tab/>
      </w:r>
      <w:r>
        <w:rPr>
          <w:rFonts w:ascii="Times New Roman"/>
          <w:color w:val="8C8C8C"/>
          <w:sz w:val="16"/>
        </w:rPr>
        <w:t>'</w:t>
      </w:r>
      <w:r>
        <w:rPr>
          <w:rFonts w:ascii="Times New Roman"/>
          <w:color w:val="8C8C8C"/>
          <w:spacing w:val="29"/>
          <w:sz w:val="16"/>
        </w:rPr>
        <w:t xml:space="preserve"> </w:t>
      </w:r>
      <w:r>
        <w:rPr>
          <w:rFonts w:ascii="Times New Roman"/>
          <w:color w:val="2D2D2D"/>
          <w:sz w:val="16"/>
        </w:rPr>
        <w:t>8</w:t>
      </w:r>
      <w:r>
        <w:rPr>
          <w:rFonts w:ascii="Times New Roman"/>
          <w:color w:val="575757"/>
          <w:sz w:val="16"/>
        </w:rPr>
        <w:t>+1</w:t>
      </w:r>
      <w:r>
        <w:rPr>
          <w:rFonts w:ascii="Times New Roman"/>
          <w:color w:val="575757"/>
          <w:spacing w:val="62"/>
          <w:sz w:val="16"/>
        </w:rPr>
        <w:t xml:space="preserve"> </w:t>
      </w:r>
      <w:r>
        <w:rPr>
          <w:rFonts w:ascii="Times New Roman"/>
          <w:color w:val="2D2D2D"/>
          <w:sz w:val="16"/>
        </w:rPr>
        <w:t>(7</w:t>
      </w:r>
      <w:r>
        <w:rPr>
          <w:rFonts w:ascii="Times New Roman"/>
          <w:color w:val="2D2D2D"/>
          <w:spacing w:val="60"/>
          <w:w w:val="150"/>
          <w:sz w:val="16"/>
        </w:rPr>
        <w:t xml:space="preserve"> </w:t>
      </w:r>
      <w:proofErr w:type="gramStart"/>
      <w:r>
        <w:rPr>
          <w:rFonts w:ascii="Times New Roman"/>
          <w:color w:val="2D2D2D"/>
          <w:spacing w:val="-2"/>
          <w:sz w:val="16"/>
        </w:rPr>
        <w:t>m)+</w:t>
      </w:r>
      <w:proofErr w:type="gramEnd"/>
      <w:r>
        <w:rPr>
          <w:rFonts w:ascii="Times New Roman"/>
          <w:color w:val="2D2D2D"/>
          <w:spacing w:val="-2"/>
          <w:sz w:val="16"/>
        </w:rPr>
        <w:t>BC</w:t>
      </w:r>
    </w:p>
    <w:p w14:paraId="70B4F3E3" w14:textId="77777777" w:rsidR="00C47B62" w:rsidRDefault="00C47B62">
      <w:pPr>
        <w:pStyle w:val="Textoindependiente"/>
        <w:spacing w:before="27"/>
        <w:rPr>
          <w:rFonts w:ascii="Times New Roman"/>
          <w:sz w:val="15"/>
        </w:rPr>
      </w:pPr>
    </w:p>
    <w:p w14:paraId="68FD4632" w14:textId="77777777" w:rsidR="00C47B62" w:rsidRDefault="00000000">
      <w:pPr>
        <w:tabs>
          <w:tab w:val="left" w:pos="4251"/>
        </w:tabs>
        <w:ind w:left="197"/>
        <w:rPr>
          <w:rFonts w:ascii="Courier New"/>
          <w:sz w:val="18"/>
        </w:rPr>
      </w:pPr>
      <w:r>
        <w:rPr>
          <w:color w:val="2D2D2D"/>
          <w:w w:val="85"/>
          <w:position w:val="1"/>
          <w:sz w:val="15"/>
        </w:rPr>
        <w:t>OCUPACION</w:t>
      </w:r>
      <w:r>
        <w:rPr>
          <w:color w:val="2D2D2D"/>
          <w:spacing w:val="32"/>
          <w:position w:val="1"/>
          <w:sz w:val="15"/>
        </w:rPr>
        <w:t xml:space="preserve"> </w:t>
      </w:r>
      <w:r>
        <w:rPr>
          <w:color w:val="2D2D2D"/>
          <w:spacing w:val="-2"/>
          <w:w w:val="85"/>
          <w:position w:val="1"/>
          <w:sz w:val="15"/>
        </w:rPr>
        <w:t>1.</w:t>
      </w:r>
      <w:proofErr w:type="gramStart"/>
      <w:r>
        <w:rPr>
          <w:color w:val="2D2D2D"/>
          <w:spacing w:val="-2"/>
          <w:w w:val="85"/>
          <w:position w:val="1"/>
          <w:sz w:val="15"/>
        </w:rPr>
        <w:t>1.AXIMA</w:t>
      </w:r>
      <w:proofErr w:type="gramEnd"/>
      <w:r>
        <w:rPr>
          <w:color w:val="2D2D2D"/>
          <w:position w:val="1"/>
          <w:sz w:val="15"/>
        </w:rPr>
        <w:tab/>
      </w:r>
      <w:r>
        <w:rPr>
          <w:rFonts w:ascii="Courier New"/>
          <w:color w:val="424242"/>
          <w:spacing w:val="-4"/>
          <w:w w:val="85"/>
          <w:sz w:val="18"/>
        </w:rPr>
        <w:t>307,</w:t>
      </w:r>
    </w:p>
    <w:p w14:paraId="577ADA62" w14:textId="77777777" w:rsidR="00C47B62" w:rsidRDefault="00C47B62">
      <w:pPr>
        <w:pStyle w:val="Textoindependiente"/>
        <w:rPr>
          <w:rFonts w:ascii="Courier New"/>
          <w:sz w:val="15"/>
        </w:rPr>
      </w:pPr>
    </w:p>
    <w:p w14:paraId="1F18C2DC" w14:textId="77777777" w:rsidR="00C47B62" w:rsidRDefault="00000000">
      <w:pPr>
        <w:tabs>
          <w:tab w:val="left" w:pos="4257"/>
        </w:tabs>
        <w:ind w:left="197"/>
        <w:rPr>
          <w:sz w:val="16"/>
        </w:rPr>
      </w:pPr>
      <w:proofErr w:type="spellStart"/>
      <w:r>
        <w:rPr>
          <w:color w:val="424242"/>
          <w:spacing w:val="-2"/>
          <w:w w:val="80"/>
          <w:position w:val="1"/>
          <w:sz w:val="16"/>
        </w:rPr>
        <w:t>EDIF'iCABILIDAD</w:t>
      </w:r>
      <w:proofErr w:type="spellEnd"/>
      <w:r>
        <w:rPr>
          <w:color w:val="424242"/>
          <w:spacing w:val="23"/>
          <w:position w:val="1"/>
          <w:sz w:val="16"/>
        </w:rPr>
        <w:t xml:space="preserve"> </w:t>
      </w:r>
      <w:r>
        <w:rPr>
          <w:color w:val="2D2D2D"/>
          <w:spacing w:val="-2"/>
          <w:w w:val="95"/>
          <w:position w:val="1"/>
          <w:sz w:val="16"/>
        </w:rPr>
        <w:t>MAXIMA</w:t>
      </w:r>
      <w:r>
        <w:rPr>
          <w:color w:val="2D2D2D"/>
          <w:position w:val="1"/>
          <w:sz w:val="16"/>
        </w:rPr>
        <w:tab/>
      </w:r>
      <w:r>
        <w:rPr>
          <w:color w:val="2D2D2D"/>
          <w:w w:val="95"/>
          <w:sz w:val="16"/>
        </w:rPr>
        <w:t>300</w:t>
      </w:r>
      <w:r>
        <w:rPr>
          <w:color w:val="2D2D2D"/>
          <w:spacing w:val="48"/>
          <w:sz w:val="16"/>
        </w:rPr>
        <w:t xml:space="preserve"> </w:t>
      </w:r>
      <w:r>
        <w:rPr>
          <w:color w:val="2D2D2D"/>
          <w:spacing w:val="-5"/>
          <w:w w:val="95"/>
          <w:sz w:val="16"/>
        </w:rPr>
        <w:t>m2</w:t>
      </w:r>
    </w:p>
    <w:p w14:paraId="13F842EC" w14:textId="77777777" w:rsidR="00C47B62" w:rsidRDefault="00C47B62">
      <w:pPr>
        <w:pStyle w:val="Textoindependiente"/>
        <w:spacing w:before="2"/>
        <w:rPr>
          <w:sz w:val="16"/>
        </w:rPr>
      </w:pPr>
    </w:p>
    <w:p w14:paraId="362C18C6" w14:textId="77777777" w:rsidR="00C47B62" w:rsidRDefault="00000000">
      <w:pPr>
        <w:ind w:left="198"/>
        <w:rPr>
          <w:sz w:val="15"/>
        </w:rPr>
      </w:pPr>
      <w:r>
        <w:rPr>
          <w:color w:val="181818"/>
          <w:w w:val="70"/>
          <w:sz w:val="15"/>
        </w:rPr>
        <w:t>PROYECTO</w:t>
      </w:r>
      <w:r>
        <w:rPr>
          <w:color w:val="181818"/>
          <w:spacing w:val="22"/>
          <w:sz w:val="15"/>
        </w:rPr>
        <w:t xml:space="preserve"> </w:t>
      </w:r>
      <w:r>
        <w:rPr>
          <w:color w:val="2D2D2D"/>
          <w:w w:val="70"/>
          <w:sz w:val="15"/>
        </w:rPr>
        <w:t>DE</w:t>
      </w:r>
      <w:r>
        <w:rPr>
          <w:color w:val="2D2D2D"/>
          <w:spacing w:val="11"/>
          <w:sz w:val="15"/>
        </w:rPr>
        <w:t xml:space="preserve"> </w:t>
      </w:r>
      <w:proofErr w:type="spellStart"/>
      <w:r>
        <w:rPr>
          <w:color w:val="2D2D2D"/>
          <w:w w:val="70"/>
          <w:sz w:val="15"/>
        </w:rPr>
        <w:t>COljPENSACION</w:t>
      </w:r>
      <w:proofErr w:type="spellEnd"/>
      <w:r>
        <w:rPr>
          <w:color w:val="2D2D2D"/>
          <w:spacing w:val="28"/>
          <w:sz w:val="15"/>
        </w:rPr>
        <w:t xml:space="preserve"> </w:t>
      </w:r>
      <w:r>
        <w:rPr>
          <w:color w:val="2D2D2D"/>
          <w:w w:val="70"/>
          <w:sz w:val="15"/>
        </w:rPr>
        <w:t>APROBADO</w:t>
      </w:r>
      <w:r>
        <w:rPr>
          <w:color w:val="2D2D2D"/>
          <w:spacing w:val="21"/>
          <w:sz w:val="15"/>
        </w:rPr>
        <w:t xml:space="preserve"> </w:t>
      </w:r>
      <w:r>
        <w:rPr>
          <w:color w:val="2D2D2D"/>
          <w:w w:val="70"/>
          <w:sz w:val="15"/>
        </w:rPr>
        <w:t>POR</w:t>
      </w:r>
      <w:r>
        <w:rPr>
          <w:color w:val="2D2D2D"/>
          <w:spacing w:val="17"/>
          <w:sz w:val="15"/>
        </w:rPr>
        <w:t xml:space="preserve"> </w:t>
      </w:r>
      <w:r>
        <w:rPr>
          <w:color w:val="424242"/>
          <w:w w:val="70"/>
          <w:sz w:val="16"/>
        </w:rPr>
        <w:t>El.</w:t>
      </w:r>
      <w:r>
        <w:rPr>
          <w:color w:val="424242"/>
          <w:spacing w:val="6"/>
          <w:sz w:val="16"/>
        </w:rPr>
        <w:t xml:space="preserve"> </w:t>
      </w:r>
      <w:proofErr w:type="spellStart"/>
      <w:r>
        <w:rPr>
          <w:color w:val="2D2D2D"/>
          <w:w w:val="70"/>
          <w:sz w:val="15"/>
        </w:rPr>
        <w:t>EXl.lO</w:t>
      </w:r>
      <w:proofErr w:type="spellEnd"/>
      <w:r>
        <w:rPr>
          <w:color w:val="575757"/>
          <w:w w:val="70"/>
          <w:sz w:val="15"/>
        </w:rPr>
        <w:t>.</w:t>
      </w:r>
      <w:r>
        <w:rPr>
          <w:color w:val="575757"/>
          <w:spacing w:val="11"/>
          <w:sz w:val="15"/>
        </w:rPr>
        <w:t xml:space="preserve"> </w:t>
      </w:r>
      <w:proofErr w:type="gramStart"/>
      <w:r>
        <w:rPr>
          <w:color w:val="2D2D2D"/>
          <w:w w:val="70"/>
          <w:sz w:val="15"/>
        </w:rPr>
        <w:t>AYUNTAMIENTO</w:t>
      </w:r>
      <w:r>
        <w:rPr>
          <w:color w:val="2D2D2D"/>
          <w:spacing w:val="30"/>
          <w:sz w:val="15"/>
        </w:rPr>
        <w:t xml:space="preserve"> </w:t>
      </w:r>
      <w:r>
        <w:rPr>
          <w:color w:val="2D2D2D"/>
          <w:w w:val="70"/>
          <w:sz w:val="15"/>
        </w:rPr>
        <w:t>EN</w:t>
      </w:r>
      <w:r>
        <w:rPr>
          <w:color w:val="2D2D2D"/>
          <w:spacing w:val="5"/>
          <w:sz w:val="15"/>
        </w:rPr>
        <w:t xml:space="preserve"> </w:t>
      </w:r>
      <w:r>
        <w:rPr>
          <w:color w:val="2D2D2D"/>
          <w:spacing w:val="-2"/>
          <w:w w:val="70"/>
          <w:sz w:val="15"/>
        </w:rPr>
        <w:t>FECHA!</w:t>
      </w:r>
      <w:proofErr w:type="gramEnd"/>
    </w:p>
    <w:p w14:paraId="54BF30E1" w14:textId="77777777" w:rsidR="00C47B62" w:rsidRDefault="00000000">
      <w:pPr>
        <w:spacing w:before="114" w:line="91" w:lineRule="exact"/>
        <w:ind w:left="2100"/>
        <w:rPr>
          <w:sz w:val="15"/>
        </w:rPr>
      </w:pPr>
      <w:r>
        <w:rPr>
          <w:color w:val="2D2D2D"/>
          <w:spacing w:val="-4"/>
          <w:sz w:val="15"/>
        </w:rPr>
        <w:t>O</w:t>
      </w:r>
      <w:r>
        <w:rPr>
          <w:color w:val="8C8C8C"/>
          <w:spacing w:val="-4"/>
          <w:sz w:val="15"/>
        </w:rPr>
        <w:t>,</w:t>
      </w:r>
      <w:r>
        <w:rPr>
          <w:color w:val="8C8C8C"/>
          <w:spacing w:val="13"/>
          <w:sz w:val="15"/>
        </w:rPr>
        <w:t xml:space="preserve"> </w:t>
      </w:r>
      <w:proofErr w:type="gramStart"/>
      <w:r>
        <w:rPr>
          <w:color w:val="2D2D2D"/>
          <w:spacing w:val="-4"/>
          <w:sz w:val="15"/>
        </w:rPr>
        <w:t>EL!AS</w:t>
      </w:r>
      <w:proofErr w:type="gramEnd"/>
      <w:r>
        <w:rPr>
          <w:color w:val="2D2D2D"/>
          <w:spacing w:val="25"/>
          <w:sz w:val="15"/>
        </w:rPr>
        <w:t xml:space="preserve"> </w:t>
      </w:r>
      <w:r>
        <w:rPr>
          <w:color w:val="2D2D2D"/>
          <w:spacing w:val="-4"/>
          <w:sz w:val="15"/>
        </w:rPr>
        <w:t>VALENCIA</w:t>
      </w:r>
      <w:r>
        <w:rPr>
          <w:color w:val="2D2D2D"/>
          <w:spacing w:val="29"/>
          <w:sz w:val="15"/>
        </w:rPr>
        <w:t xml:space="preserve"> </w:t>
      </w:r>
      <w:r>
        <w:rPr>
          <w:color w:val="2D2D2D"/>
          <w:spacing w:val="-4"/>
          <w:sz w:val="15"/>
        </w:rPr>
        <w:t>SÉRRANO</w:t>
      </w:r>
      <w:r>
        <w:rPr>
          <w:color w:val="2D2D2D"/>
          <w:spacing w:val="30"/>
          <w:sz w:val="15"/>
        </w:rPr>
        <w:t xml:space="preserve"> </w:t>
      </w:r>
      <w:r>
        <w:rPr>
          <w:i/>
          <w:color w:val="424242"/>
          <w:spacing w:val="-4"/>
          <w:sz w:val="15"/>
        </w:rPr>
        <w:t>y</w:t>
      </w:r>
      <w:r>
        <w:rPr>
          <w:i/>
          <w:color w:val="424242"/>
          <w:spacing w:val="26"/>
          <w:sz w:val="15"/>
        </w:rPr>
        <w:t xml:space="preserve"> </w:t>
      </w:r>
      <w:r>
        <w:rPr>
          <w:color w:val="181818"/>
          <w:spacing w:val="-4"/>
          <w:sz w:val="14"/>
        </w:rPr>
        <w:t>espose,</w:t>
      </w:r>
      <w:r>
        <w:rPr>
          <w:color w:val="181818"/>
          <w:spacing w:val="25"/>
          <w:sz w:val="14"/>
        </w:rPr>
        <w:t xml:space="preserve"> </w:t>
      </w:r>
      <w:r>
        <w:rPr>
          <w:color w:val="2D2D2D"/>
          <w:spacing w:val="-4"/>
          <w:sz w:val="15"/>
        </w:rPr>
        <w:t>D'</w:t>
      </w:r>
      <w:r>
        <w:rPr>
          <w:color w:val="2D2D2D"/>
          <w:spacing w:val="22"/>
          <w:sz w:val="15"/>
        </w:rPr>
        <w:t xml:space="preserve"> </w:t>
      </w:r>
      <w:r>
        <w:rPr>
          <w:color w:val="2D2D2D"/>
          <w:spacing w:val="-4"/>
          <w:sz w:val="15"/>
        </w:rPr>
        <w:t>M'</w:t>
      </w:r>
      <w:r>
        <w:rPr>
          <w:color w:val="2D2D2D"/>
          <w:spacing w:val="27"/>
          <w:sz w:val="15"/>
        </w:rPr>
        <w:t xml:space="preserve"> </w:t>
      </w:r>
      <w:r>
        <w:rPr>
          <w:color w:val="2D2D2D"/>
          <w:spacing w:val="-4"/>
          <w:sz w:val="15"/>
        </w:rPr>
        <w:t>DE</w:t>
      </w:r>
      <w:r>
        <w:rPr>
          <w:color w:val="575757"/>
          <w:spacing w:val="-4"/>
          <w:sz w:val="15"/>
        </w:rPr>
        <w:t>L</w:t>
      </w:r>
      <w:r>
        <w:rPr>
          <w:color w:val="575757"/>
          <w:spacing w:val="9"/>
          <w:sz w:val="15"/>
        </w:rPr>
        <w:t xml:space="preserve"> </w:t>
      </w:r>
      <w:r>
        <w:rPr>
          <w:color w:val="2D2D2D"/>
          <w:spacing w:val="-4"/>
          <w:sz w:val="15"/>
        </w:rPr>
        <w:t>ROSARIO,</w:t>
      </w:r>
    </w:p>
    <w:p w14:paraId="45C3167B" w14:textId="77777777" w:rsidR="00C47B62" w:rsidRDefault="00C47B62">
      <w:pPr>
        <w:spacing w:line="91" w:lineRule="exact"/>
        <w:rPr>
          <w:sz w:val="15"/>
        </w:rPr>
        <w:sectPr w:rsidR="00C47B62">
          <w:type w:val="continuous"/>
          <w:pgSz w:w="23810" w:h="16840" w:orient="landscape"/>
          <w:pgMar w:top="1340" w:right="180" w:bottom="1260" w:left="80" w:header="0" w:footer="0" w:gutter="0"/>
          <w:cols w:num="5" w:space="720" w:equalWidth="0">
            <w:col w:w="5681" w:space="4899"/>
            <w:col w:w="542" w:space="39"/>
            <w:col w:w="198" w:space="2184"/>
            <w:col w:w="1516" w:space="893"/>
            <w:col w:w="7598"/>
          </w:cols>
        </w:sectPr>
      </w:pPr>
    </w:p>
    <w:p w14:paraId="6842585A" w14:textId="77777777" w:rsidR="00C47B62" w:rsidRDefault="00C47B62">
      <w:pPr>
        <w:pStyle w:val="Textoindependiente"/>
        <w:rPr>
          <w:sz w:val="14"/>
        </w:rPr>
      </w:pPr>
    </w:p>
    <w:p w14:paraId="54447592" w14:textId="77777777" w:rsidR="00C47B62" w:rsidRDefault="00C47B62">
      <w:pPr>
        <w:pStyle w:val="Textoindependiente"/>
        <w:spacing w:before="3"/>
        <w:rPr>
          <w:sz w:val="14"/>
        </w:rPr>
      </w:pPr>
    </w:p>
    <w:p w14:paraId="615F4C10" w14:textId="77777777" w:rsidR="00C47B62" w:rsidRDefault="00000000">
      <w:pPr>
        <w:tabs>
          <w:tab w:val="left" w:pos="13251"/>
          <w:tab w:val="left" w:pos="14808"/>
        </w:tabs>
        <w:ind w:left="156"/>
        <w:rPr>
          <w:sz w:val="14"/>
        </w:rPr>
      </w:pPr>
      <w:r>
        <w:rPr>
          <w:rFonts w:ascii="Times New Roman"/>
          <w:color w:val="B8B8B8"/>
          <w:spacing w:val="-10"/>
          <w:w w:val="90"/>
          <w:position w:val="-33"/>
          <w:sz w:val="64"/>
        </w:rPr>
        <w:t>J</w:t>
      </w:r>
      <w:r>
        <w:rPr>
          <w:rFonts w:ascii="Times New Roman"/>
          <w:color w:val="B8B8B8"/>
          <w:position w:val="-33"/>
          <w:sz w:val="64"/>
        </w:rPr>
        <w:tab/>
      </w:r>
      <w:r>
        <w:rPr>
          <w:i/>
          <w:color w:val="424242"/>
          <w:spacing w:val="-10"/>
          <w:sz w:val="14"/>
        </w:rPr>
        <w:t>\</w:t>
      </w:r>
      <w:r>
        <w:rPr>
          <w:i/>
          <w:color w:val="424242"/>
          <w:sz w:val="14"/>
        </w:rPr>
        <w:tab/>
      </w:r>
      <w:r>
        <w:rPr>
          <w:color w:val="2D2D2D"/>
          <w:spacing w:val="-5"/>
          <w:sz w:val="14"/>
        </w:rPr>
        <w:t>:X,</w:t>
      </w:r>
    </w:p>
    <w:p w14:paraId="1FF5DC7A" w14:textId="77777777" w:rsidR="00C47B62" w:rsidRDefault="00000000">
      <w:pPr>
        <w:tabs>
          <w:tab w:val="left" w:pos="1505"/>
        </w:tabs>
        <w:spacing w:before="70"/>
        <w:ind w:right="48"/>
        <w:jc w:val="right"/>
        <w:rPr>
          <w:rFonts w:ascii="Times New Roman" w:hAnsi="Times New Roman"/>
          <w:sz w:val="18"/>
        </w:rPr>
      </w:pPr>
      <w:r>
        <w:rPr>
          <w:noProof/>
        </w:rPr>
        <mc:AlternateContent>
          <mc:Choice Requires="wps">
            <w:drawing>
              <wp:anchor distT="0" distB="0" distL="0" distR="0" simplePos="0" relativeHeight="15855104" behindDoc="0" locked="0" layoutInCell="1" allowOverlap="1" wp14:anchorId="666B0C46" wp14:editId="33C2BFB5">
                <wp:simplePos x="0" y="0"/>
                <wp:positionH relativeFrom="page">
                  <wp:posOffset>148066</wp:posOffset>
                </wp:positionH>
                <wp:positionV relativeFrom="paragraph">
                  <wp:posOffset>77472</wp:posOffset>
                </wp:positionV>
                <wp:extent cx="116839" cy="426720"/>
                <wp:effectExtent l="0" t="0" r="0" b="0"/>
                <wp:wrapNone/>
                <wp:docPr id="512" name="Text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39" cy="426720"/>
                        </a:xfrm>
                        <a:prstGeom prst="rect">
                          <a:avLst/>
                        </a:prstGeom>
                      </wps:spPr>
                      <wps:txbx>
                        <w:txbxContent>
                          <w:p w14:paraId="07305209" w14:textId="77777777" w:rsidR="00C47B62" w:rsidRDefault="00000000">
                            <w:pPr>
                              <w:spacing w:line="671" w:lineRule="exact"/>
                              <w:rPr>
                                <w:sz w:val="60"/>
                              </w:rPr>
                            </w:pPr>
                            <w:r>
                              <w:rPr>
                                <w:color w:val="A7A7A7"/>
                                <w:spacing w:val="-10"/>
                                <w:w w:val="60"/>
                                <w:sz w:val="60"/>
                              </w:rPr>
                              <w:t>J</w:t>
                            </w:r>
                          </w:p>
                        </w:txbxContent>
                      </wps:txbx>
                      <wps:bodyPr wrap="square" lIns="0" tIns="0" rIns="0" bIns="0" rtlCol="0">
                        <a:noAutofit/>
                      </wps:bodyPr>
                    </wps:wsp>
                  </a:graphicData>
                </a:graphic>
              </wp:anchor>
            </w:drawing>
          </mc:Choice>
          <mc:Fallback>
            <w:pict>
              <v:shape w14:anchorId="666B0C46" id="Textbox 512" o:spid="_x0000_s1178" type="#_x0000_t202" style="position:absolute;left:0;text-align:left;margin-left:11.65pt;margin-top:6.1pt;width:9.2pt;height:33.6pt;z-index:15855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" filled="f" stroked="f">
                <v:textbox inset="0,0,0,0">
                  <w:txbxContent>
                    <w:p w14:paraId="07305209" w14:textId="77777777" w:rsidR="00C47B62" w:rsidRDefault="00000000">
                      <w:pPr>
                        <w:spacing w:line="671" w:lineRule="exact"/>
                        <w:rPr>
                          <w:sz w:val="60"/>
                        </w:rPr>
                      </w:pPr>
                      <w:r>
                        <w:rPr>
                          <w:color w:val="A7A7A7"/>
                          <w:spacing w:val="-10"/>
                          <w:w w:val="60"/>
                          <w:sz w:val="60"/>
                        </w:rPr>
                        <w:t>J</w:t>
                      </w:r>
                    </w:p>
                  </w:txbxContent>
                </v:textbox>
                <w10:wrap anchorx="page"/>
              </v:shape>
            </w:pict>
          </mc:Fallback>
        </mc:AlternateContent>
      </w:r>
      <w:r>
        <w:rPr>
          <w:rFonts w:ascii="Times New Roman" w:hAnsi="Times New Roman"/>
          <w:color w:val="424242"/>
          <w:sz w:val="20"/>
        </w:rPr>
        <w:t>...</w:t>
      </w:r>
      <w:r>
        <w:rPr>
          <w:rFonts w:ascii="Times New Roman" w:hAnsi="Times New Roman"/>
          <w:i/>
          <w:color w:val="424242"/>
          <w:sz w:val="20"/>
        </w:rPr>
        <w:t>':_:.!:,</w:t>
      </w:r>
      <w:r>
        <w:rPr>
          <w:rFonts w:ascii="Times New Roman" w:hAnsi="Times New Roman"/>
          <w:i/>
          <w:color w:val="424242"/>
          <w:spacing w:val="72"/>
          <w:sz w:val="20"/>
        </w:rPr>
        <w:t xml:space="preserve"> </w:t>
      </w:r>
      <w:r>
        <w:rPr>
          <w:rFonts w:ascii="Times New Roman" w:hAnsi="Times New Roman"/>
          <w:i/>
          <w:color w:val="424242"/>
          <w:spacing w:val="-5"/>
          <w:sz w:val="20"/>
        </w:rPr>
        <w:t>:_</w:t>
      </w:r>
      <w:r>
        <w:rPr>
          <w:rFonts w:ascii="Times New Roman" w:hAnsi="Times New Roman"/>
          <w:i/>
          <w:color w:val="424242"/>
          <w:sz w:val="20"/>
        </w:rPr>
        <w:tab/>
      </w:r>
      <w:r>
        <w:rPr>
          <w:rFonts w:ascii="Times New Roman" w:hAnsi="Times New Roman"/>
          <w:color w:val="2D2D2D"/>
          <w:spacing w:val="-2"/>
          <w:sz w:val="18"/>
        </w:rPr>
        <w:t>;.._¡</w:t>
      </w:r>
    </w:p>
    <w:p w14:paraId="361805EB" w14:textId="77777777" w:rsidR="00C47B62" w:rsidRDefault="00000000">
      <w:pPr>
        <w:spacing w:line="168" w:lineRule="exact"/>
        <w:ind w:left="156"/>
        <w:rPr>
          <w:sz w:val="15"/>
        </w:rPr>
      </w:pPr>
      <w:r>
        <w:br w:type="column"/>
      </w:r>
      <w:r>
        <w:rPr>
          <w:color w:val="2D2D2D"/>
          <w:spacing w:val="-2"/>
          <w:w w:val="85"/>
          <w:sz w:val="15"/>
        </w:rPr>
        <w:t>PROPIETARIO</w:t>
      </w:r>
    </w:p>
    <w:p w14:paraId="52A7DACB" w14:textId="77777777" w:rsidR="00C47B62" w:rsidRDefault="00000000">
      <w:pPr>
        <w:tabs>
          <w:tab w:val="left" w:pos="1799"/>
        </w:tabs>
        <w:spacing w:before="87"/>
        <w:ind w:left="156"/>
        <w:rPr>
          <w:sz w:val="15"/>
        </w:rPr>
      </w:pPr>
      <w:r>
        <w:br w:type="column"/>
      </w:r>
      <w:r>
        <w:rPr>
          <w:color w:val="2D2D2D"/>
          <w:w w:val="95"/>
          <w:sz w:val="16"/>
        </w:rPr>
        <w:t>O•</w:t>
      </w:r>
      <w:r>
        <w:rPr>
          <w:color w:val="2D2D2D"/>
          <w:spacing w:val="27"/>
          <w:sz w:val="16"/>
        </w:rPr>
        <w:t xml:space="preserve"> </w:t>
      </w:r>
      <w:r>
        <w:rPr>
          <w:color w:val="424242"/>
          <w:w w:val="95"/>
          <w:sz w:val="16"/>
        </w:rPr>
        <w:t>M</w:t>
      </w:r>
      <w:r>
        <w:rPr>
          <w:color w:val="181818"/>
          <w:w w:val="95"/>
          <w:sz w:val="16"/>
        </w:rPr>
        <w:t>'</w:t>
      </w:r>
      <w:r>
        <w:rPr>
          <w:color w:val="181818"/>
          <w:spacing w:val="39"/>
          <w:sz w:val="16"/>
        </w:rPr>
        <w:t xml:space="preserve"> </w:t>
      </w:r>
      <w:r>
        <w:rPr>
          <w:color w:val="2D2D2D"/>
          <w:w w:val="95"/>
          <w:sz w:val="15"/>
        </w:rPr>
        <w:t>DEL</w:t>
      </w:r>
      <w:r>
        <w:rPr>
          <w:color w:val="2D2D2D"/>
          <w:spacing w:val="26"/>
          <w:sz w:val="15"/>
        </w:rPr>
        <w:t xml:space="preserve"> </w:t>
      </w:r>
      <w:r>
        <w:rPr>
          <w:color w:val="2D2D2D"/>
          <w:spacing w:val="-2"/>
          <w:w w:val="90"/>
          <w:sz w:val="15"/>
        </w:rPr>
        <w:t>CARMEN</w:t>
      </w:r>
      <w:r>
        <w:rPr>
          <w:color w:val="2D2D2D"/>
          <w:sz w:val="15"/>
        </w:rPr>
        <w:tab/>
      </w:r>
      <w:r>
        <w:rPr>
          <w:color w:val="2D2D2D"/>
          <w:spacing w:val="-2"/>
          <w:w w:val="90"/>
          <w:sz w:val="16"/>
        </w:rPr>
        <w:t>D.</w:t>
      </w:r>
      <w:r>
        <w:rPr>
          <w:color w:val="2D2D2D"/>
          <w:spacing w:val="22"/>
          <w:sz w:val="16"/>
        </w:rPr>
        <w:t xml:space="preserve"> </w:t>
      </w:r>
      <w:r>
        <w:rPr>
          <w:color w:val="2D2D2D"/>
          <w:spacing w:val="-2"/>
          <w:w w:val="90"/>
          <w:sz w:val="15"/>
        </w:rPr>
        <w:t>JESUS</w:t>
      </w:r>
      <w:r>
        <w:rPr>
          <w:color w:val="2D2D2D"/>
          <w:spacing w:val="27"/>
          <w:sz w:val="15"/>
        </w:rPr>
        <w:t xml:space="preserve"> </w:t>
      </w:r>
      <w:r>
        <w:rPr>
          <w:color w:val="2D2D2D"/>
          <w:spacing w:val="-2"/>
          <w:w w:val="90"/>
          <w:sz w:val="15"/>
        </w:rPr>
        <w:t>VALENCIA</w:t>
      </w:r>
      <w:r>
        <w:rPr>
          <w:color w:val="2D2D2D"/>
          <w:spacing w:val="24"/>
          <w:sz w:val="15"/>
        </w:rPr>
        <w:t xml:space="preserve"> </w:t>
      </w:r>
      <w:r>
        <w:rPr>
          <w:color w:val="424242"/>
          <w:spacing w:val="-2"/>
          <w:w w:val="90"/>
          <w:sz w:val="15"/>
        </w:rPr>
        <w:t>SERRANO.</w:t>
      </w:r>
    </w:p>
    <w:p w14:paraId="0C817019" w14:textId="77777777" w:rsidR="00C47B62" w:rsidRDefault="00C47B62">
      <w:pPr>
        <w:rPr>
          <w:sz w:val="15"/>
        </w:rPr>
        <w:sectPr w:rsidR="00C47B62">
          <w:type w:val="continuous"/>
          <w:pgSz w:w="23810" w:h="16840" w:orient="landscape"/>
          <w:pgMar w:top="1340" w:right="180" w:bottom="1260" w:left="80" w:header="0" w:footer="0" w:gutter="0"/>
          <w:cols w:num="3" w:space="720" w:equalWidth="0">
            <w:col w:w="15038" w:space="956"/>
            <w:col w:w="1047" w:space="854"/>
            <w:col w:w="5655"/>
          </w:cols>
        </w:sectPr>
      </w:pPr>
    </w:p>
    <w:p w14:paraId="5CB61418" w14:textId="77777777" w:rsidR="00C47B62" w:rsidRDefault="00C47B62">
      <w:pPr>
        <w:pStyle w:val="Textoindependiente"/>
        <w:spacing w:before="52"/>
        <w:rPr>
          <w:sz w:val="18"/>
        </w:rPr>
      </w:pPr>
    </w:p>
    <w:p w14:paraId="502DD295" w14:textId="77777777" w:rsidR="00C47B62" w:rsidRDefault="00000000">
      <w:pPr>
        <w:spacing w:line="264" w:lineRule="auto"/>
        <w:ind w:left="17167" w:hanging="87"/>
        <w:jc w:val="center"/>
        <w:rPr>
          <w:sz w:val="18"/>
        </w:rPr>
      </w:pPr>
      <w:r>
        <w:rPr>
          <w:noProof/>
        </w:rPr>
        <mc:AlternateContent>
          <mc:Choice Requires="wps">
            <w:drawing>
              <wp:anchor distT="0" distB="0" distL="0" distR="0" simplePos="0" relativeHeight="15855616" behindDoc="0" locked="0" layoutInCell="1" allowOverlap="1" wp14:anchorId="51415A45" wp14:editId="5330E8E6">
                <wp:simplePos x="0" y="0"/>
                <wp:positionH relativeFrom="page">
                  <wp:posOffset>2699846</wp:posOffset>
                </wp:positionH>
                <wp:positionV relativeFrom="paragraph">
                  <wp:posOffset>23344</wp:posOffset>
                </wp:positionV>
                <wp:extent cx="160655" cy="213360"/>
                <wp:effectExtent l="0" t="0" r="0" b="0"/>
                <wp:wrapNone/>
                <wp:docPr id="513" name="Text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655" cy="213360"/>
                        </a:xfrm>
                        <a:prstGeom prst="rect">
                          <a:avLst/>
                        </a:prstGeom>
                      </wps:spPr>
                      <wps:txbx>
                        <w:txbxContent>
                          <w:p w14:paraId="07073239" w14:textId="77777777" w:rsidR="00C47B62" w:rsidRDefault="00000000">
                            <w:pPr>
                              <w:spacing w:line="335" w:lineRule="exact"/>
                              <w:rPr>
                                <w:sz w:val="30"/>
                              </w:rPr>
                            </w:pPr>
                            <w:r>
                              <w:rPr>
                                <w:color w:val="2D2D2D"/>
                                <w:spacing w:val="-5"/>
                                <w:w w:val="65"/>
                                <w:sz w:val="30"/>
                              </w:rPr>
                              <w:t>7K</w:t>
                            </w:r>
                          </w:p>
                        </w:txbxContent>
                      </wps:txbx>
                      <wps:bodyPr wrap="square" lIns="0" tIns="0" rIns="0" bIns="0" rtlCol="0">
                        <a:noAutofit/>
                      </wps:bodyPr>
                    </wps:wsp>
                  </a:graphicData>
                </a:graphic>
              </wp:anchor>
            </w:drawing>
          </mc:Choice>
          <mc:Fallback>
            <w:pict>
              <v:shape w14:anchorId="51415A45" id="Textbox 513" o:spid="_x0000_s1179" type="#_x0000_t202" style="position:absolute;left:0;text-align:left;margin-left:212.6pt;margin-top:1.85pt;width:12.65pt;height:16.8pt;z-index:15855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" filled="f" stroked="f">
                <v:textbox inset="0,0,0,0">
                  <w:txbxContent>
                    <w:p w14:paraId="07073239" w14:textId="77777777" w:rsidR="00C47B62" w:rsidRDefault="00000000">
                      <w:pPr>
                        <w:spacing w:line="335" w:lineRule="exact"/>
                        <w:rPr>
                          <w:sz w:val="30"/>
                        </w:rPr>
                      </w:pPr>
                      <w:r>
                        <w:rPr>
                          <w:color w:val="2D2D2D"/>
                          <w:spacing w:val="-5"/>
                          <w:w w:val="65"/>
                          <w:sz w:val="30"/>
                        </w:rPr>
                        <w:t>7K</w:t>
                      </w:r>
                    </w:p>
                  </w:txbxContent>
                </v:textbox>
                <w10:wrap anchorx="page"/>
              </v:shape>
            </w:pict>
          </mc:Fallback>
        </mc:AlternateContent>
      </w:r>
      <w:r>
        <w:rPr>
          <w:noProof/>
        </w:rPr>
        <mc:AlternateContent>
          <mc:Choice Requires="wps">
            <w:drawing>
              <wp:anchor distT="0" distB="0" distL="0" distR="0" simplePos="0" relativeHeight="15856128" behindDoc="0" locked="0" layoutInCell="1" allowOverlap="1" wp14:anchorId="1663A59C" wp14:editId="07D51449">
                <wp:simplePos x="0" y="0"/>
                <wp:positionH relativeFrom="page">
                  <wp:posOffset>148066</wp:posOffset>
                </wp:positionH>
                <wp:positionV relativeFrom="paragraph">
                  <wp:posOffset>235179</wp:posOffset>
                </wp:positionV>
                <wp:extent cx="116839" cy="426720"/>
                <wp:effectExtent l="0" t="0" r="0" b="0"/>
                <wp:wrapNone/>
                <wp:docPr id="514" name="Text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39" cy="426720"/>
                        </a:xfrm>
                        <a:prstGeom prst="rect">
                          <a:avLst/>
                        </a:prstGeom>
                      </wps:spPr>
                      <wps:txbx>
                        <w:txbxContent>
                          <w:p w14:paraId="3BC0828C" w14:textId="77777777" w:rsidR="00C47B62" w:rsidRDefault="00000000">
                            <w:pPr>
                              <w:spacing w:line="671" w:lineRule="exact"/>
                              <w:rPr>
                                <w:sz w:val="60"/>
                              </w:rPr>
                            </w:pPr>
                            <w:r>
                              <w:rPr>
                                <w:color w:val="A7A7A7"/>
                                <w:spacing w:val="-10"/>
                                <w:w w:val="60"/>
                                <w:sz w:val="60"/>
                              </w:rPr>
                              <w:t>J</w:t>
                            </w:r>
                          </w:p>
                        </w:txbxContent>
                      </wps:txbx>
                      <wps:bodyPr wrap="square" lIns="0" tIns="0" rIns="0" bIns="0" rtlCol="0">
                        <a:noAutofit/>
                      </wps:bodyPr>
                    </wps:wsp>
                  </a:graphicData>
                </a:graphic>
              </wp:anchor>
            </w:drawing>
          </mc:Choice>
          <mc:Fallback>
            <w:pict>
              <v:shape w14:anchorId="1663A59C" id="Textbox 514" o:spid="_x0000_s1180" type="#_x0000_t202" style="position:absolute;left:0;text-align:left;margin-left:11.65pt;margin-top:18.5pt;width:9.2pt;height:33.6pt;z-index:15856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" filled="f" stroked="f">
                <v:textbox inset="0,0,0,0">
                  <w:txbxContent>
                    <w:p w14:paraId="3BC0828C" w14:textId="77777777" w:rsidR="00C47B62" w:rsidRDefault="00000000">
                      <w:pPr>
                        <w:spacing w:line="671" w:lineRule="exact"/>
                        <w:rPr>
                          <w:sz w:val="60"/>
                        </w:rPr>
                      </w:pPr>
                      <w:r>
                        <w:rPr>
                          <w:color w:val="A7A7A7"/>
                          <w:spacing w:val="-10"/>
                          <w:w w:val="60"/>
                          <w:sz w:val="60"/>
                        </w:rPr>
                        <w:t>J</w:t>
                      </w:r>
                    </w:p>
                  </w:txbxContent>
                </v:textbox>
                <w10:wrap anchorx="page"/>
              </v:shape>
            </w:pict>
          </mc:Fallback>
        </mc:AlternateContent>
      </w:r>
      <w:r>
        <w:rPr>
          <w:color w:val="2D2D2D"/>
          <w:w w:val="90"/>
          <w:sz w:val="18"/>
        </w:rPr>
        <w:t>PROYECTO</w:t>
      </w:r>
      <w:r>
        <w:rPr>
          <w:color w:val="2D2D2D"/>
          <w:spacing w:val="40"/>
          <w:sz w:val="18"/>
        </w:rPr>
        <w:t xml:space="preserve"> </w:t>
      </w:r>
      <w:r>
        <w:rPr>
          <w:color w:val="2D2D2D"/>
          <w:w w:val="90"/>
          <w:sz w:val="18"/>
        </w:rPr>
        <w:t>DE</w:t>
      </w:r>
      <w:r>
        <w:rPr>
          <w:color w:val="2D2D2D"/>
          <w:spacing w:val="40"/>
          <w:sz w:val="18"/>
        </w:rPr>
        <w:t xml:space="preserve"> </w:t>
      </w:r>
      <w:r>
        <w:rPr>
          <w:color w:val="2D2D2D"/>
          <w:w w:val="90"/>
          <w:sz w:val="18"/>
        </w:rPr>
        <w:t xml:space="preserve">COMPENSACION </w:t>
      </w:r>
      <w:r>
        <w:rPr>
          <w:color w:val="2D2D2D"/>
          <w:sz w:val="17"/>
        </w:rPr>
        <w:t>SECTOR</w:t>
      </w:r>
      <w:r>
        <w:rPr>
          <w:color w:val="2D2D2D"/>
          <w:spacing w:val="40"/>
          <w:sz w:val="17"/>
        </w:rPr>
        <w:t xml:space="preserve"> </w:t>
      </w:r>
      <w:r>
        <w:rPr>
          <w:color w:val="2D2D2D"/>
          <w:sz w:val="17"/>
        </w:rPr>
        <w:t>Y</w:t>
      </w:r>
      <w:r>
        <w:rPr>
          <w:color w:val="575757"/>
          <w:sz w:val="17"/>
        </w:rPr>
        <w:t>-</w:t>
      </w:r>
      <w:r>
        <w:rPr>
          <w:color w:val="2D2D2D"/>
          <w:sz w:val="17"/>
        </w:rPr>
        <w:t>3</w:t>
      </w:r>
      <w:r>
        <w:rPr>
          <w:color w:val="2D2D2D"/>
          <w:spacing w:val="40"/>
          <w:sz w:val="17"/>
        </w:rPr>
        <w:t xml:space="preserve"> </w:t>
      </w:r>
      <w:r>
        <w:rPr>
          <w:color w:val="181818"/>
          <w:sz w:val="17"/>
        </w:rPr>
        <w:t>"EL</w:t>
      </w:r>
      <w:r>
        <w:rPr>
          <w:color w:val="181818"/>
          <w:spacing w:val="40"/>
          <w:sz w:val="17"/>
        </w:rPr>
        <w:t xml:space="preserve"> </w:t>
      </w:r>
      <w:r>
        <w:rPr>
          <w:color w:val="2D2D2D"/>
          <w:sz w:val="17"/>
        </w:rPr>
        <w:t xml:space="preserve">MONTECILLO'' </w:t>
      </w:r>
      <w:r>
        <w:rPr>
          <w:color w:val="2D2D2D"/>
          <w:w w:val="90"/>
          <w:sz w:val="18"/>
        </w:rPr>
        <w:t>LAS</w:t>
      </w:r>
      <w:r>
        <w:rPr>
          <w:color w:val="2D2D2D"/>
          <w:spacing w:val="18"/>
          <w:sz w:val="18"/>
        </w:rPr>
        <w:t xml:space="preserve"> </w:t>
      </w:r>
      <w:r>
        <w:rPr>
          <w:color w:val="2D2D2D"/>
          <w:w w:val="90"/>
          <w:sz w:val="18"/>
        </w:rPr>
        <w:t>ROZAS</w:t>
      </w:r>
      <w:r>
        <w:rPr>
          <w:color w:val="2D2D2D"/>
          <w:spacing w:val="22"/>
          <w:sz w:val="18"/>
        </w:rPr>
        <w:t xml:space="preserve"> </w:t>
      </w:r>
      <w:r>
        <w:rPr>
          <w:color w:val="2D2D2D"/>
          <w:w w:val="90"/>
          <w:sz w:val="18"/>
        </w:rPr>
        <w:t>DE</w:t>
      </w:r>
      <w:r>
        <w:rPr>
          <w:color w:val="2D2D2D"/>
          <w:spacing w:val="21"/>
          <w:sz w:val="18"/>
        </w:rPr>
        <w:t xml:space="preserve"> </w:t>
      </w:r>
      <w:r>
        <w:rPr>
          <w:color w:val="2D2D2D"/>
          <w:w w:val="90"/>
          <w:sz w:val="18"/>
        </w:rPr>
        <w:t>MADRID</w:t>
      </w:r>
      <w:r>
        <w:rPr>
          <w:color w:val="2D2D2D"/>
          <w:spacing w:val="33"/>
          <w:sz w:val="18"/>
        </w:rPr>
        <w:t xml:space="preserve"> </w:t>
      </w:r>
      <w:r>
        <w:rPr>
          <w:color w:val="2D2D2D"/>
          <w:w w:val="90"/>
          <w:sz w:val="18"/>
        </w:rPr>
        <w:t>(MADRID}</w:t>
      </w:r>
    </w:p>
    <w:p w14:paraId="08F46D42" w14:textId="77777777" w:rsidR="00C47B62" w:rsidRDefault="00000000">
      <w:pPr>
        <w:spacing w:before="189" w:line="162" w:lineRule="exact"/>
        <w:ind w:left="18633"/>
        <w:rPr>
          <w:sz w:val="15"/>
        </w:rPr>
      </w:pPr>
      <w:proofErr w:type="gramStart"/>
      <w:r>
        <w:rPr>
          <w:color w:val="424242"/>
          <w:w w:val="85"/>
          <w:sz w:val="15"/>
        </w:rPr>
        <w:t>ESCALA</w:t>
      </w:r>
      <w:r>
        <w:rPr>
          <w:color w:val="424242"/>
          <w:spacing w:val="27"/>
          <w:sz w:val="15"/>
        </w:rPr>
        <w:t xml:space="preserve"> </w:t>
      </w:r>
      <w:r>
        <w:rPr>
          <w:color w:val="707070"/>
          <w:spacing w:val="-10"/>
          <w:w w:val="90"/>
          <w:sz w:val="15"/>
        </w:rPr>
        <w:t>:</w:t>
      </w:r>
      <w:proofErr w:type="gramEnd"/>
    </w:p>
    <w:p w14:paraId="24102943" w14:textId="77777777" w:rsidR="00C47B62" w:rsidRDefault="00000000">
      <w:pPr>
        <w:spacing w:line="265" w:lineRule="exact"/>
        <w:ind w:right="880"/>
        <w:jc w:val="right"/>
        <w:rPr>
          <w:sz w:val="21"/>
        </w:rPr>
      </w:pPr>
      <w:r>
        <w:rPr>
          <w:noProof/>
        </w:rPr>
        <mc:AlternateContent>
          <mc:Choice Requires="wps">
            <w:drawing>
              <wp:anchor distT="0" distB="0" distL="0" distR="0" simplePos="0" relativeHeight="15856640" behindDoc="0" locked="0" layoutInCell="1" allowOverlap="1" wp14:anchorId="1477FA5B" wp14:editId="59CC339F">
                <wp:simplePos x="0" y="0"/>
                <wp:positionH relativeFrom="page">
                  <wp:posOffset>165201</wp:posOffset>
                </wp:positionH>
                <wp:positionV relativeFrom="paragraph">
                  <wp:posOffset>79518</wp:posOffset>
                </wp:positionV>
                <wp:extent cx="85725" cy="457834"/>
                <wp:effectExtent l="0" t="0" r="0" b="0"/>
                <wp:wrapNone/>
                <wp:docPr id="515" name="Text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457834"/>
                        </a:xfrm>
                        <a:prstGeom prst="rect">
                          <a:avLst/>
                        </a:prstGeom>
                      </wps:spPr>
                      <wps:txbx>
                        <w:txbxContent>
                          <w:p w14:paraId="04F84FF8" w14:textId="77777777" w:rsidR="00C47B62" w:rsidRDefault="00000000">
                            <w:pPr>
                              <w:spacing w:line="720" w:lineRule="exact"/>
                              <w:rPr>
                                <w:rFonts w:ascii="Times New Roman"/>
                                <w:sz w:val="65"/>
                              </w:rPr>
                            </w:pPr>
                            <w:r>
                              <w:rPr>
                                <w:rFonts w:ascii="Times New Roman"/>
                                <w:color w:val="A7A7A7"/>
                                <w:spacing w:val="-10"/>
                                <w:w w:val="50"/>
                                <w:sz w:val="65"/>
                              </w:rPr>
                              <w:t>J</w:t>
                            </w:r>
                          </w:p>
                        </w:txbxContent>
                      </wps:txbx>
                      <wps:bodyPr wrap="square" lIns="0" tIns="0" rIns="0" bIns="0" rtlCol="0">
                        <a:noAutofit/>
                      </wps:bodyPr>
                    </wps:wsp>
                  </a:graphicData>
                </a:graphic>
              </wp:anchor>
            </w:drawing>
          </mc:Choice>
          <mc:Fallback>
            <w:pict>
              <v:shape w14:anchorId="1477FA5B" id="Textbox 515" o:spid="_x0000_s1181" type="#_x0000_t202" style="position:absolute;left:0;text-align:left;margin-left:13pt;margin-top:6.25pt;width:6.75pt;height:36.05pt;z-index:15856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" filled="f" stroked="f">
                <v:textbox inset="0,0,0,0">
                  <w:txbxContent>
                    <w:p w14:paraId="04F84FF8" w14:textId="77777777" w:rsidR="00C47B62" w:rsidRDefault="00000000">
                      <w:pPr>
                        <w:spacing w:line="720" w:lineRule="exact"/>
                        <w:rPr>
                          <w:rFonts w:ascii="Times New Roman"/>
                          <w:sz w:val="65"/>
                        </w:rPr>
                      </w:pPr>
                      <w:r>
                        <w:rPr>
                          <w:rFonts w:ascii="Times New Roman"/>
                          <w:color w:val="A7A7A7"/>
                          <w:spacing w:val="-10"/>
                          <w:w w:val="50"/>
                          <w:sz w:val="65"/>
                        </w:rPr>
                        <w:t>J</w:t>
                      </w:r>
                    </w:p>
                  </w:txbxContent>
                </v:textbox>
                <w10:wrap anchorx="page"/>
              </v:shape>
            </w:pict>
          </mc:Fallback>
        </mc:AlternateContent>
      </w:r>
      <w:r>
        <w:rPr>
          <w:color w:val="2D2D2D"/>
          <w:w w:val="85"/>
          <w:sz w:val="24"/>
        </w:rPr>
        <w:t>CEDULA</w:t>
      </w:r>
      <w:r>
        <w:rPr>
          <w:color w:val="2D2D2D"/>
          <w:spacing w:val="58"/>
          <w:w w:val="150"/>
          <w:sz w:val="24"/>
        </w:rPr>
        <w:t xml:space="preserve"> </w:t>
      </w:r>
      <w:r>
        <w:rPr>
          <w:color w:val="2D2D2D"/>
          <w:w w:val="85"/>
          <w:sz w:val="24"/>
        </w:rPr>
        <w:t>URBANIS</w:t>
      </w:r>
      <w:r>
        <w:rPr>
          <w:color w:val="575757"/>
          <w:w w:val="85"/>
          <w:sz w:val="24"/>
        </w:rPr>
        <w:t>T</w:t>
      </w:r>
      <w:r>
        <w:rPr>
          <w:color w:val="2D2D2D"/>
          <w:w w:val="85"/>
          <w:sz w:val="24"/>
        </w:rPr>
        <w:t>ICA</w:t>
      </w:r>
      <w:r>
        <w:rPr>
          <w:color w:val="2D2D2D"/>
          <w:spacing w:val="19"/>
          <w:sz w:val="24"/>
        </w:rPr>
        <w:t xml:space="preserve"> </w:t>
      </w:r>
      <w:r>
        <w:rPr>
          <w:color w:val="424242"/>
          <w:spacing w:val="-2"/>
          <w:w w:val="85"/>
          <w:sz w:val="21"/>
        </w:rPr>
        <w:t>1/</w:t>
      </w:r>
      <w:proofErr w:type="spellStart"/>
      <w:r>
        <w:rPr>
          <w:color w:val="424242"/>
          <w:spacing w:val="-2"/>
          <w:w w:val="85"/>
          <w:sz w:val="21"/>
        </w:rPr>
        <w:t>soo</w:t>
      </w:r>
      <w:proofErr w:type="spellEnd"/>
    </w:p>
    <w:p w14:paraId="1B0BB03B" w14:textId="77777777" w:rsidR="00C47B62" w:rsidRDefault="00000000">
      <w:pPr>
        <w:tabs>
          <w:tab w:val="left" w:leader="hyphen" w:pos="19250"/>
        </w:tabs>
        <w:spacing w:before="19" w:line="67" w:lineRule="exact"/>
        <w:ind w:left="18556"/>
        <w:rPr>
          <w:sz w:val="8"/>
        </w:rPr>
      </w:pPr>
      <w:r>
        <w:rPr>
          <w:color w:val="181818"/>
          <w:spacing w:val="-10"/>
          <w:w w:val="520"/>
          <w:sz w:val="8"/>
        </w:rPr>
        <w:t>-</w:t>
      </w:r>
      <w:r>
        <w:rPr>
          <w:color w:val="181818"/>
          <w:sz w:val="8"/>
        </w:rPr>
        <w:tab/>
      </w:r>
      <w:proofErr w:type="gramStart"/>
      <w:r>
        <w:rPr>
          <w:color w:val="181818"/>
          <w:spacing w:val="-2"/>
          <w:w w:val="520"/>
          <w:sz w:val="8"/>
        </w:rPr>
        <w:t>--</w:t>
      </w:r>
      <w:r>
        <w:rPr>
          <w:color w:val="181818"/>
          <w:spacing w:val="-5"/>
          <w:w w:val="520"/>
          <w:sz w:val="8"/>
        </w:rPr>
        <w:t>..</w:t>
      </w:r>
      <w:proofErr w:type="gramEnd"/>
      <w:r>
        <w:rPr>
          <w:color w:val="181818"/>
          <w:spacing w:val="-5"/>
          <w:w w:val="520"/>
          <w:sz w:val="8"/>
        </w:rPr>
        <w:t>i</w:t>
      </w:r>
    </w:p>
    <w:p w14:paraId="2A748673" w14:textId="77777777" w:rsidR="00C47B62" w:rsidRDefault="00000000">
      <w:pPr>
        <w:tabs>
          <w:tab w:val="left" w:pos="2072"/>
        </w:tabs>
        <w:spacing w:line="228" w:lineRule="exact"/>
        <w:ind w:right="872"/>
        <w:jc w:val="right"/>
        <w:rPr>
          <w:sz w:val="15"/>
        </w:rPr>
      </w:pPr>
      <w:r>
        <w:rPr>
          <w:color w:val="181818"/>
          <w:w w:val="90"/>
        </w:rPr>
        <w:t>PARC</w:t>
      </w:r>
      <w:r>
        <w:rPr>
          <w:color w:val="424242"/>
          <w:w w:val="90"/>
        </w:rPr>
        <w:t>ELA</w:t>
      </w:r>
      <w:r>
        <w:rPr>
          <w:color w:val="424242"/>
          <w:spacing w:val="42"/>
        </w:rPr>
        <w:t xml:space="preserve"> </w:t>
      </w:r>
      <w:r>
        <w:rPr>
          <w:color w:val="2D2D2D"/>
          <w:w w:val="90"/>
        </w:rPr>
        <w:t>Ng</w:t>
      </w:r>
      <w:r>
        <w:rPr>
          <w:color w:val="2D2D2D"/>
          <w:spacing w:val="-7"/>
          <w:w w:val="90"/>
        </w:rPr>
        <w:t xml:space="preserve"> </w:t>
      </w:r>
      <w:r>
        <w:rPr>
          <w:color w:val="2D2D2D"/>
          <w:w w:val="90"/>
        </w:rPr>
        <w:t>7-</w:t>
      </w:r>
      <w:r>
        <w:rPr>
          <w:color w:val="2D2D2D"/>
          <w:spacing w:val="-10"/>
          <w:w w:val="90"/>
        </w:rPr>
        <w:t>F</w:t>
      </w:r>
      <w:r>
        <w:rPr>
          <w:color w:val="2D2D2D"/>
        </w:rPr>
        <w:tab/>
      </w:r>
      <w:r>
        <w:rPr>
          <w:color w:val="A7A7A7"/>
          <w:w w:val="90"/>
        </w:rPr>
        <w:t>.</w:t>
      </w:r>
      <w:r>
        <w:rPr>
          <w:color w:val="A7A7A7"/>
          <w:spacing w:val="-7"/>
          <w:w w:val="90"/>
        </w:rPr>
        <w:t xml:space="preserve"> </w:t>
      </w:r>
      <w:r>
        <w:rPr>
          <w:color w:val="2D2D2D"/>
          <w:spacing w:val="-2"/>
          <w:w w:val="95"/>
          <w:sz w:val="15"/>
        </w:rPr>
        <w:t>F'ECHA:</w:t>
      </w:r>
    </w:p>
    <w:p w14:paraId="5356BA66" w14:textId="77777777" w:rsidR="00C47B62" w:rsidRDefault="00000000">
      <w:pPr>
        <w:spacing w:before="24"/>
        <w:ind w:left="18612"/>
        <w:rPr>
          <w:rFonts w:ascii="Courier New"/>
          <w:sz w:val="18"/>
        </w:rPr>
      </w:pPr>
      <w:r>
        <w:rPr>
          <w:rFonts w:ascii="Courier New"/>
          <w:color w:val="2D2D2D"/>
          <w:w w:val="75"/>
          <w:sz w:val="18"/>
        </w:rPr>
        <w:t>F'EBRER0</w:t>
      </w:r>
      <w:r>
        <w:rPr>
          <w:rFonts w:ascii="Courier New"/>
          <w:color w:val="707070"/>
          <w:w w:val="75"/>
          <w:sz w:val="18"/>
        </w:rPr>
        <w:t>-</w:t>
      </w:r>
      <w:r>
        <w:rPr>
          <w:rFonts w:ascii="Courier New"/>
          <w:color w:val="424242"/>
          <w:spacing w:val="-4"/>
          <w:w w:val="90"/>
          <w:sz w:val="18"/>
        </w:rPr>
        <w:t>2002</w:t>
      </w:r>
    </w:p>
    <w:p w14:paraId="4139C5FA" w14:textId="77777777" w:rsidR="00C47B62" w:rsidRDefault="00000000">
      <w:pPr>
        <w:spacing w:before="161"/>
        <w:ind w:left="211"/>
        <w:rPr>
          <w:rFonts w:ascii="Times New Roman"/>
          <w:sz w:val="48"/>
        </w:rPr>
      </w:pPr>
      <w:r>
        <w:rPr>
          <w:rFonts w:ascii="Times New Roman"/>
          <w:color w:val="A7A7A7"/>
          <w:spacing w:val="-10"/>
          <w:w w:val="65"/>
          <w:sz w:val="48"/>
        </w:rPr>
        <w:t>j</w:t>
      </w:r>
    </w:p>
    <w:p w14:paraId="606CE960" w14:textId="77777777" w:rsidR="00C47B62" w:rsidRDefault="00000000">
      <w:pPr>
        <w:rPr>
          <w:rFonts w:ascii="Times New Roman"/>
          <w:sz w:val="15"/>
        </w:rPr>
      </w:pPr>
      <w:r>
        <w:br w:type="column"/>
      </w:r>
    </w:p>
    <w:p w14:paraId="4D41F4BF" w14:textId="77777777" w:rsidR="00C47B62" w:rsidRDefault="00C47B62">
      <w:pPr>
        <w:pStyle w:val="Textoindependiente"/>
        <w:rPr>
          <w:rFonts w:ascii="Times New Roman"/>
          <w:sz w:val="15"/>
        </w:rPr>
      </w:pPr>
    </w:p>
    <w:p w14:paraId="76571A4D" w14:textId="77777777" w:rsidR="00C47B62" w:rsidRDefault="00C47B62">
      <w:pPr>
        <w:pStyle w:val="Textoindependiente"/>
        <w:rPr>
          <w:rFonts w:ascii="Times New Roman"/>
          <w:sz w:val="15"/>
        </w:rPr>
      </w:pPr>
    </w:p>
    <w:p w14:paraId="0698F0CA" w14:textId="77777777" w:rsidR="00C47B62" w:rsidRDefault="00C47B62">
      <w:pPr>
        <w:pStyle w:val="Textoindependiente"/>
        <w:rPr>
          <w:rFonts w:ascii="Times New Roman"/>
          <w:sz w:val="15"/>
        </w:rPr>
      </w:pPr>
    </w:p>
    <w:p w14:paraId="345A2FC1" w14:textId="77777777" w:rsidR="00C47B62" w:rsidRDefault="00C47B62">
      <w:pPr>
        <w:pStyle w:val="Textoindependiente"/>
        <w:rPr>
          <w:rFonts w:ascii="Times New Roman"/>
          <w:sz w:val="15"/>
        </w:rPr>
      </w:pPr>
    </w:p>
    <w:p w14:paraId="02E6C5B3" w14:textId="77777777" w:rsidR="00C47B62" w:rsidRDefault="00C47B62">
      <w:pPr>
        <w:pStyle w:val="Textoindependiente"/>
        <w:spacing w:before="141"/>
        <w:rPr>
          <w:rFonts w:ascii="Times New Roman"/>
          <w:sz w:val="15"/>
        </w:rPr>
      </w:pPr>
    </w:p>
    <w:p w14:paraId="6A3B1B8C" w14:textId="77777777" w:rsidR="00C47B62" w:rsidRDefault="00000000">
      <w:pPr>
        <w:rPr>
          <w:sz w:val="15"/>
        </w:rPr>
      </w:pPr>
      <w:r>
        <w:rPr>
          <w:color w:val="2D2D2D"/>
          <w:w w:val="85"/>
          <w:sz w:val="15"/>
        </w:rPr>
        <w:t>PLANO</w:t>
      </w:r>
      <w:r>
        <w:rPr>
          <w:color w:val="2D2D2D"/>
          <w:spacing w:val="39"/>
          <w:sz w:val="15"/>
        </w:rPr>
        <w:t xml:space="preserve"> </w:t>
      </w:r>
      <w:r>
        <w:rPr>
          <w:color w:val="2D2D2D"/>
          <w:spacing w:val="-5"/>
          <w:sz w:val="15"/>
        </w:rPr>
        <w:t>N'</w:t>
      </w:r>
    </w:p>
    <w:p w14:paraId="789CBA8D" w14:textId="77777777" w:rsidR="00C47B62" w:rsidRDefault="00000000">
      <w:pPr>
        <w:spacing w:before="182"/>
        <w:ind w:left="153"/>
        <w:rPr>
          <w:sz w:val="16"/>
        </w:rPr>
      </w:pPr>
      <w:r>
        <w:br w:type="column"/>
      </w:r>
      <w:r>
        <w:rPr>
          <w:color w:val="2D2D2D"/>
          <w:w w:val="90"/>
          <w:sz w:val="15"/>
        </w:rPr>
        <w:t>LA</w:t>
      </w:r>
      <w:r>
        <w:rPr>
          <w:color w:val="2D2D2D"/>
          <w:spacing w:val="33"/>
          <w:sz w:val="15"/>
        </w:rPr>
        <w:t xml:space="preserve"> </w:t>
      </w:r>
      <w:r>
        <w:rPr>
          <w:color w:val="2D2D2D"/>
          <w:spacing w:val="-2"/>
          <w:w w:val="90"/>
          <w:sz w:val="16"/>
        </w:rPr>
        <w:t>PROPIEDAD</w:t>
      </w:r>
    </w:p>
    <w:p w14:paraId="2FADAB42" w14:textId="77777777" w:rsidR="00C47B62" w:rsidRDefault="00C47B62">
      <w:pPr>
        <w:rPr>
          <w:sz w:val="16"/>
        </w:rPr>
        <w:sectPr w:rsidR="00C47B62">
          <w:type w:val="continuous"/>
          <w:pgSz w:w="23810" w:h="16840" w:orient="landscape"/>
          <w:pgMar w:top="1340" w:right="180" w:bottom="1260" w:left="80" w:header="0" w:footer="0" w:gutter="0"/>
          <w:cols w:num="3" w:space="720" w:equalWidth="0">
            <w:col w:w="19957" w:space="27"/>
            <w:col w:w="711" w:space="309"/>
            <w:col w:w="2546"/>
          </w:cols>
        </w:sectPr>
      </w:pPr>
    </w:p>
    <w:p w14:paraId="348FDC84" w14:textId="77777777" w:rsidR="00C47B62" w:rsidRDefault="00000000">
      <w:pPr>
        <w:pStyle w:val="Textoindependiente"/>
        <w:spacing w:before="74"/>
        <w:rPr>
          <w:sz w:val="26"/>
        </w:rPr>
      </w:pPr>
      <w:r>
        <w:rPr>
          <w:noProof/>
        </w:rPr>
        <mc:AlternateContent>
          <mc:Choice Requires="wpg">
            <w:drawing>
              <wp:anchor distT="0" distB="0" distL="0" distR="0" simplePos="0" relativeHeight="484372992" behindDoc="1" locked="0" layoutInCell="1" allowOverlap="1" wp14:anchorId="09E54E4E" wp14:editId="462E1ACD">
                <wp:simplePos x="0" y="0"/>
                <wp:positionH relativeFrom="page">
                  <wp:posOffset>719908</wp:posOffset>
                </wp:positionH>
                <wp:positionV relativeFrom="page">
                  <wp:posOffset>732369</wp:posOffset>
                </wp:positionV>
                <wp:extent cx="13764260" cy="9833610"/>
                <wp:effectExtent l="0" t="0" r="27940" b="34290"/>
                <wp:wrapNone/>
                <wp:docPr id="516" name="Group 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64260" cy="9833610"/>
                          <a:chOff x="0" y="0"/>
                          <a:chExt cx="13764260" cy="9833610"/>
                        </a:xfrm>
                      </wpg:grpSpPr>
                      <pic:pic xmlns:pic="http://schemas.openxmlformats.org/drawingml/2006/picture">
                        <pic:nvPicPr>
                          <pic:cNvPr id="517" name="Image 517"/>
                          <pic:cNvPicPr/>
                        </pic:nvPicPr>
                        <pic:blipFill>
                          <a:blip r:embed="rId114" cstate="print"/>
                          <a:stretch>
                            <a:fillRect/>
                          </a:stretch>
                        </pic:blipFill>
                        <pic:spPr>
                          <a:xfrm>
                            <a:off x="1183577" y="70182"/>
                            <a:ext cx="2541031" cy="2401512"/>
                          </a:xfrm>
                          <a:prstGeom prst="rect">
                            <a:avLst/>
                          </a:prstGeom>
                        </pic:spPr>
                      </pic:pic>
                      <pic:pic xmlns:pic="http://schemas.openxmlformats.org/drawingml/2006/picture">
                        <pic:nvPicPr>
                          <pic:cNvPr id="518" name="Image 518"/>
                          <pic:cNvPicPr/>
                        </pic:nvPicPr>
                        <pic:blipFill>
                          <a:blip r:embed="rId115" cstate="print"/>
                          <a:stretch>
                            <a:fillRect/>
                          </a:stretch>
                        </pic:blipFill>
                        <pic:spPr>
                          <a:xfrm>
                            <a:off x="317247" y="384485"/>
                            <a:ext cx="8858531" cy="9227664"/>
                          </a:xfrm>
                          <a:prstGeom prst="rect">
                            <a:avLst/>
                          </a:prstGeom>
                        </pic:spPr>
                      </pic:pic>
                      <pic:pic xmlns:pic="http://schemas.openxmlformats.org/drawingml/2006/picture">
                        <pic:nvPicPr>
                          <pic:cNvPr id="519" name="Image 519"/>
                          <pic:cNvPicPr/>
                        </pic:nvPicPr>
                        <pic:blipFill>
                          <a:blip r:embed="rId116" cstate="print"/>
                          <a:stretch>
                            <a:fillRect/>
                          </a:stretch>
                        </pic:blipFill>
                        <pic:spPr>
                          <a:xfrm>
                            <a:off x="732110" y="7781263"/>
                            <a:ext cx="451467" cy="1135149"/>
                          </a:xfrm>
                          <a:prstGeom prst="rect">
                            <a:avLst/>
                          </a:prstGeom>
                        </pic:spPr>
                      </pic:pic>
                      <pic:pic xmlns:pic="http://schemas.openxmlformats.org/drawingml/2006/picture">
                        <pic:nvPicPr>
                          <pic:cNvPr id="520" name="Image 520"/>
                          <pic:cNvPicPr/>
                        </pic:nvPicPr>
                        <pic:blipFill>
                          <a:blip r:embed="rId117" cstate="print"/>
                          <a:stretch>
                            <a:fillRect/>
                          </a:stretch>
                        </pic:blipFill>
                        <pic:spPr>
                          <a:xfrm>
                            <a:off x="7430916" y="6438614"/>
                            <a:ext cx="695504" cy="1403679"/>
                          </a:xfrm>
                          <a:prstGeom prst="rect">
                            <a:avLst/>
                          </a:prstGeom>
                        </pic:spPr>
                      </pic:pic>
                      <pic:pic xmlns:pic="http://schemas.openxmlformats.org/drawingml/2006/picture">
                        <pic:nvPicPr>
                          <pic:cNvPr id="521" name="Image 521"/>
                          <pic:cNvPicPr/>
                        </pic:nvPicPr>
                        <pic:blipFill>
                          <a:blip r:embed="rId118" cstate="print"/>
                          <a:stretch>
                            <a:fillRect/>
                          </a:stretch>
                        </pic:blipFill>
                        <pic:spPr>
                          <a:xfrm>
                            <a:off x="7918991" y="6414202"/>
                            <a:ext cx="988348" cy="671324"/>
                          </a:xfrm>
                          <a:prstGeom prst="rect">
                            <a:avLst/>
                          </a:prstGeom>
                        </pic:spPr>
                      </pic:pic>
                      <wps:wsp>
                        <wps:cNvPr id="522" name="Graphic 522"/>
                        <wps:cNvSpPr/>
                        <wps:spPr>
                          <a:xfrm>
                            <a:off x="21353" y="152573"/>
                            <a:ext cx="9273540" cy="9582150"/>
                          </a:xfrm>
                          <a:custGeom>
                            <a:avLst/>
                            <a:gdLst/>
                            <a:ahLst/>
                            <a:cxnLst/>
                            <a:rect l="l" t="t" r="r" b="b"/>
                            <a:pathLst>
                              <a:path w="9273540" h="9582150">
                                <a:moveTo>
                                  <a:pt x="0" y="9581639"/>
                                </a:moveTo>
                                <a:lnTo>
                                  <a:pt x="0" y="0"/>
                                </a:lnTo>
                              </a:path>
                              <a:path w="9273540" h="9582150">
                                <a:moveTo>
                                  <a:pt x="320298" y="4308686"/>
                                </a:moveTo>
                                <a:lnTo>
                                  <a:pt x="320298" y="244118"/>
                                </a:lnTo>
                              </a:path>
                              <a:path w="9273540" h="9582150">
                                <a:moveTo>
                                  <a:pt x="5981951" y="3283389"/>
                                </a:moveTo>
                                <a:lnTo>
                                  <a:pt x="5981951" y="231912"/>
                                </a:lnTo>
                              </a:path>
                              <a:path w="9273540" h="9582150">
                                <a:moveTo>
                                  <a:pt x="9273398" y="4662657"/>
                                </a:moveTo>
                                <a:lnTo>
                                  <a:pt x="9273398" y="231912"/>
                                </a:lnTo>
                              </a:path>
                            </a:pathLst>
                          </a:custGeom>
                          <a:ln w="9152">
                            <a:solidFill>
                              <a:srgbClr val="000000"/>
                            </a:solidFill>
                            <a:prstDash val="solid"/>
                          </a:ln>
                        </wps:spPr>
                        <wps:bodyPr wrap="square" lIns="0" tIns="0" rIns="0" bIns="0" rtlCol="0">
                          <a:prstTxWarp prst="textNoShape">
                            <a:avLst/>
                          </a:prstTxWarp>
                          <a:noAutofit/>
                        </wps:bodyPr>
                      </wps:wsp>
                      <wps:wsp>
                        <wps:cNvPr id="523" name="Graphic 523"/>
                        <wps:cNvSpPr/>
                        <wps:spPr>
                          <a:xfrm>
                            <a:off x="9520485" y="91544"/>
                            <a:ext cx="1270" cy="9631045"/>
                          </a:xfrm>
                          <a:custGeom>
                            <a:avLst/>
                            <a:gdLst/>
                            <a:ahLst/>
                            <a:cxnLst/>
                            <a:rect l="l" t="t" r="r" b="b"/>
                            <a:pathLst>
                              <a:path h="9631045">
                                <a:moveTo>
                                  <a:pt x="0" y="9630463"/>
                                </a:moveTo>
                                <a:lnTo>
                                  <a:pt x="0" y="0"/>
                                </a:lnTo>
                              </a:path>
                            </a:pathLst>
                          </a:custGeom>
                          <a:ln w="12201">
                            <a:solidFill>
                              <a:srgbClr val="000000"/>
                            </a:solidFill>
                            <a:prstDash val="solid"/>
                          </a:ln>
                        </wps:spPr>
                        <wps:bodyPr wrap="square" lIns="0" tIns="0" rIns="0" bIns="0" rtlCol="0">
                          <a:prstTxWarp prst="textNoShape">
                            <a:avLst/>
                          </a:prstTxWarp>
                          <a:noAutofit/>
                        </wps:bodyPr>
                      </wps:wsp>
                      <wps:wsp>
                        <wps:cNvPr id="524" name="Graphic 524"/>
                        <wps:cNvSpPr/>
                        <wps:spPr>
                          <a:xfrm>
                            <a:off x="10179384" y="860516"/>
                            <a:ext cx="2507615" cy="8825230"/>
                          </a:xfrm>
                          <a:custGeom>
                            <a:avLst/>
                            <a:gdLst/>
                            <a:ahLst/>
                            <a:cxnLst/>
                            <a:rect l="l" t="t" r="r" b="b"/>
                            <a:pathLst>
                              <a:path w="2507615" h="8825230">
                                <a:moveTo>
                                  <a:pt x="0" y="4174421"/>
                                </a:moveTo>
                                <a:lnTo>
                                  <a:pt x="0" y="1977357"/>
                                </a:lnTo>
                              </a:path>
                              <a:path w="2507615" h="8825230">
                                <a:moveTo>
                                  <a:pt x="326399" y="2001769"/>
                                </a:moveTo>
                                <a:lnTo>
                                  <a:pt x="326399" y="0"/>
                                </a:lnTo>
                              </a:path>
                              <a:path w="2507615" h="8825230">
                                <a:moveTo>
                                  <a:pt x="610091" y="4174421"/>
                                </a:moveTo>
                                <a:lnTo>
                                  <a:pt x="610091" y="1977357"/>
                                </a:lnTo>
                              </a:path>
                              <a:path w="2507615" h="8825230">
                                <a:moveTo>
                                  <a:pt x="1650298" y="1525738"/>
                                </a:moveTo>
                                <a:lnTo>
                                  <a:pt x="1650298" y="12205"/>
                                </a:lnTo>
                              </a:path>
                              <a:path w="2507615" h="8825230">
                                <a:moveTo>
                                  <a:pt x="1723509" y="8824873"/>
                                </a:moveTo>
                                <a:lnTo>
                                  <a:pt x="1723509" y="7470017"/>
                                </a:lnTo>
                              </a:path>
                              <a:path w="2507615" h="8825230">
                                <a:moveTo>
                                  <a:pt x="1869931" y="4186627"/>
                                </a:moveTo>
                                <a:lnTo>
                                  <a:pt x="1869931" y="1977357"/>
                                </a:lnTo>
                              </a:path>
                              <a:path w="2507615" h="8825230">
                                <a:moveTo>
                                  <a:pt x="2507478" y="8824873"/>
                                </a:moveTo>
                                <a:lnTo>
                                  <a:pt x="2507478" y="6859721"/>
                                </a:lnTo>
                              </a:path>
                            </a:pathLst>
                          </a:custGeom>
                          <a:ln w="9152">
                            <a:solidFill>
                              <a:srgbClr val="000000"/>
                            </a:solidFill>
                            <a:prstDash val="solid"/>
                          </a:ln>
                        </wps:spPr>
                        <wps:bodyPr wrap="square" lIns="0" tIns="0" rIns="0" bIns="0" rtlCol="0">
                          <a:prstTxWarp prst="textNoShape">
                            <a:avLst/>
                          </a:prstTxWarp>
                          <a:noAutofit/>
                        </wps:bodyPr>
                      </wps:wsp>
                      <wps:wsp>
                        <wps:cNvPr id="525" name="Graphic 525"/>
                        <wps:cNvSpPr/>
                        <wps:spPr>
                          <a:xfrm>
                            <a:off x="13623354" y="103750"/>
                            <a:ext cx="1270" cy="9606280"/>
                          </a:xfrm>
                          <a:custGeom>
                            <a:avLst/>
                            <a:gdLst/>
                            <a:ahLst/>
                            <a:cxnLst/>
                            <a:rect l="l" t="t" r="r" b="b"/>
                            <a:pathLst>
                              <a:path h="9606280">
                                <a:moveTo>
                                  <a:pt x="0" y="9606051"/>
                                </a:moveTo>
                                <a:lnTo>
                                  <a:pt x="0" y="0"/>
                                </a:lnTo>
                              </a:path>
                            </a:pathLst>
                          </a:custGeom>
                          <a:ln w="12201">
                            <a:solidFill>
                              <a:srgbClr val="000000"/>
                            </a:solidFill>
                            <a:prstDash val="solid"/>
                          </a:ln>
                        </wps:spPr>
                        <wps:bodyPr wrap="square" lIns="0" tIns="0" rIns="0" bIns="0" rtlCol="0">
                          <a:prstTxWarp prst="textNoShape">
                            <a:avLst/>
                          </a:prstTxWarp>
                          <a:noAutofit/>
                        </wps:bodyPr>
                      </wps:wsp>
                      <wps:wsp>
                        <wps:cNvPr id="526" name="Graphic 526"/>
                        <wps:cNvSpPr/>
                        <wps:spPr>
                          <a:xfrm>
                            <a:off x="13730120" y="6102"/>
                            <a:ext cx="1270" cy="9801860"/>
                          </a:xfrm>
                          <a:custGeom>
                            <a:avLst/>
                            <a:gdLst/>
                            <a:ahLst/>
                            <a:cxnLst/>
                            <a:rect l="l" t="t" r="r" b="b"/>
                            <a:pathLst>
                              <a:path h="9801860">
                                <a:moveTo>
                                  <a:pt x="0" y="9801346"/>
                                </a:moveTo>
                                <a:lnTo>
                                  <a:pt x="0" y="0"/>
                                </a:lnTo>
                              </a:path>
                            </a:pathLst>
                          </a:custGeom>
                          <a:ln w="9151">
                            <a:solidFill>
                              <a:srgbClr val="000000"/>
                            </a:solidFill>
                            <a:prstDash val="solid"/>
                          </a:ln>
                        </wps:spPr>
                        <wps:bodyPr wrap="square" lIns="0" tIns="0" rIns="0" bIns="0" rtlCol="0">
                          <a:prstTxWarp prst="textNoShape">
                            <a:avLst/>
                          </a:prstTxWarp>
                          <a:noAutofit/>
                        </wps:bodyPr>
                      </wps:wsp>
                      <wps:wsp>
                        <wps:cNvPr id="527" name="Graphic 527"/>
                        <wps:cNvSpPr/>
                        <wps:spPr>
                          <a:xfrm>
                            <a:off x="4295047" y="6102"/>
                            <a:ext cx="9469120" cy="100965"/>
                          </a:xfrm>
                          <a:custGeom>
                            <a:avLst/>
                            <a:gdLst/>
                            <a:ahLst/>
                            <a:cxnLst/>
                            <a:rect l="l" t="t" r="r" b="b"/>
                            <a:pathLst>
                              <a:path w="9469120" h="100965">
                                <a:moveTo>
                                  <a:pt x="0" y="0"/>
                                </a:moveTo>
                                <a:lnTo>
                                  <a:pt x="9468627" y="0"/>
                                </a:lnTo>
                              </a:path>
                              <a:path w="9469120" h="100965">
                                <a:moveTo>
                                  <a:pt x="0" y="100698"/>
                                </a:moveTo>
                                <a:lnTo>
                                  <a:pt x="9358810" y="100698"/>
                                </a:lnTo>
                              </a:path>
                            </a:pathLst>
                          </a:custGeom>
                          <a:ln w="12203">
                            <a:solidFill>
                              <a:srgbClr val="000000"/>
                            </a:solidFill>
                            <a:prstDash val="solid"/>
                          </a:ln>
                        </wps:spPr>
                        <wps:bodyPr wrap="square" lIns="0" tIns="0" rIns="0" bIns="0" rtlCol="0">
                          <a:prstTxWarp prst="textNoShape">
                            <a:avLst/>
                          </a:prstTxWarp>
                          <a:noAutofit/>
                        </wps:bodyPr>
                      </wps:wsp>
                      <wps:wsp>
                        <wps:cNvPr id="528" name="Graphic 528"/>
                        <wps:cNvSpPr/>
                        <wps:spPr>
                          <a:xfrm>
                            <a:off x="6259543" y="396692"/>
                            <a:ext cx="3063240" cy="1270"/>
                          </a:xfrm>
                          <a:custGeom>
                            <a:avLst/>
                            <a:gdLst/>
                            <a:ahLst/>
                            <a:cxnLst/>
                            <a:rect l="l" t="t" r="r" b="b"/>
                            <a:pathLst>
                              <a:path w="3063240">
                                <a:moveTo>
                                  <a:pt x="0" y="0"/>
                                </a:moveTo>
                                <a:lnTo>
                                  <a:pt x="3062661" y="0"/>
                                </a:lnTo>
                              </a:path>
                            </a:pathLst>
                          </a:custGeom>
                          <a:ln w="15257">
                            <a:solidFill>
                              <a:srgbClr val="000000"/>
                            </a:solidFill>
                            <a:prstDash val="solid"/>
                          </a:ln>
                        </wps:spPr>
                        <wps:bodyPr wrap="square" lIns="0" tIns="0" rIns="0" bIns="0" rtlCol="0">
                          <a:prstTxWarp prst="textNoShape">
                            <a:avLst/>
                          </a:prstTxWarp>
                          <a:noAutofit/>
                        </wps:bodyPr>
                      </wps:wsp>
                      <wps:wsp>
                        <wps:cNvPr id="529" name="Graphic 529"/>
                        <wps:cNvSpPr/>
                        <wps:spPr>
                          <a:xfrm>
                            <a:off x="341651" y="396692"/>
                            <a:ext cx="13312775" cy="2142490"/>
                          </a:xfrm>
                          <a:custGeom>
                            <a:avLst/>
                            <a:gdLst/>
                            <a:ahLst/>
                            <a:cxnLst/>
                            <a:rect l="l" t="t" r="r" b="b"/>
                            <a:pathLst>
                              <a:path w="13312775" h="2142490">
                                <a:moveTo>
                                  <a:pt x="4356056" y="0"/>
                                </a:moveTo>
                                <a:lnTo>
                                  <a:pt x="5686057" y="0"/>
                                </a:lnTo>
                              </a:path>
                              <a:path w="13312775" h="2142490">
                                <a:moveTo>
                                  <a:pt x="9175783" y="485184"/>
                                </a:moveTo>
                                <a:lnTo>
                                  <a:pt x="13312206" y="485184"/>
                                </a:lnTo>
                              </a:path>
                              <a:path w="13312775" h="2142490">
                                <a:moveTo>
                                  <a:pt x="10164132" y="738457"/>
                                </a:moveTo>
                                <a:lnTo>
                                  <a:pt x="13312206" y="738457"/>
                                </a:lnTo>
                              </a:path>
                              <a:path w="13312775" h="2142490">
                                <a:moveTo>
                                  <a:pt x="10164132" y="985627"/>
                                </a:moveTo>
                                <a:lnTo>
                                  <a:pt x="13312206" y="985627"/>
                                </a:lnTo>
                              </a:path>
                              <a:path w="13312775" h="2142490">
                                <a:moveTo>
                                  <a:pt x="9175783" y="1226694"/>
                                </a:moveTo>
                                <a:lnTo>
                                  <a:pt x="13312206" y="1226694"/>
                                </a:lnTo>
                              </a:path>
                              <a:path w="13312775" h="2142490">
                                <a:moveTo>
                                  <a:pt x="0" y="1391473"/>
                                </a:moveTo>
                                <a:lnTo>
                                  <a:pt x="841926" y="1391473"/>
                                </a:lnTo>
                              </a:path>
                              <a:path w="13312775" h="2142490">
                                <a:moveTo>
                                  <a:pt x="10151930" y="1479966"/>
                                </a:moveTo>
                                <a:lnTo>
                                  <a:pt x="13312206" y="1479966"/>
                                </a:lnTo>
                              </a:path>
                              <a:path w="13312775" h="2142490">
                                <a:moveTo>
                                  <a:pt x="0" y="1571510"/>
                                </a:moveTo>
                                <a:lnTo>
                                  <a:pt x="841926" y="1571510"/>
                                </a:lnTo>
                              </a:path>
                              <a:path w="13312775" h="2142490">
                                <a:moveTo>
                                  <a:pt x="10151930" y="1730187"/>
                                </a:moveTo>
                                <a:lnTo>
                                  <a:pt x="13312206" y="1730187"/>
                                </a:lnTo>
                              </a:path>
                              <a:path w="13312775" h="2142490">
                                <a:moveTo>
                                  <a:pt x="9175783" y="1968203"/>
                                </a:moveTo>
                                <a:lnTo>
                                  <a:pt x="13312206" y="1968203"/>
                                </a:lnTo>
                              </a:path>
                              <a:path w="13312775" h="2142490">
                                <a:moveTo>
                                  <a:pt x="0" y="2142137"/>
                                </a:moveTo>
                                <a:lnTo>
                                  <a:pt x="927339" y="2142137"/>
                                </a:lnTo>
                              </a:path>
                            </a:pathLst>
                          </a:custGeom>
                          <a:ln w="12203">
                            <a:solidFill>
                              <a:srgbClr val="000000"/>
                            </a:solidFill>
                            <a:prstDash val="solid"/>
                          </a:ln>
                        </wps:spPr>
                        <wps:bodyPr wrap="square" lIns="0" tIns="0" rIns="0" bIns="0" rtlCol="0">
                          <a:prstTxWarp prst="textNoShape">
                            <a:avLst/>
                          </a:prstTxWarp>
                          <a:noAutofit/>
                        </wps:bodyPr>
                      </wps:wsp>
                      <wps:wsp>
                        <wps:cNvPr id="530" name="Graphic 530"/>
                        <wps:cNvSpPr/>
                        <wps:spPr>
                          <a:xfrm>
                            <a:off x="9517434" y="2609013"/>
                            <a:ext cx="4137025" cy="1270"/>
                          </a:xfrm>
                          <a:custGeom>
                            <a:avLst/>
                            <a:gdLst/>
                            <a:ahLst/>
                            <a:cxnLst/>
                            <a:rect l="l" t="t" r="r" b="b"/>
                            <a:pathLst>
                              <a:path w="4137025">
                                <a:moveTo>
                                  <a:pt x="0" y="0"/>
                                </a:moveTo>
                                <a:lnTo>
                                  <a:pt x="4136423" y="0"/>
                                </a:lnTo>
                              </a:path>
                            </a:pathLst>
                          </a:custGeom>
                          <a:ln w="15257">
                            <a:solidFill>
                              <a:srgbClr val="000000"/>
                            </a:solidFill>
                            <a:prstDash val="solid"/>
                          </a:ln>
                        </wps:spPr>
                        <wps:bodyPr wrap="square" lIns="0" tIns="0" rIns="0" bIns="0" rtlCol="0">
                          <a:prstTxWarp prst="textNoShape">
                            <a:avLst/>
                          </a:prstTxWarp>
                          <a:noAutofit/>
                        </wps:bodyPr>
                      </wps:wsp>
                      <wps:wsp>
                        <wps:cNvPr id="531" name="Graphic 531"/>
                        <wps:cNvSpPr/>
                        <wps:spPr>
                          <a:xfrm>
                            <a:off x="9505232" y="2847028"/>
                            <a:ext cx="4149090" cy="1214755"/>
                          </a:xfrm>
                          <a:custGeom>
                            <a:avLst/>
                            <a:gdLst/>
                            <a:ahLst/>
                            <a:cxnLst/>
                            <a:rect l="l" t="t" r="r" b="b"/>
                            <a:pathLst>
                              <a:path w="4149090" h="1214755">
                                <a:moveTo>
                                  <a:pt x="0" y="0"/>
                                </a:moveTo>
                                <a:lnTo>
                                  <a:pt x="4148625" y="0"/>
                                </a:lnTo>
                              </a:path>
                              <a:path w="4149090" h="1214755">
                                <a:moveTo>
                                  <a:pt x="671101" y="244118"/>
                                </a:moveTo>
                                <a:lnTo>
                                  <a:pt x="4136423" y="244118"/>
                                </a:lnTo>
                              </a:path>
                              <a:path w="4149090" h="1214755">
                                <a:moveTo>
                                  <a:pt x="671101" y="488236"/>
                                </a:moveTo>
                                <a:lnTo>
                                  <a:pt x="4136423" y="488236"/>
                                </a:lnTo>
                              </a:path>
                              <a:path w="4149090" h="1214755">
                                <a:moveTo>
                                  <a:pt x="671101" y="729303"/>
                                </a:moveTo>
                                <a:lnTo>
                                  <a:pt x="4136423" y="729303"/>
                                </a:lnTo>
                              </a:path>
                              <a:path w="4149090" h="1214755">
                                <a:moveTo>
                                  <a:pt x="671101" y="970369"/>
                                </a:moveTo>
                                <a:lnTo>
                                  <a:pt x="4136423" y="970369"/>
                                </a:lnTo>
                              </a:path>
                              <a:path w="4149090" h="1214755">
                                <a:moveTo>
                                  <a:pt x="671101" y="1214488"/>
                                </a:moveTo>
                                <a:lnTo>
                                  <a:pt x="4136423" y="1214488"/>
                                </a:lnTo>
                              </a:path>
                            </a:pathLst>
                          </a:custGeom>
                          <a:ln w="12203">
                            <a:solidFill>
                              <a:srgbClr val="000000"/>
                            </a:solidFill>
                            <a:prstDash val="solid"/>
                          </a:ln>
                        </wps:spPr>
                        <wps:bodyPr wrap="square" lIns="0" tIns="0" rIns="0" bIns="0" rtlCol="0">
                          <a:prstTxWarp prst="textNoShape">
                            <a:avLst/>
                          </a:prstTxWarp>
                          <a:noAutofit/>
                        </wps:bodyPr>
                      </wps:wsp>
                      <wps:wsp>
                        <wps:cNvPr id="532" name="Graphic 532"/>
                        <wps:cNvSpPr/>
                        <wps:spPr>
                          <a:xfrm>
                            <a:off x="10164132" y="4302583"/>
                            <a:ext cx="3477895" cy="1270"/>
                          </a:xfrm>
                          <a:custGeom>
                            <a:avLst/>
                            <a:gdLst/>
                            <a:ahLst/>
                            <a:cxnLst/>
                            <a:rect l="l" t="t" r="r" b="b"/>
                            <a:pathLst>
                              <a:path w="3477895">
                                <a:moveTo>
                                  <a:pt x="0" y="0"/>
                                </a:moveTo>
                                <a:lnTo>
                                  <a:pt x="3477524" y="0"/>
                                </a:lnTo>
                              </a:path>
                            </a:pathLst>
                          </a:custGeom>
                          <a:ln w="15257">
                            <a:solidFill>
                              <a:srgbClr val="000000"/>
                            </a:solidFill>
                            <a:prstDash val="solid"/>
                          </a:ln>
                        </wps:spPr>
                        <wps:bodyPr wrap="square" lIns="0" tIns="0" rIns="0" bIns="0" rtlCol="0">
                          <a:prstTxWarp prst="textNoShape">
                            <a:avLst/>
                          </a:prstTxWarp>
                          <a:noAutofit/>
                        </wps:bodyPr>
                      </wps:wsp>
                      <wps:wsp>
                        <wps:cNvPr id="533" name="Graphic 533"/>
                        <wps:cNvSpPr/>
                        <wps:spPr>
                          <a:xfrm>
                            <a:off x="10164132" y="4543650"/>
                            <a:ext cx="3477895" cy="1270"/>
                          </a:xfrm>
                          <a:custGeom>
                            <a:avLst/>
                            <a:gdLst/>
                            <a:ahLst/>
                            <a:cxnLst/>
                            <a:rect l="l" t="t" r="r" b="b"/>
                            <a:pathLst>
                              <a:path w="3477895">
                                <a:moveTo>
                                  <a:pt x="0" y="0"/>
                                </a:moveTo>
                                <a:lnTo>
                                  <a:pt x="3477524" y="0"/>
                                </a:lnTo>
                              </a:path>
                            </a:pathLst>
                          </a:custGeom>
                          <a:ln w="9154">
                            <a:solidFill>
                              <a:srgbClr val="000000"/>
                            </a:solidFill>
                            <a:prstDash val="solid"/>
                          </a:ln>
                        </wps:spPr>
                        <wps:bodyPr wrap="square" lIns="0" tIns="0" rIns="0" bIns="0" rtlCol="0">
                          <a:prstTxWarp prst="textNoShape">
                            <a:avLst/>
                          </a:prstTxWarp>
                          <a:noAutofit/>
                        </wps:bodyPr>
                      </wps:wsp>
                      <wps:wsp>
                        <wps:cNvPr id="534" name="Graphic 534"/>
                        <wps:cNvSpPr/>
                        <wps:spPr>
                          <a:xfrm>
                            <a:off x="10164132" y="4787768"/>
                            <a:ext cx="3477895" cy="1270"/>
                          </a:xfrm>
                          <a:custGeom>
                            <a:avLst/>
                            <a:gdLst/>
                            <a:ahLst/>
                            <a:cxnLst/>
                            <a:rect l="l" t="t" r="r" b="b"/>
                            <a:pathLst>
                              <a:path w="3477895">
                                <a:moveTo>
                                  <a:pt x="0" y="0"/>
                                </a:moveTo>
                                <a:lnTo>
                                  <a:pt x="3477524" y="0"/>
                                </a:lnTo>
                              </a:path>
                            </a:pathLst>
                          </a:custGeom>
                          <a:ln w="12205">
                            <a:solidFill>
                              <a:srgbClr val="000000"/>
                            </a:solidFill>
                            <a:prstDash val="solid"/>
                          </a:ln>
                        </wps:spPr>
                        <wps:bodyPr wrap="square" lIns="0" tIns="0" rIns="0" bIns="0" rtlCol="0">
                          <a:prstTxWarp prst="textNoShape">
                            <a:avLst/>
                          </a:prstTxWarp>
                          <a:noAutofit/>
                        </wps:bodyPr>
                      </wps:wsp>
                      <wps:wsp>
                        <wps:cNvPr id="535" name="Graphic 535"/>
                        <wps:cNvSpPr/>
                        <wps:spPr>
                          <a:xfrm>
                            <a:off x="6357158" y="4799974"/>
                            <a:ext cx="2940685" cy="1270"/>
                          </a:xfrm>
                          <a:custGeom>
                            <a:avLst/>
                            <a:gdLst/>
                            <a:ahLst/>
                            <a:cxnLst/>
                            <a:rect l="l" t="t" r="r" b="b"/>
                            <a:pathLst>
                              <a:path w="2940685">
                                <a:moveTo>
                                  <a:pt x="0" y="0"/>
                                </a:moveTo>
                                <a:lnTo>
                                  <a:pt x="2940643" y="0"/>
                                </a:lnTo>
                              </a:path>
                            </a:pathLst>
                          </a:custGeom>
                          <a:ln w="15257">
                            <a:solidFill>
                              <a:srgbClr val="000000"/>
                            </a:solidFill>
                            <a:prstDash val="solid"/>
                          </a:ln>
                        </wps:spPr>
                        <wps:bodyPr wrap="square" lIns="0" tIns="0" rIns="0" bIns="0" rtlCol="0">
                          <a:prstTxWarp prst="textNoShape">
                            <a:avLst/>
                          </a:prstTxWarp>
                          <a:noAutofit/>
                        </wps:bodyPr>
                      </wps:wsp>
                      <wps:wsp>
                        <wps:cNvPr id="536" name="Graphic 536"/>
                        <wps:cNvSpPr/>
                        <wps:spPr>
                          <a:xfrm>
                            <a:off x="9505232" y="5028835"/>
                            <a:ext cx="4137025" cy="1270"/>
                          </a:xfrm>
                          <a:custGeom>
                            <a:avLst/>
                            <a:gdLst/>
                            <a:ahLst/>
                            <a:cxnLst/>
                            <a:rect l="l" t="t" r="r" b="b"/>
                            <a:pathLst>
                              <a:path w="4137025">
                                <a:moveTo>
                                  <a:pt x="0" y="0"/>
                                </a:moveTo>
                                <a:lnTo>
                                  <a:pt x="4136423" y="0"/>
                                </a:lnTo>
                              </a:path>
                            </a:pathLst>
                          </a:custGeom>
                          <a:ln w="12205">
                            <a:solidFill>
                              <a:srgbClr val="000000"/>
                            </a:solidFill>
                            <a:prstDash val="solid"/>
                          </a:ln>
                        </wps:spPr>
                        <wps:bodyPr wrap="square" lIns="0" tIns="0" rIns="0" bIns="0" rtlCol="0">
                          <a:prstTxWarp prst="textNoShape">
                            <a:avLst/>
                          </a:prstTxWarp>
                          <a:noAutofit/>
                        </wps:bodyPr>
                      </wps:wsp>
                      <wps:wsp>
                        <wps:cNvPr id="537" name="Graphic 537"/>
                        <wps:cNvSpPr/>
                        <wps:spPr>
                          <a:xfrm>
                            <a:off x="9505232" y="5266850"/>
                            <a:ext cx="4137025" cy="1270"/>
                          </a:xfrm>
                          <a:custGeom>
                            <a:avLst/>
                            <a:gdLst/>
                            <a:ahLst/>
                            <a:cxnLst/>
                            <a:rect l="l" t="t" r="r" b="b"/>
                            <a:pathLst>
                              <a:path w="4137025">
                                <a:moveTo>
                                  <a:pt x="0" y="0"/>
                                </a:moveTo>
                                <a:lnTo>
                                  <a:pt x="4136423" y="0"/>
                                </a:lnTo>
                              </a:path>
                            </a:pathLst>
                          </a:custGeom>
                          <a:ln w="9154">
                            <a:solidFill>
                              <a:srgbClr val="000000"/>
                            </a:solidFill>
                            <a:prstDash val="solid"/>
                          </a:ln>
                        </wps:spPr>
                        <wps:bodyPr wrap="square" lIns="0" tIns="0" rIns="0" bIns="0" rtlCol="0">
                          <a:prstTxWarp prst="textNoShape">
                            <a:avLst/>
                          </a:prstTxWarp>
                          <a:noAutofit/>
                        </wps:bodyPr>
                      </wps:wsp>
                      <wps:wsp>
                        <wps:cNvPr id="538" name="Graphic 538"/>
                        <wps:cNvSpPr/>
                        <wps:spPr>
                          <a:xfrm>
                            <a:off x="9505232" y="5510968"/>
                            <a:ext cx="4137025" cy="1270"/>
                          </a:xfrm>
                          <a:custGeom>
                            <a:avLst/>
                            <a:gdLst/>
                            <a:ahLst/>
                            <a:cxnLst/>
                            <a:rect l="l" t="t" r="r" b="b"/>
                            <a:pathLst>
                              <a:path w="4137025">
                                <a:moveTo>
                                  <a:pt x="0" y="0"/>
                                </a:moveTo>
                                <a:lnTo>
                                  <a:pt x="4136423" y="0"/>
                                </a:lnTo>
                              </a:path>
                            </a:pathLst>
                          </a:custGeom>
                          <a:ln w="15257">
                            <a:solidFill>
                              <a:srgbClr val="000000"/>
                            </a:solidFill>
                            <a:prstDash val="solid"/>
                          </a:ln>
                        </wps:spPr>
                        <wps:bodyPr wrap="square" lIns="0" tIns="0" rIns="0" bIns="0" rtlCol="0">
                          <a:prstTxWarp prst="textNoShape">
                            <a:avLst/>
                          </a:prstTxWarp>
                          <a:noAutofit/>
                        </wps:bodyPr>
                      </wps:wsp>
                      <wps:wsp>
                        <wps:cNvPr id="539" name="Graphic 539"/>
                        <wps:cNvSpPr/>
                        <wps:spPr>
                          <a:xfrm>
                            <a:off x="9505232" y="5752035"/>
                            <a:ext cx="4137025" cy="1270"/>
                          </a:xfrm>
                          <a:custGeom>
                            <a:avLst/>
                            <a:gdLst/>
                            <a:ahLst/>
                            <a:cxnLst/>
                            <a:rect l="l" t="t" r="r" b="b"/>
                            <a:pathLst>
                              <a:path w="4137025">
                                <a:moveTo>
                                  <a:pt x="0" y="0"/>
                                </a:moveTo>
                                <a:lnTo>
                                  <a:pt x="4136423" y="0"/>
                                </a:lnTo>
                              </a:path>
                            </a:pathLst>
                          </a:custGeom>
                          <a:ln w="9154">
                            <a:solidFill>
                              <a:srgbClr val="000000"/>
                            </a:solidFill>
                            <a:prstDash val="solid"/>
                          </a:ln>
                        </wps:spPr>
                        <wps:bodyPr wrap="square" lIns="0" tIns="0" rIns="0" bIns="0" rtlCol="0">
                          <a:prstTxWarp prst="textNoShape">
                            <a:avLst/>
                          </a:prstTxWarp>
                          <a:noAutofit/>
                        </wps:bodyPr>
                      </wps:wsp>
                      <wps:wsp>
                        <wps:cNvPr id="540" name="Graphic 540"/>
                        <wps:cNvSpPr/>
                        <wps:spPr>
                          <a:xfrm>
                            <a:off x="9505232" y="5996153"/>
                            <a:ext cx="4137025" cy="726440"/>
                          </a:xfrm>
                          <a:custGeom>
                            <a:avLst/>
                            <a:gdLst/>
                            <a:ahLst/>
                            <a:cxnLst/>
                            <a:rect l="l" t="t" r="r" b="b"/>
                            <a:pathLst>
                              <a:path w="4137025" h="726440">
                                <a:moveTo>
                                  <a:pt x="0" y="0"/>
                                </a:moveTo>
                                <a:lnTo>
                                  <a:pt x="4136423" y="0"/>
                                </a:lnTo>
                              </a:path>
                              <a:path w="4137025" h="726440">
                                <a:moveTo>
                                  <a:pt x="0" y="241066"/>
                                </a:moveTo>
                                <a:lnTo>
                                  <a:pt x="4136423" y="241066"/>
                                </a:lnTo>
                              </a:path>
                              <a:path w="4137025" h="726440">
                                <a:moveTo>
                                  <a:pt x="0" y="482133"/>
                                </a:moveTo>
                                <a:lnTo>
                                  <a:pt x="4136423" y="482133"/>
                                </a:lnTo>
                              </a:path>
                              <a:path w="4137025" h="726440">
                                <a:moveTo>
                                  <a:pt x="0" y="726251"/>
                                </a:moveTo>
                                <a:lnTo>
                                  <a:pt x="4136423" y="726251"/>
                                </a:lnTo>
                              </a:path>
                            </a:pathLst>
                          </a:custGeom>
                          <a:ln w="12203">
                            <a:solidFill>
                              <a:srgbClr val="000000"/>
                            </a:solidFill>
                            <a:prstDash val="solid"/>
                          </a:ln>
                        </wps:spPr>
                        <wps:bodyPr wrap="square" lIns="0" tIns="0" rIns="0" bIns="0" rtlCol="0">
                          <a:prstTxWarp prst="textNoShape">
                            <a:avLst/>
                          </a:prstTxWarp>
                          <a:noAutofit/>
                        </wps:bodyPr>
                      </wps:wsp>
                      <wps:wsp>
                        <wps:cNvPr id="541" name="Graphic 541"/>
                        <wps:cNvSpPr/>
                        <wps:spPr>
                          <a:xfrm>
                            <a:off x="9505232" y="6957369"/>
                            <a:ext cx="4137025" cy="1270"/>
                          </a:xfrm>
                          <a:custGeom>
                            <a:avLst/>
                            <a:gdLst/>
                            <a:ahLst/>
                            <a:cxnLst/>
                            <a:rect l="l" t="t" r="r" b="b"/>
                            <a:pathLst>
                              <a:path w="4137025">
                                <a:moveTo>
                                  <a:pt x="0" y="0"/>
                                </a:moveTo>
                                <a:lnTo>
                                  <a:pt x="4136423" y="0"/>
                                </a:lnTo>
                              </a:path>
                            </a:pathLst>
                          </a:custGeom>
                          <a:ln w="15257">
                            <a:solidFill>
                              <a:srgbClr val="000000"/>
                            </a:solidFill>
                            <a:prstDash val="solid"/>
                          </a:ln>
                        </wps:spPr>
                        <wps:bodyPr wrap="square" lIns="0" tIns="0" rIns="0" bIns="0" rtlCol="0">
                          <a:prstTxWarp prst="textNoShape">
                            <a:avLst/>
                          </a:prstTxWarp>
                          <a:noAutofit/>
                        </wps:bodyPr>
                      </wps:wsp>
                      <wps:wsp>
                        <wps:cNvPr id="542" name="Graphic 542"/>
                        <wps:cNvSpPr/>
                        <wps:spPr>
                          <a:xfrm>
                            <a:off x="9505232" y="7708032"/>
                            <a:ext cx="4137025" cy="1270"/>
                          </a:xfrm>
                          <a:custGeom>
                            <a:avLst/>
                            <a:gdLst/>
                            <a:ahLst/>
                            <a:cxnLst/>
                            <a:rect l="l" t="t" r="r" b="b"/>
                            <a:pathLst>
                              <a:path w="4137025">
                                <a:moveTo>
                                  <a:pt x="0" y="0"/>
                                </a:moveTo>
                                <a:lnTo>
                                  <a:pt x="4136423" y="0"/>
                                </a:lnTo>
                              </a:path>
                            </a:pathLst>
                          </a:custGeom>
                          <a:ln w="27463">
                            <a:solidFill>
                              <a:srgbClr val="000000"/>
                            </a:solidFill>
                            <a:prstDash val="solid"/>
                          </a:ln>
                        </wps:spPr>
                        <wps:bodyPr wrap="square" lIns="0" tIns="0" rIns="0" bIns="0" rtlCol="0">
                          <a:prstTxWarp prst="textNoShape">
                            <a:avLst/>
                          </a:prstTxWarp>
                          <a:noAutofit/>
                        </wps:bodyPr>
                      </wps:wsp>
                      <wps:wsp>
                        <wps:cNvPr id="543" name="Graphic 543"/>
                        <wps:cNvSpPr/>
                        <wps:spPr>
                          <a:xfrm>
                            <a:off x="9541838" y="8339688"/>
                            <a:ext cx="3160395" cy="1270"/>
                          </a:xfrm>
                          <a:custGeom>
                            <a:avLst/>
                            <a:gdLst/>
                            <a:ahLst/>
                            <a:cxnLst/>
                            <a:rect l="l" t="t" r="r" b="b"/>
                            <a:pathLst>
                              <a:path w="3160395">
                                <a:moveTo>
                                  <a:pt x="0" y="0"/>
                                </a:moveTo>
                                <a:lnTo>
                                  <a:pt x="3160276" y="0"/>
                                </a:lnTo>
                              </a:path>
                            </a:pathLst>
                          </a:custGeom>
                          <a:ln w="12205">
                            <a:solidFill>
                              <a:srgbClr val="000000"/>
                            </a:solidFill>
                            <a:prstDash val="solid"/>
                          </a:ln>
                        </wps:spPr>
                        <wps:bodyPr wrap="square" lIns="0" tIns="0" rIns="0" bIns="0" rtlCol="0">
                          <a:prstTxWarp prst="textNoShape">
                            <a:avLst/>
                          </a:prstTxWarp>
                          <a:noAutofit/>
                        </wps:bodyPr>
                      </wps:wsp>
                      <wps:wsp>
                        <wps:cNvPr id="544" name="Graphic 544"/>
                        <wps:cNvSpPr/>
                        <wps:spPr>
                          <a:xfrm>
                            <a:off x="9541838" y="9007961"/>
                            <a:ext cx="2379980" cy="1270"/>
                          </a:xfrm>
                          <a:custGeom>
                            <a:avLst/>
                            <a:gdLst/>
                            <a:ahLst/>
                            <a:cxnLst/>
                            <a:rect l="l" t="t" r="r" b="b"/>
                            <a:pathLst>
                              <a:path w="2379980">
                                <a:moveTo>
                                  <a:pt x="0" y="0"/>
                                </a:moveTo>
                                <a:lnTo>
                                  <a:pt x="2379358" y="0"/>
                                </a:lnTo>
                              </a:path>
                            </a:pathLst>
                          </a:custGeom>
                          <a:ln w="15257">
                            <a:solidFill>
                              <a:srgbClr val="000000"/>
                            </a:solidFill>
                            <a:prstDash val="solid"/>
                          </a:ln>
                        </wps:spPr>
                        <wps:bodyPr wrap="square" lIns="0" tIns="0" rIns="0" bIns="0" rtlCol="0">
                          <a:prstTxWarp prst="textNoShape">
                            <a:avLst/>
                          </a:prstTxWarp>
                          <a:noAutofit/>
                        </wps:bodyPr>
                      </wps:wsp>
                      <wps:wsp>
                        <wps:cNvPr id="545" name="Graphic 545"/>
                        <wps:cNvSpPr/>
                        <wps:spPr>
                          <a:xfrm>
                            <a:off x="305045" y="9169689"/>
                            <a:ext cx="2611755" cy="1270"/>
                          </a:xfrm>
                          <a:custGeom>
                            <a:avLst/>
                            <a:gdLst/>
                            <a:ahLst/>
                            <a:cxnLst/>
                            <a:rect l="l" t="t" r="r" b="b"/>
                            <a:pathLst>
                              <a:path w="2611755">
                                <a:moveTo>
                                  <a:pt x="0" y="0"/>
                                </a:moveTo>
                                <a:lnTo>
                                  <a:pt x="2611193" y="0"/>
                                </a:lnTo>
                              </a:path>
                            </a:pathLst>
                          </a:custGeom>
                          <a:ln w="12205">
                            <a:solidFill>
                              <a:srgbClr val="000000"/>
                            </a:solidFill>
                            <a:prstDash val="solid"/>
                          </a:ln>
                        </wps:spPr>
                        <wps:bodyPr wrap="square" lIns="0" tIns="0" rIns="0" bIns="0" rtlCol="0">
                          <a:prstTxWarp prst="textNoShape">
                            <a:avLst/>
                          </a:prstTxWarp>
                          <a:noAutofit/>
                        </wps:bodyPr>
                      </wps:wsp>
                      <wps:wsp>
                        <wps:cNvPr id="546" name="Graphic 546"/>
                        <wps:cNvSpPr/>
                        <wps:spPr>
                          <a:xfrm>
                            <a:off x="0" y="9709801"/>
                            <a:ext cx="13641705" cy="1270"/>
                          </a:xfrm>
                          <a:custGeom>
                            <a:avLst/>
                            <a:gdLst/>
                            <a:ahLst/>
                            <a:cxnLst/>
                            <a:rect l="l" t="t" r="r" b="b"/>
                            <a:pathLst>
                              <a:path w="13641705">
                                <a:moveTo>
                                  <a:pt x="0" y="0"/>
                                </a:moveTo>
                                <a:lnTo>
                                  <a:pt x="13641656" y="0"/>
                                </a:lnTo>
                              </a:path>
                            </a:pathLst>
                          </a:custGeom>
                          <a:ln w="18308">
                            <a:solidFill>
                              <a:srgbClr val="000000"/>
                            </a:solidFill>
                            <a:prstDash val="solid"/>
                          </a:ln>
                        </wps:spPr>
                        <wps:bodyPr wrap="square" lIns="0" tIns="0" rIns="0" bIns="0" rtlCol="0">
                          <a:prstTxWarp prst="textNoShape">
                            <a:avLst/>
                          </a:prstTxWarp>
                          <a:noAutofit/>
                        </wps:bodyPr>
                      </wps:wsp>
                      <wps:wsp>
                        <wps:cNvPr id="547" name="Graphic 547"/>
                        <wps:cNvSpPr/>
                        <wps:spPr>
                          <a:xfrm>
                            <a:off x="6808626" y="9816603"/>
                            <a:ext cx="1196340" cy="1270"/>
                          </a:xfrm>
                          <a:custGeom>
                            <a:avLst/>
                            <a:gdLst/>
                            <a:ahLst/>
                            <a:cxnLst/>
                            <a:rect l="l" t="t" r="r" b="b"/>
                            <a:pathLst>
                              <a:path w="1196340">
                                <a:moveTo>
                                  <a:pt x="0" y="0"/>
                                </a:moveTo>
                                <a:lnTo>
                                  <a:pt x="1195780" y="0"/>
                                </a:lnTo>
                              </a:path>
                            </a:pathLst>
                          </a:custGeom>
                          <a:ln w="15257">
                            <a:solidFill>
                              <a:srgbClr val="000000"/>
                            </a:solidFill>
                            <a:prstDash val="solid"/>
                          </a:ln>
                        </wps:spPr>
                        <wps:bodyPr wrap="square" lIns="0" tIns="0" rIns="0" bIns="0" rtlCol="0">
                          <a:prstTxWarp prst="textNoShape">
                            <a:avLst/>
                          </a:prstTxWarp>
                          <a:noAutofit/>
                        </wps:bodyPr>
                      </wps:wsp>
                      <wps:wsp>
                        <wps:cNvPr id="548" name="Graphic 548"/>
                        <wps:cNvSpPr/>
                        <wps:spPr>
                          <a:xfrm>
                            <a:off x="3257891" y="9822706"/>
                            <a:ext cx="2806700" cy="6350"/>
                          </a:xfrm>
                          <a:custGeom>
                            <a:avLst/>
                            <a:gdLst/>
                            <a:ahLst/>
                            <a:cxnLst/>
                            <a:rect l="l" t="t" r="r" b="b"/>
                            <a:pathLst>
                              <a:path w="2806700" h="6350">
                                <a:moveTo>
                                  <a:pt x="2184129" y="0"/>
                                </a:moveTo>
                                <a:lnTo>
                                  <a:pt x="2806423" y="0"/>
                                </a:lnTo>
                              </a:path>
                              <a:path w="2806700" h="6350">
                                <a:moveTo>
                                  <a:pt x="0" y="6102"/>
                                </a:moveTo>
                                <a:lnTo>
                                  <a:pt x="414862" y="6102"/>
                                </a:lnTo>
                              </a:path>
                            </a:pathLst>
                          </a:custGeom>
                          <a:ln w="9152">
                            <a:solidFill>
                              <a:srgbClr val="000000"/>
                            </a:solidFill>
                            <a:prstDash val="solid"/>
                          </a:ln>
                        </wps:spPr>
                        <wps:bodyPr wrap="square" lIns="0" tIns="0" rIns="0" bIns="0" rtlCol="0">
                          <a:prstTxWarp prst="textNoShape">
                            <a:avLst/>
                          </a:prstTxWarp>
                          <a:noAutofit/>
                        </wps:bodyPr>
                      </wps:wsp>
                      <wps:wsp>
                        <wps:cNvPr id="549" name="Textbox 549"/>
                        <wps:cNvSpPr txBox="1"/>
                        <wps:spPr>
                          <a:xfrm>
                            <a:off x="6398896" y="4232129"/>
                            <a:ext cx="66040" cy="57150"/>
                          </a:xfrm>
                          <a:prstGeom prst="rect">
                            <a:avLst/>
                          </a:prstGeom>
                        </wps:spPr>
                        <wps:txbx>
                          <w:txbxContent>
                            <w:p w14:paraId="0DC15DEE" w14:textId="77777777" w:rsidR="00C47B62" w:rsidRDefault="00000000">
                              <w:pPr>
                                <w:spacing w:line="89" w:lineRule="exact"/>
                                <w:rPr>
                                  <w:sz w:val="8"/>
                                </w:rPr>
                              </w:pPr>
                              <w:r>
                                <w:rPr>
                                  <w:color w:val="010101"/>
                                  <w:spacing w:val="-5"/>
                                  <w:w w:val="85"/>
                                  <w:sz w:val="8"/>
                                </w:rPr>
                                <w:t>U")</w:t>
                              </w:r>
                            </w:p>
                          </w:txbxContent>
                        </wps:txbx>
                        <wps:bodyPr wrap="square" lIns="0" tIns="0" rIns="0" bIns="0" rtlCol="0">
                          <a:noAutofit/>
                        </wps:bodyPr>
                      </wps:wsp>
                      <wps:wsp>
                        <wps:cNvPr id="550" name="Textbox 550"/>
                        <wps:cNvSpPr txBox="1"/>
                        <wps:spPr>
                          <a:xfrm>
                            <a:off x="6388384" y="4387485"/>
                            <a:ext cx="98425" cy="220345"/>
                          </a:xfrm>
                          <a:prstGeom prst="rect">
                            <a:avLst/>
                          </a:prstGeom>
                        </wps:spPr>
                        <wps:txbx>
                          <w:txbxContent>
                            <w:p w14:paraId="1B1FB5F5" w14:textId="77777777" w:rsidR="00C47B62" w:rsidRDefault="00000000">
                              <w:pPr>
                                <w:spacing w:line="159" w:lineRule="exact"/>
                                <w:ind w:left="12"/>
                                <w:rPr>
                                  <w:sz w:val="16"/>
                                </w:rPr>
                              </w:pPr>
                              <w:r>
                                <w:rPr>
                                  <w:color w:val="010101"/>
                                  <w:spacing w:val="-10"/>
                                  <w:w w:val="85"/>
                                  <w:sz w:val="16"/>
                                </w:rPr>
                                <w:t>o</w:t>
                              </w:r>
                            </w:p>
                            <w:p w14:paraId="2A94348C" w14:textId="77777777" w:rsidR="00C47B62" w:rsidRDefault="00000000">
                              <w:pPr>
                                <w:spacing w:line="187" w:lineRule="exact"/>
                                <w:rPr>
                                  <w:i/>
                                  <w:sz w:val="18"/>
                                </w:rPr>
                              </w:pPr>
                              <w:r>
                                <w:rPr>
                                  <w:i/>
                                  <w:color w:val="181818"/>
                                  <w:spacing w:val="-4"/>
                                  <w:w w:val="60"/>
                                  <w:sz w:val="18"/>
                                </w:rPr>
                                <w:t>'&lt;t"</w:t>
                              </w:r>
                            </w:p>
                          </w:txbxContent>
                        </wps:txbx>
                        <wps:bodyPr wrap="square" lIns="0" tIns="0" rIns="0" bIns="0" rtlCol="0">
                          <a:noAutofit/>
                        </wps:bodyPr>
                      </wps:wsp>
                      <wps:wsp>
                        <wps:cNvPr id="551" name="Textbox 551"/>
                        <wps:cNvSpPr txBox="1"/>
                        <wps:spPr>
                          <a:xfrm>
                            <a:off x="6396507" y="4288099"/>
                            <a:ext cx="71120" cy="149225"/>
                          </a:xfrm>
                          <a:prstGeom prst="rect">
                            <a:avLst/>
                          </a:prstGeom>
                        </wps:spPr>
                        <wps:txbx>
                          <w:txbxContent>
                            <w:p w14:paraId="1F518C38" w14:textId="77777777" w:rsidR="00C47B62" w:rsidRDefault="00000000">
                              <w:pPr>
                                <w:spacing w:before="13" w:line="158" w:lineRule="auto"/>
                                <w:rPr>
                                  <w:sz w:val="11"/>
                                </w:rPr>
                              </w:pPr>
                              <w:r>
                                <w:rPr>
                                  <w:color w:val="010101"/>
                                  <w:spacing w:val="-22"/>
                                  <w:w w:val="80"/>
                                  <w:position w:val="-9"/>
                                  <w:sz w:val="16"/>
                                </w:rPr>
                                <w:t>o</w:t>
                              </w:r>
                              <w:r>
                                <w:rPr>
                                  <w:color w:val="010101"/>
                                  <w:spacing w:val="-22"/>
                                  <w:w w:val="80"/>
                                  <w:sz w:val="11"/>
                                </w:rPr>
                                <w:t>\O</w:t>
                              </w:r>
                            </w:p>
                          </w:txbxContent>
                        </wps:txbx>
                        <wps:bodyPr wrap="square" lIns="0" tIns="0" rIns="0" bIns="0" rtlCol="0">
                          <a:noAutofit/>
                        </wps:bodyPr>
                      </wps:wsp>
                      <wps:wsp>
                        <wps:cNvPr id="552" name="Textbox 552"/>
                        <wps:cNvSpPr txBox="1"/>
                        <wps:spPr>
                          <a:xfrm>
                            <a:off x="6396507" y="4576365"/>
                            <a:ext cx="46355" cy="205740"/>
                          </a:xfrm>
                          <a:prstGeom prst="rect">
                            <a:avLst/>
                          </a:prstGeom>
                        </wps:spPr>
                        <wps:txbx>
                          <w:txbxContent>
                            <w:p w14:paraId="57B016C3" w14:textId="77777777" w:rsidR="00C47B62" w:rsidRDefault="00000000">
                              <w:pPr>
                                <w:spacing w:before="9" w:line="170" w:lineRule="auto"/>
                                <w:rPr>
                                  <w:rFonts w:ascii="Times New Roman"/>
                                  <w:sz w:val="12"/>
                                </w:rPr>
                              </w:pPr>
                              <w:r>
                                <w:rPr>
                                  <w:color w:val="010101"/>
                                  <w:spacing w:val="-23"/>
                                  <w:w w:val="60"/>
                                  <w:position w:val="-9"/>
                                  <w:sz w:val="16"/>
                                </w:rPr>
                                <w:t>o</w:t>
                              </w:r>
                              <w:r>
                                <w:rPr>
                                  <w:rFonts w:ascii="Times New Roman"/>
                                  <w:color w:val="010101"/>
                                  <w:spacing w:val="-23"/>
                                  <w:w w:val="60"/>
                                  <w:sz w:val="12"/>
                                </w:rPr>
                                <w:t>N</w:t>
                              </w:r>
                            </w:p>
                            <w:p w14:paraId="1966298F" w14:textId="77777777" w:rsidR="00C47B62" w:rsidRDefault="00000000">
                              <w:pPr>
                                <w:spacing w:line="121" w:lineRule="exact"/>
                                <w:ind w:left="6"/>
                                <w:rPr>
                                  <w:rFonts w:ascii="Times New Roman"/>
                                  <w:sz w:val="11"/>
                                </w:rPr>
                              </w:pPr>
                              <w:r>
                                <w:rPr>
                                  <w:rFonts w:ascii="Times New Roman"/>
                                  <w:color w:val="181818"/>
                                  <w:spacing w:val="-10"/>
                                  <w:w w:val="60"/>
                                  <w:sz w:val="11"/>
                                </w:rPr>
                                <w:t>N</w:t>
                              </w:r>
                            </w:p>
                          </w:txbxContent>
                        </wps:txbx>
                        <wps:bodyPr wrap="square" lIns="0" tIns="0" rIns="0" bIns="0" rtlCol="0">
                          <a:noAutofit/>
                        </wps:bodyPr>
                      </wps:wsp>
                    </wpg:wgp>
                  </a:graphicData>
                </a:graphic>
              </wp:anchor>
            </w:drawing>
          </mc:Choice>
          <mc:Fallback>
            <w:pict>
              <v:group w14:anchorId="09E54E4E" id="Group 516" o:spid="_x0000_s1182" style="position:absolute;margin-left:56.7pt;margin-top:57.65pt;width:1083.8pt;height:774.3pt;z-index:-18943488;mso-wrap-distance-left:0;mso-wrap-distance-right:0;mso-position-horizontal-relative:page;mso-position-vertical-relative:page" coordsize="137642,9833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&#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&#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">
                <v:shape id="Image 517" o:spid="_x0000_s1183" type="#_x0000_t75" style="position:absolute;left:11835;top:701;width:25411;height:24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">
                  <v:imagedata r:id="rId119" o:title=""/>
                </v:shape>
                <v:shape id="Image 518" o:spid="_x0000_s1184" type="#_x0000_t75" style="position:absolute;left:3172;top:3844;width:88585;height:92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">
                  <v:imagedata r:id="rId120" o:title=""/>
                </v:shape>
                <v:shape id="Image 519" o:spid="_x0000_s1185" type="#_x0000_t75" style="position:absolute;left:7321;top:77812;width:4514;height:11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">
                  <v:imagedata r:id="rId121" o:title=""/>
                </v:shape>
                <v:shape id="Image 520" o:spid="_x0000_s1186" type="#_x0000_t75" style="position:absolute;left:74309;top:64386;width:6955;height:14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">
                  <v:imagedata r:id="rId122" o:title=""/>
                </v:shape>
                <v:shape id="Image 521" o:spid="_x0000_s1187" type="#_x0000_t75" style="position:absolute;left:79189;top:64142;width:9884;height:6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">
                  <v:imagedata r:id="rId123" o:title=""/>
                </v:shape>
                <v:shape id="Graphic 522" o:spid="_x0000_s1188" style="position:absolute;left:213;top:1525;width:92735;height:95822;visibility:visible;mso-wrap-style:square;v-text-anchor:top" coordsize="9273540,9582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" path="m,9581639l,em320298,4308686r,-4064568em5981951,3283389r,-3051477em9273398,4662657r,-4430745e" filled="f" strokeweight=".25422mm">
                  <v:path arrowok="t"/>
                </v:shape>
                <v:shape id="Graphic 523" o:spid="_x0000_s1189" style="position:absolute;left:95204;top:915;width:13;height:96310;visibility:visible;mso-wrap-style:square;v-text-anchor:top" coordsize="1270,963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" path="m,9630463l,e" filled="f" strokeweight=".33892mm">
                  <v:path arrowok="t"/>
                </v:shape>
                <v:shape id="Graphic 524" o:spid="_x0000_s1190" style="position:absolute;left:101793;top:8605;width:25076;height:88252;visibility:visible;mso-wrap-style:square;v-text-anchor:top" coordsize="2507615,882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" path="m,4174421l,1977357em326399,2001769l326399,em610091,4174421r,-2197064em1650298,1525738r,-1513533em1723509,8824873r,-1354856em1869931,4186627r,-2209270em2507478,8824873r,-1965152e" filled="f" strokeweight=".25422mm">
                  <v:path arrowok="t"/>
                </v:shape>
                <v:shape id="Graphic 525" o:spid="_x0000_s1191" style="position:absolute;left:136233;top:1037;width:13;height:96063;visibility:visible;mso-wrap-style:square;v-text-anchor:top" coordsize="1270,9606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" path="m,9606051l,e" filled="f" strokeweight=".33892mm">
                  <v:path arrowok="t"/>
                </v:shape>
                <v:shape id="Graphic 526" o:spid="_x0000_s1192" style="position:absolute;left:137301;top:61;width:12;height:98018;visibility:visible;mso-wrap-style:square;v-text-anchor:top" coordsize="1270,9801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" path="m,9801346l,e" filled="f" strokeweight=".25419mm">
                  <v:path arrowok="t"/>
                </v:shape>
                <v:shape id="Graphic 527" o:spid="_x0000_s1193" style="position:absolute;left:42950;top:61;width:94691;height:1009;visibility:visible;mso-wrap-style:square;v-text-anchor:top" coordsize="9469120,10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" path="m,l9468627,em,100698r9358810,e" filled="f" strokeweight=".33897mm">
                  <v:path arrowok="t"/>
                </v:shape>
                <v:shape id="Graphic 528" o:spid="_x0000_s1194" style="position:absolute;left:62595;top:3966;width:30632;height:13;visibility:visible;mso-wrap-style:square;v-text-anchor:top" coordsize="3063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" path="m,l3062661,e" filled="f" strokeweight=".42381mm">
                  <v:path arrowok="t"/>
                </v:shape>
                <v:shape id="Graphic 529" o:spid="_x0000_s1195" style="position:absolute;left:3416;top:3966;width:133128;height:21425;visibility:visible;mso-wrap-style:square;v-text-anchor:top" coordsize="13312775,214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" path="m4356056,l5686057,em9175783,485184r4136423,em10164132,738457r3148074,em10164132,985627r3148074,em9175783,1226694r4136423,em,1391473r841926,em10151930,1479966r3160276,em,1571510r841926,em10151930,1730187r3160276,em9175783,1968203r4136423,em,2142137r927339,e" filled="f" strokeweight=".33897mm">
                  <v:path arrowok="t"/>
                </v:shape>
                <v:shape id="Graphic 530" o:spid="_x0000_s1196" style="position:absolute;left:95174;top:26090;width:41370;height:12;visibility:visible;mso-wrap-style:square;v-text-anchor:top" coordsize="41370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" path="m,l4136423,e" filled="f" strokeweight=".42381mm">
                  <v:path arrowok="t"/>
                </v:shape>
                <v:shape id="Graphic 531" o:spid="_x0000_s1197" style="position:absolute;left:95052;top:28470;width:41491;height:12147;visibility:visible;mso-wrap-style:square;v-text-anchor:top" coordsize="4149090,1214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" path="m,l4148625,em671101,244118r3465322,em671101,488236r3465322,em671101,729303r3465322,em671101,970369r3465322,em671101,1214488r3465322,e" filled="f" strokeweight=".33897mm">
                  <v:path arrowok="t"/>
                </v:shape>
                <v:shape id="Graphic 532" o:spid="_x0000_s1198" style="position:absolute;left:101641;top:43025;width:34779;height:13;visibility:visible;mso-wrap-style:square;v-text-anchor:top" coordsize="34778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" path="m,l3477524,e" filled="f" strokeweight=".42381mm">
                  <v:path arrowok="t"/>
                </v:shape>
                <v:shape id="Graphic 533" o:spid="_x0000_s1199" style="position:absolute;left:101641;top:45436;width:34779;height:13;visibility:visible;mso-wrap-style:square;v-text-anchor:top" coordsize="34778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" path="m,l3477524,e" filled="f" strokeweight=".25428mm">
                  <v:path arrowok="t"/>
                </v:shape>
                <v:shape id="Graphic 534" o:spid="_x0000_s1200" style="position:absolute;left:101641;top:47877;width:34779;height:13;visibility:visible;mso-wrap-style:square;v-text-anchor:top" coordsize="34778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" path="m,l3477524,e" filled="f" strokeweight=".33903mm">
                  <v:path arrowok="t"/>
                </v:shape>
                <v:shape id="Graphic 535" o:spid="_x0000_s1201" style="position:absolute;left:63571;top:47999;width:29407;height:13;visibility:visible;mso-wrap-style:square;v-text-anchor:top" coordsize="29406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" path="m,l2940643,e" filled="f" strokeweight=".42381mm">
                  <v:path arrowok="t"/>
                </v:shape>
                <v:shape id="Graphic 536" o:spid="_x0000_s1202" style="position:absolute;left:95052;top:50288;width:41370;height:13;visibility:visible;mso-wrap-style:square;v-text-anchor:top" coordsize="41370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" path="m,l4136423,e" filled="f" strokeweight=".33903mm">
                  <v:path arrowok="t"/>
                </v:shape>
                <v:shape id="Graphic 537" o:spid="_x0000_s1203" style="position:absolute;left:95052;top:52668;width:41370;height:13;visibility:visible;mso-wrap-style:square;v-text-anchor:top" coordsize="41370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" path="m,l4136423,e" filled="f" strokeweight=".25428mm">
                  <v:path arrowok="t"/>
                </v:shape>
                <v:shape id="Graphic 538" o:spid="_x0000_s1204" style="position:absolute;left:95052;top:55109;width:41370;height:13;visibility:visible;mso-wrap-style:square;v-text-anchor:top" coordsize="41370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" path="m,l4136423,e" filled="f" strokeweight=".42381mm">
                  <v:path arrowok="t"/>
                </v:shape>
                <v:shape id="Graphic 539" o:spid="_x0000_s1205" style="position:absolute;left:95052;top:57520;width:41370;height:13;visibility:visible;mso-wrap-style:square;v-text-anchor:top" coordsize="41370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" path="m,l4136423,e" filled="f" strokeweight=".25428mm">
                  <v:path arrowok="t"/>
                </v:shape>
                <v:shape id="Graphic 540" o:spid="_x0000_s1206" style="position:absolute;left:95052;top:59961;width:41370;height:7264;visibility:visible;mso-wrap-style:square;v-text-anchor:top" coordsize="4137025,72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" path="m,l4136423,em,241066r4136423,em,482133r4136423,em,726251r4136423,e" filled="f" strokeweight=".33897mm">
                  <v:path arrowok="t"/>
                </v:shape>
                <v:shape id="Graphic 541" o:spid="_x0000_s1207" style="position:absolute;left:95052;top:69573;width:41370;height:13;visibility:visible;mso-wrap-style:square;v-text-anchor:top" coordsize="41370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" path="m,l4136423,e" filled="f" strokeweight=".42381mm">
                  <v:path arrowok="t"/>
                </v:shape>
                <v:shape id="Graphic 542" o:spid="_x0000_s1208" style="position:absolute;left:95052;top:77080;width:41370;height:13;visibility:visible;mso-wrap-style:square;v-text-anchor:top" coordsize="41370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" path="m,l4136423,e" filled="f" strokeweight=".76286mm">
                  <v:path arrowok="t"/>
                </v:shape>
                <v:shape id="Graphic 543" o:spid="_x0000_s1209" style="position:absolute;left:95418;top:83396;width:31604;height:13;visibility:visible;mso-wrap-style:square;v-text-anchor:top" coordsize="31603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" path="m,l3160276,e" filled="f" strokeweight=".33903mm">
                  <v:path arrowok="t"/>
                </v:shape>
                <v:shape id="Graphic 544" o:spid="_x0000_s1210" style="position:absolute;left:95418;top:90079;width:23800;height:13;visibility:visible;mso-wrap-style:square;v-text-anchor:top" coordsize="23799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" path="m,l2379358,e" filled="f" strokeweight=".42381mm">
                  <v:path arrowok="t"/>
                </v:shape>
                <v:shape id="Graphic 545" o:spid="_x0000_s1211" style="position:absolute;left:3050;top:91696;width:26118;height:13;visibility:visible;mso-wrap-style:square;v-text-anchor:top" coordsize="26117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" path="m,l2611193,e" filled="f" strokeweight=".33903mm">
                  <v:path arrowok="t"/>
                </v:shape>
                <v:shape id="Graphic 546" o:spid="_x0000_s1212" style="position:absolute;top:97098;width:136417;height:12;visibility:visible;mso-wrap-style:square;v-text-anchor:top" coordsize="136417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" path="m,l13641656,e" filled="f" strokeweight=".50856mm">
                  <v:path arrowok="t"/>
                </v:shape>
                <v:shape id="Graphic 547" o:spid="_x0000_s1213" style="position:absolute;left:68086;top:98166;width:11963;height:12;visibility:visible;mso-wrap-style:square;v-text-anchor:top" coordsize="1196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" path="m,l1195780,e" filled="f" strokeweight=".42381mm">
                  <v:path arrowok="t"/>
                </v:shape>
                <v:shape id="Graphic 548" o:spid="_x0000_s1214" style="position:absolute;left:32578;top:98227;width:28067;height:63;visibility:visible;mso-wrap-style:square;v-text-anchor:top" coordsize="2806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" path="m2184129,r622294,em,6102r414862,e" filled="f" strokeweight=".25422mm">
                  <v:path arrowok="t"/>
                </v:shape>
                <v:shape id="Textbox 549" o:spid="_x0000_s1215" type="#_x0000_t202" style="position:absolute;left:63988;top:42321;width:661;height: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e2rxQAAANwAAAAPAAAAZHJzL2Rvd25yZXYueG1sRI9Ba8JA&#10;FITvBf/D8oTe6sZSRV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B9Ae2rxQAAANwAAAAP&#10;AAAAAAAAAAAAAAAAAAcCAABkcnMvZG93bnJldi54bWxQSwUGAAAAAAMAAwC3AAAA+QIAAAAA&#10;" filled="f" stroked="f">
                  <v:textbox inset="0,0,0,0">
                    <w:txbxContent>
                      <w:p w14:paraId="0DC15DEE" w14:textId="77777777" w:rsidR="00C47B62" w:rsidRDefault="00000000">
                        <w:pPr>
                          <w:spacing w:line="89" w:lineRule="exact"/>
                          <w:rPr>
                            <w:sz w:val="8"/>
                          </w:rPr>
                        </w:pPr>
                        <w:r>
                          <w:rPr>
                            <w:color w:val="010101"/>
                            <w:spacing w:val="-5"/>
                            <w:w w:val="85"/>
                            <w:sz w:val="8"/>
                          </w:rPr>
                          <w:t>U")</w:t>
                        </w:r>
                      </w:p>
                    </w:txbxContent>
                  </v:textbox>
                </v:shape>
                <v:shape id="Textbox 550" o:spid="_x0000_s1216" type="#_x0000_t202" style="position:absolute;left:63883;top:43874;width:985;height:2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tLrwwAAANwAAAAPAAAAZHJzL2Rvd25yZXYueG1sRE/Pa8Iw&#10;FL4P/B/CE7zN1IG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eLS68MAAADcAAAADwAA&#10;AAAAAAAAAAAAAAAHAgAAZHJzL2Rvd25yZXYueG1sUEsFBgAAAAADAAMAtwAAAPcCAAAAAA==&#10;" filled="f" stroked="f">
                  <v:textbox inset="0,0,0,0">
                    <w:txbxContent>
                      <w:p w14:paraId="1B1FB5F5" w14:textId="77777777" w:rsidR="00C47B62" w:rsidRDefault="00000000">
                        <w:pPr>
                          <w:spacing w:line="159" w:lineRule="exact"/>
                          <w:ind w:left="12"/>
                          <w:rPr>
                            <w:sz w:val="16"/>
                          </w:rPr>
                        </w:pPr>
                        <w:r>
                          <w:rPr>
                            <w:color w:val="010101"/>
                            <w:spacing w:val="-10"/>
                            <w:w w:val="85"/>
                            <w:sz w:val="16"/>
                          </w:rPr>
                          <w:t>o</w:t>
                        </w:r>
                      </w:p>
                      <w:p w14:paraId="2A94348C" w14:textId="77777777" w:rsidR="00C47B62" w:rsidRDefault="00000000">
                        <w:pPr>
                          <w:spacing w:line="187" w:lineRule="exact"/>
                          <w:rPr>
                            <w:i/>
                            <w:sz w:val="18"/>
                          </w:rPr>
                        </w:pPr>
                        <w:r>
                          <w:rPr>
                            <w:i/>
                            <w:color w:val="181818"/>
                            <w:spacing w:val="-4"/>
                            <w:w w:val="60"/>
                            <w:sz w:val="18"/>
                          </w:rPr>
                          <w:t>'&lt;t"</w:t>
                        </w:r>
                      </w:p>
                    </w:txbxContent>
                  </v:textbox>
                </v:shape>
                <v:shape id="Textbox 551" o:spid="_x0000_s1217" type="#_x0000_t202" style="position:absolute;left:63965;top:42880;width:711;height:1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ndwxAAAANwAAAAPAAAAZHJzL2Rvd25yZXYueG1sRI9Ba8JA&#10;FITvBf/D8gRvdWNB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Aaud3DEAAAA3AAAAA8A&#10;AAAAAAAAAAAAAAAABwIAAGRycy9kb3ducmV2LnhtbFBLBQYAAAAAAwADALcAAAD4AgAAAAA=&#10;" filled="f" stroked="f">
                  <v:textbox inset="0,0,0,0">
                    <w:txbxContent>
                      <w:p w14:paraId="1F518C38" w14:textId="77777777" w:rsidR="00C47B62" w:rsidRDefault="00000000">
                        <w:pPr>
                          <w:spacing w:before="13" w:line="158" w:lineRule="auto"/>
                          <w:rPr>
                            <w:sz w:val="11"/>
                          </w:rPr>
                        </w:pPr>
                        <w:r>
                          <w:rPr>
                            <w:color w:val="010101"/>
                            <w:spacing w:val="-22"/>
                            <w:w w:val="80"/>
                            <w:position w:val="-9"/>
                            <w:sz w:val="16"/>
                          </w:rPr>
                          <w:t>o</w:t>
                        </w:r>
                        <w:r>
                          <w:rPr>
                            <w:color w:val="010101"/>
                            <w:spacing w:val="-22"/>
                            <w:w w:val="80"/>
                            <w:sz w:val="11"/>
                          </w:rPr>
                          <w:t>\O</w:t>
                        </w:r>
                      </w:p>
                    </w:txbxContent>
                  </v:textbox>
                </v:shape>
                <v:shape id="Textbox 552" o:spid="_x0000_s1218" type="#_x0000_t202" style="position:absolute;left:63965;top:45763;width:463;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OkH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D2fOkHxQAAANwAAAAP&#10;AAAAAAAAAAAAAAAAAAcCAABkcnMvZG93bnJldi54bWxQSwUGAAAAAAMAAwC3AAAA+QIAAAAA&#10;" filled="f" stroked="f">
                  <v:textbox inset="0,0,0,0">
                    <w:txbxContent>
                      <w:p w14:paraId="57B016C3" w14:textId="77777777" w:rsidR="00C47B62" w:rsidRDefault="00000000">
                        <w:pPr>
                          <w:spacing w:before="9" w:line="170" w:lineRule="auto"/>
                          <w:rPr>
                            <w:rFonts w:ascii="Times New Roman"/>
                            <w:sz w:val="12"/>
                          </w:rPr>
                        </w:pPr>
                        <w:r>
                          <w:rPr>
                            <w:color w:val="010101"/>
                            <w:spacing w:val="-23"/>
                            <w:w w:val="60"/>
                            <w:position w:val="-9"/>
                            <w:sz w:val="16"/>
                          </w:rPr>
                          <w:t>o</w:t>
                        </w:r>
                        <w:r>
                          <w:rPr>
                            <w:rFonts w:ascii="Times New Roman"/>
                            <w:color w:val="010101"/>
                            <w:spacing w:val="-23"/>
                            <w:w w:val="60"/>
                            <w:sz w:val="12"/>
                          </w:rPr>
                          <w:t>N</w:t>
                        </w:r>
                      </w:p>
                      <w:p w14:paraId="1966298F" w14:textId="77777777" w:rsidR="00C47B62" w:rsidRDefault="00000000">
                        <w:pPr>
                          <w:spacing w:line="121" w:lineRule="exact"/>
                          <w:ind w:left="6"/>
                          <w:rPr>
                            <w:rFonts w:ascii="Times New Roman"/>
                            <w:sz w:val="11"/>
                          </w:rPr>
                        </w:pPr>
                        <w:r>
                          <w:rPr>
                            <w:rFonts w:ascii="Times New Roman"/>
                            <w:color w:val="181818"/>
                            <w:spacing w:val="-10"/>
                            <w:w w:val="60"/>
                            <w:sz w:val="11"/>
                          </w:rPr>
                          <w:t>N</w:t>
                        </w:r>
                      </w:p>
                    </w:txbxContent>
                  </v:textbox>
                </v:shape>
                <w10:wrap anchorx="page" anchory="page"/>
              </v:group>
            </w:pict>
          </mc:Fallback>
        </mc:AlternateContent>
      </w:r>
      <w:r>
        <w:rPr>
          <w:noProof/>
        </w:rPr>
        <mc:AlternateContent>
          <mc:Choice Requires="wps">
            <w:drawing>
              <wp:anchor distT="0" distB="0" distL="0" distR="0" simplePos="0" relativeHeight="484373504" behindDoc="1" locked="0" layoutInCell="1" allowOverlap="1" wp14:anchorId="53DE6C49" wp14:editId="16ED0829">
                <wp:simplePos x="0" y="0"/>
                <wp:positionH relativeFrom="page">
                  <wp:posOffset>643647</wp:posOffset>
                </wp:positionH>
                <wp:positionV relativeFrom="page">
                  <wp:posOffset>787295</wp:posOffset>
                </wp:positionV>
                <wp:extent cx="1270" cy="9728200"/>
                <wp:effectExtent l="0" t="0" r="0" b="0"/>
                <wp:wrapNone/>
                <wp:docPr id="553" name="Graphic 5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728200"/>
                        </a:xfrm>
                        <a:custGeom>
                          <a:avLst/>
                          <a:gdLst/>
                          <a:ahLst/>
                          <a:cxnLst/>
                          <a:rect l="l" t="t" r="r" b="b"/>
                          <a:pathLst>
                            <a:path h="9728200">
                              <a:moveTo>
                                <a:pt x="0" y="9728110"/>
                              </a:moveTo>
                              <a:lnTo>
                                <a:pt x="0" y="0"/>
                              </a:lnTo>
                            </a:path>
                          </a:pathLst>
                        </a:custGeom>
                        <a:ln w="61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2825B3A" id="Graphic 553" o:spid="_x0000_s1026" style="position:absolute;margin-left:50.7pt;margin-top:62pt;width:.1pt;height:766pt;z-index:-18942976;visibility:visible;mso-wrap-style:square;mso-wrap-distance-left:0;mso-wrap-distance-top:0;mso-wrap-distance-right:0;mso-wrap-distance-bottom:0;mso-position-horizontal:absolute;mso-position-horizontal-relative:page;mso-position-vertical:absolute;mso-position-vertical-relative:page;v-text-anchor:top" coordsize="1270,9728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" path="m,9728110l,e" filled="f" strokeweight=".16944mm">
                <v:path arrowok="t"/>
                <w10:wrap anchorx="page" anchory="page"/>
              </v:shape>
            </w:pict>
          </mc:Fallback>
        </mc:AlternateContent>
      </w:r>
    </w:p>
    <w:p w14:paraId="0E0B901E" w14:textId="77777777" w:rsidR="00C47B62" w:rsidRDefault="00000000">
      <w:pPr>
        <w:tabs>
          <w:tab w:val="left" w:pos="2665"/>
          <w:tab w:val="left" w:pos="3079"/>
          <w:tab w:val="left" w:pos="3833"/>
          <w:tab w:val="left" w:pos="18377"/>
        </w:tabs>
        <w:spacing w:before="1"/>
        <w:ind w:left="892"/>
        <w:rPr>
          <w:sz w:val="26"/>
        </w:rPr>
      </w:pPr>
      <w:r>
        <w:rPr>
          <w:rFonts w:ascii="Times New Roman" w:hAnsi="Times New Roman"/>
          <w:color w:val="181818"/>
          <w:spacing w:val="-10"/>
          <w:w w:val="180"/>
          <w:sz w:val="18"/>
        </w:rPr>
        <w:t>.</w:t>
      </w:r>
      <w:r>
        <w:rPr>
          <w:rFonts w:ascii="Times New Roman" w:hAnsi="Times New Roman"/>
          <w:color w:val="181818"/>
          <w:sz w:val="18"/>
          <w:u w:val="single" w:color="171717"/>
        </w:rPr>
        <w:tab/>
      </w:r>
      <w:r>
        <w:rPr>
          <w:rFonts w:ascii="Times New Roman" w:hAnsi="Times New Roman"/>
          <w:color w:val="181818"/>
          <w:sz w:val="18"/>
        </w:rPr>
        <w:tab/>
      </w:r>
      <w:r>
        <w:rPr>
          <w:color w:val="A7A7A7"/>
          <w:w w:val="80"/>
          <w:sz w:val="20"/>
        </w:rPr>
        <w:t>-----</w:t>
      </w:r>
      <w:r>
        <w:rPr>
          <w:color w:val="A7A7A7"/>
          <w:spacing w:val="63"/>
          <w:sz w:val="20"/>
        </w:rPr>
        <w:t xml:space="preserve"> </w:t>
      </w:r>
      <w:r>
        <w:rPr>
          <w:rFonts w:ascii="Times New Roman" w:hAnsi="Times New Roman"/>
          <w:color w:val="B8B8B8"/>
          <w:w w:val="80"/>
          <w:sz w:val="18"/>
        </w:rPr>
        <w:t>..</w:t>
      </w:r>
      <w:r>
        <w:rPr>
          <w:rFonts w:ascii="Times New Roman" w:hAnsi="Times New Roman"/>
          <w:color w:val="B8B8B8"/>
          <w:spacing w:val="-2"/>
          <w:w w:val="80"/>
          <w:sz w:val="18"/>
        </w:rPr>
        <w:t xml:space="preserve"> </w:t>
      </w:r>
      <w:r>
        <w:rPr>
          <w:color w:val="B8B8B8"/>
          <w:spacing w:val="-10"/>
          <w:w w:val="80"/>
          <w:sz w:val="20"/>
        </w:rPr>
        <w:t>-</w:t>
      </w:r>
      <w:r>
        <w:rPr>
          <w:color w:val="B8B8B8"/>
          <w:sz w:val="20"/>
        </w:rPr>
        <w:tab/>
      </w:r>
      <w:r>
        <w:rPr>
          <w:color w:val="A7A7A7"/>
          <w:spacing w:val="-5"/>
          <w:w w:val="95"/>
          <w:sz w:val="28"/>
        </w:rPr>
        <w:t>..</w:t>
      </w:r>
      <w:r>
        <w:rPr>
          <w:color w:val="A7A7A7"/>
          <w:sz w:val="28"/>
        </w:rPr>
        <w:tab/>
      </w:r>
      <w:r>
        <w:rPr>
          <w:color w:val="707070"/>
          <w:w w:val="250"/>
          <w:position w:val="-2"/>
          <w:sz w:val="26"/>
        </w:rPr>
        <w:t>-</w:t>
      </w:r>
      <w:r>
        <w:rPr>
          <w:color w:val="2D2D2D"/>
          <w:w w:val="250"/>
          <w:position w:val="-2"/>
          <w:sz w:val="26"/>
        </w:rPr>
        <w:t>--</w:t>
      </w:r>
      <w:r>
        <w:rPr>
          <w:color w:val="B8B8B8"/>
          <w:w w:val="250"/>
          <w:position w:val="-2"/>
          <w:sz w:val="26"/>
        </w:rPr>
        <w:t>·</w:t>
      </w:r>
      <w:r>
        <w:rPr>
          <w:color w:val="424242"/>
          <w:w w:val="250"/>
          <w:position w:val="-2"/>
          <w:sz w:val="26"/>
        </w:rPr>
        <w:t>---</w:t>
      </w:r>
      <w:r>
        <w:rPr>
          <w:color w:val="A7A7A7"/>
          <w:spacing w:val="-10"/>
          <w:w w:val="250"/>
          <w:position w:val="-2"/>
          <w:sz w:val="26"/>
        </w:rPr>
        <w:t>-</w:t>
      </w:r>
    </w:p>
    <w:p w14:paraId="6CA49268" w14:textId="77777777" w:rsidR="00C47B62" w:rsidRDefault="00C47B62">
      <w:pPr>
        <w:rPr>
          <w:sz w:val="26"/>
        </w:rPr>
        <w:sectPr w:rsidR="00C47B62">
          <w:type w:val="continuous"/>
          <w:pgSz w:w="23810" w:h="16840" w:orient="landscape"/>
          <w:pgMar w:top="1340" w:right="180" w:bottom="1260" w:left="80" w:header="0" w:footer="0" w:gutter="0"/>
          <w:cols w:space="720"/>
        </w:sectPr>
      </w:pPr>
    </w:p>
    <w:p w14:paraId="009192E0" w14:textId="77777777" w:rsidR="00C47B62" w:rsidRDefault="00C47B62">
      <w:pPr>
        <w:pStyle w:val="Textoindependiente"/>
      </w:pPr>
    </w:p>
    <w:p w14:paraId="6BBC4ED9" w14:textId="77777777" w:rsidR="00C47B62" w:rsidRDefault="00C47B62">
      <w:pPr>
        <w:pStyle w:val="Textoindependiente"/>
      </w:pPr>
    </w:p>
    <w:p w14:paraId="3229D2DF" w14:textId="77777777" w:rsidR="00C47B62" w:rsidRDefault="00C47B62">
      <w:pPr>
        <w:pStyle w:val="Textoindependiente"/>
      </w:pPr>
    </w:p>
    <w:p w14:paraId="098B7395" w14:textId="77777777" w:rsidR="00C47B62" w:rsidRDefault="00C47B62">
      <w:pPr>
        <w:pStyle w:val="Textoindependiente"/>
      </w:pPr>
    </w:p>
    <w:p w14:paraId="45DDC1F1" w14:textId="77777777" w:rsidR="00C47B62" w:rsidRDefault="00C47B62">
      <w:pPr>
        <w:pStyle w:val="Textoindependiente"/>
      </w:pPr>
    </w:p>
    <w:p w14:paraId="676617D6" w14:textId="77777777" w:rsidR="00C47B62" w:rsidRDefault="00C47B62">
      <w:pPr>
        <w:pStyle w:val="Textoindependiente"/>
      </w:pPr>
    </w:p>
    <w:p w14:paraId="52AD4C0D" w14:textId="644C89B6" w:rsidR="00C47B62" w:rsidRDefault="00FA6752">
      <w:pPr>
        <w:pStyle w:val="Textoindependiente"/>
      </w:pPr>
      <w:r>
        <w:rPr>
          <w:noProof/>
        </w:rPr>
        <mc:AlternateContent>
          <mc:Choice Requires="wps">
            <w:drawing>
              <wp:anchor distT="0" distB="0" distL="114300" distR="114300" simplePos="0" relativeHeight="487700992" behindDoc="0" locked="0" layoutInCell="1" allowOverlap="1" wp14:anchorId="674BF032" wp14:editId="7180E30B">
                <wp:simplePos x="0" y="0"/>
                <wp:positionH relativeFrom="column">
                  <wp:posOffset>582246</wp:posOffset>
                </wp:positionH>
                <wp:positionV relativeFrom="paragraph">
                  <wp:posOffset>101600</wp:posOffset>
                </wp:positionV>
                <wp:extent cx="316523" cy="1529862"/>
                <wp:effectExtent l="0" t="0" r="26670" b="13335"/>
                <wp:wrapNone/>
                <wp:docPr id="510583580" name="Cuadro de texto 8"/>
                <wp:cNvGraphicFramePr/>
                <a:graphic xmlns:a="http://schemas.openxmlformats.org/drawingml/2006/main">
                  <a:graphicData uri="http://schemas.microsoft.com/office/word/2010/wordprocessingShape">
                    <wps:wsp>
                      <wps:cNvSpPr txBox="1"/>
                      <wps:spPr>
                        <a:xfrm>
                          <a:off x="0" y="0"/>
                          <a:ext cx="316523" cy="1529862"/>
                        </a:xfrm>
                        <a:prstGeom prst="rect">
                          <a:avLst/>
                        </a:prstGeom>
                        <a:solidFill>
                          <a:schemeClr val="tx1"/>
                        </a:solidFill>
                        <a:ln w="6350">
                          <a:solidFill>
                            <a:prstClr val="black"/>
                          </a:solidFill>
                        </a:ln>
                      </wps:spPr>
                      <wps:txbx>
                        <w:txbxContent>
                          <w:p w14:paraId="31813DD6" w14:textId="77777777" w:rsidR="00FA6752" w:rsidRDefault="00FA67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4BF032" id="Cuadro de texto 8" o:spid="_x0000_s1219" type="#_x0000_t202" style="position:absolute;margin-left:45.85pt;margin-top:8pt;width:24.9pt;height:120.45pt;z-index:48770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" fillcolor="black [3213]" strokeweight=".5pt">
                <v:textbox>
                  <w:txbxContent>
                    <w:p w14:paraId="31813DD6" w14:textId="77777777" w:rsidR="00FA6752" w:rsidRDefault="00FA6752"/>
                  </w:txbxContent>
                </v:textbox>
              </v:shape>
            </w:pict>
          </mc:Fallback>
        </mc:AlternateContent>
      </w:r>
    </w:p>
    <w:p w14:paraId="5D4B6A5C" w14:textId="77777777" w:rsidR="00C47B62" w:rsidRDefault="00C47B62">
      <w:pPr>
        <w:pStyle w:val="Textoindependiente"/>
      </w:pPr>
    </w:p>
    <w:p w14:paraId="313C2AE2" w14:textId="77777777" w:rsidR="00C47B62" w:rsidRDefault="00C47B62">
      <w:pPr>
        <w:pStyle w:val="Textoindependiente"/>
      </w:pPr>
    </w:p>
    <w:p w14:paraId="6C45E34F" w14:textId="77777777" w:rsidR="00C47B62" w:rsidRDefault="00C47B62">
      <w:pPr>
        <w:pStyle w:val="Textoindependiente"/>
      </w:pPr>
    </w:p>
    <w:p w14:paraId="502E4B47" w14:textId="77777777" w:rsidR="00C47B62" w:rsidRDefault="00C47B62">
      <w:pPr>
        <w:pStyle w:val="Textoindependiente"/>
      </w:pPr>
    </w:p>
    <w:p w14:paraId="1B0ACD1E" w14:textId="77777777" w:rsidR="00C47B62" w:rsidRDefault="00C47B62">
      <w:pPr>
        <w:pStyle w:val="Textoindependiente"/>
      </w:pPr>
    </w:p>
    <w:p w14:paraId="086BC813" w14:textId="77777777" w:rsidR="00C47B62" w:rsidRDefault="00C47B62">
      <w:pPr>
        <w:pStyle w:val="Textoindependiente"/>
      </w:pPr>
    </w:p>
    <w:p w14:paraId="29E74204" w14:textId="77777777" w:rsidR="00C47B62" w:rsidRDefault="00C47B62">
      <w:pPr>
        <w:pStyle w:val="Textoindependiente"/>
      </w:pPr>
    </w:p>
    <w:p w14:paraId="27DC6760" w14:textId="77777777" w:rsidR="00C47B62" w:rsidRDefault="00C47B62">
      <w:pPr>
        <w:pStyle w:val="Textoindependiente"/>
      </w:pPr>
    </w:p>
    <w:p w14:paraId="4D769222" w14:textId="77777777" w:rsidR="00C47B62" w:rsidRDefault="00C47B62">
      <w:pPr>
        <w:pStyle w:val="Textoindependiente"/>
      </w:pPr>
    </w:p>
    <w:p w14:paraId="58D10E66" w14:textId="77777777" w:rsidR="00C47B62" w:rsidRDefault="00C47B62">
      <w:pPr>
        <w:pStyle w:val="Textoindependiente"/>
      </w:pPr>
    </w:p>
    <w:p w14:paraId="6722360B" w14:textId="77777777" w:rsidR="00C47B62" w:rsidRDefault="00C47B62">
      <w:pPr>
        <w:pStyle w:val="Textoindependiente"/>
      </w:pPr>
    </w:p>
    <w:p w14:paraId="26803FC8" w14:textId="77777777" w:rsidR="00C47B62" w:rsidRDefault="00C47B62">
      <w:pPr>
        <w:pStyle w:val="Textoindependiente"/>
      </w:pPr>
    </w:p>
    <w:p w14:paraId="211B91D5" w14:textId="77777777" w:rsidR="00C47B62" w:rsidRDefault="00C47B62">
      <w:pPr>
        <w:pStyle w:val="Textoindependiente"/>
      </w:pPr>
    </w:p>
    <w:p w14:paraId="39B6585E" w14:textId="77777777" w:rsidR="00C47B62" w:rsidRDefault="00C47B62">
      <w:pPr>
        <w:pStyle w:val="Textoindependiente"/>
      </w:pPr>
    </w:p>
    <w:p w14:paraId="2368ECA3" w14:textId="77777777" w:rsidR="00C47B62" w:rsidRDefault="00C47B62">
      <w:pPr>
        <w:pStyle w:val="Textoindependiente"/>
      </w:pPr>
    </w:p>
    <w:p w14:paraId="0B4ADE91" w14:textId="77777777" w:rsidR="00C47B62" w:rsidRDefault="00C47B62">
      <w:pPr>
        <w:pStyle w:val="Textoindependiente"/>
      </w:pPr>
    </w:p>
    <w:p w14:paraId="524920BD" w14:textId="77777777" w:rsidR="00C47B62" w:rsidRDefault="00C47B62">
      <w:pPr>
        <w:pStyle w:val="Textoindependiente"/>
      </w:pPr>
    </w:p>
    <w:p w14:paraId="5A79D81D" w14:textId="77777777" w:rsidR="00C47B62" w:rsidRDefault="00C47B62">
      <w:pPr>
        <w:pStyle w:val="Textoindependiente"/>
      </w:pPr>
    </w:p>
    <w:p w14:paraId="0F64A821" w14:textId="77777777" w:rsidR="00C47B62" w:rsidRDefault="00C47B62">
      <w:pPr>
        <w:pStyle w:val="Textoindependiente"/>
      </w:pPr>
    </w:p>
    <w:p w14:paraId="2392BA6E" w14:textId="77777777" w:rsidR="00C47B62" w:rsidRDefault="00C47B62">
      <w:pPr>
        <w:pStyle w:val="Textoindependiente"/>
      </w:pPr>
    </w:p>
    <w:p w14:paraId="4F06C987" w14:textId="77777777" w:rsidR="00C47B62" w:rsidRDefault="00C47B62">
      <w:pPr>
        <w:pStyle w:val="Textoindependiente"/>
      </w:pPr>
    </w:p>
    <w:p w14:paraId="526E2964" w14:textId="77777777" w:rsidR="00C47B62" w:rsidRDefault="00C47B62">
      <w:pPr>
        <w:pStyle w:val="Textoindependiente"/>
      </w:pPr>
    </w:p>
    <w:p w14:paraId="6736CA00" w14:textId="77777777" w:rsidR="00C47B62" w:rsidRDefault="00C47B62">
      <w:pPr>
        <w:pStyle w:val="Textoindependiente"/>
      </w:pPr>
    </w:p>
    <w:p w14:paraId="3BF058B0" w14:textId="77777777" w:rsidR="00C47B62" w:rsidRDefault="00C47B62">
      <w:pPr>
        <w:pStyle w:val="Textoindependiente"/>
      </w:pPr>
    </w:p>
    <w:p w14:paraId="0E8726FD" w14:textId="77777777" w:rsidR="00C47B62" w:rsidRDefault="00C47B62">
      <w:pPr>
        <w:pStyle w:val="Textoindependiente"/>
      </w:pPr>
    </w:p>
    <w:p w14:paraId="71EF8396" w14:textId="77777777" w:rsidR="00C47B62" w:rsidRDefault="00C47B62">
      <w:pPr>
        <w:pStyle w:val="Textoindependiente"/>
      </w:pPr>
    </w:p>
    <w:p w14:paraId="0C97FCDE" w14:textId="77777777" w:rsidR="00C47B62" w:rsidRDefault="00C47B62">
      <w:pPr>
        <w:pStyle w:val="Textoindependiente"/>
      </w:pPr>
    </w:p>
    <w:p w14:paraId="3DCC8F5D" w14:textId="77777777" w:rsidR="00C47B62" w:rsidRDefault="00C47B62">
      <w:pPr>
        <w:pStyle w:val="Textoindependiente"/>
      </w:pPr>
    </w:p>
    <w:p w14:paraId="6BA4BDE5" w14:textId="77777777" w:rsidR="00C47B62" w:rsidRDefault="00C47B62">
      <w:pPr>
        <w:pStyle w:val="Textoindependiente"/>
      </w:pPr>
    </w:p>
    <w:p w14:paraId="2A15F59A" w14:textId="77777777" w:rsidR="00C47B62" w:rsidRDefault="00C47B62">
      <w:pPr>
        <w:pStyle w:val="Textoindependiente"/>
      </w:pPr>
    </w:p>
    <w:p w14:paraId="277BCEB8" w14:textId="77777777" w:rsidR="00C47B62" w:rsidRDefault="00C47B62">
      <w:pPr>
        <w:pStyle w:val="Textoindependiente"/>
      </w:pPr>
    </w:p>
    <w:p w14:paraId="53B61E0B" w14:textId="77777777" w:rsidR="00C47B62" w:rsidRDefault="00C47B62">
      <w:pPr>
        <w:pStyle w:val="Textoindependiente"/>
      </w:pPr>
    </w:p>
    <w:p w14:paraId="0CAB647D" w14:textId="4A3A0206" w:rsidR="00C47B62" w:rsidRDefault="00FA6752">
      <w:pPr>
        <w:pStyle w:val="Textoindependiente"/>
        <w:spacing w:before="96"/>
      </w:pPr>
      <w:r>
        <w:rPr>
          <w:noProof/>
        </w:rPr>
        <mc:AlternateContent>
          <mc:Choice Requires="wps">
            <w:drawing>
              <wp:anchor distT="0" distB="0" distL="114300" distR="114300" simplePos="0" relativeHeight="487702016" behindDoc="0" locked="0" layoutInCell="1" allowOverlap="1" wp14:anchorId="2E6C78BF" wp14:editId="70680E1F">
                <wp:simplePos x="0" y="0"/>
                <wp:positionH relativeFrom="column">
                  <wp:posOffset>-490415</wp:posOffset>
                </wp:positionH>
                <wp:positionV relativeFrom="paragraph">
                  <wp:posOffset>159385</wp:posOffset>
                </wp:positionV>
                <wp:extent cx="509953" cy="562708"/>
                <wp:effectExtent l="0" t="0" r="23495" b="27940"/>
                <wp:wrapNone/>
                <wp:docPr id="162936390" name="Cuadro de texto 9"/>
                <wp:cNvGraphicFramePr/>
                <a:graphic xmlns:a="http://schemas.openxmlformats.org/drawingml/2006/main">
                  <a:graphicData uri="http://schemas.microsoft.com/office/word/2010/wordprocessingShape">
                    <wps:wsp>
                      <wps:cNvSpPr txBox="1"/>
                      <wps:spPr>
                        <a:xfrm>
                          <a:off x="0" y="0"/>
                          <a:ext cx="509953" cy="562708"/>
                        </a:xfrm>
                        <a:prstGeom prst="rect">
                          <a:avLst/>
                        </a:prstGeom>
                        <a:solidFill>
                          <a:schemeClr val="tx1"/>
                        </a:solidFill>
                        <a:ln w="6350">
                          <a:solidFill>
                            <a:prstClr val="black"/>
                          </a:solidFill>
                        </a:ln>
                      </wps:spPr>
                      <wps:txbx>
                        <w:txbxContent>
                          <w:p w14:paraId="2F2403A9" w14:textId="77777777" w:rsidR="00FA6752" w:rsidRDefault="00FA67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6C78BF" id="Cuadro de texto 9" o:spid="_x0000_s1220" type="#_x0000_t202" style="position:absolute;margin-left:-38.6pt;margin-top:12.55pt;width:40.15pt;height:44.3pt;z-index:487702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" fillcolor="black [3213]" strokeweight=".5pt">
                <v:textbox>
                  <w:txbxContent>
                    <w:p w14:paraId="2F2403A9" w14:textId="77777777" w:rsidR="00FA6752" w:rsidRDefault="00FA6752"/>
                  </w:txbxContent>
                </v:textbox>
              </v:shape>
            </w:pict>
          </mc:Fallback>
        </mc:AlternateContent>
      </w:r>
    </w:p>
    <w:p w14:paraId="263AD6BE" w14:textId="77777777" w:rsidR="00C47B62" w:rsidRDefault="00C47B62">
      <w:pPr>
        <w:sectPr w:rsidR="00C47B62">
          <w:headerReference w:type="default" r:id="rId124"/>
          <w:footerReference w:type="default" r:id="rId125"/>
          <w:pgSz w:w="16840" w:h="11910" w:orient="landscape"/>
          <w:pgMar w:top="1340" w:right="2420" w:bottom="280" w:left="1280" w:header="0" w:footer="0" w:gutter="0"/>
          <w:cols w:space="720"/>
        </w:sectPr>
      </w:pPr>
    </w:p>
    <w:p w14:paraId="3A4D0DDE" w14:textId="77777777" w:rsidR="00C47B62" w:rsidRDefault="00000000">
      <w:pPr>
        <w:pStyle w:val="Textoindependiente"/>
        <w:rPr>
          <w:sz w:val="12"/>
        </w:rPr>
      </w:pPr>
      <w:r>
        <w:rPr>
          <w:noProof/>
        </w:rPr>
        <w:drawing>
          <wp:anchor distT="0" distB="0" distL="0" distR="0" simplePos="0" relativeHeight="484379648" behindDoc="1" locked="0" layoutInCell="1" allowOverlap="1" wp14:anchorId="1E5EC5FE" wp14:editId="34DE647C">
            <wp:simplePos x="0" y="0"/>
            <wp:positionH relativeFrom="page">
              <wp:posOffset>0</wp:posOffset>
            </wp:positionH>
            <wp:positionV relativeFrom="page">
              <wp:posOffset>678180</wp:posOffset>
            </wp:positionV>
            <wp:extent cx="10693400" cy="6881114"/>
            <wp:effectExtent l="0" t="0" r="0" b="0"/>
            <wp:wrapNone/>
            <wp:docPr id="554" name="Image 5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4" name="Image 554"/>
                    <pic:cNvPicPr/>
                  </pic:nvPicPr>
                  <pic:blipFill>
                    <a:blip r:embed="rId126" cstate="print"/>
                    <a:stretch>
                      <a:fillRect/>
                    </a:stretch>
                  </pic:blipFill>
                  <pic:spPr>
                    <a:xfrm>
                      <a:off x="0" y="0"/>
                      <a:ext cx="10693400" cy="6881114"/>
                    </a:xfrm>
                    <a:prstGeom prst="rect">
                      <a:avLst/>
                    </a:prstGeom>
                  </pic:spPr>
                </pic:pic>
              </a:graphicData>
            </a:graphic>
          </wp:anchor>
        </w:drawing>
      </w:r>
      <w:r>
        <w:rPr>
          <w:noProof/>
        </w:rPr>
        <mc:AlternateContent>
          <mc:Choice Requires="wps">
            <w:drawing>
              <wp:anchor distT="0" distB="0" distL="0" distR="0" simplePos="0" relativeHeight="15858176" behindDoc="0" locked="0" layoutInCell="1" allowOverlap="1" wp14:anchorId="52C1C043" wp14:editId="6DF9B4A9">
                <wp:simplePos x="0" y="0"/>
                <wp:positionH relativeFrom="page">
                  <wp:posOffset>10336286</wp:posOffset>
                </wp:positionH>
                <wp:positionV relativeFrom="page">
                  <wp:posOffset>6890384</wp:posOffset>
                </wp:positionV>
                <wp:extent cx="167640" cy="491490"/>
                <wp:effectExtent l="0" t="0" r="0" b="0"/>
                <wp:wrapNone/>
                <wp:docPr id="555" name="Textbox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7C6B6F30" w14:textId="77777777" w:rsidR="00C47B62" w:rsidRDefault="00000000">
                            <w:pPr>
                              <w:pStyle w:val="Textoindependiente"/>
                              <w:spacing w:before="13"/>
                              <w:ind w:left="20"/>
                            </w:pPr>
                            <w:r>
                              <w:t>Anexo</w:t>
                            </w:r>
                            <w:r>
                              <w:rPr>
                                <w:spacing w:val="-5"/>
                              </w:rPr>
                              <w:t xml:space="preserve"> </w:t>
                            </w:r>
                            <w:r>
                              <w:rPr>
                                <w:spacing w:val="-10"/>
                              </w:rPr>
                              <w:t>8</w:t>
                            </w:r>
                          </w:p>
                        </w:txbxContent>
                      </wps:txbx>
                      <wps:bodyPr vert="vert" wrap="square" lIns="0" tIns="0" rIns="0" bIns="0" rtlCol="0">
                        <a:noAutofit/>
                      </wps:bodyPr>
                    </wps:wsp>
                  </a:graphicData>
                </a:graphic>
              </wp:anchor>
            </w:drawing>
          </mc:Choice>
          <mc:Fallback>
            <w:pict>
              <v:shape w14:anchorId="52C1C043" id="Textbox 555" o:spid="_x0000_s1221" type="#_x0000_t202" style="position:absolute;margin-left:813.9pt;margin-top:542.55pt;width:13.2pt;height:38.7pt;z-index:15858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" filled="f" stroked="f">
                <v:textbox style="layout-flow:vertical" inset="0,0,0,0">
                  <w:txbxContent>
                    <w:p w14:paraId="7C6B6F30" w14:textId="77777777" w:rsidR="00C47B62" w:rsidRDefault="00000000">
                      <w:pPr>
                        <w:pStyle w:val="Textoindependiente"/>
                        <w:spacing w:before="13"/>
                        <w:ind w:left="20"/>
                      </w:pPr>
                      <w:r>
                        <w:t>Anexo</w:t>
                      </w:r>
                      <w:r>
                        <w:rPr>
                          <w:spacing w:val="-5"/>
                        </w:rPr>
                        <w:t xml:space="preserve"> </w:t>
                      </w:r>
                      <w:r>
                        <w:rPr>
                          <w:spacing w:val="-10"/>
                        </w:rPr>
                        <w:t>8</w:t>
                      </w:r>
                    </w:p>
                  </w:txbxContent>
                </v:textbox>
                <w10:wrap anchorx="page" anchory="page"/>
              </v:shape>
            </w:pict>
          </mc:Fallback>
        </mc:AlternateContent>
      </w:r>
    </w:p>
    <w:p w14:paraId="3919C521" w14:textId="77777777" w:rsidR="00C47B62" w:rsidRDefault="00C47B62">
      <w:pPr>
        <w:pStyle w:val="Textoindependiente"/>
        <w:spacing w:before="70"/>
        <w:rPr>
          <w:sz w:val="12"/>
        </w:rPr>
      </w:pPr>
    </w:p>
    <w:p w14:paraId="3252696C" w14:textId="7893000C" w:rsidR="00C47B62" w:rsidRDefault="00000000">
      <w:pPr>
        <w:pStyle w:val="Ttulo4"/>
        <w:spacing w:before="102"/>
        <w:ind w:left="100"/>
      </w:pP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1EA31799" w14:textId="77777777" w:rsidR="00C47B62" w:rsidRDefault="00000000">
      <w:pPr>
        <w:spacing w:line="201" w:lineRule="exact"/>
        <w:ind w:left="12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p w14:paraId="71CD075F" w14:textId="77777777" w:rsidR="00C47B62" w:rsidRDefault="00C47B62">
      <w:pPr>
        <w:spacing w:line="201" w:lineRule="exact"/>
        <w:rPr>
          <w:rFonts w:ascii="Tahoma" w:hAnsi="Tahoma"/>
          <w:sz w:val="18"/>
        </w:rPr>
        <w:sectPr w:rsidR="00C47B62">
          <w:type w:val="continuous"/>
          <w:pgSz w:w="16840" w:h="11910" w:orient="landscape"/>
          <w:pgMar w:top="1340" w:right="2420" w:bottom="1260" w:left="1280" w:header="0" w:footer="0" w:gutter="0"/>
          <w:cols w:num="2" w:space="720" w:equalWidth="0">
            <w:col w:w="5383" w:space="637"/>
            <w:col w:w="7120"/>
          </w:cols>
        </w:sectPr>
      </w:pPr>
    </w:p>
    <w:p w14:paraId="61A0A997" w14:textId="77777777" w:rsidR="00C47B62" w:rsidRDefault="00C47B62">
      <w:pPr>
        <w:pStyle w:val="Textoindependiente"/>
        <w:rPr>
          <w:rFonts w:ascii="Tahoma"/>
        </w:rPr>
      </w:pPr>
    </w:p>
    <w:p w14:paraId="6B96FD37" w14:textId="77777777" w:rsidR="00C47B62" w:rsidRDefault="00C47B62">
      <w:pPr>
        <w:pStyle w:val="Textoindependiente"/>
        <w:rPr>
          <w:rFonts w:ascii="Tahoma"/>
        </w:rPr>
      </w:pPr>
    </w:p>
    <w:p w14:paraId="1A7D0E62" w14:textId="77777777" w:rsidR="00C47B62" w:rsidRDefault="00C47B62">
      <w:pPr>
        <w:pStyle w:val="Textoindependiente"/>
        <w:rPr>
          <w:rFonts w:ascii="Tahoma"/>
        </w:rPr>
      </w:pPr>
    </w:p>
    <w:p w14:paraId="4A9D928D" w14:textId="77777777" w:rsidR="00C47B62" w:rsidRDefault="00C47B62">
      <w:pPr>
        <w:pStyle w:val="Textoindependiente"/>
        <w:rPr>
          <w:rFonts w:ascii="Tahoma"/>
        </w:rPr>
      </w:pPr>
    </w:p>
    <w:p w14:paraId="1A0C19F8" w14:textId="77777777" w:rsidR="00C47B62" w:rsidRDefault="00C47B62">
      <w:pPr>
        <w:pStyle w:val="Textoindependiente"/>
        <w:rPr>
          <w:rFonts w:ascii="Tahoma"/>
        </w:rPr>
      </w:pPr>
    </w:p>
    <w:p w14:paraId="5D4D0467" w14:textId="77777777" w:rsidR="00C47B62" w:rsidRDefault="00C47B62">
      <w:pPr>
        <w:pStyle w:val="Textoindependiente"/>
        <w:rPr>
          <w:rFonts w:ascii="Tahoma"/>
        </w:rPr>
      </w:pPr>
    </w:p>
    <w:p w14:paraId="6EAEBDEE" w14:textId="7E0FE0E5" w:rsidR="00C47B62" w:rsidRDefault="00FA6752">
      <w:pPr>
        <w:pStyle w:val="Textoindependiente"/>
        <w:rPr>
          <w:rFonts w:ascii="Tahoma"/>
        </w:rPr>
      </w:pPr>
      <w:r>
        <w:rPr>
          <w:rFonts w:ascii="Tahoma"/>
          <w:noProof/>
        </w:rPr>
        <mc:AlternateContent>
          <mc:Choice Requires="wps">
            <w:drawing>
              <wp:anchor distT="0" distB="0" distL="114300" distR="114300" simplePos="0" relativeHeight="487703040" behindDoc="0" locked="0" layoutInCell="1" allowOverlap="1" wp14:anchorId="42339D50" wp14:editId="02179E75">
                <wp:simplePos x="0" y="0"/>
                <wp:positionH relativeFrom="column">
                  <wp:posOffset>599831</wp:posOffset>
                </wp:positionH>
                <wp:positionV relativeFrom="paragraph">
                  <wp:posOffset>81866</wp:posOffset>
                </wp:positionV>
                <wp:extent cx="310661" cy="1893277"/>
                <wp:effectExtent l="0" t="0" r="13335" b="12065"/>
                <wp:wrapNone/>
                <wp:docPr id="508521757" name="Cuadro de texto 10"/>
                <wp:cNvGraphicFramePr/>
                <a:graphic xmlns:a="http://schemas.openxmlformats.org/drawingml/2006/main">
                  <a:graphicData uri="http://schemas.microsoft.com/office/word/2010/wordprocessingShape">
                    <wps:wsp>
                      <wps:cNvSpPr txBox="1"/>
                      <wps:spPr>
                        <a:xfrm>
                          <a:off x="0" y="0"/>
                          <a:ext cx="310661" cy="1893277"/>
                        </a:xfrm>
                        <a:prstGeom prst="rect">
                          <a:avLst/>
                        </a:prstGeom>
                        <a:solidFill>
                          <a:schemeClr val="tx1"/>
                        </a:solidFill>
                        <a:ln w="6350">
                          <a:solidFill>
                            <a:prstClr val="black"/>
                          </a:solidFill>
                        </a:ln>
                      </wps:spPr>
                      <wps:txbx>
                        <w:txbxContent>
                          <w:p w14:paraId="5C096B59" w14:textId="77777777" w:rsidR="00FA6752" w:rsidRDefault="00FA67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2339D50" id="Cuadro de texto 10" o:spid="_x0000_s1222" type="#_x0000_t202" style="position:absolute;margin-left:47.25pt;margin-top:6.45pt;width:24.45pt;height:149.1pt;z-index:487703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" fillcolor="black [3213]" strokeweight=".5pt">
                <v:textbox>
                  <w:txbxContent>
                    <w:p w14:paraId="5C096B59" w14:textId="77777777" w:rsidR="00FA6752" w:rsidRDefault="00FA6752"/>
                  </w:txbxContent>
                </v:textbox>
              </v:shape>
            </w:pict>
          </mc:Fallback>
        </mc:AlternateContent>
      </w:r>
    </w:p>
    <w:p w14:paraId="40B93D7C" w14:textId="77777777" w:rsidR="00C47B62" w:rsidRDefault="00C47B62">
      <w:pPr>
        <w:pStyle w:val="Textoindependiente"/>
        <w:rPr>
          <w:rFonts w:ascii="Tahoma"/>
        </w:rPr>
      </w:pPr>
    </w:p>
    <w:p w14:paraId="1D7898CA" w14:textId="77777777" w:rsidR="00C47B62" w:rsidRDefault="00C47B62">
      <w:pPr>
        <w:pStyle w:val="Textoindependiente"/>
        <w:rPr>
          <w:rFonts w:ascii="Tahoma"/>
        </w:rPr>
      </w:pPr>
    </w:p>
    <w:p w14:paraId="368A2F96" w14:textId="77777777" w:rsidR="00C47B62" w:rsidRDefault="00C47B62">
      <w:pPr>
        <w:pStyle w:val="Textoindependiente"/>
        <w:rPr>
          <w:rFonts w:ascii="Tahoma"/>
        </w:rPr>
      </w:pPr>
    </w:p>
    <w:p w14:paraId="6E505BCA" w14:textId="77777777" w:rsidR="00C47B62" w:rsidRDefault="00C47B62">
      <w:pPr>
        <w:pStyle w:val="Textoindependiente"/>
        <w:rPr>
          <w:rFonts w:ascii="Tahoma"/>
        </w:rPr>
      </w:pPr>
    </w:p>
    <w:p w14:paraId="1BDE4D78" w14:textId="77777777" w:rsidR="00C47B62" w:rsidRDefault="00C47B62">
      <w:pPr>
        <w:pStyle w:val="Textoindependiente"/>
        <w:rPr>
          <w:rFonts w:ascii="Tahoma"/>
        </w:rPr>
      </w:pPr>
    </w:p>
    <w:p w14:paraId="3A4EBC73" w14:textId="77777777" w:rsidR="00C47B62" w:rsidRDefault="00C47B62">
      <w:pPr>
        <w:pStyle w:val="Textoindependiente"/>
        <w:rPr>
          <w:rFonts w:ascii="Tahoma"/>
        </w:rPr>
      </w:pPr>
    </w:p>
    <w:p w14:paraId="79A06908" w14:textId="77777777" w:rsidR="00C47B62" w:rsidRDefault="00C47B62">
      <w:pPr>
        <w:pStyle w:val="Textoindependiente"/>
        <w:rPr>
          <w:rFonts w:ascii="Tahoma"/>
        </w:rPr>
      </w:pPr>
    </w:p>
    <w:p w14:paraId="19EA4F45" w14:textId="77777777" w:rsidR="00C47B62" w:rsidRDefault="00C47B62">
      <w:pPr>
        <w:pStyle w:val="Textoindependiente"/>
        <w:rPr>
          <w:rFonts w:ascii="Tahoma"/>
        </w:rPr>
      </w:pPr>
    </w:p>
    <w:p w14:paraId="4CEFCB2E" w14:textId="77777777" w:rsidR="00C47B62" w:rsidRDefault="00C47B62">
      <w:pPr>
        <w:pStyle w:val="Textoindependiente"/>
        <w:rPr>
          <w:rFonts w:ascii="Tahoma"/>
        </w:rPr>
      </w:pPr>
    </w:p>
    <w:p w14:paraId="265277A2" w14:textId="77777777" w:rsidR="00C47B62" w:rsidRDefault="00C47B62">
      <w:pPr>
        <w:pStyle w:val="Textoindependiente"/>
        <w:rPr>
          <w:rFonts w:ascii="Tahoma"/>
        </w:rPr>
      </w:pPr>
    </w:p>
    <w:p w14:paraId="44C4461C" w14:textId="77777777" w:rsidR="00C47B62" w:rsidRDefault="00C47B62">
      <w:pPr>
        <w:pStyle w:val="Textoindependiente"/>
        <w:rPr>
          <w:rFonts w:ascii="Tahoma"/>
        </w:rPr>
      </w:pPr>
    </w:p>
    <w:p w14:paraId="38C28C38" w14:textId="77777777" w:rsidR="00C47B62" w:rsidRDefault="00C47B62">
      <w:pPr>
        <w:pStyle w:val="Textoindependiente"/>
        <w:rPr>
          <w:rFonts w:ascii="Tahoma"/>
        </w:rPr>
      </w:pPr>
    </w:p>
    <w:p w14:paraId="1A8A1757" w14:textId="77777777" w:rsidR="00C47B62" w:rsidRDefault="00C47B62">
      <w:pPr>
        <w:pStyle w:val="Textoindependiente"/>
        <w:rPr>
          <w:rFonts w:ascii="Tahoma"/>
        </w:rPr>
      </w:pPr>
    </w:p>
    <w:p w14:paraId="3EAE13A9" w14:textId="77777777" w:rsidR="00C47B62" w:rsidRDefault="00C47B62">
      <w:pPr>
        <w:pStyle w:val="Textoindependiente"/>
        <w:rPr>
          <w:rFonts w:ascii="Tahoma"/>
        </w:rPr>
      </w:pPr>
    </w:p>
    <w:p w14:paraId="373516EF" w14:textId="77777777" w:rsidR="00C47B62" w:rsidRDefault="00C47B62">
      <w:pPr>
        <w:pStyle w:val="Textoindependiente"/>
        <w:rPr>
          <w:rFonts w:ascii="Tahoma"/>
        </w:rPr>
      </w:pPr>
    </w:p>
    <w:p w14:paraId="0ABD8ED1" w14:textId="77777777" w:rsidR="00C47B62" w:rsidRDefault="00C47B62">
      <w:pPr>
        <w:pStyle w:val="Textoindependiente"/>
        <w:rPr>
          <w:rFonts w:ascii="Tahoma"/>
        </w:rPr>
      </w:pPr>
    </w:p>
    <w:p w14:paraId="251CA00D" w14:textId="77777777" w:rsidR="00C47B62" w:rsidRDefault="00C47B62">
      <w:pPr>
        <w:pStyle w:val="Textoindependiente"/>
        <w:rPr>
          <w:rFonts w:ascii="Tahoma"/>
        </w:rPr>
      </w:pPr>
    </w:p>
    <w:p w14:paraId="5634C812" w14:textId="77777777" w:rsidR="00C47B62" w:rsidRDefault="00C47B62">
      <w:pPr>
        <w:pStyle w:val="Textoindependiente"/>
        <w:rPr>
          <w:rFonts w:ascii="Tahoma"/>
        </w:rPr>
      </w:pPr>
    </w:p>
    <w:p w14:paraId="41EC40F7" w14:textId="77777777" w:rsidR="00C47B62" w:rsidRDefault="00C47B62">
      <w:pPr>
        <w:pStyle w:val="Textoindependiente"/>
        <w:rPr>
          <w:rFonts w:ascii="Tahoma"/>
        </w:rPr>
      </w:pPr>
    </w:p>
    <w:p w14:paraId="1F852930" w14:textId="77777777" w:rsidR="00C47B62" w:rsidRDefault="00C47B62">
      <w:pPr>
        <w:pStyle w:val="Textoindependiente"/>
        <w:rPr>
          <w:rFonts w:ascii="Tahoma"/>
        </w:rPr>
      </w:pPr>
    </w:p>
    <w:p w14:paraId="5289C7AA" w14:textId="77777777" w:rsidR="00C47B62" w:rsidRDefault="00C47B62">
      <w:pPr>
        <w:pStyle w:val="Textoindependiente"/>
        <w:rPr>
          <w:rFonts w:ascii="Tahoma"/>
        </w:rPr>
      </w:pPr>
    </w:p>
    <w:p w14:paraId="0ABDAB90" w14:textId="77777777" w:rsidR="00C47B62" w:rsidRDefault="00C47B62">
      <w:pPr>
        <w:pStyle w:val="Textoindependiente"/>
        <w:rPr>
          <w:rFonts w:ascii="Tahoma"/>
        </w:rPr>
      </w:pPr>
    </w:p>
    <w:p w14:paraId="296B6EE2" w14:textId="77777777" w:rsidR="00C47B62" w:rsidRDefault="00C47B62">
      <w:pPr>
        <w:pStyle w:val="Textoindependiente"/>
        <w:rPr>
          <w:rFonts w:ascii="Tahoma"/>
        </w:rPr>
      </w:pPr>
    </w:p>
    <w:p w14:paraId="19899717" w14:textId="77777777" w:rsidR="00C47B62" w:rsidRDefault="00C47B62">
      <w:pPr>
        <w:pStyle w:val="Textoindependiente"/>
        <w:rPr>
          <w:rFonts w:ascii="Tahoma"/>
        </w:rPr>
      </w:pPr>
    </w:p>
    <w:p w14:paraId="4E760FAB" w14:textId="77777777" w:rsidR="00C47B62" w:rsidRDefault="00C47B62">
      <w:pPr>
        <w:pStyle w:val="Textoindependiente"/>
        <w:rPr>
          <w:rFonts w:ascii="Tahoma"/>
        </w:rPr>
      </w:pPr>
    </w:p>
    <w:p w14:paraId="2243E372" w14:textId="77777777" w:rsidR="00C47B62" w:rsidRDefault="00C47B62">
      <w:pPr>
        <w:pStyle w:val="Textoindependiente"/>
        <w:rPr>
          <w:rFonts w:ascii="Tahoma"/>
        </w:rPr>
      </w:pPr>
    </w:p>
    <w:p w14:paraId="21795B77" w14:textId="77777777" w:rsidR="00C47B62" w:rsidRDefault="00C47B62">
      <w:pPr>
        <w:pStyle w:val="Textoindependiente"/>
        <w:rPr>
          <w:rFonts w:ascii="Tahoma"/>
        </w:rPr>
      </w:pPr>
    </w:p>
    <w:p w14:paraId="47B6AFE8" w14:textId="77777777" w:rsidR="00C47B62" w:rsidRDefault="00C47B62">
      <w:pPr>
        <w:pStyle w:val="Textoindependiente"/>
        <w:rPr>
          <w:rFonts w:ascii="Tahoma"/>
        </w:rPr>
      </w:pPr>
    </w:p>
    <w:p w14:paraId="468742A7" w14:textId="77777777" w:rsidR="00C47B62" w:rsidRDefault="00C47B62">
      <w:pPr>
        <w:pStyle w:val="Textoindependiente"/>
        <w:rPr>
          <w:rFonts w:ascii="Tahoma"/>
        </w:rPr>
      </w:pPr>
    </w:p>
    <w:p w14:paraId="4E14E5AC" w14:textId="77777777" w:rsidR="00C47B62" w:rsidRDefault="00C47B62">
      <w:pPr>
        <w:pStyle w:val="Textoindependiente"/>
        <w:rPr>
          <w:rFonts w:ascii="Tahoma"/>
        </w:rPr>
      </w:pPr>
    </w:p>
    <w:p w14:paraId="12BBCBA2" w14:textId="474460D0" w:rsidR="00C47B62" w:rsidRDefault="00FA6752">
      <w:pPr>
        <w:pStyle w:val="Textoindependiente"/>
        <w:spacing w:before="122"/>
        <w:rPr>
          <w:rFonts w:ascii="Tahoma"/>
        </w:rPr>
      </w:pPr>
      <w:r>
        <w:rPr>
          <w:rFonts w:ascii="Tahoma"/>
          <w:noProof/>
        </w:rPr>
        <mc:AlternateContent>
          <mc:Choice Requires="wps">
            <w:drawing>
              <wp:anchor distT="0" distB="0" distL="114300" distR="114300" simplePos="0" relativeHeight="487704064" behindDoc="0" locked="0" layoutInCell="1" allowOverlap="1" wp14:anchorId="2542DB96" wp14:editId="70A3CB11">
                <wp:simplePos x="0" y="0"/>
                <wp:positionH relativeFrom="column">
                  <wp:posOffset>-496277</wp:posOffset>
                </wp:positionH>
                <wp:positionV relativeFrom="paragraph">
                  <wp:posOffset>218049</wp:posOffset>
                </wp:positionV>
                <wp:extent cx="556846" cy="556846"/>
                <wp:effectExtent l="0" t="0" r="15240" b="15240"/>
                <wp:wrapNone/>
                <wp:docPr id="772534617" name="Cuadro de texto 11"/>
                <wp:cNvGraphicFramePr/>
                <a:graphic xmlns:a="http://schemas.openxmlformats.org/drawingml/2006/main">
                  <a:graphicData uri="http://schemas.microsoft.com/office/word/2010/wordprocessingShape">
                    <wps:wsp>
                      <wps:cNvSpPr txBox="1"/>
                      <wps:spPr>
                        <a:xfrm>
                          <a:off x="0" y="0"/>
                          <a:ext cx="556846" cy="556846"/>
                        </a:xfrm>
                        <a:prstGeom prst="rect">
                          <a:avLst/>
                        </a:prstGeom>
                        <a:solidFill>
                          <a:schemeClr val="tx1"/>
                        </a:solidFill>
                        <a:ln w="6350">
                          <a:solidFill>
                            <a:prstClr val="black"/>
                          </a:solidFill>
                        </a:ln>
                      </wps:spPr>
                      <wps:txbx>
                        <w:txbxContent>
                          <w:p w14:paraId="37888612" w14:textId="77777777" w:rsidR="00FA6752" w:rsidRDefault="00FA67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42DB96" id="Cuadro de texto 11" o:spid="_x0000_s1223" type="#_x0000_t202" style="position:absolute;margin-left:-39.1pt;margin-top:17.15pt;width:43.85pt;height:43.85pt;z-index:48770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" fillcolor="black [3213]" strokeweight=".5pt">
                <v:textbox>
                  <w:txbxContent>
                    <w:p w14:paraId="37888612" w14:textId="77777777" w:rsidR="00FA6752" w:rsidRDefault="00FA6752"/>
                  </w:txbxContent>
                </v:textbox>
              </v:shape>
            </w:pict>
          </mc:Fallback>
        </mc:AlternateContent>
      </w:r>
    </w:p>
    <w:p w14:paraId="497FB8A7" w14:textId="77777777" w:rsidR="00C47B62" w:rsidRDefault="00C47B62">
      <w:pPr>
        <w:rPr>
          <w:rFonts w:ascii="Tahoma"/>
        </w:rPr>
        <w:sectPr w:rsidR="00C47B62">
          <w:headerReference w:type="default" r:id="rId127"/>
          <w:footerReference w:type="default" r:id="rId128"/>
          <w:pgSz w:w="16840" w:h="11910" w:orient="landscape"/>
          <w:pgMar w:top="1340" w:right="2420" w:bottom="280" w:left="1280" w:header="0" w:footer="0" w:gutter="0"/>
          <w:cols w:space="720"/>
        </w:sectPr>
      </w:pPr>
    </w:p>
    <w:p w14:paraId="43DBBE5A" w14:textId="77777777" w:rsidR="00C47B62" w:rsidRDefault="00000000">
      <w:pPr>
        <w:pStyle w:val="Textoindependiente"/>
        <w:rPr>
          <w:rFonts w:ascii="Tahoma"/>
          <w:sz w:val="12"/>
        </w:rPr>
      </w:pPr>
      <w:r>
        <w:rPr>
          <w:noProof/>
        </w:rPr>
        <w:drawing>
          <wp:anchor distT="0" distB="0" distL="0" distR="0" simplePos="0" relativeHeight="484381184" behindDoc="1" locked="0" layoutInCell="1" allowOverlap="1" wp14:anchorId="53D60CD9" wp14:editId="55B7C336">
            <wp:simplePos x="0" y="0"/>
            <wp:positionH relativeFrom="page">
              <wp:posOffset>0</wp:posOffset>
            </wp:positionH>
            <wp:positionV relativeFrom="page">
              <wp:posOffset>678180</wp:posOffset>
            </wp:positionV>
            <wp:extent cx="10693400" cy="6881114"/>
            <wp:effectExtent l="0" t="0" r="0" b="0"/>
            <wp:wrapNone/>
            <wp:docPr id="557" name="Image 5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7" name="Image 557"/>
                    <pic:cNvPicPr/>
                  </pic:nvPicPr>
                  <pic:blipFill>
                    <a:blip r:embed="rId129" cstate="print"/>
                    <a:stretch>
                      <a:fillRect/>
                    </a:stretch>
                  </pic:blipFill>
                  <pic:spPr>
                    <a:xfrm>
                      <a:off x="0" y="0"/>
                      <a:ext cx="10693400" cy="6881114"/>
                    </a:xfrm>
                    <a:prstGeom prst="rect">
                      <a:avLst/>
                    </a:prstGeom>
                  </pic:spPr>
                </pic:pic>
              </a:graphicData>
            </a:graphic>
          </wp:anchor>
        </w:drawing>
      </w:r>
      <w:r>
        <w:rPr>
          <w:noProof/>
        </w:rPr>
        <mc:AlternateContent>
          <mc:Choice Requires="wps">
            <w:drawing>
              <wp:anchor distT="0" distB="0" distL="0" distR="0" simplePos="0" relativeHeight="15859712" behindDoc="0" locked="0" layoutInCell="1" allowOverlap="1" wp14:anchorId="05C8DB6B" wp14:editId="05964176">
                <wp:simplePos x="0" y="0"/>
                <wp:positionH relativeFrom="page">
                  <wp:posOffset>10336286</wp:posOffset>
                </wp:positionH>
                <wp:positionV relativeFrom="page">
                  <wp:posOffset>6890384</wp:posOffset>
                </wp:positionV>
                <wp:extent cx="167640" cy="491490"/>
                <wp:effectExtent l="0" t="0" r="0" b="0"/>
                <wp:wrapNone/>
                <wp:docPr id="558" name="Textbox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4B4D3128" w14:textId="77777777" w:rsidR="00C47B62" w:rsidRDefault="00000000">
                            <w:pPr>
                              <w:pStyle w:val="Textoindependiente"/>
                              <w:spacing w:before="13"/>
                              <w:ind w:left="20"/>
                            </w:pPr>
                            <w:r>
                              <w:t>Anexo</w:t>
                            </w:r>
                            <w:r>
                              <w:rPr>
                                <w:spacing w:val="-5"/>
                              </w:rPr>
                              <w:t xml:space="preserve"> </w:t>
                            </w:r>
                            <w:r>
                              <w:rPr>
                                <w:spacing w:val="-10"/>
                              </w:rPr>
                              <w:t>9</w:t>
                            </w:r>
                          </w:p>
                        </w:txbxContent>
                      </wps:txbx>
                      <wps:bodyPr vert="vert" wrap="square" lIns="0" tIns="0" rIns="0" bIns="0" rtlCol="0">
                        <a:noAutofit/>
                      </wps:bodyPr>
                    </wps:wsp>
                  </a:graphicData>
                </a:graphic>
              </wp:anchor>
            </w:drawing>
          </mc:Choice>
          <mc:Fallback>
            <w:pict>
              <v:shape w14:anchorId="05C8DB6B" id="Textbox 558" o:spid="_x0000_s1224" type="#_x0000_t202" style="position:absolute;margin-left:813.9pt;margin-top:542.55pt;width:13.2pt;height:38.7pt;z-index:15859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" filled="f" stroked="f">
                <v:textbox style="layout-flow:vertical" inset="0,0,0,0">
                  <w:txbxContent>
                    <w:p w14:paraId="4B4D3128" w14:textId="77777777" w:rsidR="00C47B62" w:rsidRDefault="00000000">
                      <w:pPr>
                        <w:pStyle w:val="Textoindependiente"/>
                        <w:spacing w:before="13"/>
                        <w:ind w:left="20"/>
                      </w:pPr>
                      <w:r>
                        <w:t>Anexo</w:t>
                      </w:r>
                      <w:r>
                        <w:rPr>
                          <w:spacing w:val="-5"/>
                        </w:rPr>
                        <w:t xml:space="preserve"> </w:t>
                      </w:r>
                      <w:r>
                        <w:rPr>
                          <w:spacing w:val="-10"/>
                        </w:rPr>
                        <w:t>9</w:t>
                      </w:r>
                    </w:p>
                  </w:txbxContent>
                </v:textbox>
                <w10:wrap anchorx="page" anchory="page"/>
              </v:shape>
            </w:pict>
          </mc:Fallback>
        </mc:AlternateContent>
      </w:r>
    </w:p>
    <w:p w14:paraId="60225ACF" w14:textId="77777777" w:rsidR="00C47B62" w:rsidRDefault="00C47B62">
      <w:pPr>
        <w:pStyle w:val="Textoindependiente"/>
        <w:spacing w:before="56"/>
        <w:rPr>
          <w:rFonts w:ascii="Tahoma"/>
          <w:sz w:val="12"/>
        </w:rPr>
      </w:pPr>
    </w:p>
    <w:p w14:paraId="04C9A023" w14:textId="5F26A80C" w:rsidR="00C47B62" w:rsidRDefault="00000000">
      <w:pPr>
        <w:pStyle w:val="Ttulo4"/>
        <w:spacing w:before="101"/>
        <w:ind w:left="100"/>
      </w:pP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461118EF" w14:textId="77777777" w:rsidR="00C47B62" w:rsidRDefault="00000000">
      <w:pPr>
        <w:spacing w:line="201" w:lineRule="exact"/>
        <w:ind w:left="12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p w14:paraId="18F667D6" w14:textId="77777777" w:rsidR="00C47B62" w:rsidRDefault="00C47B62">
      <w:pPr>
        <w:spacing w:line="201" w:lineRule="exact"/>
        <w:rPr>
          <w:rFonts w:ascii="Tahoma" w:hAnsi="Tahoma"/>
          <w:sz w:val="18"/>
        </w:rPr>
        <w:sectPr w:rsidR="00C47B62">
          <w:type w:val="continuous"/>
          <w:pgSz w:w="16840" w:h="11910" w:orient="landscape"/>
          <w:pgMar w:top="1340" w:right="2420" w:bottom="1260" w:left="1280" w:header="0" w:footer="0" w:gutter="0"/>
          <w:cols w:num="2" w:space="720" w:equalWidth="0">
            <w:col w:w="5383" w:space="637"/>
            <w:col w:w="7120"/>
          </w:cols>
        </w:sectPr>
      </w:pPr>
    </w:p>
    <w:p w14:paraId="3FFA3C82" w14:textId="77777777" w:rsidR="00C47B62" w:rsidRDefault="00C47B62">
      <w:pPr>
        <w:pStyle w:val="Textoindependiente"/>
        <w:rPr>
          <w:rFonts w:ascii="Tahoma"/>
        </w:rPr>
      </w:pPr>
    </w:p>
    <w:p w14:paraId="7DF010CD" w14:textId="77777777" w:rsidR="00C47B62" w:rsidRDefault="00C47B62">
      <w:pPr>
        <w:pStyle w:val="Textoindependiente"/>
        <w:rPr>
          <w:rFonts w:ascii="Tahoma"/>
        </w:rPr>
      </w:pPr>
    </w:p>
    <w:p w14:paraId="7DC196E8" w14:textId="77777777" w:rsidR="00C47B62" w:rsidRDefault="00C47B62">
      <w:pPr>
        <w:pStyle w:val="Textoindependiente"/>
        <w:rPr>
          <w:rFonts w:ascii="Tahoma"/>
        </w:rPr>
      </w:pPr>
    </w:p>
    <w:p w14:paraId="06C74E07" w14:textId="77777777" w:rsidR="00C47B62" w:rsidRDefault="00C47B62">
      <w:pPr>
        <w:pStyle w:val="Textoindependiente"/>
        <w:rPr>
          <w:rFonts w:ascii="Tahoma"/>
        </w:rPr>
      </w:pPr>
    </w:p>
    <w:p w14:paraId="27090CE1" w14:textId="77777777" w:rsidR="00C47B62" w:rsidRDefault="00C47B62">
      <w:pPr>
        <w:pStyle w:val="Textoindependiente"/>
        <w:rPr>
          <w:rFonts w:ascii="Tahoma"/>
        </w:rPr>
      </w:pPr>
    </w:p>
    <w:p w14:paraId="213FDF45" w14:textId="77777777" w:rsidR="00C47B62" w:rsidRDefault="00C47B62">
      <w:pPr>
        <w:pStyle w:val="Textoindependiente"/>
        <w:rPr>
          <w:rFonts w:ascii="Tahoma"/>
        </w:rPr>
      </w:pPr>
    </w:p>
    <w:p w14:paraId="2A651124" w14:textId="77777777" w:rsidR="00C47B62" w:rsidRDefault="00C47B62">
      <w:pPr>
        <w:pStyle w:val="Textoindependiente"/>
        <w:rPr>
          <w:rFonts w:ascii="Tahoma"/>
        </w:rPr>
      </w:pPr>
    </w:p>
    <w:p w14:paraId="024F58F7" w14:textId="77777777" w:rsidR="00C47B62" w:rsidRDefault="00C47B62">
      <w:pPr>
        <w:pStyle w:val="Textoindependiente"/>
        <w:rPr>
          <w:rFonts w:ascii="Tahoma"/>
        </w:rPr>
      </w:pPr>
    </w:p>
    <w:p w14:paraId="3914A8C3" w14:textId="77777777" w:rsidR="00C47B62" w:rsidRDefault="00C47B62">
      <w:pPr>
        <w:pStyle w:val="Textoindependiente"/>
        <w:rPr>
          <w:rFonts w:ascii="Tahoma"/>
        </w:rPr>
      </w:pPr>
    </w:p>
    <w:p w14:paraId="689B210C" w14:textId="77777777" w:rsidR="00C47B62" w:rsidRDefault="00C47B62">
      <w:pPr>
        <w:pStyle w:val="Textoindependiente"/>
        <w:rPr>
          <w:rFonts w:ascii="Tahoma"/>
        </w:rPr>
      </w:pPr>
    </w:p>
    <w:p w14:paraId="224FC2E5" w14:textId="77777777" w:rsidR="00C47B62" w:rsidRDefault="00C47B62">
      <w:pPr>
        <w:pStyle w:val="Textoindependiente"/>
        <w:rPr>
          <w:rFonts w:ascii="Tahoma"/>
        </w:rPr>
      </w:pPr>
    </w:p>
    <w:p w14:paraId="68F4967E" w14:textId="77777777" w:rsidR="00C47B62" w:rsidRDefault="00C47B62">
      <w:pPr>
        <w:pStyle w:val="Textoindependiente"/>
        <w:rPr>
          <w:rFonts w:ascii="Tahoma"/>
        </w:rPr>
      </w:pPr>
    </w:p>
    <w:p w14:paraId="0A3E4EAC" w14:textId="77777777" w:rsidR="00C47B62" w:rsidRDefault="00C47B62">
      <w:pPr>
        <w:pStyle w:val="Textoindependiente"/>
        <w:rPr>
          <w:rFonts w:ascii="Tahoma"/>
        </w:rPr>
      </w:pPr>
    </w:p>
    <w:p w14:paraId="135CC95F" w14:textId="77777777" w:rsidR="00C47B62" w:rsidRDefault="00C47B62">
      <w:pPr>
        <w:pStyle w:val="Textoindependiente"/>
        <w:rPr>
          <w:rFonts w:ascii="Tahoma"/>
        </w:rPr>
      </w:pPr>
    </w:p>
    <w:p w14:paraId="69A5ED6B" w14:textId="77777777" w:rsidR="00C47B62" w:rsidRDefault="00C47B62">
      <w:pPr>
        <w:pStyle w:val="Textoindependiente"/>
        <w:rPr>
          <w:rFonts w:ascii="Tahoma"/>
        </w:rPr>
      </w:pPr>
    </w:p>
    <w:p w14:paraId="1D920CA5" w14:textId="77777777" w:rsidR="00C47B62" w:rsidRDefault="00C47B62">
      <w:pPr>
        <w:pStyle w:val="Textoindependiente"/>
        <w:rPr>
          <w:rFonts w:ascii="Tahoma"/>
        </w:rPr>
      </w:pPr>
    </w:p>
    <w:p w14:paraId="06FBE991" w14:textId="77777777" w:rsidR="00C47B62" w:rsidRDefault="00C47B62">
      <w:pPr>
        <w:pStyle w:val="Textoindependiente"/>
        <w:rPr>
          <w:rFonts w:ascii="Tahoma"/>
        </w:rPr>
      </w:pPr>
    </w:p>
    <w:p w14:paraId="093C0811" w14:textId="77777777" w:rsidR="00C47B62" w:rsidRDefault="00C47B62">
      <w:pPr>
        <w:pStyle w:val="Textoindependiente"/>
        <w:rPr>
          <w:rFonts w:ascii="Tahoma"/>
        </w:rPr>
      </w:pPr>
    </w:p>
    <w:p w14:paraId="5F0E23FA" w14:textId="77777777" w:rsidR="00C47B62" w:rsidRDefault="00C47B62">
      <w:pPr>
        <w:pStyle w:val="Textoindependiente"/>
        <w:rPr>
          <w:rFonts w:ascii="Tahoma"/>
        </w:rPr>
      </w:pPr>
    </w:p>
    <w:p w14:paraId="3C8729AD" w14:textId="77777777" w:rsidR="00C47B62" w:rsidRDefault="00C47B62">
      <w:pPr>
        <w:pStyle w:val="Textoindependiente"/>
        <w:rPr>
          <w:rFonts w:ascii="Tahoma"/>
        </w:rPr>
      </w:pPr>
    </w:p>
    <w:p w14:paraId="2856B55B" w14:textId="77777777" w:rsidR="00C47B62" w:rsidRDefault="00C47B62">
      <w:pPr>
        <w:pStyle w:val="Textoindependiente"/>
        <w:rPr>
          <w:rFonts w:ascii="Tahoma"/>
        </w:rPr>
      </w:pPr>
    </w:p>
    <w:p w14:paraId="21781FEE" w14:textId="77777777" w:rsidR="00C47B62" w:rsidRDefault="00C47B62">
      <w:pPr>
        <w:pStyle w:val="Textoindependiente"/>
        <w:rPr>
          <w:rFonts w:ascii="Tahoma"/>
        </w:rPr>
      </w:pPr>
    </w:p>
    <w:p w14:paraId="186DA5F6" w14:textId="77777777" w:rsidR="00C47B62" w:rsidRDefault="00C47B62">
      <w:pPr>
        <w:pStyle w:val="Textoindependiente"/>
        <w:rPr>
          <w:rFonts w:ascii="Tahoma"/>
        </w:rPr>
      </w:pPr>
    </w:p>
    <w:p w14:paraId="41848032" w14:textId="77777777" w:rsidR="00C47B62" w:rsidRDefault="00C47B62">
      <w:pPr>
        <w:pStyle w:val="Textoindependiente"/>
        <w:rPr>
          <w:rFonts w:ascii="Tahoma"/>
        </w:rPr>
      </w:pPr>
    </w:p>
    <w:p w14:paraId="1336CFFD" w14:textId="77777777" w:rsidR="00C47B62" w:rsidRDefault="00C47B62">
      <w:pPr>
        <w:pStyle w:val="Textoindependiente"/>
        <w:rPr>
          <w:rFonts w:ascii="Tahoma"/>
        </w:rPr>
      </w:pPr>
    </w:p>
    <w:p w14:paraId="38D5DDE0" w14:textId="77777777" w:rsidR="00C47B62" w:rsidRDefault="00C47B62">
      <w:pPr>
        <w:pStyle w:val="Textoindependiente"/>
        <w:rPr>
          <w:rFonts w:ascii="Tahoma"/>
        </w:rPr>
      </w:pPr>
    </w:p>
    <w:p w14:paraId="7FADA05B" w14:textId="77777777" w:rsidR="00C47B62" w:rsidRDefault="00C47B62">
      <w:pPr>
        <w:pStyle w:val="Textoindependiente"/>
        <w:rPr>
          <w:rFonts w:ascii="Tahoma"/>
        </w:rPr>
      </w:pPr>
    </w:p>
    <w:p w14:paraId="42EDB5EC" w14:textId="77777777" w:rsidR="00C47B62" w:rsidRDefault="00C47B62">
      <w:pPr>
        <w:pStyle w:val="Textoindependiente"/>
        <w:rPr>
          <w:rFonts w:ascii="Tahoma"/>
        </w:rPr>
      </w:pPr>
    </w:p>
    <w:p w14:paraId="34690A1C" w14:textId="77777777" w:rsidR="00C47B62" w:rsidRDefault="00C47B62">
      <w:pPr>
        <w:pStyle w:val="Textoindependiente"/>
        <w:rPr>
          <w:rFonts w:ascii="Tahoma"/>
        </w:rPr>
      </w:pPr>
    </w:p>
    <w:p w14:paraId="3CB592D0" w14:textId="77777777" w:rsidR="00C47B62" w:rsidRDefault="00C47B62">
      <w:pPr>
        <w:pStyle w:val="Textoindependiente"/>
        <w:rPr>
          <w:rFonts w:ascii="Tahoma"/>
        </w:rPr>
      </w:pPr>
    </w:p>
    <w:p w14:paraId="1CCE09B6" w14:textId="77777777" w:rsidR="00C47B62" w:rsidRDefault="00C47B62">
      <w:pPr>
        <w:pStyle w:val="Textoindependiente"/>
        <w:rPr>
          <w:rFonts w:ascii="Tahoma"/>
        </w:rPr>
      </w:pPr>
    </w:p>
    <w:p w14:paraId="27573DEC" w14:textId="77777777" w:rsidR="00C47B62" w:rsidRDefault="00C47B62">
      <w:pPr>
        <w:pStyle w:val="Textoindependiente"/>
        <w:rPr>
          <w:rFonts w:ascii="Tahoma"/>
        </w:rPr>
      </w:pPr>
    </w:p>
    <w:p w14:paraId="58EF400E" w14:textId="77777777" w:rsidR="00C47B62" w:rsidRDefault="00C47B62">
      <w:pPr>
        <w:pStyle w:val="Textoindependiente"/>
        <w:rPr>
          <w:rFonts w:ascii="Tahoma"/>
        </w:rPr>
      </w:pPr>
    </w:p>
    <w:p w14:paraId="6D793133" w14:textId="77777777" w:rsidR="00C47B62" w:rsidRDefault="00C47B62">
      <w:pPr>
        <w:pStyle w:val="Textoindependiente"/>
        <w:rPr>
          <w:rFonts w:ascii="Tahoma"/>
        </w:rPr>
      </w:pPr>
    </w:p>
    <w:p w14:paraId="5D6162BE" w14:textId="77777777" w:rsidR="00C47B62" w:rsidRDefault="00C47B62">
      <w:pPr>
        <w:pStyle w:val="Textoindependiente"/>
        <w:rPr>
          <w:rFonts w:ascii="Tahoma"/>
        </w:rPr>
      </w:pPr>
    </w:p>
    <w:p w14:paraId="7C15FE8B" w14:textId="77777777" w:rsidR="00C47B62" w:rsidRDefault="00C47B62">
      <w:pPr>
        <w:pStyle w:val="Textoindependiente"/>
        <w:rPr>
          <w:rFonts w:ascii="Tahoma"/>
        </w:rPr>
      </w:pPr>
    </w:p>
    <w:p w14:paraId="72D30D6F" w14:textId="77777777" w:rsidR="00C47B62" w:rsidRDefault="00C47B62">
      <w:pPr>
        <w:pStyle w:val="Textoindependiente"/>
        <w:rPr>
          <w:rFonts w:ascii="Tahoma"/>
        </w:rPr>
      </w:pPr>
    </w:p>
    <w:p w14:paraId="25B74DBE" w14:textId="1633BD90" w:rsidR="00C47B62" w:rsidRDefault="00FA6752">
      <w:pPr>
        <w:pStyle w:val="Textoindependiente"/>
        <w:spacing w:before="122"/>
        <w:rPr>
          <w:rFonts w:ascii="Tahoma"/>
        </w:rPr>
      </w:pPr>
      <w:r>
        <w:rPr>
          <w:rFonts w:ascii="Tahoma"/>
          <w:noProof/>
        </w:rPr>
        <mc:AlternateContent>
          <mc:Choice Requires="wps">
            <w:drawing>
              <wp:anchor distT="0" distB="0" distL="114300" distR="114300" simplePos="0" relativeHeight="487705088" behindDoc="0" locked="0" layoutInCell="1" allowOverlap="1" wp14:anchorId="59FC052B" wp14:editId="7A96BECC">
                <wp:simplePos x="0" y="0"/>
                <wp:positionH relativeFrom="column">
                  <wp:posOffset>-525585</wp:posOffset>
                </wp:positionH>
                <wp:positionV relativeFrom="paragraph">
                  <wp:posOffset>194603</wp:posOffset>
                </wp:positionV>
                <wp:extent cx="603739" cy="533400"/>
                <wp:effectExtent l="0" t="0" r="25400" b="19050"/>
                <wp:wrapNone/>
                <wp:docPr id="198189572" name="Cuadro de texto 12"/>
                <wp:cNvGraphicFramePr/>
                <a:graphic xmlns:a="http://schemas.openxmlformats.org/drawingml/2006/main">
                  <a:graphicData uri="http://schemas.microsoft.com/office/word/2010/wordprocessingShape">
                    <wps:wsp>
                      <wps:cNvSpPr txBox="1"/>
                      <wps:spPr>
                        <a:xfrm>
                          <a:off x="0" y="0"/>
                          <a:ext cx="603739" cy="533400"/>
                        </a:xfrm>
                        <a:prstGeom prst="rect">
                          <a:avLst/>
                        </a:prstGeom>
                        <a:solidFill>
                          <a:schemeClr val="tx1"/>
                        </a:solidFill>
                        <a:ln w="6350">
                          <a:solidFill>
                            <a:prstClr val="black"/>
                          </a:solidFill>
                        </a:ln>
                      </wps:spPr>
                      <wps:txbx>
                        <w:txbxContent>
                          <w:p w14:paraId="40F03FBC" w14:textId="77777777" w:rsidR="00FA6752" w:rsidRDefault="00FA67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FC052B" id="Cuadro de texto 12" o:spid="_x0000_s1225" type="#_x0000_t202" style="position:absolute;margin-left:-41.4pt;margin-top:15.3pt;width:47.55pt;height:42pt;z-index:487705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" fillcolor="black [3213]" strokeweight=".5pt">
                <v:textbox>
                  <w:txbxContent>
                    <w:p w14:paraId="40F03FBC" w14:textId="77777777" w:rsidR="00FA6752" w:rsidRDefault="00FA6752"/>
                  </w:txbxContent>
                </v:textbox>
              </v:shape>
            </w:pict>
          </mc:Fallback>
        </mc:AlternateContent>
      </w:r>
    </w:p>
    <w:p w14:paraId="042E3397" w14:textId="77777777" w:rsidR="00C47B62" w:rsidRDefault="00C47B62">
      <w:pPr>
        <w:rPr>
          <w:rFonts w:ascii="Tahoma"/>
        </w:rPr>
        <w:sectPr w:rsidR="00C47B62">
          <w:headerReference w:type="default" r:id="rId130"/>
          <w:footerReference w:type="default" r:id="rId131"/>
          <w:pgSz w:w="16840" w:h="11910" w:orient="landscape"/>
          <w:pgMar w:top="1340" w:right="2420" w:bottom="280" w:left="1280" w:header="0" w:footer="0" w:gutter="0"/>
          <w:cols w:space="720"/>
        </w:sectPr>
      </w:pPr>
    </w:p>
    <w:p w14:paraId="7B7DD8DB" w14:textId="77777777" w:rsidR="00C47B62" w:rsidRDefault="00000000">
      <w:pPr>
        <w:pStyle w:val="Textoindependiente"/>
        <w:rPr>
          <w:rFonts w:ascii="Tahoma"/>
          <w:sz w:val="12"/>
        </w:rPr>
      </w:pPr>
      <w:r>
        <w:rPr>
          <w:noProof/>
        </w:rPr>
        <w:drawing>
          <wp:anchor distT="0" distB="0" distL="0" distR="0" simplePos="0" relativeHeight="484382720" behindDoc="1" locked="0" layoutInCell="1" allowOverlap="1" wp14:anchorId="6FFBE1A5" wp14:editId="10614E91">
            <wp:simplePos x="0" y="0"/>
            <wp:positionH relativeFrom="page">
              <wp:posOffset>0</wp:posOffset>
            </wp:positionH>
            <wp:positionV relativeFrom="page">
              <wp:posOffset>0</wp:posOffset>
            </wp:positionV>
            <wp:extent cx="10693400" cy="7559294"/>
            <wp:effectExtent l="0" t="0" r="0" b="3810"/>
            <wp:wrapNone/>
            <wp:docPr id="560" name="Image 5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0" name="Image 560"/>
                    <pic:cNvPicPr/>
                  </pic:nvPicPr>
                  <pic:blipFill>
                    <a:blip r:embed="rId132" cstate="print"/>
                    <a:stretch>
                      <a:fillRect/>
                    </a:stretch>
                  </pic:blipFill>
                  <pic:spPr>
                    <a:xfrm>
                      <a:off x="0" y="0"/>
                      <a:ext cx="10693400" cy="7559294"/>
                    </a:xfrm>
                    <a:prstGeom prst="rect">
                      <a:avLst/>
                    </a:prstGeom>
                  </pic:spPr>
                </pic:pic>
              </a:graphicData>
            </a:graphic>
          </wp:anchor>
        </w:drawing>
      </w:r>
      <w:r>
        <w:rPr>
          <w:noProof/>
        </w:rPr>
        <mc:AlternateContent>
          <mc:Choice Requires="wps">
            <w:drawing>
              <wp:anchor distT="0" distB="0" distL="0" distR="0" simplePos="0" relativeHeight="15861248" behindDoc="0" locked="0" layoutInCell="1" allowOverlap="1" wp14:anchorId="51DEFCA4" wp14:editId="728EEFC0">
                <wp:simplePos x="0" y="0"/>
                <wp:positionH relativeFrom="page">
                  <wp:posOffset>10336286</wp:posOffset>
                </wp:positionH>
                <wp:positionV relativeFrom="page">
                  <wp:posOffset>6819772</wp:posOffset>
                </wp:positionV>
                <wp:extent cx="167640" cy="561975"/>
                <wp:effectExtent l="0" t="0" r="0" b="0"/>
                <wp:wrapNone/>
                <wp:docPr id="561" name="Textbox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561975"/>
                        </a:xfrm>
                        <a:prstGeom prst="rect">
                          <a:avLst/>
                        </a:prstGeom>
                      </wps:spPr>
                      <wps:txbx>
                        <w:txbxContent>
                          <w:p w14:paraId="54A576F1" w14:textId="77777777" w:rsidR="00C47B62" w:rsidRDefault="00000000">
                            <w:pPr>
                              <w:pStyle w:val="Textoindependiente"/>
                              <w:spacing w:before="13"/>
                              <w:ind w:left="20"/>
                            </w:pPr>
                            <w:r>
                              <w:t>Anexo</w:t>
                            </w:r>
                            <w:r>
                              <w:rPr>
                                <w:spacing w:val="-5"/>
                              </w:rPr>
                              <w:t xml:space="preserve"> 10</w:t>
                            </w:r>
                          </w:p>
                        </w:txbxContent>
                      </wps:txbx>
                      <wps:bodyPr vert="vert" wrap="square" lIns="0" tIns="0" rIns="0" bIns="0" rtlCol="0">
                        <a:noAutofit/>
                      </wps:bodyPr>
                    </wps:wsp>
                  </a:graphicData>
                </a:graphic>
              </wp:anchor>
            </w:drawing>
          </mc:Choice>
          <mc:Fallback>
            <w:pict>
              <v:shape w14:anchorId="51DEFCA4" id="Textbox 561" o:spid="_x0000_s1226" type="#_x0000_t202" style="position:absolute;margin-left:813.9pt;margin-top:537pt;width:13.2pt;height:44.25pt;z-index:15861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" filled="f" stroked="f">
                <v:textbox style="layout-flow:vertical" inset="0,0,0,0">
                  <w:txbxContent>
                    <w:p w14:paraId="54A576F1" w14:textId="77777777" w:rsidR="00C47B62" w:rsidRDefault="00000000">
                      <w:pPr>
                        <w:pStyle w:val="Textoindependiente"/>
                        <w:spacing w:before="13"/>
                        <w:ind w:left="20"/>
                      </w:pPr>
                      <w:r>
                        <w:t>Anexo</w:t>
                      </w:r>
                      <w:r>
                        <w:rPr>
                          <w:spacing w:val="-5"/>
                        </w:rPr>
                        <w:t xml:space="preserve"> 10</w:t>
                      </w:r>
                    </w:p>
                  </w:txbxContent>
                </v:textbox>
                <w10:wrap anchorx="page" anchory="page"/>
              </v:shape>
            </w:pict>
          </mc:Fallback>
        </mc:AlternateContent>
      </w:r>
    </w:p>
    <w:p w14:paraId="25F541D2" w14:textId="77777777" w:rsidR="00C47B62" w:rsidRDefault="00C47B62">
      <w:pPr>
        <w:pStyle w:val="Textoindependiente"/>
        <w:spacing w:before="56"/>
        <w:rPr>
          <w:rFonts w:ascii="Tahoma"/>
          <w:sz w:val="12"/>
        </w:rPr>
      </w:pPr>
    </w:p>
    <w:p w14:paraId="74D61EFC" w14:textId="77777777" w:rsidR="00C47B62" w:rsidRDefault="00000000">
      <w:pPr>
        <w:pStyle w:val="Ttulo4"/>
        <w:spacing w:before="101"/>
        <w:ind w:left="100"/>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556F95D1" w14:textId="77777777" w:rsidR="00C47B62" w:rsidRDefault="00000000">
      <w:pPr>
        <w:spacing w:line="201" w:lineRule="exact"/>
        <w:ind w:left="12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p w14:paraId="34D35EE6" w14:textId="77777777" w:rsidR="00C47B62" w:rsidRDefault="00C47B62">
      <w:pPr>
        <w:spacing w:line="201" w:lineRule="exact"/>
        <w:rPr>
          <w:rFonts w:ascii="Tahoma" w:hAnsi="Tahoma"/>
          <w:sz w:val="18"/>
        </w:rPr>
        <w:sectPr w:rsidR="00C47B62">
          <w:type w:val="continuous"/>
          <w:pgSz w:w="16840" w:h="11910" w:orient="landscape"/>
          <w:pgMar w:top="1340" w:right="2420" w:bottom="1260" w:left="1280" w:header="0" w:footer="0" w:gutter="0"/>
          <w:cols w:num="2" w:space="720" w:equalWidth="0">
            <w:col w:w="5383" w:space="637"/>
            <w:col w:w="7120"/>
          </w:cols>
        </w:sectPr>
      </w:pPr>
    </w:p>
    <w:p w14:paraId="2BEC6D94" w14:textId="77777777" w:rsidR="00C47B62" w:rsidRDefault="00C47B62">
      <w:pPr>
        <w:pStyle w:val="Textoindependiente"/>
        <w:rPr>
          <w:rFonts w:ascii="Tahoma"/>
        </w:rPr>
      </w:pPr>
    </w:p>
    <w:p w14:paraId="2834A04F" w14:textId="77777777" w:rsidR="00C47B62" w:rsidRDefault="00C47B62">
      <w:pPr>
        <w:pStyle w:val="Textoindependiente"/>
        <w:rPr>
          <w:rFonts w:ascii="Tahoma"/>
        </w:rPr>
      </w:pPr>
    </w:p>
    <w:p w14:paraId="05F6AC80" w14:textId="77777777" w:rsidR="00C47B62" w:rsidRDefault="00C47B62">
      <w:pPr>
        <w:pStyle w:val="Textoindependiente"/>
        <w:rPr>
          <w:rFonts w:ascii="Tahoma"/>
        </w:rPr>
      </w:pPr>
    </w:p>
    <w:p w14:paraId="63446E02" w14:textId="77777777" w:rsidR="00C47B62" w:rsidRDefault="00C47B62">
      <w:pPr>
        <w:pStyle w:val="Textoindependiente"/>
        <w:rPr>
          <w:rFonts w:ascii="Tahoma"/>
        </w:rPr>
      </w:pPr>
    </w:p>
    <w:p w14:paraId="533D35D1" w14:textId="77777777" w:rsidR="00C47B62" w:rsidRDefault="00C47B62">
      <w:pPr>
        <w:pStyle w:val="Textoindependiente"/>
        <w:rPr>
          <w:rFonts w:ascii="Tahoma"/>
        </w:rPr>
      </w:pPr>
    </w:p>
    <w:p w14:paraId="6E466CC3" w14:textId="77777777" w:rsidR="00C47B62" w:rsidRDefault="00C47B62">
      <w:pPr>
        <w:pStyle w:val="Textoindependiente"/>
        <w:rPr>
          <w:rFonts w:ascii="Tahoma"/>
        </w:rPr>
      </w:pPr>
    </w:p>
    <w:p w14:paraId="1EC76CE1" w14:textId="77777777" w:rsidR="00C47B62" w:rsidRDefault="00C47B62">
      <w:pPr>
        <w:pStyle w:val="Textoindependiente"/>
        <w:rPr>
          <w:rFonts w:ascii="Tahoma"/>
        </w:rPr>
      </w:pPr>
    </w:p>
    <w:p w14:paraId="63A8A6EA" w14:textId="77777777" w:rsidR="00C47B62" w:rsidRDefault="00C47B62">
      <w:pPr>
        <w:pStyle w:val="Textoindependiente"/>
        <w:rPr>
          <w:rFonts w:ascii="Tahoma"/>
        </w:rPr>
      </w:pPr>
    </w:p>
    <w:p w14:paraId="58183B2B" w14:textId="77777777" w:rsidR="00C47B62" w:rsidRDefault="00C47B62">
      <w:pPr>
        <w:pStyle w:val="Textoindependiente"/>
        <w:rPr>
          <w:rFonts w:ascii="Tahoma"/>
        </w:rPr>
      </w:pPr>
    </w:p>
    <w:p w14:paraId="34A2CA7F" w14:textId="77777777" w:rsidR="00C47B62" w:rsidRDefault="00C47B62">
      <w:pPr>
        <w:pStyle w:val="Textoindependiente"/>
        <w:rPr>
          <w:rFonts w:ascii="Tahoma"/>
        </w:rPr>
      </w:pPr>
    </w:p>
    <w:p w14:paraId="643F36DD" w14:textId="77777777" w:rsidR="00C47B62" w:rsidRDefault="00C47B62">
      <w:pPr>
        <w:pStyle w:val="Textoindependiente"/>
        <w:rPr>
          <w:rFonts w:ascii="Tahoma"/>
        </w:rPr>
      </w:pPr>
    </w:p>
    <w:p w14:paraId="6828961F" w14:textId="77777777" w:rsidR="00C47B62" w:rsidRDefault="00C47B62">
      <w:pPr>
        <w:pStyle w:val="Textoindependiente"/>
        <w:rPr>
          <w:rFonts w:ascii="Tahoma"/>
        </w:rPr>
      </w:pPr>
    </w:p>
    <w:p w14:paraId="78141B4B" w14:textId="77777777" w:rsidR="00C47B62" w:rsidRDefault="00C47B62">
      <w:pPr>
        <w:pStyle w:val="Textoindependiente"/>
        <w:rPr>
          <w:rFonts w:ascii="Tahoma"/>
        </w:rPr>
      </w:pPr>
    </w:p>
    <w:p w14:paraId="36680C00" w14:textId="77777777" w:rsidR="00C47B62" w:rsidRDefault="00C47B62">
      <w:pPr>
        <w:pStyle w:val="Textoindependiente"/>
        <w:rPr>
          <w:rFonts w:ascii="Tahoma"/>
        </w:rPr>
      </w:pPr>
    </w:p>
    <w:p w14:paraId="50A12A4D" w14:textId="77777777" w:rsidR="00C47B62" w:rsidRDefault="00C47B62">
      <w:pPr>
        <w:pStyle w:val="Textoindependiente"/>
        <w:rPr>
          <w:rFonts w:ascii="Tahoma"/>
        </w:rPr>
      </w:pPr>
    </w:p>
    <w:p w14:paraId="51E09EB1" w14:textId="77777777" w:rsidR="00C47B62" w:rsidRDefault="00C47B62">
      <w:pPr>
        <w:pStyle w:val="Textoindependiente"/>
        <w:rPr>
          <w:rFonts w:ascii="Tahoma"/>
        </w:rPr>
      </w:pPr>
    </w:p>
    <w:p w14:paraId="3134DA86" w14:textId="77777777" w:rsidR="00C47B62" w:rsidRDefault="00C47B62">
      <w:pPr>
        <w:pStyle w:val="Textoindependiente"/>
        <w:rPr>
          <w:rFonts w:ascii="Tahoma"/>
        </w:rPr>
      </w:pPr>
    </w:p>
    <w:p w14:paraId="53B00193" w14:textId="77777777" w:rsidR="00C47B62" w:rsidRDefault="00C47B62">
      <w:pPr>
        <w:pStyle w:val="Textoindependiente"/>
        <w:rPr>
          <w:rFonts w:ascii="Tahoma"/>
        </w:rPr>
      </w:pPr>
    </w:p>
    <w:p w14:paraId="22393567" w14:textId="77777777" w:rsidR="00C47B62" w:rsidRDefault="00C47B62">
      <w:pPr>
        <w:pStyle w:val="Textoindependiente"/>
        <w:rPr>
          <w:rFonts w:ascii="Tahoma"/>
        </w:rPr>
      </w:pPr>
    </w:p>
    <w:p w14:paraId="07C27176" w14:textId="77777777" w:rsidR="00C47B62" w:rsidRDefault="00C47B62">
      <w:pPr>
        <w:pStyle w:val="Textoindependiente"/>
        <w:rPr>
          <w:rFonts w:ascii="Tahoma"/>
        </w:rPr>
      </w:pPr>
    </w:p>
    <w:p w14:paraId="49876274" w14:textId="77777777" w:rsidR="00C47B62" w:rsidRDefault="00C47B62">
      <w:pPr>
        <w:pStyle w:val="Textoindependiente"/>
        <w:rPr>
          <w:rFonts w:ascii="Tahoma"/>
        </w:rPr>
      </w:pPr>
    </w:p>
    <w:p w14:paraId="69D8EAE2" w14:textId="77777777" w:rsidR="00C47B62" w:rsidRDefault="00C47B62">
      <w:pPr>
        <w:pStyle w:val="Textoindependiente"/>
        <w:rPr>
          <w:rFonts w:ascii="Tahoma"/>
        </w:rPr>
      </w:pPr>
    </w:p>
    <w:p w14:paraId="41B7CBC6" w14:textId="77777777" w:rsidR="00C47B62" w:rsidRDefault="00C47B62">
      <w:pPr>
        <w:pStyle w:val="Textoindependiente"/>
        <w:rPr>
          <w:rFonts w:ascii="Tahoma"/>
        </w:rPr>
      </w:pPr>
    </w:p>
    <w:p w14:paraId="43114571" w14:textId="77777777" w:rsidR="00C47B62" w:rsidRDefault="00C47B62">
      <w:pPr>
        <w:pStyle w:val="Textoindependiente"/>
        <w:rPr>
          <w:rFonts w:ascii="Tahoma"/>
        </w:rPr>
      </w:pPr>
    </w:p>
    <w:p w14:paraId="08A1EA14" w14:textId="77777777" w:rsidR="00C47B62" w:rsidRDefault="00C47B62">
      <w:pPr>
        <w:pStyle w:val="Textoindependiente"/>
        <w:rPr>
          <w:rFonts w:ascii="Tahoma"/>
        </w:rPr>
      </w:pPr>
    </w:p>
    <w:p w14:paraId="469DB591" w14:textId="77777777" w:rsidR="00C47B62" w:rsidRDefault="00C47B62">
      <w:pPr>
        <w:pStyle w:val="Textoindependiente"/>
        <w:rPr>
          <w:rFonts w:ascii="Tahoma"/>
        </w:rPr>
      </w:pPr>
    </w:p>
    <w:p w14:paraId="2B4B4D46" w14:textId="77777777" w:rsidR="00C47B62" w:rsidRDefault="00C47B62">
      <w:pPr>
        <w:pStyle w:val="Textoindependiente"/>
        <w:rPr>
          <w:rFonts w:ascii="Tahoma"/>
        </w:rPr>
      </w:pPr>
    </w:p>
    <w:p w14:paraId="02E048DB" w14:textId="77777777" w:rsidR="00C47B62" w:rsidRDefault="00C47B62">
      <w:pPr>
        <w:pStyle w:val="Textoindependiente"/>
        <w:rPr>
          <w:rFonts w:ascii="Tahoma"/>
        </w:rPr>
      </w:pPr>
    </w:p>
    <w:p w14:paraId="7157A58A" w14:textId="77777777" w:rsidR="00C47B62" w:rsidRDefault="00C47B62">
      <w:pPr>
        <w:pStyle w:val="Textoindependiente"/>
        <w:rPr>
          <w:rFonts w:ascii="Tahoma"/>
        </w:rPr>
      </w:pPr>
    </w:p>
    <w:p w14:paraId="4A7690E0" w14:textId="77777777" w:rsidR="00C47B62" w:rsidRDefault="00C47B62">
      <w:pPr>
        <w:pStyle w:val="Textoindependiente"/>
        <w:rPr>
          <w:rFonts w:ascii="Tahoma"/>
        </w:rPr>
      </w:pPr>
    </w:p>
    <w:p w14:paraId="41A0C7F4" w14:textId="77777777" w:rsidR="00C47B62" w:rsidRDefault="00C47B62">
      <w:pPr>
        <w:pStyle w:val="Textoindependiente"/>
        <w:rPr>
          <w:rFonts w:ascii="Tahoma"/>
        </w:rPr>
      </w:pPr>
    </w:p>
    <w:p w14:paraId="5023A8AB" w14:textId="77777777" w:rsidR="00C47B62" w:rsidRDefault="00C47B62">
      <w:pPr>
        <w:pStyle w:val="Textoindependiente"/>
        <w:rPr>
          <w:rFonts w:ascii="Tahoma"/>
        </w:rPr>
      </w:pPr>
    </w:p>
    <w:p w14:paraId="030A7779" w14:textId="77777777" w:rsidR="00C47B62" w:rsidRDefault="00C47B62">
      <w:pPr>
        <w:pStyle w:val="Textoindependiente"/>
        <w:rPr>
          <w:rFonts w:ascii="Tahoma"/>
        </w:rPr>
      </w:pPr>
    </w:p>
    <w:p w14:paraId="43961E25" w14:textId="77777777" w:rsidR="00C47B62" w:rsidRDefault="00C47B62">
      <w:pPr>
        <w:pStyle w:val="Textoindependiente"/>
        <w:rPr>
          <w:rFonts w:ascii="Tahoma"/>
        </w:rPr>
      </w:pPr>
    </w:p>
    <w:p w14:paraId="710F4C54" w14:textId="77777777" w:rsidR="00C47B62" w:rsidRDefault="00C47B62">
      <w:pPr>
        <w:pStyle w:val="Textoindependiente"/>
        <w:rPr>
          <w:rFonts w:ascii="Tahoma"/>
        </w:rPr>
      </w:pPr>
    </w:p>
    <w:p w14:paraId="72F03005" w14:textId="77777777" w:rsidR="00C47B62" w:rsidRDefault="00C47B62">
      <w:pPr>
        <w:pStyle w:val="Textoindependiente"/>
        <w:rPr>
          <w:rFonts w:ascii="Tahoma"/>
        </w:rPr>
      </w:pPr>
    </w:p>
    <w:p w14:paraId="036F1340" w14:textId="77777777" w:rsidR="00C47B62" w:rsidRDefault="00C47B62">
      <w:pPr>
        <w:pStyle w:val="Textoindependiente"/>
        <w:rPr>
          <w:rFonts w:ascii="Tahoma"/>
        </w:rPr>
      </w:pPr>
    </w:p>
    <w:p w14:paraId="57423339" w14:textId="3F6AC6BD" w:rsidR="00C47B62" w:rsidRDefault="00FA6752">
      <w:pPr>
        <w:pStyle w:val="Textoindependiente"/>
        <w:spacing w:before="122"/>
        <w:rPr>
          <w:rFonts w:ascii="Tahoma"/>
        </w:rPr>
      </w:pPr>
      <w:r>
        <w:rPr>
          <w:rFonts w:ascii="Tahoma"/>
          <w:noProof/>
        </w:rPr>
        <mc:AlternateContent>
          <mc:Choice Requires="wps">
            <w:drawing>
              <wp:anchor distT="0" distB="0" distL="114300" distR="114300" simplePos="0" relativeHeight="487706112" behindDoc="0" locked="0" layoutInCell="1" allowOverlap="1" wp14:anchorId="7E57146D" wp14:editId="24B8F9CF">
                <wp:simplePos x="0" y="0"/>
                <wp:positionH relativeFrom="column">
                  <wp:posOffset>-496277</wp:posOffset>
                </wp:positionH>
                <wp:positionV relativeFrom="paragraph">
                  <wp:posOffset>200465</wp:posOffset>
                </wp:positionV>
                <wp:extent cx="539262" cy="550984"/>
                <wp:effectExtent l="0" t="0" r="13335" b="20955"/>
                <wp:wrapNone/>
                <wp:docPr id="1513829182" name="Cuadro de texto 13"/>
                <wp:cNvGraphicFramePr/>
                <a:graphic xmlns:a="http://schemas.openxmlformats.org/drawingml/2006/main">
                  <a:graphicData uri="http://schemas.microsoft.com/office/word/2010/wordprocessingShape">
                    <wps:wsp>
                      <wps:cNvSpPr txBox="1"/>
                      <wps:spPr>
                        <a:xfrm>
                          <a:off x="0" y="0"/>
                          <a:ext cx="539262" cy="550984"/>
                        </a:xfrm>
                        <a:prstGeom prst="rect">
                          <a:avLst/>
                        </a:prstGeom>
                        <a:solidFill>
                          <a:schemeClr val="tx1"/>
                        </a:solidFill>
                        <a:ln w="6350">
                          <a:solidFill>
                            <a:prstClr val="black"/>
                          </a:solidFill>
                        </a:ln>
                      </wps:spPr>
                      <wps:txbx>
                        <w:txbxContent>
                          <w:p w14:paraId="38015A4E" w14:textId="77777777" w:rsidR="00FA6752" w:rsidRDefault="00FA67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57146D" id="Cuadro de texto 13" o:spid="_x0000_s1227" type="#_x0000_t202" style="position:absolute;margin-left:-39.1pt;margin-top:15.8pt;width:42.45pt;height:43.4pt;z-index:487706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" fillcolor="black [3213]" strokeweight=".5pt">
                <v:textbox>
                  <w:txbxContent>
                    <w:p w14:paraId="38015A4E" w14:textId="77777777" w:rsidR="00FA6752" w:rsidRDefault="00FA6752"/>
                  </w:txbxContent>
                </v:textbox>
              </v:shape>
            </w:pict>
          </mc:Fallback>
        </mc:AlternateContent>
      </w:r>
    </w:p>
    <w:p w14:paraId="21B3FBA8" w14:textId="77777777" w:rsidR="00C47B62" w:rsidRDefault="00C47B62">
      <w:pPr>
        <w:rPr>
          <w:rFonts w:ascii="Tahoma"/>
        </w:rPr>
        <w:sectPr w:rsidR="00C47B62">
          <w:headerReference w:type="default" r:id="rId133"/>
          <w:footerReference w:type="default" r:id="rId134"/>
          <w:pgSz w:w="16840" w:h="11910" w:orient="landscape"/>
          <w:pgMar w:top="1340" w:right="2420" w:bottom="280" w:left="1280" w:header="0" w:footer="0" w:gutter="0"/>
          <w:cols w:space="720"/>
        </w:sectPr>
      </w:pPr>
    </w:p>
    <w:p w14:paraId="10CA2FBB" w14:textId="77777777" w:rsidR="00C47B62" w:rsidRDefault="00000000">
      <w:pPr>
        <w:pStyle w:val="Textoindependiente"/>
        <w:rPr>
          <w:rFonts w:ascii="Tahoma"/>
          <w:sz w:val="12"/>
        </w:rPr>
      </w:pPr>
      <w:r>
        <w:rPr>
          <w:noProof/>
        </w:rPr>
        <w:drawing>
          <wp:anchor distT="0" distB="0" distL="0" distR="0" simplePos="0" relativeHeight="484384256" behindDoc="1" locked="0" layoutInCell="1" allowOverlap="1" wp14:anchorId="3393287B" wp14:editId="2F84BF4A">
            <wp:simplePos x="0" y="0"/>
            <wp:positionH relativeFrom="page">
              <wp:posOffset>0</wp:posOffset>
            </wp:positionH>
            <wp:positionV relativeFrom="page">
              <wp:posOffset>678180</wp:posOffset>
            </wp:positionV>
            <wp:extent cx="10693400" cy="6881114"/>
            <wp:effectExtent l="0" t="0" r="0" b="0"/>
            <wp:wrapNone/>
            <wp:docPr id="563" name="Image 5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3" name="Image 563"/>
                    <pic:cNvPicPr/>
                  </pic:nvPicPr>
                  <pic:blipFill>
                    <a:blip r:embed="rId135" cstate="print"/>
                    <a:stretch>
                      <a:fillRect/>
                    </a:stretch>
                  </pic:blipFill>
                  <pic:spPr>
                    <a:xfrm>
                      <a:off x="0" y="0"/>
                      <a:ext cx="10693400" cy="6881114"/>
                    </a:xfrm>
                    <a:prstGeom prst="rect">
                      <a:avLst/>
                    </a:prstGeom>
                  </pic:spPr>
                </pic:pic>
              </a:graphicData>
            </a:graphic>
          </wp:anchor>
        </w:drawing>
      </w:r>
      <w:r>
        <w:rPr>
          <w:noProof/>
        </w:rPr>
        <mc:AlternateContent>
          <mc:Choice Requires="wps">
            <w:drawing>
              <wp:anchor distT="0" distB="0" distL="0" distR="0" simplePos="0" relativeHeight="15862784" behindDoc="0" locked="0" layoutInCell="1" allowOverlap="1" wp14:anchorId="12AB5419" wp14:editId="51C6113B">
                <wp:simplePos x="0" y="0"/>
                <wp:positionH relativeFrom="page">
                  <wp:posOffset>10336286</wp:posOffset>
                </wp:positionH>
                <wp:positionV relativeFrom="page">
                  <wp:posOffset>6819772</wp:posOffset>
                </wp:positionV>
                <wp:extent cx="167640" cy="561975"/>
                <wp:effectExtent l="0" t="0" r="0" b="0"/>
                <wp:wrapNone/>
                <wp:docPr id="564" name="Textbox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561975"/>
                        </a:xfrm>
                        <a:prstGeom prst="rect">
                          <a:avLst/>
                        </a:prstGeom>
                      </wps:spPr>
                      <wps:txbx>
                        <w:txbxContent>
                          <w:p w14:paraId="6924A2F7" w14:textId="77777777" w:rsidR="00C47B62" w:rsidRDefault="00000000">
                            <w:pPr>
                              <w:pStyle w:val="Textoindependiente"/>
                              <w:spacing w:before="13"/>
                              <w:ind w:left="20"/>
                            </w:pPr>
                            <w:r>
                              <w:t>Anexo</w:t>
                            </w:r>
                            <w:r>
                              <w:rPr>
                                <w:spacing w:val="-5"/>
                              </w:rPr>
                              <w:t xml:space="preserve"> 11</w:t>
                            </w:r>
                          </w:p>
                        </w:txbxContent>
                      </wps:txbx>
                      <wps:bodyPr vert="vert" wrap="square" lIns="0" tIns="0" rIns="0" bIns="0" rtlCol="0">
                        <a:noAutofit/>
                      </wps:bodyPr>
                    </wps:wsp>
                  </a:graphicData>
                </a:graphic>
              </wp:anchor>
            </w:drawing>
          </mc:Choice>
          <mc:Fallback>
            <w:pict>
              <v:shape w14:anchorId="12AB5419" id="Textbox 564" o:spid="_x0000_s1228" type="#_x0000_t202" style="position:absolute;margin-left:813.9pt;margin-top:537pt;width:13.2pt;height:44.25pt;z-index:15862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" filled="f" stroked="f">
                <v:textbox style="layout-flow:vertical" inset="0,0,0,0">
                  <w:txbxContent>
                    <w:p w14:paraId="6924A2F7" w14:textId="77777777" w:rsidR="00C47B62" w:rsidRDefault="00000000">
                      <w:pPr>
                        <w:pStyle w:val="Textoindependiente"/>
                        <w:spacing w:before="13"/>
                        <w:ind w:left="20"/>
                      </w:pPr>
                      <w:r>
                        <w:t>Anexo</w:t>
                      </w:r>
                      <w:r>
                        <w:rPr>
                          <w:spacing w:val="-5"/>
                        </w:rPr>
                        <w:t xml:space="preserve"> 11</w:t>
                      </w:r>
                    </w:p>
                  </w:txbxContent>
                </v:textbox>
                <w10:wrap anchorx="page" anchory="page"/>
              </v:shape>
            </w:pict>
          </mc:Fallback>
        </mc:AlternateContent>
      </w:r>
    </w:p>
    <w:p w14:paraId="3795C84A" w14:textId="77777777" w:rsidR="00C47B62" w:rsidRDefault="00C47B62">
      <w:pPr>
        <w:pStyle w:val="Textoindependiente"/>
        <w:spacing w:before="56"/>
        <w:rPr>
          <w:rFonts w:ascii="Tahoma"/>
          <w:sz w:val="12"/>
        </w:rPr>
      </w:pPr>
    </w:p>
    <w:p w14:paraId="73F02A33" w14:textId="77777777" w:rsidR="00C47B62" w:rsidRDefault="00000000">
      <w:pPr>
        <w:pStyle w:val="Ttulo4"/>
        <w:spacing w:before="101"/>
        <w:ind w:left="100"/>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5F8FCE3A" w14:textId="77777777" w:rsidR="00C47B62" w:rsidRDefault="00000000">
      <w:pPr>
        <w:spacing w:line="201" w:lineRule="exact"/>
        <w:ind w:left="12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19/11/2024</w:t>
      </w:r>
    </w:p>
    <w:sectPr w:rsidR="00C47B62">
      <w:type w:val="continuous"/>
      <w:pgSz w:w="16840" w:h="11910" w:orient="landscape"/>
      <w:pgMar w:top="1340" w:right="2420" w:bottom="1260" w:left="1280" w:header="0" w:footer="0" w:gutter="0"/>
      <w:cols w:num="2" w:space="720" w:equalWidth="0">
        <w:col w:w="5374" w:space="646"/>
        <w:col w:w="712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99A32C" w14:textId="77777777" w:rsidR="00A76CC5" w:rsidRDefault="00A76CC5">
      <w:r>
        <w:separator/>
      </w:r>
    </w:p>
  </w:endnote>
  <w:endnote w:type="continuationSeparator" w:id="0">
    <w:p w14:paraId="50314160" w14:textId="77777777" w:rsidR="00A76CC5" w:rsidRDefault="00A76C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D13F3" w14:textId="3AA56BBC" w:rsidR="00C47B62" w:rsidRDefault="00000000">
    <w:pPr>
      <w:pStyle w:val="Textoindependiente"/>
      <w:spacing w:line="14" w:lineRule="auto"/>
    </w:pPr>
    <w:r>
      <w:rPr>
        <w:noProof/>
      </w:rPr>
      <mc:AlternateContent>
        <mc:Choice Requires="wps">
          <w:drawing>
            <wp:anchor distT="0" distB="0" distL="0" distR="0" simplePos="0" relativeHeight="484251648" behindDoc="1" locked="0" layoutInCell="1" allowOverlap="1" wp14:anchorId="6AA68D67" wp14:editId="7722E775">
              <wp:simplePos x="0" y="0"/>
              <wp:positionH relativeFrom="page">
                <wp:posOffset>900112</wp:posOffset>
              </wp:positionH>
              <wp:positionV relativeFrom="page">
                <wp:posOffset>9928447</wp:posOffset>
              </wp:positionV>
              <wp:extent cx="5760085" cy="9525"/>
              <wp:effectExtent l="0" t="0" r="0" b="0"/>
              <wp:wrapNone/>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2096C6A" id="Graphic 3" o:spid="_x0000_s1026" style="position:absolute;margin-left:70.85pt;margin-top:781.75pt;width:453.55pt;height:.75pt;z-index:-19064832;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4252160" behindDoc="1" locked="0" layoutInCell="1" allowOverlap="1" wp14:anchorId="0F63F4E2" wp14:editId="08B62C11">
              <wp:simplePos x="0" y="0"/>
              <wp:positionH relativeFrom="page">
                <wp:posOffset>2118042</wp:posOffset>
              </wp:positionH>
              <wp:positionV relativeFrom="page">
                <wp:posOffset>10055638</wp:posOffset>
              </wp:positionV>
              <wp:extent cx="3324860" cy="36766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1890E6A7" w14:textId="77777777" w:rsidR="00C47B62"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09ED44DA" w14:textId="77777777" w:rsidR="00C47B62"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0F63F4E2" id="_x0000_t202" coordsize="21600,21600" o:spt="202" path="m,l,21600r21600,l21600,xe">
              <v:stroke joinstyle="miter"/>
              <v:path gradientshapeok="t" o:connecttype="rect"/>
            </v:shapetype>
            <v:shape id="Textbox 4" o:spid="_x0000_s1229" type="#_x0000_t202" style="position:absolute;margin-left:166.75pt;margin-top:791.8pt;width:261.8pt;height:28.95pt;z-index:-19064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" filled="f" stroked="f">
              <v:textbox inset="0,0,0,0">
                <w:txbxContent>
                  <w:p w14:paraId="1890E6A7" w14:textId="77777777" w:rsidR="00C47B62"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09ED44DA" w14:textId="77777777" w:rsidR="00C47B62"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A7BA0C" w14:textId="77777777" w:rsidR="00C47B62" w:rsidRDefault="00C47B62">
    <w:pPr>
      <w:pStyle w:val="Textoindependiente"/>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7C6CC6" w14:textId="77777777" w:rsidR="00C47B62" w:rsidRDefault="00C47B62">
    <w:pPr>
      <w:pStyle w:val="Textoindependiente"/>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9704BE" w14:textId="77777777" w:rsidR="00C47B62" w:rsidRDefault="00C47B62">
    <w:pPr>
      <w:pStyle w:val="Textoindependiente"/>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ABABC7" w14:textId="77777777" w:rsidR="00C47B62" w:rsidRDefault="00C47B62">
    <w:pPr>
      <w:pStyle w:val="Textoindependiente"/>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42F01" w14:textId="51A9E2B4" w:rsidR="00C47B62" w:rsidRDefault="00C47B62">
    <w:pPr>
      <w:pStyle w:val="Textoindependiente"/>
      <w:spacing w:line="14" w:lineRule="auto"/>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425CE" w14:textId="77777777" w:rsidR="00C47B62" w:rsidRDefault="00C47B62">
    <w:pPr>
      <w:pStyle w:val="Textoindependiente"/>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A88D9" w14:textId="77777777" w:rsidR="00C47B62" w:rsidRDefault="00C47B62">
    <w:pPr>
      <w:pStyle w:val="Textoindependiente"/>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FB57AF" w14:textId="77777777" w:rsidR="00C47B62" w:rsidRDefault="00C47B62">
    <w:pPr>
      <w:pStyle w:val="Textoindependiente"/>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E6767" w14:textId="77777777" w:rsidR="00C47B62" w:rsidRDefault="00C47B62">
    <w:pPr>
      <w:pStyle w:val="Textoindependiente"/>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A78C1D" w14:textId="77777777" w:rsidR="00C47B62" w:rsidRDefault="00C47B62">
    <w:pPr>
      <w:pStyle w:val="Textoindependiente"/>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9BA304" w14:textId="77777777" w:rsidR="00C47B62" w:rsidRDefault="00C47B62">
    <w:pPr>
      <w:pStyle w:val="Textoindependiente"/>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24B2E6" w14:textId="77777777" w:rsidR="00A76CC5" w:rsidRDefault="00A76CC5">
      <w:r>
        <w:separator/>
      </w:r>
    </w:p>
  </w:footnote>
  <w:footnote w:type="continuationSeparator" w:id="0">
    <w:p w14:paraId="327B922E" w14:textId="77777777" w:rsidR="00A76CC5" w:rsidRDefault="00A76C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37F8" w14:textId="77777777" w:rsidR="00C47B62" w:rsidRDefault="00000000">
    <w:pPr>
      <w:pStyle w:val="Textoindependiente"/>
      <w:spacing w:line="14" w:lineRule="auto"/>
    </w:pPr>
    <w:r>
      <w:rPr>
        <w:noProof/>
      </w:rPr>
      <w:drawing>
        <wp:anchor distT="0" distB="0" distL="0" distR="0" simplePos="0" relativeHeight="484250624" behindDoc="1" locked="0" layoutInCell="1" allowOverlap="1" wp14:anchorId="54777E9D" wp14:editId="0741327E">
          <wp:simplePos x="0" y="0"/>
          <wp:positionH relativeFrom="page">
            <wp:posOffset>1009014</wp:posOffset>
          </wp:positionH>
          <wp:positionV relativeFrom="page">
            <wp:posOffset>142938</wp:posOffset>
          </wp:positionV>
          <wp:extent cx="460057" cy="65785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FF448B" w14:textId="77777777" w:rsidR="00C47B62" w:rsidRDefault="00C47B62">
    <w:pPr>
      <w:pStyle w:val="Textoindependiente"/>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4E461D" w14:textId="77777777" w:rsidR="00C47B62" w:rsidRDefault="00C47B62">
    <w:pPr>
      <w:pStyle w:val="Textoindependiente"/>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C82BF" w14:textId="77777777" w:rsidR="00C47B62" w:rsidRDefault="00C47B62">
    <w:pPr>
      <w:pStyle w:val="Textoindependiente"/>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5A3927" w14:textId="77777777" w:rsidR="00C47B62" w:rsidRDefault="00C47B62">
    <w:pPr>
      <w:pStyle w:val="Textoindependiente"/>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63CFEA" w14:textId="5005285E" w:rsidR="00A81636" w:rsidRDefault="00A81636" w:rsidP="00A81636">
    <w:pPr>
      <w:pStyle w:val="Encabezado"/>
      <w:jc w:val="center"/>
      <w:rPr>
        <w:sz w:val="20"/>
        <w:szCs w:val="20"/>
        <w14:ligatures w14:val="standardContextual"/>
      </w:rPr>
    </w:pPr>
    <w:r w:rsidRPr="00406140">
      <w:rPr>
        <w:rFonts w:ascii="Calibri" w:eastAsia="Calibri" w:hAnsi="Calibri" w:cs="Times New Roman"/>
        <w:noProof/>
        <w:kern w:val="2"/>
        <w14:ligatures w14:val="standardContextual"/>
      </w:rPr>
      <w:drawing>
        <wp:anchor distT="0" distB="0" distL="114300" distR="114300" simplePos="0" relativeHeight="251715072" behindDoc="0" locked="0" layoutInCell="1" allowOverlap="0" wp14:anchorId="5E43CD1F" wp14:editId="75ADBB47">
          <wp:simplePos x="0" y="0"/>
          <wp:positionH relativeFrom="page">
            <wp:posOffset>825500</wp:posOffset>
          </wp:positionH>
          <wp:positionV relativeFrom="page">
            <wp:posOffset>141898</wp:posOffset>
          </wp:positionV>
          <wp:extent cx="697230" cy="697230"/>
          <wp:effectExtent l="0" t="0" r="0" b="0"/>
          <wp:wrapSquare wrapText="bothSides"/>
          <wp:docPr id="2041643543"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
                  <a:stretch>
                    <a:fillRect/>
                  </a:stretch>
                </pic:blipFill>
                <pic:spPr>
                  <a:xfrm>
                    <a:off x="0" y="0"/>
                    <a:ext cx="697230" cy="697230"/>
                  </a:xfrm>
                  <a:prstGeom prst="rect">
                    <a:avLst/>
                  </a:prstGeom>
                </pic:spPr>
              </pic:pic>
            </a:graphicData>
          </a:graphic>
        </wp:anchor>
      </w:drawing>
    </w:r>
  </w:p>
  <w:p w14:paraId="27A20AA4" w14:textId="774292C3" w:rsidR="00A81636" w:rsidRDefault="00A81636" w:rsidP="00A81636">
    <w:pPr>
      <w:pStyle w:val="Encabezado"/>
      <w:jc w:val="center"/>
      <w:rPr>
        <w:sz w:val="20"/>
        <w:szCs w:val="20"/>
        <w14:ligatures w14:val="standardContextual"/>
      </w:rPr>
    </w:pPr>
    <w:r w:rsidRPr="00406140">
      <w:rPr>
        <w:sz w:val="20"/>
        <w:szCs w:val="20"/>
        <w14:ligatures w14:val="standardContextual"/>
      </w:rPr>
      <w:t xml:space="preserve">DOCUMENTO PREPARADO PARA PUBLICAR EN EL PORTAL DE </w:t>
    </w:r>
  </w:p>
  <w:p w14:paraId="0E7F0BAD" w14:textId="77777777" w:rsidR="00A81636" w:rsidRDefault="00A81636" w:rsidP="00A81636">
    <w:pPr>
      <w:pStyle w:val="Encabezado"/>
      <w:jc w:val="center"/>
    </w:pPr>
    <w:r w:rsidRPr="00406140">
      <w:rPr>
        <w:sz w:val="20"/>
        <w:szCs w:val="20"/>
        <w14:ligatures w14:val="standardContextual"/>
      </w:rPr>
      <w:t>TRANSPARENCIA EN FORMATO REUTILIZABLE</w:t>
    </w:r>
  </w:p>
  <w:p w14:paraId="37ED076E" w14:textId="77777777" w:rsidR="00A81636" w:rsidRDefault="00A81636">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92AA23" w14:textId="77777777" w:rsidR="00C47B62" w:rsidRDefault="00C47B62">
    <w:pPr>
      <w:pStyle w:val="Textoindependiente"/>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64BBD" w14:textId="77777777" w:rsidR="00C47B62" w:rsidRDefault="00000000">
    <w:pPr>
      <w:pStyle w:val="Textoindependiente"/>
      <w:spacing w:line="14" w:lineRule="auto"/>
    </w:pPr>
    <w:r>
      <w:rPr>
        <w:noProof/>
      </w:rPr>
      <mc:AlternateContent>
        <mc:Choice Requires="wps">
          <w:drawing>
            <wp:anchor distT="0" distB="0" distL="0" distR="0" simplePos="0" relativeHeight="484252672" behindDoc="1" locked="0" layoutInCell="1" allowOverlap="1" wp14:anchorId="4FC530DC" wp14:editId="5AF059F6">
              <wp:simplePos x="0" y="0"/>
              <wp:positionH relativeFrom="page">
                <wp:posOffset>6887591</wp:posOffset>
              </wp:positionH>
              <wp:positionV relativeFrom="page">
                <wp:posOffset>189830</wp:posOffset>
              </wp:positionV>
              <wp:extent cx="491490" cy="167640"/>
              <wp:effectExtent l="0" t="0" r="0" b="0"/>
              <wp:wrapNone/>
              <wp:docPr id="264" name="Text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67E64FBC" w14:textId="77777777" w:rsidR="00C47B62" w:rsidRDefault="00000000">
                          <w:pPr>
                            <w:pStyle w:val="Textoindependiente"/>
                            <w:spacing w:before="13"/>
                            <w:ind w:left="20"/>
                          </w:pPr>
                          <w:r>
                            <w:t>Anexo</w:t>
                          </w:r>
                          <w:r>
                            <w:rPr>
                              <w:spacing w:val="-5"/>
                            </w:rPr>
                            <w:t xml:space="preserve"> </w:t>
                          </w:r>
                          <w:r>
                            <w:rPr>
                              <w:spacing w:val="-10"/>
                            </w:rPr>
                            <w:t>2</w:t>
                          </w:r>
                        </w:p>
                      </w:txbxContent>
                    </wps:txbx>
                    <wps:bodyPr wrap="square" lIns="0" tIns="0" rIns="0" bIns="0" rtlCol="0">
                      <a:noAutofit/>
                    </wps:bodyPr>
                  </wps:wsp>
                </a:graphicData>
              </a:graphic>
            </wp:anchor>
          </w:drawing>
        </mc:Choice>
        <mc:Fallback>
          <w:pict>
            <v:shapetype w14:anchorId="4FC530DC" id="_x0000_t202" coordsize="21600,21600" o:spt="202" path="m,l,21600r21600,l21600,xe">
              <v:stroke joinstyle="miter"/>
              <v:path gradientshapeok="t" o:connecttype="rect"/>
            </v:shapetype>
            <v:shape id="Textbox 264" o:spid="_x0000_s1230" type="#_x0000_t202" style="position:absolute;margin-left:542.35pt;margin-top:14.95pt;width:38.7pt;height:13.2pt;z-index:-19063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" filled="f" stroked="f">
              <v:textbox inset="0,0,0,0">
                <w:txbxContent>
                  <w:p w14:paraId="67E64FBC" w14:textId="77777777" w:rsidR="00C47B62" w:rsidRDefault="00000000">
                    <w:pPr>
                      <w:pStyle w:val="Textoindependiente"/>
                      <w:spacing w:before="13"/>
                      <w:ind w:left="20"/>
                    </w:pPr>
                    <w:r>
                      <w:t>Anexo</w:t>
                    </w:r>
                    <w:r>
                      <w:rPr>
                        <w:spacing w:val="-5"/>
                      </w:rPr>
                      <w:t xml:space="preserve"> </w:t>
                    </w:r>
                    <w:r>
                      <w:rPr>
                        <w:spacing w:val="-10"/>
                      </w:rPr>
                      <w:t>2</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B27E72" w14:textId="77777777" w:rsidR="00C47B62" w:rsidRDefault="00C47B62">
    <w:pPr>
      <w:pStyle w:val="Textoindependiente"/>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D0EE72" w14:textId="77777777" w:rsidR="00C47B62" w:rsidRDefault="00C47B62">
    <w:pPr>
      <w:pStyle w:val="Textoindependiente"/>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97C985" w14:textId="77777777" w:rsidR="00C47B62" w:rsidRDefault="00C47B62">
    <w:pPr>
      <w:pStyle w:val="Textoindependiente"/>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8F66BF" w14:textId="77777777" w:rsidR="00C47B62" w:rsidRDefault="00C47B62">
    <w:pPr>
      <w:pStyle w:val="Textoindependiente"/>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3789AB" w14:textId="77777777" w:rsidR="00C47B62" w:rsidRDefault="00C47B62">
    <w:pPr>
      <w:pStyle w:val="Textoindependiente"/>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D7D01"/>
    <w:multiLevelType w:val="hybridMultilevel"/>
    <w:tmpl w:val="B1F0B9A6"/>
    <w:lvl w:ilvl="0" w:tplc="9A16AF3A">
      <w:start w:val="85"/>
      <w:numFmt w:val="decimal"/>
      <w:lvlText w:val="%1."/>
      <w:lvlJc w:val="left"/>
      <w:pPr>
        <w:ind w:left="117" w:hanging="287"/>
        <w:jc w:val="left"/>
      </w:pPr>
      <w:rPr>
        <w:rFonts w:ascii="Arial" w:eastAsia="Arial" w:hAnsi="Arial" w:cs="Arial" w:hint="default"/>
        <w:b w:val="0"/>
        <w:bCs w:val="0"/>
        <w:i/>
        <w:iCs/>
        <w:spacing w:val="2"/>
        <w:w w:val="100"/>
        <w:sz w:val="18"/>
        <w:szCs w:val="18"/>
        <w:lang w:val="es-ES" w:eastAsia="en-US" w:bidi="ar-SA"/>
      </w:rPr>
    </w:lvl>
    <w:lvl w:ilvl="1" w:tplc="D31093D0">
      <w:numFmt w:val="bullet"/>
      <w:lvlText w:val="·"/>
      <w:lvlJc w:val="left"/>
      <w:pPr>
        <w:ind w:left="117" w:hanging="930"/>
      </w:pPr>
      <w:rPr>
        <w:rFonts w:ascii="Arial" w:eastAsia="Arial" w:hAnsi="Arial" w:cs="Arial" w:hint="default"/>
        <w:b w:val="0"/>
        <w:bCs w:val="0"/>
        <w:i/>
        <w:iCs/>
        <w:spacing w:val="0"/>
        <w:w w:val="100"/>
        <w:sz w:val="20"/>
        <w:szCs w:val="20"/>
        <w:lang w:val="es-ES" w:eastAsia="en-US" w:bidi="ar-SA"/>
      </w:rPr>
    </w:lvl>
    <w:lvl w:ilvl="2" w:tplc="3F0E59EE">
      <w:numFmt w:val="bullet"/>
      <w:lvlText w:val="•"/>
      <w:lvlJc w:val="left"/>
      <w:pPr>
        <w:ind w:left="1957" w:hanging="930"/>
      </w:pPr>
      <w:rPr>
        <w:rFonts w:hint="default"/>
        <w:lang w:val="es-ES" w:eastAsia="en-US" w:bidi="ar-SA"/>
      </w:rPr>
    </w:lvl>
    <w:lvl w:ilvl="3" w:tplc="77988434">
      <w:numFmt w:val="bullet"/>
      <w:lvlText w:val="•"/>
      <w:lvlJc w:val="left"/>
      <w:pPr>
        <w:ind w:left="2875" w:hanging="930"/>
      </w:pPr>
      <w:rPr>
        <w:rFonts w:hint="default"/>
        <w:lang w:val="es-ES" w:eastAsia="en-US" w:bidi="ar-SA"/>
      </w:rPr>
    </w:lvl>
    <w:lvl w:ilvl="4" w:tplc="61CC6AAE">
      <w:numFmt w:val="bullet"/>
      <w:lvlText w:val="•"/>
      <w:lvlJc w:val="left"/>
      <w:pPr>
        <w:ind w:left="3794" w:hanging="930"/>
      </w:pPr>
      <w:rPr>
        <w:rFonts w:hint="default"/>
        <w:lang w:val="es-ES" w:eastAsia="en-US" w:bidi="ar-SA"/>
      </w:rPr>
    </w:lvl>
    <w:lvl w:ilvl="5" w:tplc="0644BFB8">
      <w:numFmt w:val="bullet"/>
      <w:lvlText w:val="•"/>
      <w:lvlJc w:val="left"/>
      <w:pPr>
        <w:ind w:left="4712" w:hanging="930"/>
      </w:pPr>
      <w:rPr>
        <w:rFonts w:hint="default"/>
        <w:lang w:val="es-ES" w:eastAsia="en-US" w:bidi="ar-SA"/>
      </w:rPr>
    </w:lvl>
    <w:lvl w:ilvl="6" w:tplc="983E2E56">
      <w:numFmt w:val="bullet"/>
      <w:lvlText w:val="•"/>
      <w:lvlJc w:val="left"/>
      <w:pPr>
        <w:ind w:left="5631" w:hanging="930"/>
      </w:pPr>
      <w:rPr>
        <w:rFonts w:hint="default"/>
        <w:lang w:val="es-ES" w:eastAsia="en-US" w:bidi="ar-SA"/>
      </w:rPr>
    </w:lvl>
    <w:lvl w:ilvl="7" w:tplc="DD5A6374">
      <w:numFmt w:val="bullet"/>
      <w:lvlText w:val="•"/>
      <w:lvlJc w:val="left"/>
      <w:pPr>
        <w:ind w:left="6549" w:hanging="930"/>
      </w:pPr>
      <w:rPr>
        <w:rFonts w:hint="default"/>
        <w:lang w:val="es-ES" w:eastAsia="en-US" w:bidi="ar-SA"/>
      </w:rPr>
    </w:lvl>
    <w:lvl w:ilvl="8" w:tplc="F49C96F4">
      <w:numFmt w:val="bullet"/>
      <w:lvlText w:val="•"/>
      <w:lvlJc w:val="left"/>
      <w:pPr>
        <w:ind w:left="7468" w:hanging="930"/>
      </w:pPr>
      <w:rPr>
        <w:rFonts w:hint="default"/>
        <w:lang w:val="es-ES" w:eastAsia="en-US" w:bidi="ar-SA"/>
      </w:rPr>
    </w:lvl>
  </w:abstractNum>
  <w:abstractNum w:abstractNumId="1" w15:restartNumberingAfterBreak="0">
    <w:nsid w:val="0DC203DF"/>
    <w:multiLevelType w:val="hybridMultilevel"/>
    <w:tmpl w:val="7144D91C"/>
    <w:lvl w:ilvl="0" w:tplc="8AAC7FA8">
      <w:numFmt w:val="bullet"/>
      <w:lvlText w:val="•"/>
      <w:lvlJc w:val="left"/>
      <w:pPr>
        <w:ind w:left="323" w:hanging="130"/>
      </w:pPr>
      <w:rPr>
        <w:rFonts w:ascii="Arial" w:eastAsia="Arial" w:hAnsi="Arial" w:cs="Arial" w:hint="default"/>
        <w:b w:val="0"/>
        <w:bCs w:val="0"/>
        <w:i w:val="0"/>
        <w:iCs w:val="0"/>
        <w:color w:val="A7A7A7"/>
        <w:spacing w:val="0"/>
        <w:w w:val="70"/>
        <w:sz w:val="8"/>
        <w:szCs w:val="8"/>
        <w:lang w:val="es-ES" w:eastAsia="en-US" w:bidi="ar-SA"/>
      </w:rPr>
    </w:lvl>
    <w:lvl w:ilvl="1" w:tplc="F8BAA40E">
      <w:numFmt w:val="bullet"/>
      <w:lvlText w:val="•"/>
      <w:lvlJc w:val="left"/>
      <w:pPr>
        <w:ind w:left="439" w:hanging="130"/>
      </w:pPr>
      <w:rPr>
        <w:rFonts w:hint="default"/>
        <w:lang w:val="es-ES" w:eastAsia="en-US" w:bidi="ar-SA"/>
      </w:rPr>
    </w:lvl>
    <w:lvl w:ilvl="2" w:tplc="1702EC6E">
      <w:numFmt w:val="bullet"/>
      <w:lvlText w:val="•"/>
      <w:lvlJc w:val="left"/>
      <w:pPr>
        <w:ind w:left="559" w:hanging="130"/>
      </w:pPr>
      <w:rPr>
        <w:rFonts w:hint="default"/>
        <w:lang w:val="es-ES" w:eastAsia="en-US" w:bidi="ar-SA"/>
      </w:rPr>
    </w:lvl>
    <w:lvl w:ilvl="3" w:tplc="BB58975A">
      <w:numFmt w:val="bullet"/>
      <w:lvlText w:val="•"/>
      <w:lvlJc w:val="left"/>
      <w:pPr>
        <w:ind w:left="678" w:hanging="130"/>
      </w:pPr>
      <w:rPr>
        <w:rFonts w:hint="default"/>
        <w:lang w:val="es-ES" w:eastAsia="en-US" w:bidi="ar-SA"/>
      </w:rPr>
    </w:lvl>
    <w:lvl w:ilvl="4" w:tplc="06BC9414">
      <w:numFmt w:val="bullet"/>
      <w:lvlText w:val="•"/>
      <w:lvlJc w:val="left"/>
      <w:pPr>
        <w:ind w:left="798" w:hanging="130"/>
      </w:pPr>
      <w:rPr>
        <w:rFonts w:hint="default"/>
        <w:lang w:val="es-ES" w:eastAsia="en-US" w:bidi="ar-SA"/>
      </w:rPr>
    </w:lvl>
    <w:lvl w:ilvl="5" w:tplc="5912786A">
      <w:numFmt w:val="bullet"/>
      <w:lvlText w:val="•"/>
      <w:lvlJc w:val="left"/>
      <w:pPr>
        <w:ind w:left="917" w:hanging="130"/>
      </w:pPr>
      <w:rPr>
        <w:rFonts w:hint="default"/>
        <w:lang w:val="es-ES" w:eastAsia="en-US" w:bidi="ar-SA"/>
      </w:rPr>
    </w:lvl>
    <w:lvl w:ilvl="6" w:tplc="E812B33C">
      <w:numFmt w:val="bullet"/>
      <w:lvlText w:val="•"/>
      <w:lvlJc w:val="left"/>
      <w:pPr>
        <w:ind w:left="1037" w:hanging="130"/>
      </w:pPr>
      <w:rPr>
        <w:rFonts w:hint="default"/>
        <w:lang w:val="es-ES" w:eastAsia="en-US" w:bidi="ar-SA"/>
      </w:rPr>
    </w:lvl>
    <w:lvl w:ilvl="7" w:tplc="AAD8AB80">
      <w:numFmt w:val="bullet"/>
      <w:lvlText w:val="•"/>
      <w:lvlJc w:val="left"/>
      <w:pPr>
        <w:ind w:left="1156" w:hanging="130"/>
      </w:pPr>
      <w:rPr>
        <w:rFonts w:hint="default"/>
        <w:lang w:val="es-ES" w:eastAsia="en-US" w:bidi="ar-SA"/>
      </w:rPr>
    </w:lvl>
    <w:lvl w:ilvl="8" w:tplc="DD00D9C0">
      <w:numFmt w:val="bullet"/>
      <w:lvlText w:val="•"/>
      <w:lvlJc w:val="left"/>
      <w:pPr>
        <w:ind w:left="1276" w:hanging="130"/>
      </w:pPr>
      <w:rPr>
        <w:rFonts w:hint="default"/>
        <w:lang w:val="es-ES" w:eastAsia="en-US" w:bidi="ar-SA"/>
      </w:rPr>
    </w:lvl>
  </w:abstractNum>
  <w:abstractNum w:abstractNumId="2" w15:restartNumberingAfterBreak="0">
    <w:nsid w:val="0E590F67"/>
    <w:multiLevelType w:val="hybridMultilevel"/>
    <w:tmpl w:val="423C7422"/>
    <w:lvl w:ilvl="0" w:tplc="C6CE5A92">
      <w:start w:val="1"/>
      <w:numFmt w:val="lowerLetter"/>
      <w:lvlText w:val="%1)"/>
      <w:lvlJc w:val="left"/>
      <w:pPr>
        <w:ind w:left="117" w:hanging="239"/>
        <w:jc w:val="left"/>
      </w:pPr>
      <w:rPr>
        <w:rFonts w:ascii="Arial" w:eastAsia="Arial" w:hAnsi="Arial" w:cs="Arial" w:hint="default"/>
        <w:b w:val="0"/>
        <w:bCs w:val="0"/>
        <w:i w:val="0"/>
        <w:iCs w:val="0"/>
        <w:spacing w:val="0"/>
        <w:w w:val="100"/>
        <w:sz w:val="20"/>
        <w:szCs w:val="20"/>
        <w:lang w:val="es-ES" w:eastAsia="en-US" w:bidi="ar-SA"/>
      </w:rPr>
    </w:lvl>
    <w:lvl w:ilvl="1" w:tplc="2E68B924">
      <w:numFmt w:val="bullet"/>
      <w:lvlText w:val="•"/>
      <w:lvlJc w:val="left"/>
      <w:pPr>
        <w:ind w:left="1038" w:hanging="239"/>
      </w:pPr>
      <w:rPr>
        <w:rFonts w:hint="default"/>
        <w:lang w:val="es-ES" w:eastAsia="en-US" w:bidi="ar-SA"/>
      </w:rPr>
    </w:lvl>
    <w:lvl w:ilvl="2" w:tplc="1E5040B2">
      <w:numFmt w:val="bullet"/>
      <w:lvlText w:val="•"/>
      <w:lvlJc w:val="left"/>
      <w:pPr>
        <w:ind w:left="1957" w:hanging="239"/>
      </w:pPr>
      <w:rPr>
        <w:rFonts w:hint="default"/>
        <w:lang w:val="es-ES" w:eastAsia="en-US" w:bidi="ar-SA"/>
      </w:rPr>
    </w:lvl>
    <w:lvl w:ilvl="3" w:tplc="5FB40566">
      <w:numFmt w:val="bullet"/>
      <w:lvlText w:val="•"/>
      <w:lvlJc w:val="left"/>
      <w:pPr>
        <w:ind w:left="2875" w:hanging="239"/>
      </w:pPr>
      <w:rPr>
        <w:rFonts w:hint="default"/>
        <w:lang w:val="es-ES" w:eastAsia="en-US" w:bidi="ar-SA"/>
      </w:rPr>
    </w:lvl>
    <w:lvl w:ilvl="4" w:tplc="7550E53C">
      <w:numFmt w:val="bullet"/>
      <w:lvlText w:val="•"/>
      <w:lvlJc w:val="left"/>
      <w:pPr>
        <w:ind w:left="3794" w:hanging="239"/>
      </w:pPr>
      <w:rPr>
        <w:rFonts w:hint="default"/>
        <w:lang w:val="es-ES" w:eastAsia="en-US" w:bidi="ar-SA"/>
      </w:rPr>
    </w:lvl>
    <w:lvl w:ilvl="5" w:tplc="ABE03388">
      <w:numFmt w:val="bullet"/>
      <w:lvlText w:val="•"/>
      <w:lvlJc w:val="left"/>
      <w:pPr>
        <w:ind w:left="4712" w:hanging="239"/>
      </w:pPr>
      <w:rPr>
        <w:rFonts w:hint="default"/>
        <w:lang w:val="es-ES" w:eastAsia="en-US" w:bidi="ar-SA"/>
      </w:rPr>
    </w:lvl>
    <w:lvl w:ilvl="6" w:tplc="5EC2C8C4">
      <w:numFmt w:val="bullet"/>
      <w:lvlText w:val="•"/>
      <w:lvlJc w:val="left"/>
      <w:pPr>
        <w:ind w:left="5631" w:hanging="239"/>
      </w:pPr>
      <w:rPr>
        <w:rFonts w:hint="default"/>
        <w:lang w:val="es-ES" w:eastAsia="en-US" w:bidi="ar-SA"/>
      </w:rPr>
    </w:lvl>
    <w:lvl w:ilvl="7" w:tplc="937ECE32">
      <w:numFmt w:val="bullet"/>
      <w:lvlText w:val="•"/>
      <w:lvlJc w:val="left"/>
      <w:pPr>
        <w:ind w:left="6549" w:hanging="239"/>
      </w:pPr>
      <w:rPr>
        <w:rFonts w:hint="default"/>
        <w:lang w:val="es-ES" w:eastAsia="en-US" w:bidi="ar-SA"/>
      </w:rPr>
    </w:lvl>
    <w:lvl w:ilvl="8" w:tplc="FF1A5474">
      <w:numFmt w:val="bullet"/>
      <w:lvlText w:val="•"/>
      <w:lvlJc w:val="left"/>
      <w:pPr>
        <w:ind w:left="7468" w:hanging="239"/>
      </w:pPr>
      <w:rPr>
        <w:rFonts w:hint="default"/>
        <w:lang w:val="es-ES" w:eastAsia="en-US" w:bidi="ar-SA"/>
      </w:rPr>
    </w:lvl>
  </w:abstractNum>
  <w:abstractNum w:abstractNumId="3" w15:restartNumberingAfterBreak="0">
    <w:nsid w:val="13747B39"/>
    <w:multiLevelType w:val="hybridMultilevel"/>
    <w:tmpl w:val="1FA8DEA6"/>
    <w:lvl w:ilvl="0" w:tplc="3FFE66F2">
      <w:start w:val="1"/>
      <w:numFmt w:val="decimal"/>
      <w:lvlText w:val="%1-"/>
      <w:lvlJc w:val="left"/>
      <w:pPr>
        <w:ind w:left="296" w:hanging="180"/>
        <w:jc w:val="left"/>
      </w:pPr>
      <w:rPr>
        <w:rFonts w:ascii="Arial" w:eastAsia="Arial" w:hAnsi="Arial" w:cs="Arial" w:hint="default"/>
        <w:b w:val="0"/>
        <w:bCs w:val="0"/>
        <w:i w:val="0"/>
        <w:iCs w:val="0"/>
        <w:spacing w:val="0"/>
        <w:w w:val="98"/>
        <w:sz w:val="18"/>
        <w:szCs w:val="18"/>
        <w:lang w:val="es-ES" w:eastAsia="en-US" w:bidi="ar-SA"/>
      </w:rPr>
    </w:lvl>
    <w:lvl w:ilvl="1" w:tplc="CE260804">
      <w:numFmt w:val="bullet"/>
      <w:lvlText w:val="•"/>
      <w:lvlJc w:val="left"/>
      <w:pPr>
        <w:ind w:left="1200" w:hanging="180"/>
      </w:pPr>
      <w:rPr>
        <w:rFonts w:hint="default"/>
        <w:lang w:val="es-ES" w:eastAsia="en-US" w:bidi="ar-SA"/>
      </w:rPr>
    </w:lvl>
    <w:lvl w:ilvl="2" w:tplc="F5BE306A">
      <w:numFmt w:val="bullet"/>
      <w:lvlText w:val="•"/>
      <w:lvlJc w:val="left"/>
      <w:pPr>
        <w:ind w:left="2101" w:hanging="180"/>
      </w:pPr>
      <w:rPr>
        <w:rFonts w:hint="default"/>
        <w:lang w:val="es-ES" w:eastAsia="en-US" w:bidi="ar-SA"/>
      </w:rPr>
    </w:lvl>
    <w:lvl w:ilvl="3" w:tplc="BCB60B1C">
      <w:numFmt w:val="bullet"/>
      <w:lvlText w:val="•"/>
      <w:lvlJc w:val="left"/>
      <w:pPr>
        <w:ind w:left="3001" w:hanging="180"/>
      </w:pPr>
      <w:rPr>
        <w:rFonts w:hint="default"/>
        <w:lang w:val="es-ES" w:eastAsia="en-US" w:bidi="ar-SA"/>
      </w:rPr>
    </w:lvl>
    <w:lvl w:ilvl="4" w:tplc="AFCA6586">
      <w:numFmt w:val="bullet"/>
      <w:lvlText w:val="•"/>
      <w:lvlJc w:val="left"/>
      <w:pPr>
        <w:ind w:left="3902" w:hanging="180"/>
      </w:pPr>
      <w:rPr>
        <w:rFonts w:hint="default"/>
        <w:lang w:val="es-ES" w:eastAsia="en-US" w:bidi="ar-SA"/>
      </w:rPr>
    </w:lvl>
    <w:lvl w:ilvl="5" w:tplc="59162992">
      <w:numFmt w:val="bullet"/>
      <w:lvlText w:val="•"/>
      <w:lvlJc w:val="left"/>
      <w:pPr>
        <w:ind w:left="4802" w:hanging="180"/>
      </w:pPr>
      <w:rPr>
        <w:rFonts w:hint="default"/>
        <w:lang w:val="es-ES" w:eastAsia="en-US" w:bidi="ar-SA"/>
      </w:rPr>
    </w:lvl>
    <w:lvl w:ilvl="6" w:tplc="0B227906">
      <w:numFmt w:val="bullet"/>
      <w:lvlText w:val="•"/>
      <w:lvlJc w:val="left"/>
      <w:pPr>
        <w:ind w:left="5703" w:hanging="180"/>
      </w:pPr>
      <w:rPr>
        <w:rFonts w:hint="default"/>
        <w:lang w:val="es-ES" w:eastAsia="en-US" w:bidi="ar-SA"/>
      </w:rPr>
    </w:lvl>
    <w:lvl w:ilvl="7" w:tplc="6D281DD0">
      <w:numFmt w:val="bullet"/>
      <w:lvlText w:val="•"/>
      <w:lvlJc w:val="left"/>
      <w:pPr>
        <w:ind w:left="6603" w:hanging="180"/>
      </w:pPr>
      <w:rPr>
        <w:rFonts w:hint="default"/>
        <w:lang w:val="es-ES" w:eastAsia="en-US" w:bidi="ar-SA"/>
      </w:rPr>
    </w:lvl>
    <w:lvl w:ilvl="8" w:tplc="19042254">
      <w:numFmt w:val="bullet"/>
      <w:lvlText w:val="•"/>
      <w:lvlJc w:val="left"/>
      <w:pPr>
        <w:ind w:left="7504" w:hanging="180"/>
      </w:pPr>
      <w:rPr>
        <w:rFonts w:hint="default"/>
        <w:lang w:val="es-ES" w:eastAsia="en-US" w:bidi="ar-SA"/>
      </w:rPr>
    </w:lvl>
  </w:abstractNum>
  <w:abstractNum w:abstractNumId="4" w15:restartNumberingAfterBreak="0">
    <w:nsid w:val="1CC84F0A"/>
    <w:multiLevelType w:val="hybridMultilevel"/>
    <w:tmpl w:val="FFE2094A"/>
    <w:lvl w:ilvl="0" w:tplc="DD963D12">
      <w:numFmt w:val="bullet"/>
      <w:lvlText w:val="-"/>
      <w:lvlJc w:val="left"/>
      <w:pPr>
        <w:ind w:left="117" w:hanging="513"/>
      </w:pPr>
      <w:rPr>
        <w:rFonts w:ascii="Arial" w:eastAsia="Arial" w:hAnsi="Arial" w:cs="Arial" w:hint="default"/>
        <w:b w:val="0"/>
        <w:bCs w:val="0"/>
        <w:i w:val="0"/>
        <w:iCs w:val="0"/>
        <w:spacing w:val="0"/>
        <w:w w:val="99"/>
        <w:sz w:val="20"/>
        <w:szCs w:val="20"/>
        <w:lang w:val="es-ES" w:eastAsia="en-US" w:bidi="ar-SA"/>
      </w:rPr>
    </w:lvl>
    <w:lvl w:ilvl="1" w:tplc="68F4F682">
      <w:numFmt w:val="bullet"/>
      <w:lvlText w:val="•"/>
      <w:lvlJc w:val="left"/>
      <w:pPr>
        <w:ind w:left="1038" w:hanging="513"/>
      </w:pPr>
      <w:rPr>
        <w:rFonts w:hint="default"/>
        <w:lang w:val="es-ES" w:eastAsia="en-US" w:bidi="ar-SA"/>
      </w:rPr>
    </w:lvl>
    <w:lvl w:ilvl="2" w:tplc="869C88A4">
      <w:numFmt w:val="bullet"/>
      <w:lvlText w:val="•"/>
      <w:lvlJc w:val="left"/>
      <w:pPr>
        <w:ind w:left="1957" w:hanging="513"/>
      </w:pPr>
      <w:rPr>
        <w:rFonts w:hint="default"/>
        <w:lang w:val="es-ES" w:eastAsia="en-US" w:bidi="ar-SA"/>
      </w:rPr>
    </w:lvl>
    <w:lvl w:ilvl="3" w:tplc="9878A94E">
      <w:numFmt w:val="bullet"/>
      <w:lvlText w:val="•"/>
      <w:lvlJc w:val="left"/>
      <w:pPr>
        <w:ind w:left="2875" w:hanging="513"/>
      </w:pPr>
      <w:rPr>
        <w:rFonts w:hint="default"/>
        <w:lang w:val="es-ES" w:eastAsia="en-US" w:bidi="ar-SA"/>
      </w:rPr>
    </w:lvl>
    <w:lvl w:ilvl="4" w:tplc="A29E3812">
      <w:numFmt w:val="bullet"/>
      <w:lvlText w:val="•"/>
      <w:lvlJc w:val="left"/>
      <w:pPr>
        <w:ind w:left="3794" w:hanging="513"/>
      </w:pPr>
      <w:rPr>
        <w:rFonts w:hint="default"/>
        <w:lang w:val="es-ES" w:eastAsia="en-US" w:bidi="ar-SA"/>
      </w:rPr>
    </w:lvl>
    <w:lvl w:ilvl="5" w:tplc="94EE0A4C">
      <w:numFmt w:val="bullet"/>
      <w:lvlText w:val="•"/>
      <w:lvlJc w:val="left"/>
      <w:pPr>
        <w:ind w:left="4712" w:hanging="513"/>
      </w:pPr>
      <w:rPr>
        <w:rFonts w:hint="default"/>
        <w:lang w:val="es-ES" w:eastAsia="en-US" w:bidi="ar-SA"/>
      </w:rPr>
    </w:lvl>
    <w:lvl w:ilvl="6" w:tplc="838028A0">
      <w:numFmt w:val="bullet"/>
      <w:lvlText w:val="•"/>
      <w:lvlJc w:val="left"/>
      <w:pPr>
        <w:ind w:left="5631" w:hanging="513"/>
      </w:pPr>
      <w:rPr>
        <w:rFonts w:hint="default"/>
        <w:lang w:val="es-ES" w:eastAsia="en-US" w:bidi="ar-SA"/>
      </w:rPr>
    </w:lvl>
    <w:lvl w:ilvl="7" w:tplc="E2BA7C0E">
      <w:numFmt w:val="bullet"/>
      <w:lvlText w:val="•"/>
      <w:lvlJc w:val="left"/>
      <w:pPr>
        <w:ind w:left="6549" w:hanging="513"/>
      </w:pPr>
      <w:rPr>
        <w:rFonts w:hint="default"/>
        <w:lang w:val="es-ES" w:eastAsia="en-US" w:bidi="ar-SA"/>
      </w:rPr>
    </w:lvl>
    <w:lvl w:ilvl="8" w:tplc="C32282F0">
      <w:numFmt w:val="bullet"/>
      <w:lvlText w:val="•"/>
      <w:lvlJc w:val="left"/>
      <w:pPr>
        <w:ind w:left="7468" w:hanging="513"/>
      </w:pPr>
      <w:rPr>
        <w:rFonts w:hint="default"/>
        <w:lang w:val="es-ES" w:eastAsia="en-US" w:bidi="ar-SA"/>
      </w:rPr>
    </w:lvl>
  </w:abstractNum>
  <w:abstractNum w:abstractNumId="5" w15:restartNumberingAfterBreak="0">
    <w:nsid w:val="1E3D4ED4"/>
    <w:multiLevelType w:val="hybridMultilevel"/>
    <w:tmpl w:val="ACE2CBD0"/>
    <w:lvl w:ilvl="0" w:tplc="A4D062A8">
      <w:numFmt w:val="bullet"/>
      <w:lvlText w:val="–"/>
      <w:lvlJc w:val="left"/>
      <w:pPr>
        <w:ind w:left="117" w:hanging="181"/>
      </w:pPr>
      <w:rPr>
        <w:rFonts w:ascii="Arial" w:eastAsia="Arial" w:hAnsi="Arial" w:cs="Arial" w:hint="default"/>
        <w:b w:val="0"/>
        <w:bCs w:val="0"/>
        <w:i w:val="0"/>
        <w:iCs w:val="0"/>
        <w:spacing w:val="0"/>
        <w:w w:val="100"/>
        <w:sz w:val="20"/>
        <w:szCs w:val="20"/>
        <w:lang w:val="es-ES" w:eastAsia="en-US" w:bidi="ar-SA"/>
      </w:rPr>
    </w:lvl>
    <w:lvl w:ilvl="1" w:tplc="5934A700">
      <w:numFmt w:val="bullet"/>
      <w:lvlText w:val="•"/>
      <w:lvlJc w:val="left"/>
      <w:pPr>
        <w:ind w:left="1038" w:hanging="181"/>
      </w:pPr>
      <w:rPr>
        <w:rFonts w:hint="default"/>
        <w:lang w:val="es-ES" w:eastAsia="en-US" w:bidi="ar-SA"/>
      </w:rPr>
    </w:lvl>
    <w:lvl w:ilvl="2" w:tplc="28E2D7DA">
      <w:numFmt w:val="bullet"/>
      <w:lvlText w:val="•"/>
      <w:lvlJc w:val="left"/>
      <w:pPr>
        <w:ind w:left="1957" w:hanging="181"/>
      </w:pPr>
      <w:rPr>
        <w:rFonts w:hint="default"/>
        <w:lang w:val="es-ES" w:eastAsia="en-US" w:bidi="ar-SA"/>
      </w:rPr>
    </w:lvl>
    <w:lvl w:ilvl="3" w:tplc="75329886">
      <w:numFmt w:val="bullet"/>
      <w:lvlText w:val="•"/>
      <w:lvlJc w:val="left"/>
      <w:pPr>
        <w:ind w:left="2875" w:hanging="181"/>
      </w:pPr>
      <w:rPr>
        <w:rFonts w:hint="default"/>
        <w:lang w:val="es-ES" w:eastAsia="en-US" w:bidi="ar-SA"/>
      </w:rPr>
    </w:lvl>
    <w:lvl w:ilvl="4" w:tplc="D760FC08">
      <w:numFmt w:val="bullet"/>
      <w:lvlText w:val="•"/>
      <w:lvlJc w:val="left"/>
      <w:pPr>
        <w:ind w:left="3794" w:hanging="181"/>
      </w:pPr>
      <w:rPr>
        <w:rFonts w:hint="default"/>
        <w:lang w:val="es-ES" w:eastAsia="en-US" w:bidi="ar-SA"/>
      </w:rPr>
    </w:lvl>
    <w:lvl w:ilvl="5" w:tplc="6B1ED54E">
      <w:numFmt w:val="bullet"/>
      <w:lvlText w:val="•"/>
      <w:lvlJc w:val="left"/>
      <w:pPr>
        <w:ind w:left="4712" w:hanging="181"/>
      </w:pPr>
      <w:rPr>
        <w:rFonts w:hint="default"/>
        <w:lang w:val="es-ES" w:eastAsia="en-US" w:bidi="ar-SA"/>
      </w:rPr>
    </w:lvl>
    <w:lvl w:ilvl="6" w:tplc="D1462070">
      <w:numFmt w:val="bullet"/>
      <w:lvlText w:val="•"/>
      <w:lvlJc w:val="left"/>
      <w:pPr>
        <w:ind w:left="5631" w:hanging="181"/>
      </w:pPr>
      <w:rPr>
        <w:rFonts w:hint="default"/>
        <w:lang w:val="es-ES" w:eastAsia="en-US" w:bidi="ar-SA"/>
      </w:rPr>
    </w:lvl>
    <w:lvl w:ilvl="7" w:tplc="BB902A34">
      <w:numFmt w:val="bullet"/>
      <w:lvlText w:val="•"/>
      <w:lvlJc w:val="left"/>
      <w:pPr>
        <w:ind w:left="6549" w:hanging="181"/>
      </w:pPr>
      <w:rPr>
        <w:rFonts w:hint="default"/>
        <w:lang w:val="es-ES" w:eastAsia="en-US" w:bidi="ar-SA"/>
      </w:rPr>
    </w:lvl>
    <w:lvl w:ilvl="8" w:tplc="5E9873AE">
      <w:numFmt w:val="bullet"/>
      <w:lvlText w:val="•"/>
      <w:lvlJc w:val="left"/>
      <w:pPr>
        <w:ind w:left="7468" w:hanging="181"/>
      </w:pPr>
      <w:rPr>
        <w:rFonts w:hint="default"/>
        <w:lang w:val="es-ES" w:eastAsia="en-US" w:bidi="ar-SA"/>
      </w:rPr>
    </w:lvl>
  </w:abstractNum>
  <w:abstractNum w:abstractNumId="6" w15:restartNumberingAfterBreak="0">
    <w:nsid w:val="1EA96029"/>
    <w:multiLevelType w:val="hybridMultilevel"/>
    <w:tmpl w:val="93FEDA52"/>
    <w:lvl w:ilvl="0" w:tplc="25E63014">
      <w:numFmt w:val="bullet"/>
      <w:lvlText w:val="-"/>
      <w:lvlJc w:val="left"/>
      <w:pPr>
        <w:ind w:left="117" w:hanging="123"/>
      </w:pPr>
      <w:rPr>
        <w:rFonts w:ascii="Arial" w:eastAsia="Arial" w:hAnsi="Arial" w:cs="Arial" w:hint="default"/>
        <w:b w:val="0"/>
        <w:bCs w:val="0"/>
        <w:i w:val="0"/>
        <w:iCs w:val="0"/>
        <w:spacing w:val="0"/>
        <w:w w:val="100"/>
        <w:sz w:val="20"/>
        <w:szCs w:val="20"/>
        <w:lang w:val="es-ES" w:eastAsia="en-US" w:bidi="ar-SA"/>
      </w:rPr>
    </w:lvl>
    <w:lvl w:ilvl="1" w:tplc="EBB06CD0">
      <w:numFmt w:val="bullet"/>
      <w:lvlText w:val="•"/>
      <w:lvlJc w:val="left"/>
      <w:pPr>
        <w:ind w:left="1038" w:hanging="123"/>
      </w:pPr>
      <w:rPr>
        <w:rFonts w:hint="default"/>
        <w:lang w:val="es-ES" w:eastAsia="en-US" w:bidi="ar-SA"/>
      </w:rPr>
    </w:lvl>
    <w:lvl w:ilvl="2" w:tplc="05F846DE">
      <w:numFmt w:val="bullet"/>
      <w:lvlText w:val="•"/>
      <w:lvlJc w:val="left"/>
      <w:pPr>
        <w:ind w:left="1957" w:hanging="123"/>
      </w:pPr>
      <w:rPr>
        <w:rFonts w:hint="default"/>
        <w:lang w:val="es-ES" w:eastAsia="en-US" w:bidi="ar-SA"/>
      </w:rPr>
    </w:lvl>
    <w:lvl w:ilvl="3" w:tplc="3E0A9494">
      <w:numFmt w:val="bullet"/>
      <w:lvlText w:val="•"/>
      <w:lvlJc w:val="left"/>
      <w:pPr>
        <w:ind w:left="2875" w:hanging="123"/>
      </w:pPr>
      <w:rPr>
        <w:rFonts w:hint="default"/>
        <w:lang w:val="es-ES" w:eastAsia="en-US" w:bidi="ar-SA"/>
      </w:rPr>
    </w:lvl>
    <w:lvl w:ilvl="4" w:tplc="9BF44DF2">
      <w:numFmt w:val="bullet"/>
      <w:lvlText w:val="•"/>
      <w:lvlJc w:val="left"/>
      <w:pPr>
        <w:ind w:left="3794" w:hanging="123"/>
      </w:pPr>
      <w:rPr>
        <w:rFonts w:hint="default"/>
        <w:lang w:val="es-ES" w:eastAsia="en-US" w:bidi="ar-SA"/>
      </w:rPr>
    </w:lvl>
    <w:lvl w:ilvl="5" w:tplc="CBEE0378">
      <w:numFmt w:val="bullet"/>
      <w:lvlText w:val="•"/>
      <w:lvlJc w:val="left"/>
      <w:pPr>
        <w:ind w:left="4712" w:hanging="123"/>
      </w:pPr>
      <w:rPr>
        <w:rFonts w:hint="default"/>
        <w:lang w:val="es-ES" w:eastAsia="en-US" w:bidi="ar-SA"/>
      </w:rPr>
    </w:lvl>
    <w:lvl w:ilvl="6" w:tplc="90A0DD8E">
      <w:numFmt w:val="bullet"/>
      <w:lvlText w:val="•"/>
      <w:lvlJc w:val="left"/>
      <w:pPr>
        <w:ind w:left="5631" w:hanging="123"/>
      </w:pPr>
      <w:rPr>
        <w:rFonts w:hint="default"/>
        <w:lang w:val="es-ES" w:eastAsia="en-US" w:bidi="ar-SA"/>
      </w:rPr>
    </w:lvl>
    <w:lvl w:ilvl="7" w:tplc="1EDEABDA">
      <w:numFmt w:val="bullet"/>
      <w:lvlText w:val="•"/>
      <w:lvlJc w:val="left"/>
      <w:pPr>
        <w:ind w:left="6549" w:hanging="123"/>
      </w:pPr>
      <w:rPr>
        <w:rFonts w:hint="default"/>
        <w:lang w:val="es-ES" w:eastAsia="en-US" w:bidi="ar-SA"/>
      </w:rPr>
    </w:lvl>
    <w:lvl w:ilvl="8" w:tplc="429E20DA">
      <w:numFmt w:val="bullet"/>
      <w:lvlText w:val="•"/>
      <w:lvlJc w:val="left"/>
      <w:pPr>
        <w:ind w:left="7468" w:hanging="123"/>
      </w:pPr>
      <w:rPr>
        <w:rFonts w:hint="default"/>
        <w:lang w:val="es-ES" w:eastAsia="en-US" w:bidi="ar-SA"/>
      </w:rPr>
    </w:lvl>
  </w:abstractNum>
  <w:abstractNum w:abstractNumId="7" w15:restartNumberingAfterBreak="0">
    <w:nsid w:val="23A66329"/>
    <w:multiLevelType w:val="hybridMultilevel"/>
    <w:tmpl w:val="DAD2296A"/>
    <w:lvl w:ilvl="0" w:tplc="43FEB29C">
      <w:numFmt w:val="bullet"/>
      <w:lvlText w:val="-"/>
      <w:lvlJc w:val="left"/>
      <w:pPr>
        <w:ind w:left="117" w:hanging="481"/>
      </w:pPr>
      <w:rPr>
        <w:rFonts w:ascii="Arial" w:eastAsia="Arial" w:hAnsi="Arial" w:cs="Arial" w:hint="default"/>
        <w:b w:val="0"/>
        <w:bCs w:val="0"/>
        <w:i w:val="0"/>
        <w:iCs w:val="0"/>
        <w:spacing w:val="0"/>
        <w:w w:val="99"/>
        <w:sz w:val="20"/>
        <w:szCs w:val="20"/>
        <w:lang w:val="es-ES" w:eastAsia="en-US" w:bidi="ar-SA"/>
      </w:rPr>
    </w:lvl>
    <w:lvl w:ilvl="1" w:tplc="BED6A5D0">
      <w:numFmt w:val="bullet"/>
      <w:lvlText w:val="•"/>
      <w:lvlJc w:val="left"/>
      <w:pPr>
        <w:ind w:left="1038" w:hanging="481"/>
      </w:pPr>
      <w:rPr>
        <w:rFonts w:hint="default"/>
        <w:lang w:val="es-ES" w:eastAsia="en-US" w:bidi="ar-SA"/>
      </w:rPr>
    </w:lvl>
    <w:lvl w:ilvl="2" w:tplc="8A2AF286">
      <w:numFmt w:val="bullet"/>
      <w:lvlText w:val="•"/>
      <w:lvlJc w:val="left"/>
      <w:pPr>
        <w:ind w:left="1957" w:hanging="481"/>
      </w:pPr>
      <w:rPr>
        <w:rFonts w:hint="default"/>
        <w:lang w:val="es-ES" w:eastAsia="en-US" w:bidi="ar-SA"/>
      </w:rPr>
    </w:lvl>
    <w:lvl w:ilvl="3" w:tplc="C390EF4C">
      <w:numFmt w:val="bullet"/>
      <w:lvlText w:val="•"/>
      <w:lvlJc w:val="left"/>
      <w:pPr>
        <w:ind w:left="2875" w:hanging="481"/>
      </w:pPr>
      <w:rPr>
        <w:rFonts w:hint="default"/>
        <w:lang w:val="es-ES" w:eastAsia="en-US" w:bidi="ar-SA"/>
      </w:rPr>
    </w:lvl>
    <w:lvl w:ilvl="4" w:tplc="F860390C">
      <w:numFmt w:val="bullet"/>
      <w:lvlText w:val="•"/>
      <w:lvlJc w:val="left"/>
      <w:pPr>
        <w:ind w:left="3794" w:hanging="481"/>
      </w:pPr>
      <w:rPr>
        <w:rFonts w:hint="default"/>
        <w:lang w:val="es-ES" w:eastAsia="en-US" w:bidi="ar-SA"/>
      </w:rPr>
    </w:lvl>
    <w:lvl w:ilvl="5" w:tplc="CF22C80A">
      <w:numFmt w:val="bullet"/>
      <w:lvlText w:val="•"/>
      <w:lvlJc w:val="left"/>
      <w:pPr>
        <w:ind w:left="4712" w:hanging="481"/>
      </w:pPr>
      <w:rPr>
        <w:rFonts w:hint="default"/>
        <w:lang w:val="es-ES" w:eastAsia="en-US" w:bidi="ar-SA"/>
      </w:rPr>
    </w:lvl>
    <w:lvl w:ilvl="6" w:tplc="BE52081A">
      <w:numFmt w:val="bullet"/>
      <w:lvlText w:val="•"/>
      <w:lvlJc w:val="left"/>
      <w:pPr>
        <w:ind w:left="5631" w:hanging="481"/>
      </w:pPr>
      <w:rPr>
        <w:rFonts w:hint="default"/>
        <w:lang w:val="es-ES" w:eastAsia="en-US" w:bidi="ar-SA"/>
      </w:rPr>
    </w:lvl>
    <w:lvl w:ilvl="7" w:tplc="4CB2D928">
      <w:numFmt w:val="bullet"/>
      <w:lvlText w:val="•"/>
      <w:lvlJc w:val="left"/>
      <w:pPr>
        <w:ind w:left="6549" w:hanging="481"/>
      </w:pPr>
      <w:rPr>
        <w:rFonts w:hint="default"/>
        <w:lang w:val="es-ES" w:eastAsia="en-US" w:bidi="ar-SA"/>
      </w:rPr>
    </w:lvl>
    <w:lvl w:ilvl="8" w:tplc="833E7678">
      <w:numFmt w:val="bullet"/>
      <w:lvlText w:val="•"/>
      <w:lvlJc w:val="left"/>
      <w:pPr>
        <w:ind w:left="7468" w:hanging="481"/>
      </w:pPr>
      <w:rPr>
        <w:rFonts w:hint="default"/>
        <w:lang w:val="es-ES" w:eastAsia="en-US" w:bidi="ar-SA"/>
      </w:rPr>
    </w:lvl>
  </w:abstractNum>
  <w:abstractNum w:abstractNumId="8" w15:restartNumberingAfterBreak="0">
    <w:nsid w:val="25B8455C"/>
    <w:multiLevelType w:val="hybridMultilevel"/>
    <w:tmpl w:val="28BE6E7E"/>
    <w:lvl w:ilvl="0" w:tplc="6D56D5C0">
      <w:start w:val="1"/>
      <w:numFmt w:val="lowerLetter"/>
      <w:lvlText w:val="%1)"/>
      <w:lvlJc w:val="left"/>
      <w:pPr>
        <w:ind w:left="117" w:hanging="289"/>
        <w:jc w:val="left"/>
      </w:pPr>
      <w:rPr>
        <w:rFonts w:ascii="Arial" w:eastAsia="Arial" w:hAnsi="Arial" w:cs="Arial" w:hint="default"/>
        <w:b w:val="0"/>
        <w:bCs w:val="0"/>
        <w:i w:val="0"/>
        <w:iCs w:val="0"/>
        <w:spacing w:val="0"/>
        <w:w w:val="81"/>
        <w:sz w:val="20"/>
        <w:szCs w:val="20"/>
        <w:lang w:val="es-ES" w:eastAsia="en-US" w:bidi="ar-SA"/>
      </w:rPr>
    </w:lvl>
    <w:lvl w:ilvl="1" w:tplc="B380D176">
      <w:numFmt w:val="bullet"/>
      <w:lvlText w:val="•"/>
      <w:lvlJc w:val="left"/>
      <w:pPr>
        <w:ind w:left="1038" w:hanging="289"/>
      </w:pPr>
      <w:rPr>
        <w:rFonts w:hint="default"/>
        <w:lang w:val="es-ES" w:eastAsia="en-US" w:bidi="ar-SA"/>
      </w:rPr>
    </w:lvl>
    <w:lvl w:ilvl="2" w:tplc="364A043C">
      <w:numFmt w:val="bullet"/>
      <w:lvlText w:val="•"/>
      <w:lvlJc w:val="left"/>
      <w:pPr>
        <w:ind w:left="1957" w:hanging="289"/>
      </w:pPr>
      <w:rPr>
        <w:rFonts w:hint="default"/>
        <w:lang w:val="es-ES" w:eastAsia="en-US" w:bidi="ar-SA"/>
      </w:rPr>
    </w:lvl>
    <w:lvl w:ilvl="3" w:tplc="DAD490DC">
      <w:numFmt w:val="bullet"/>
      <w:lvlText w:val="•"/>
      <w:lvlJc w:val="left"/>
      <w:pPr>
        <w:ind w:left="2875" w:hanging="289"/>
      </w:pPr>
      <w:rPr>
        <w:rFonts w:hint="default"/>
        <w:lang w:val="es-ES" w:eastAsia="en-US" w:bidi="ar-SA"/>
      </w:rPr>
    </w:lvl>
    <w:lvl w:ilvl="4" w:tplc="EF9A85CC">
      <w:numFmt w:val="bullet"/>
      <w:lvlText w:val="•"/>
      <w:lvlJc w:val="left"/>
      <w:pPr>
        <w:ind w:left="3794" w:hanging="289"/>
      </w:pPr>
      <w:rPr>
        <w:rFonts w:hint="default"/>
        <w:lang w:val="es-ES" w:eastAsia="en-US" w:bidi="ar-SA"/>
      </w:rPr>
    </w:lvl>
    <w:lvl w:ilvl="5" w:tplc="64E4E608">
      <w:numFmt w:val="bullet"/>
      <w:lvlText w:val="•"/>
      <w:lvlJc w:val="left"/>
      <w:pPr>
        <w:ind w:left="4712" w:hanging="289"/>
      </w:pPr>
      <w:rPr>
        <w:rFonts w:hint="default"/>
        <w:lang w:val="es-ES" w:eastAsia="en-US" w:bidi="ar-SA"/>
      </w:rPr>
    </w:lvl>
    <w:lvl w:ilvl="6" w:tplc="80722C9A">
      <w:numFmt w:val="bullet"/>
      <w:lvlText w:val="•"/>
      <w:lvlJc w:val="left"/>
      <w:pPr>
        <w:ind w:left="5631" w:hanging="289"/>
      </w:pPr>
      <w:rPr>
        <w:rFonts w:hint="default"/>
        <w:lang w:val="es-ES" w:eastAsia="en-US" w:bidi="ar-SA"/>
      </w:rPr>
    </w:lvl>
    <w:lvl w:ilvl="7" w:tplc="6A1072FA">
      <w:numFmt w:val="bullet"/>
      <w:lvlText w:val="•"/>
      <w:lvlJc w:val="left"/>
      <w:pPr>
        <w:ind w:left="6549" w:hanging="289"/>
      </w:pPr>
      <w:rPr>
        <w:rFonts w:hint="default"/>
        <w:lang w:val="es-ES" w:eastAsia="en-US" w:bidi="ar-SA"/>
      </w:rPr>
    </w:lvl>
    <w:lvl w:ilvl="8" w:tplc="4F608220">
      <w:numFmt w:val="bullet"/>
      <w:lvlText w:val="•"/>
      <w:lvlJc w:val="left"/>
      <w:pPr>
        <w:ind w:left="7468" w:hanging="289"/>
      </w:pPr>
      <w:rPr>
        <w:rFonts w:hint="default"/>
        <w:lang w:val="es-ES" w:eastAsia="en-US" w:bidi="ar-SA"/>
      </w:rPr>
    </w:lvl>
  </w:abstractNum>
  <w:abstractNum w:abstractNumId="9" w15:restartNumberingAfterBreak="0">
    <w:nsid w:val="2A01280C"/>
    <w:multiLevelType w:val="hybridMultilevel"/>
    <w:tmpl w:val="10EEE84A"/>
    <w:lvl w:ilvl="0" w:tplc="0DD4ED40">
      <w:start w:val="1"/>
      <w:numFmt w:val="lowerLetter"/>
      <w:lvlText w:val="%1)"/>
      <w:lvlJc w:val="left"/>
      <w:pPr>
        <w:ind w:left="117" w:hanging="503"/>
        <w:jc w:val="left"/>
      </w:pPr>
      <w:rPr>
        <w:rFonts w:ascii="Arial" w:eastAsia="Arial" w:hAnsi="Arial" w:cs="Arial" w:hint="default"/>
        <w:b w:val="0"/>
        <w:bCs w:val="0"/>
        <w:i/>
        <w:iCs/>
        <w:spacing w:val="0"/>
        <w:w w:val="100"/>
        <w:sz w:val="20"/>
        <w:szCs w:val="20"/>
        <w:lang w:val="es-ES" w:eastAsia="en-US" w:bidi="ar-SA"/>
      </w:rPr>
    </w:lvl>
    <w:lvl w:ilvl="1" w:tplc="3D38E658">
      <w:numFmt w:val="bullet"/>
      <w:lvlText w:val="·"/>
      <w:lvlJc w:val="left"/>
      <w:pPr>
        <w:ind w:left="769" w:hanging="653"/>
      </w:pPr>
      <w:rPr>
        <w:rFonts w:ascii="Arial" w:eastAsia="Arial" w:hAnsi="Arial" w:cs="Arial" w:hint="default"/>
        <w:b w:val="0"/>
        <w:bCs w:val="0"/>
        <w:i w:val="0"/>
        <w:iCs w:val="0"/>
        <w:spacing w:val="0"/>
        <w:w w:val="83"/>
        <w:sz w:val="20"/>
        <w:szCs w:val="20"/>
        <w:lang w:val="es-ES" w:eastAsia="en-US" w:bidi="ar-SA"/>
      </w:rPr>
    </w:lvl>
    <w:lvl w:ilvl="2" w:tplc="4954ABAA">
      <w:numFmt w:val="bullet"/>
      <w:lvlText w:val="•"/>
      <w:lvlJc w:val="left"/>
      <w:pPr>
        <w:ind w:left="1709" w:hanging="653"/>
      </w:pPr>
      <w:rPr>
        <w:rFonts w:hint="default"/>
        <w:lang w:val="es-ES" w:eastAsia="en-US" w:bidi="ar-SA"/>
      </w:rPr>
    </w:lvl>
    <w:lvl w:ilvl="3" w:tplc="15E410BC">
      <w:numFmt w:val="bullet"/>
      <w:lvlText w:val="•"/>
      <w:lvlJc w:val="left"/>
      <w:pPr>
        <w:ind w:left="2659" w:hanging="653"/>
      </w:pPr>
      <w:rPr>
        <w:rFonts w:hint="default"/>
        <w:lang w:val="es-ES" w:eastAsia="en-US" w:bidi="ar-SA"/>
      </w:rPr>
    </w:lvl>
    <w:lvl w:ilvl="4" w:tplc="3E521F7A">
      <w:numFmt w:val="bullet"/>
      <w:lvlText w:val="•"/>
      <w:lvlJc w:val="left"/>
      <w:pPr>
        <w:ind w:left="3608" w:hanging="653"/>
      </w:pPr>
      <w:rPr>
        <w:rFonts w:hint="default"/>
        <w:lang w:val="es-ES" w:eastAsia="en-US" w:bidi="ar-SA"/>
      </w:rPr>
    </w:lvl>
    <w:lvl w:ilvl="5" w:tplc="EB1AF0B8">
      <w:numFmt w:val="bullet"/>
      <w:lvlText w:val="•"/>
      <w:lvlJc w:val="left"/>
      <w:pPr>
        <w:ind w:left="4558" w:hanging="653"/>
      </w:pPr>
      <w:rPr>
        <w:rFonts w:hint="default"/>
        <w:lang w:val="es-ES" w:eastAsia="en-US" w:bidi="ar-SA"/>
      </w:rPr>
    </w:lvl>
    <w:lvl w:ilvl="6" w:tplc="8A4630BA">
      <w:numFmt w:val="bullet"/>
      <w:lvlText w:val="•"/>
      <w:lvlJc w:val="left"/>
      <w:pPr>
        <w:ind w:left="5507" w:hanging="653"/>
      </w:pPr>
      <w:rPr>
        <w:rFonts w:hint="default"/>
        <w:lang w:val="es-ES" w:eastAsia="en-US" w:bidi="ar-SA"/>
      </w:rPr>
    </w:lvl>
    <w:lvl w:ilvl="7" w:tplc="A0460ADA">
      <w:numFmt w:val="bullet"/>
      <w:lvlText w:val="•"/>
      <w:lvlJc w:val="left"/>
      <w:pPr>
        <w:ind w:left="6457" w:hanging="653"/>
      </w:pPr>
      <w:rPr>
        <w:rFonts w:hint="default"/>
        <w:lang w:val="es-ES" w:eastAsia="en-US" w:bidi="ar-SA"/>
      </w:rPr>
    </w:lvl>
    <w:lvl w:ilvl="8" w:tplc="94E24702">
      <w:numFmt w:val="bullet"/>
      <w:lvlText w:val="•"/>
      <w:lvlJc w:val="left"/>
      <w:pPr>
        <w:ind w:left="7406" w:hanging="653"/>
      </w:pPr>
      <w:rPr>
        <w:rFonts w:hint="default"/>
        <w:lang w:val="es-ES" w:eastAsia="en-US" w:bidi="ar-SA"/>
      </w:rPr>
    </w:lvl>
  </w:abstractNum>
  <w:abstractNum w:abstractNumId="10" w15:restartNumberingAfterBreak="0">
    <w:nsid w:val="2A232D5F"/>
    <w:multiLevelType w:val="hybridMultilevel"/>
    <w:tmpl w:val="A87635A2"/>
    <w:lvl w:ilvl="0" w:tplc="E760CCBE">
      <w:start w:val="1"/>
      <w:numFmt w:val="lowerLetter"/>
      <w:lvlText w:val="%1)"/>
      <w:lvlJc w:val="left"/>
      <w:pPr>
        <w:ind w:left="296" w:hanging="180"/>
        <w:jc w:val="left"/>
      </w:pPr>
      <w:rPr>
        <w:rFonts w:ascii="Arial" w:eastAsia="Arial" w:hAnsi="Arial" w:cs="Arial" w:hint="default"/>
        <w:b w:val="0"/>
        <w:bCs w:val="0"/>
        <w:i w:val="0"/>
        <w:iCs w:val="0"/>
        <w:spacing w:val="-1"/>
        <w:w w:val="98"/>
        <w:sz w:val="18"/>
        <w:szCs w:val="18"/>
        <w:lang w:val="es-ES" w:eastAsia="en-US" w:bidi="ar-SA"/>
      </w:rPr>
    </w:lvl>
    <w:lvl w:ilvl="1" w:tplc="215629C8">
      <w:numFmt w:val="bullet"/>
      <w:lvlText w:val="•"/>
      <w:lvlJc w:val="left"/>
      <w:pPr>
        <w:ind w:left="1200" w:hanging="180"/>
      </w:pPr>
      <w:rPr>
        <w:rFonts w:hint="default"/>
        <w:lang w:val="es-ES" w:eastAsia="en-US" w:bidi="ar-SA"/>
      </w:rPr>
    </w:lvl>
    <w:lvl w:ilvl="2" w:tplc="52748C84">
      <w:numFmt w:val="bullet"/>
      <w:lvlText w:val="•"/>
      <w:lvlJc w:val="left"/>
      <w:pPr>
        <w:ind w:left="2101" w:hanging="180"/>
      </w:pPr>
      <w:rPr>
        <w:rFonts w:hint="default"/>
        <w:lang w:val="es-ES" w:eastAsia="en-US" w:bidi="ar-SA"/>
      </w:rPr>
    </w:lvl>
    <w:lvl w:ilvl="3" w:tplc="3DBEF5A0">
      <w:numFmt w:val="bullet"/>
      <w:lvlText w:val="•"/>
      <w:lvlJc w:val="left"/>
      <w:pPr>
        <w:ind w:left="3001" w:hanging="180"/>
      </w:pPr>
      <w:rPr>
        <w:rFonts w:hint="default"/>
        <w:lang w:val="es-ES" w:eastAsia="en-US" w:bidi="ar-SA"/>
      </w:rPr>
    </w:lvl>
    <w:lvl w:ilvl="4" w:tplc="B76415DE">
      <w:numFmt w:val="bullet"/>
      <w:lvlText w:val="•"/>
      <w:lvlJc w:val="left"/>
      <w:pPr>
        <w:ind w:left="3902" w:hanging="180"/>
      </w:pPr>
      <w:rPr>
        <w:rFonts w:hint="default"/>
        <w:lang w:val="es-ES" w:eastAsia="en-US" w:bidi="ar-SA"/>
      </w:rPr>
    </w:lvl>
    <w:lvl w:ilvl="5" w:tplc="682CBF60">
      <w:numFmt w:val="bullet"/>
      <w:lvlText w:val="•"/>
      <w:lvlJc w:val="left"/>
      <w:pPr>
        <w:ind w:left="4802" w:hanging="180"/>
      </w:pPr>
      <w:rPr>
        <w:rFonts w:hint="default"/>
        <w:lang w:val="es-ES" w:eastAsia="en-US" w:bidi="ar-SA"/>
      </w:rPr>
    </w:lvl>
    <w:lvl w:ilvl="6" w:tplc="654A3FD8">
      <w:numFmt w:val="bullet"/>
      <w:lvlText w:val="•"/>
      <w:lvlJc w:val="left"/>
      <w:pPr>
        <w:ind w:left="5703" w:hanging="180"/>
      </w:pPr>
      <w:rPr>
        <w:rFonts w:hint="default"/>
        <w:lang w:val="es-ES" w:eastAsia="en-US" w:bidi="ar-SA"/>
      </w:rPr>
    </w:lvl>
    <w:lvl w:ilvl="7" w:tplc="B7F6F02E">
      <w:numFmt w:val="bullet"/>
      <w:lvlText w:val="•"/>
      <w:lvlJc w:val="left"/>
      <w:pPr>
        <w:ind w:left="6603" w:hanging="180"/>
      </w:pPr>
      <w:rPr>
        <w:rFonts w:hint="default"/>
        <w:lang w:val="es-ES" w:eastAsia="en-US" w:bidi="ar-SA"/>
      </w:rPr>
    </w:lvl>
    <w:lvl w:ilvl="8" w:tplc="C85648CC">
      <w:numFmt w:val="bullet"/>
      <w:lvlText w:val="•"/>
      <w:lvlJc w:val="left"/>
      <w:pPr>
        <w:ind w:left="7504" w:hanging="180"/>
      </w:pPr>
      <w:rPr>
        <w:rFonts w:hint="default"/>
        <w:lang w:val="es-ES" w:eastAsia="en-US" w:bidi="ar-SA"/>
      </w:rPr>
    </w:lvl>
  </w:abstractNum>
  <w:abstractNum w:abstractNumId="11" w15:restartNumberingAfterBreak="0">
    <w:nsid w:val="37E20762"/>
    <w:multiLevelType w:val="hybridMultilevel"/>
    <w:tmpl w:val="FB569DB0"/>
    <w:lvl w:ilvl="0" w:tplc="F33000D4">
      <w:start w:val="2"/>
      <w:numFmt w:val="lowerLetter"/>
      <w:lvlText w:val="%1)"/>
      <w:lvlJc w:val="left"/>
      <w:pPr>
        <w:ind w:left="117" w:hanging="253"/>
        <w:jc w:val="left"/>
      </w:pPr>
      <w:rPr>
        <w:rFonts w:ascii="Arial" w:eastAsia="Arial" w:hAnsi="Arial" w:cs="Arial" w:hint="default"/>
        <w:b w:val="0"/>
        <w:bCs w:val="0"/>
        <w:i w:val="0"/>
        <w:iCs w:val="0"/>
        <w:spacing w:val="0"/>
        <w:w w:val="100"/>
        <w:sz w:val="20"/>
        <w:szCs w:val="20"/>
        <w:lang w:val="es-ES" w:eastAsia="en-US" w:bidi="ar-SA"/>
      </w:rPr>
    </w:lvl>
    <w:lvl w:ilvl="1" w:tplc="0032C4CC">
      <w:numFmt w:val="bullet"/>
      <w:lvlText w:val="•"/>
      <w:lvlJc w:val="left"/>
      <w:pPr>
        <w:ind w:left="1038" w:hanging="253"/>
      </w:pPr>
      <w:rPr>
        <w:rFonts w:hint="default"/>
        <w:lang w:val="es-ES" w:eastAsia="en-US" w:bidi="ar-SA"/>
      </w:rPr>
    </w:lvl>
    <w:lvl w:ilvl="2" w:tplc="3CF4E8AC">
      <w:numFmt w:val="bullet"/>
      <w:lvlText w:val="•"/>
      <w:lvlJc w:val="left"/>
      <w:pPr>
        <w:ind w:left="1957" w:hanging="253"/>
      </w:pPr>
      <w:rPr>
        <w:rFonts w:hint="default"/>
        <w:lang w:val="es-ES" w:eastAsia="en-US" w:bidi="ar-SA"/>
      </w:rPr>
    </w:lvl>
    <w:lvl w:ilvl="3" w:tplc="D18C8EAE">
      <w:numFmt w:val="bullet"/>
      <w:lvlText w:val="•"/>
      <w:lvlJc w:val="left"/>
      <w:pPr>
        <w:ind w:left="2875" w:hanging="253"/>
      </w:pPr>
      <w:rPr>
        <w:rFonts w:hint="default"/>
        <w:lang w:val="es-ES" w:eastAsia="en-US" w:bidi="ar-SA"/>
      </w:rPr>
    </w:lvl>
    <w:lvl w:ilvl="4" w:tplc="1E1EC464">
      <w:numFmt w:val="bullet"/>
      <w:lvlText w:val="•"/>
      <w:lvlJc w:val="left"/>
      <w:pPr>
        <w:ind w:left="3794" w:hanging="253"/>
      </w:pPr>
      <w:rPr>
        <w:rFonts w:hint="default"/>
        <w:lang w:val="es-ES" w:eastAsia="en-US" w:bidi="ar-SA"/>
      </w:rPr>
    </w:lvl>
    <w:lvl w:ilvl="5" w:tplc="B578537A">
      <w:numFmt w:val="bullet"/>
      <w:lvlText w:val="•"/>
      <w:lvlJc w:val="left"/>
      <w:pPr>
        <w:ind w:left="4712" w:hanging="253"/>
      </w:pPr>
      <w:rPr>
        <w:rFonts w:hint="default"/>
        <w:lang w:val="es-ES" w:eastAsia="en-US" w:bidi="ar-SA"/>
      </w:rPr>
    </w:lvl>
    <w:lvl w:ilvl="6" w:tplc="EBB086F6">
      <w:numFmt w:val="bullet"/>
      <w:lvlText w:val="•"/>
      <w:lvlJc w:val="left"/>
      <w:pPr>
        <w:ind w:left="5631" w:hanging="253"/>
      </w:pPr>
      <w:rPr>
        <w:rFonts w:hint="default"/>
        <w:lang w:val="es-ES" w:eastAsia="en-US" w:bidi="ar-SA"/>
      </w:rPr>
    </w:lvl>
    <w:lvl w:ilvl="7" w:tplc="02F0FA74">
      <w:numFmt w:val="bullet"/>
      <w:lvlText w:val="•"/>
      <w:lvlJc w:val="left"/>
      <w:pPr>
        <w:ind w:left="6549" w:hanging="253"/>
      </w:pPr>
      <w:rPr>
        <w:rFonts w:hint="default"/>
        <w:lang w:val="es-ES" w:eastAsia="en-US" w:bidi="ar-SA"/>
      </w:rPr>
    </w:lvl>
    <w:lvl w:ilvl="8" w:tplc="BDEEE896">
      <w:numFmt w:val="bullet"/>
      <w:lvlText w:val="•"/>
      <w:lvlJc w:val="left"/>
      <w:pPr>
        <w:ind w:left="7468" w:hanging="253"/>
      </w:pPr>
      <w:rPr>
        <w:rFonts w:hint="default"/>
        <w:lang w:val="es-ES" w:eastAsia="en-US" w:bidi="ar-SA"/>
      </w:rPr>
    </w:lvl>
  </w:abstractNum>
  <w:abstractNum w:abstractNumId="12" w15:restartNumberingAfterBreak="0">
    <w:nsid w:val="4330579E"/>
    <w:multiLevelType w:val="hybridMultilevel"/>
    <w:tmpl w:val="2EC80E0C"/>
    <w:lvl w:ilvl="0" w:tplc="51F0F528">
      <w:start w:val="1"/>
      <w:numFmt w:val="upperLetter"/>
      <w:lvlText w:val="%1)"/>
      <w:lvlJc w:val="left"/>
      <w:pPr>
        <w:ind w:left="384" w:hanging="267"/>
        <w:jc w:val="left"/>
      </w:pPr>
      <w:rPr>
        <w:rFonts w:ascii="Arial" w:eastAsia="Arial" w:hAnsi="Arial" w:cs="Arial" w:hint="default"/>
        <w:b/>
        <w:bCs/>
        <w:i w:val="0"/>
        <w:iCs w:val="0"/>
        <w:spacing w:val="0"/>
        <w:w w:val="100"/>
        <w:sz w:val="20"/>
        <w:szCs w:val="20"/>
        <w:lang w:val="es-ES" w:eastAsia="en-US" w:bidi="ar-SA"/>
      </w:rPr>
    </w:lvl>
    <w:lvl w:ilvl="1" w:tplc="BF6C121C">
      <w:start w:val="1"/>
      <w:numFmt w:val="decimal"/>
      <w:lvlText w:val="%2."/>
      <w:lvlJc w:val="left"/>
      <w:pPr>
        <w:ind w:left="518" w:hanging="279"/>
        <w:jc w:val="left"/>
      </w:pPr>
      <w:rPr>
        <w:rFonts w:ascii="Arial" w:eastAsia="Arial" w:hAnsi="Arial" w:cs="Arial" w:hint="default"/>
        <w:b w:val="0"/>
        <w:bCs w:val="0"/>
        <w:i w:val="0"/>
        <w:iCs w:val="0"/>
        <w:spacing w:val="0"/>
        <w:w w:val="100"/>
        <w:sz w:val="20"/>
        <w:szCs w:val="20"/>
        <w:lang w:val="es-ES" w:eastAsia="en-US" w:bidi="ar-SA"/>
      </w:rPr>
    </w:lvl>
    <w:lvl w:ilvl="2" w:tplc="27EE4B64">
      <w:numFmt w:val="bullet"/>
      <w:lvlText w:val="•"/>
      <w:lvlJc w:val="left"/>
      <w:pPr>
        <w:ind w:left="1496" w:hanging="279"/>
      </w:pPr>
      <w:rPr>
        <w:rFonts w:hint="default"/>
        <w:lang w:val="es-ES" w:eastAsia="en-US" w:bidi="ar-SA"/>
      </w:rPr>
    </w:lvl>
    <w:lvl w:ilvl="3" w:tplc="A4886B4C">
      <w:numFmt w:val="bullet"/>
      <w:lvlText w:val="•"/>
      <w:lvlJc w:val="left"/>
      <w:pPr>
        <w:ind w:left="2472" w:hanging="279"/>
      </w:pPr>
      <w:rPr>
        <w:rFonts w:hint="default"/>
        <w:lang w:val="es-ES" w:eastAsia="en-US" w:bidi="ar-SA"/>
      </w:rPr>
    </w:lvl>
    <w:lvl w:ilvl="4" w:tplc="B76C293E">
      <w:numFmt w:val="bullet"/>
      <w:lvlText w:val="•"/>
      <w:lvlJc w:val="left"/>
      <w:pPr>
        <w:ind w:left="3448" w:hanging="279"/>
      </w:pPr>
      <w:rPr>
        <w:rFonts w:hint="default"/>
        <w:lang w:val="es-ES" w:eastAsia="en-US" w:bidi="ar-SA"/>
      </w:rPr>
    </w:lvl>
    <w:lvl w:ilvl="5" w:tplc="8E8AC36E">
      <w:numFmt w:val="bullet"/>
      <w:lvlText w:val="•"/>
      <w:lvlJc w:val="left"/>
      <w:pPr>
        <w:ind w:left="4424" w:hanging="279"/>
      </w:pPr>
      <w:rPr>
        <w:rFonts w:hint="default"/>
        <w:lang w:val="es-ES" w:eastAsia="en-US" w:bidi="ar-SA"/>
      </w:rPr>
    </w:lvl>
    <w:lvl w:ilvl="6" w:tplc="C6B8207C">
      <w:numFmt w:val="bullet"/>
      <w:lvlText w:val="•"/>
      <w:lvlJc w:val="left"/>
      <w:pPr>
        <w:ind w:left="5400" w:hanging="279"/>
      </w:pPr>
      <w:rPr>
        <w:rFonts w:hint="default"/>
        <w:lang w:val="es-ES" w:eastAsia="en-US" w:bidi="ar-SA"/>
      </w:rPr>
    </w:lvl>
    <w:lvl w:ilvl="7" w:tplc="82D250B0">
      <w:numFmt w:val="bullet"/>
      <w:lvlText w:val="•"/>
      <w:lvlJc w:val="left"/>
      <w:pPr>
        <w:ind w:left="6377" w:hanging="279"/>
      </w:pPr>
      <w:rPr>
        <w:rFonts w:hint="default"/>
        <w:lang w:val="es-ES" w:eastAsia="en-US" w:bidi="ar-SA"/>
      </w:rPr>
    </w:lvl>
    <w:lvl w:ilvl="8" w:tplc="E938B76E">
      <w:numFmt w:val="bullet"/>
      <w:lvlText w:val="•"/>
      <w:lvlJc w:val="left"/>
      <w:pPr>
        <w:ind w:left="7353" w:hanging="279"/>
      </w:pPr>
      <w:rPr>
        <w:rFonts w:hint="default"/>
        <w:lang w:val="es-ES" w:eastAsia="en-US" w:bidi="ar-SA"/>
      </w:rPr>
    </w:lvl>
  </w:abstractNum>
  <w:abstractNum w:abstractNumId="13" w15:restartNumberingAfterBreak="0">
    <w:nsid w:val="44634AD6"/>
    <w:multiLevelType w:val="hybridMultilevel"/>
    <w:tmpl w:val="5BFE7B86"/>
    <w:lvl w:ilvl="0" w:tplc="46CECD58">
      <w:numFmt w:val="bullet"/>
      <w:lvlText w:val="-"/>
      <w:lvlJc w:val="left"/>
      <w:pPr>
        <w:ind w:left="239" w:hanging="123"/>
      </w:pPr>
      <w:rPr>
        <w:rFonts w:ascii="Arial" w:eastAsia="Arial" w:hAnsi="Arial" w:cs="Arial" w:hint="default"/>
        <w:b w:val="0"/>
        <w:bCs w:val="0"/>
        <w:i w:val="0"/>
        <w:iCs w:val="0"/>
        <w:spacing w:val="0"/>
        <w:w w:val="100"/>
        <w:sz w:val="20"/>
        <w:szCs w:val="20"/>
        <w:lang w:val="es-ES" w:eastAsia="en-US" w:bidi="ar-SA"/>
      </w:rPr>
    </w:lvl>
    <w:lvl w:ilvl="1" w:tplc="59E669DC">
      <w:numFmt w:val="bullet"/>
      <w:lvlText w:val="•"/>
      <w:lvlJc w:val="left"/>
      <w:pPr>
        <w:ind w:left="1146" w:hanging="123"/>
      </w:pPr>
      <w:rPr>
        <w:rFonts w:hint="default"/>
        <w:lang w:val="es-ES" w:eastAsia="en-US" w:bidi="ar-SA"/>
      </w:rPr>
    </w:lvl>
    <w:lvl w:ilvl="2" w:tplc="AE880970">
      <w:numFmt w:val="bullet"/>
      <w:lvlText w:val="•"/>
      <w:lvlJc w:val="left"/>
      <w:pPr>
        <w:ind w:left="2053" w:hanging="123"/>
      </w:pPr>
      <w:rPr>
        <w:rFonts w:hint="default"/>
        <w:lang w:val="es-ES" w:eastAsia="en-US" w:bidi="ar-SA"/>
      </w:rPr>
    </w:lvl>
    <w:lvl w:ilvl="3" w:tplc="64E40BDC">
      <w:numFmt w:val="bullet"/>
      <w:lvlText w:val="•"/>
      <w:lvlJc w:val="left"/>
      <w:pPr>
        <w:ind w:left="2959" w:hanging="123"/>
      </w:pPr>
      <w:rPr>
        <w:rFonts w:hint="default"/>
        <w:lang w:val="es-ES" w:eastAsia="en-US" w:bidi="ar-SA"/>
      </w:rPr>
    </w:lvl>
    <w:lvl w:ilvl="4" w:tplc="35DC8CE0">
      <w:numFmt w:val="bullet"/>
      <w:lvlText w:val="•"/>
      <w:lvlJc w:val="left"/>
      <w:pPr>
        <w:ind w:left="3866" w:hanging="123"/>
      </w:pPr>
      <w:rPr>
        <w:rFonts w:hint="default"/>
        <w:lang w:val="es-ES" w:eastAsia="en-US" w:bidi="ar-SA"/>
      </w:rPr>
    </w:lvl>
    <w:lvl w:ilvl="5" w:tplc="F722827E">
      <w:numFmt w:val="bullet"/>
      <w:lvlText w:val="•"/>
      <w:lvlJc w:val="left"/>
      <w:pPr>
        <w:ind w:left="4772" w:hanging="123"/>
      </w:pPr>
      <w:rPr>
        <w:rFonts w:hint="default"/>
        <w:lang w:val="es-ES" w:eastAsia="en-US" w:bidi="ar-SA"/>
      </w:rPr>
    </w:lvl>
    <w:lvl w:ilvl="6" w:tplc="9962B6E0">
      <w:numFmt w:val="bullet"/>
      <w:lvlText w:val="•"/>
      <w:lvlJc w:val="left"/>
      <w:pPr>
        <w:ind w:left="5679" w:hanging="123"/>
      </w:pPr>
      <w:rPr>
        <w:rFonts w:hint="default"/>
        <w:lang w:val="es-ES" w:eastAsia="en-US" w:bidi="ar-SA"/>
      </w:rPr>
    </w:lvl>
    <w:lvl w:ilvl="7" w:tplc="1D06E832">
      <w:numFmt w:val="bullet"/>
      <w:lvlText w:val="•"/>
      <w:lvlJc w:val="left"/>
      <w:pPr>
        <w:ind w:left="6585" w:hanging="123"/>
      </w:pPr>
      <w:rPr>
        <w:rFonts w:hint="default"/>
        <w:lang w:val="es-ES" w:eastAsia="en-US" w:bidi="ar-SA"/>
      </w:rPr>
    </w:lvl>
    <w:lvl w:ilvl="8" w:tplc="71B471E4">
      <w:numFmt w:val="bullet"/>
      <w:lvlText w:val="•"/>
      <w:lvlJc w:val="left"/>
      <w:pPr>
        <w:ind w:left="7492" w:hanging="123"/>
      </w:pPr>
      <w:rPr>
        <w:rFonts w:hint="default"/>
        <w:lang w:val="es-ES" w:eastAsia="en-US" w:bidi="ar-SA"/>
      </w:rPr>
    </w:lvl>
  </w:abstractNum>
  <w:abstractNum w:abstractNumId="14" w15:restartNumberingAfterBreak="0">
    <w:nsid w:val="450B0BE0"/>
    <w:multiLevelType w:val="hybridMultilevel"/>
    <w:tmpl w:val="9E883654"/>
    <w:lvl w:ilvl="0" w:tplc="AA1A3572">
      <w:numFmt w:val="bullet"/>
      <w:lvlText w:val="-"/>
      <w:lvlJc w:val="left"/>
      <w:pPr>
        <w:ind w:left="117" w:hanging="123"/>
      </w:pPr>
      <w:rPr>
        <w:rFonts w:ascii="Arial" w:eastAsia="Arial" w:hAnsi="Arial" w:cs="Arial" w:hint="default"/>
        <w:b w:val="0"/>
        <w:bCs w:val="0"/>
        <w:i w:val="0"/>
        <w:iCs w:val="0"/>
        <w:spacing w:val="0"/>
        <w:w w:val="100"/>
        <w:sz w:val="20"/>
        <w:szCs w:val="20"/>
        <w:lang w:val="es-ES" w:eastAsia="en-US" w:bidi="ar-SA"/>
      </w:rPr>
    </w:lvl>
    <w:lvl w:ilvl="1" w:tplc="AED840E2">
      <w:numFmt w:val="bullet"/>
      <w:lvlText w:val="•"/>
      <w:lvlJc w:val="left"/>
      <w:pPr>
        <w:ind w:left="1038" w:hanging="123"/>
      </w:pPr>
      <w:rPr>
        <w:rFonts w:hint="default"/>
        <w:lang w:val="es-ES" w:eastAsia="en-US" w:bidi="ar-SA"/>
      </w:rPr>
    </w:lvl>
    <w:lvl w:ilvl="2" w:tplc="9B628DF6">
      <w:numFmt w:val="bullet"/>
      <w:lvlText w:val="•"/>
      <w:lvlJc w:val="left"/>
      <w:pPr>
        <w:ind w:left="1957" w:hanging="123"/>
      </w:pPr>
      <w:rPr>
        <w:rFonts w:hint="default"/>
        <w:lang w:val="es-ES" w:eastAsia="en-US" w:bidi="ar-SA"/>
      </w:rPr>
    </w:lvl>
    <w:lvl w:ilvl="3" w:tplc="8ABA8B5A">
      <w:numFmt w:val="bullet"/>
      <w:lvlText w:val="•"/>
      <w:lvlJc w:val="left"/>
      <w:pPr>
        <w:ind w:left="2875" w:hanging="123"/>
      </w:pPr>
      <w:rPr>
        <w:rFonts w:hint="default"/>
        <w:lang w:val="es-ES" w:eastAsia="en-US" w:bidi="ar-SA"/>
      </w:rPr>
    </w:lvl>
    <w:lvl w:ilvl="4" w:tplc="6D26E216">
      <w:numFmt w:val="bullet"/>
      <w:lvlText w:val="•"/>
      <w:lvlJc w:val="left"/>
      <w:pPr>
        <w:ind w:left="3794" w:hanging="123"/>
      </w:pPr>
      <w:rPr>
        <w:rFonts w:hint="default"/>
        <w:lang w:val="es-ES" w:eastAsia="en-US" w:bidi="ar-SA"/>
      </w:rPr>
    </w:lvl>
    <w:lvl w:ilvl="5" w:tplc="FF1206D0">
      <w:numFmt w:val="bullet"/>
      <w:lvlText w:val="•"/>
      <w:lvlJc w:val="left"/>
      <w:pPr>
        <w:ind w:left="4712" w:hanging="123"/>
      </w:pPr>
      <w:rPr>
        <w:rFonts w:hint="default"/>
        <w:lang w:val="es-ES" w:eastAsia="en-US" w:bidi="ar-SA"/>
      </w:rPr>
    </w:lvl>
    <w:lvl w:ilvl="6" w:tplc="9F98F6FC">
      <w:numFmt w:val="bullet"/>
      <w:lvlText w:val="•"/>
      <w:lvlJc w:val="left"/>
      <w:pPr>
        <w:ind w:left="5631" w:hanging="123"/>
      </w:pPr>
      <w:rPr>
        <w:rFonts w:hint="default"/>
        <w:lang w:val="es-ES" w:eastAsia="en-US" w:bidi="ar-SA"/>
      </w:rPr>
    </w:lvl>
    <w:lvl w:ilvl="7" w:tplc="AA646E32">
      <w:numFmt w:val="bullet"/>
      <w:lvlText w:val="•"/>
      <w:lvlJc w:val="left"/>
      <w:pPr>
        <w:ind w:left="6549" w:hanging="123"/>
      </w:pPr>
      <w:rPr>
        <w:rFonts w:hint="default"/>
        <w:lang w:val="es-ES" w:eastAsia="en-US" w:bidi="ar-SA"/>
      </w:rPr>
    </w:lvl>
    <w:lvl w:ilvl="8" w:tplc="D8DE621A">
      <w:numFmt w:val="bullet"/>
      <w:lvlText w:val="•"/>
      <w:lvlJc w:val="left"/>
      <w:pPr>
        <w:ind w:left="7468" w:hanging="123"/>
      </w:pPr>
      <w:rPr>
        <w:rFonts w:hint="default"/>
        <w:lang w:val="es-ES" w:eastAsia="en-US" w:bidi="ar-SA"/>
      </w:rPr>
    </w:lvl>
  </w:abstractNum>
  <w:abstractNum w:abstractNumId="15" w15:restartNumberingAfterBreak="0">
    <w:nsid w:val="4A281995"/>
    <w:multiLevelType w:val="hybridMultilevel"/>
    <w:tmpl w:val="38187EA8"/>
    <w:lvl w:ilvl="0" w:tplc="5D5634AC">
      <w:numFmt w:val="bullet"/>
      <w:lvlText w:val="-"/>
      <w:lvlJc w:val="left"/>
      <w:pPr>
        <w:ind w:left="117" w:hanging="154"/>
      </w:pPr>
      <w:rPr>
        <w:rFonts w:ascii="Arial" w:eastAsia="Arial" w:hAnsi="Arial" w:cs="Arial" w:hint="default"/>
        <w:b w:val="0"/>
        <w:bCs w:val="0"/>
        <w:i w:val="0"/>
        <w:iCs w:val="0"/>
        <w:spacing w:val="0"/>
        <w:w w:val="100"/>
        <w:sz w:val="20"/>
        <w:szCs w:val="20"/>
        <w:lang w:val="es-ES" w:eastAsia="en-US" w:bidi="ar-SA"/>
      </w:rPr>
    </w:lvl>
    <w:lvl w:ilvl="1" w:tplc="F6745C72">
      <w:numFmt w:val="bullet"/>
      <w:lvlText w:val="•"/>
      <w:lvlJc w:val="left"/>
      <w:pPr>
        <w:ind w:left="1038" w:hanging="154"/>
      </w:pPr>
      <w:rPr>
        <w:rFonts w:hint="default"/>
        <w:lang w:val="es-ES" w:eastAsia="en-US" w:bidi="ar-SA"/>
      </w:rPr>
    </w:lvl>
    <w:lvl w:ilvl="2" w:tplc="E7AC5F30">
      <w:numFmt w:val="bullet"/>
      <w:lvlText w:val="•"/>
      <w:lvlJc w:val="left"/>
      <w:pPr>
        <w:ind w:left="1957" w:hanging="154"/>
      </w:pPr>
      <w:rPr>
        <w:rFonts w:hint="default"/>
        <w:lang w:val="es-ES" w:eastAsia="en-US" w:bidi="ar-SA"/>
      </w:rPr>
    </w:lvl>
    <w:lvl w:ilvl="3" w:tplc="2E9A2230">
      <w:numFmt w:val="bullet"/>
      <w:lvlText w:val="•"/>
      <w:lvlJc w:val="left"/>
      <w:pPr>
        <w:ind w:left="2875" w:hanging="154"/>
      </w:pPr>
      <w:rPr>
        <w:rFonts w:hint="default"/>
        <w:lang w:val="es-ES" w:eastAsia="en-US" w:bidi="ar-SA"/>
      </w:rPr>
    </w:lvl>
    <w:lvl w:ilvl="4" w:tplc="E5DE1118">
      <w:numFmt w:val="bullet"/>
      <w:lvlText w:val="•"/>
      <w:lvlJc w:val="left"/>
      <w:pPr>
        <w:ind w:left="3794" w:hanging="154"/>
      </w:pPr>
      <w:rPr>
        <w:rFonts w:hint="default"/>
        <w:lang w:val="es-ES" w:eastAsia="en-US" w:bidi="ar-SA"/>
      </w:rPr>
    </w:lvl>
    <w:lvl w:ilvl="5" w:tplc="31E46094">
      <w:numFmt w:val="bullet"/>
      <w:lvlText w:val="•"/>
      <w:lvlJc w:val="left"/>
      <w:pPr>
        <w:ind w:left="4712" w:hanging="154"/>
      </w:pPr>
      <w:rPr>
        <w:rFonts w:hint="default"/>
        <w:lang w:val="es-ES" w:eastAsia="en-US" w:bidi="ar-SA"/>
      </w:rPr>
    </w:lvl>
    <w:lvl w:ilvl="6" w:tplc="85D4A286">
      <w:numFmt w:val="bullet"/>
      <w:lvlText w:val="•"/>
      <w:lvlJc w:val="left"/>
      <w:pPr>
        <w:ind w:left="5631" w:hanging="154"/>
      </w:pPr>
      <w:rPr>
        <w:rFonts w:hint="default"/>
        <w:lang w:val="es-ES" w:eastAsia="en-US" w:bidi="ar-SA"/>
      </w:rPr>
    </w:lvl>
    <w:lvl w:ilvl="7" w:tplc="654466BE">
      <w:numFmt w:val="bullet"/>
      <w:lvlText w:val="•"/>
      <w:lvlJc w:val="left"/>
      <w:pPr>
        <w:ind w:left="6549" w:hanging="154"/>
      </w:pPr>
      <w:rPr>
        <w:rFonts w:hint="default"/>
        <w:lang w:val="es-ES" w:eastAsia="en-US" w:bidi="ar-SA"/>
      </w:rPr>
    </w:lvl>
    <w:lvl w:ilvl="8" w:tplc="07ACB5EE">
      <w:numFmt w:val="bullet"/>
      <w:lvlText w:val="•"/>
      <w:lvlJc w:val="left"/>
      <w:pPr>
        <w:ind w:left="7468" w:hanging="154"/>
      </w:pPr>
      <w:rPr>
        <w:rFonts w:hint="default"/>
        <w:lang w:val="es-ES" w:eastAsia="en-US" w:bidi="ar-SA"/>
      </w:rPr>
    </w:lvl>
  </w:abstractNum>
  <w:abstractNum w:abstractNumId="16" w15:restartNumberingAfterBreak="0">
    <w:nsid w:val="529F7515"/>
    <w:multiLevelType w:val="hybridMultilevel"/>
    <w:tmpl w:val="CD24798A"/>
    <w:lvl w:ilvl="0" w:tplc="453EC12E">
      <w:numFmt w:val="bullet"/>
      <w:lvlText w:val="-"/>
      <w:lvlJc w:val="left"/>
      <w:pPr>
        <w:ind w:left="1436" w:hanging="130"/>
      </w:pPr>
      <w:rPr>
        <w:rFonts w:ascii="Arial" w:eastAsia="Arial" w:hAnsi="Arial" w:cs="Arial" w:hint="default"/>
        <w:spacing w:val="0"/>
        <w:w w:val="101"/>
        <w:lang w:val="es-ES" w:eastAsia="en-US" w:bidi="ar-SA"/>
      </w:rPr>
    </w:lvl>
    <w:lvl w:ilvl="1" w:tplc="73DC5EC6">
      <w:numFmt w:val="bullet"/>
      <w:lvlText w:val="•"/>
      <w:lvlJc w:val="left"/>
      <w:pPr>
        <w:ind w:left="2430" w:hanging="130"/>
      </w:pPr>
      <w:rPr>
        <w:rFonts w:hint="default"/>
        <w:lang w:val="es-ES" w:eastAsia="en-US" w:bidi="ar-SA"/>
      </w:rPr>
    </w:lvl>
    <w:lvl w:ilvl="2" w:tplc="5D1A149C">
      <w:numFmt w:val="bullet"/>
      <w:lvlText w:val="•"/>
      <w:lvlJc w:val="left"/>
      <w:pPr>
        <w:ind w:left="3420" w:hanging="130"/>
      </w:pPr>
      <w:rPr>
        <w:rFonts w:hint="default"/>
        <w:lang w:val="es-ES" w:eastAsia="en-US" w:bidi="ar-SA"/>
      </w:rPr>
    </w:lvl>
    <w:lvl w:ilvl="3" w:tplc="17A8F188">
      <w:numFmt w:val="bullet"/>
      <w:lvlText w:val="•"/>
      <w:lvlJc w:val="left"/>
      <w:pPr>
        <w:ind w:left="4410" w:hanging="130"/>
      </w:pPr>
      <w:rPr>
        <w:rFonts w:hint="default"/>
        <w:lang w:val="es-ES" w:eastAsia="en-US" w:bidi="ar-SA"/>
      </w:rPr>
    </w:lvl>
    <w:lvl w:ilvl="4" w:tplc="7CBCAC26">
      <w:numFmt w:val="bullet"/>
      <w:lvlText w:val="•"/>
      <w:lvlJc w:val="left"/>
      <w:pPr>
        <w:ind w:left="5400" w:hanging="130"/>
      </w:pPr>
      <w:rPr>
        <w:rFonts w:hint="default"/>
        <w:lang w:val="es-ES" w:eastAsia="en-US" w:bidi="ar-SA"/>
      </w:rPr>
    </w:lvl>
    <w:lvl w:ilvl="5" w:tplc="9864C3D0">
      <w:numFmt w:val="bullet"/>
      <w:lvlText w:val="•"/>
      <w:lvlJc w:val="left"/>
      <w:pPr>
        <w:ind w:left="6390" w:hanging="130"/>
      </w:pPr>
      <w:rPr>
        <w:rFonts w:hint="default"/>
        <w:lang w:val="es-ES" w:eastAsia="en-US" w:bidi="ar-SA"/>
      </w:rPr>
    </w:lvl>
    <w:lvl w:ilvl="6" w:tplc="84A880A0">
      <w:numFmt w:val="bullet"/>
      <w:lvlText w:val="•"/>
      <w:lvlJc w:val="left"/>
      <w:pPr>
        <w:ind w:left="7380" w:hanging="130"/>
      </w:pPr>
      <w:rPr>
        <w:rFonts w:hint="default"/>
        <w:lang w:val="es-ES" w:eastAsia="en-US" w:bidi="ar-SA"/>
      </w:rPr>
    </w:lvl>
    <w:lvl w:ilvl="7" w:tplc="13CE0480">
      <w:numFmt w:val="bullet"/>
      <w:lvlText w:val="•"/>
      <w:lvlJc w:val="left"/>
      <w:pPr>
        <w:ind w:left="8370" w:hanging="130"/>
      </w:pPr>
      <w:rPr>
        <w:rFonts w:hint="default"/>
        <w:lang w:val="es-ES" w:eastAsia="en-US" w:bidi="ar-SA"/>
      </w:rPr>
    </w:lvl>
    <w:lvl w:ilvl="8" w:tplc="26002528">
      <w:numFmt w:val="bullet"/>
      <w:lvlText w:val="•"/>
      <w:lvlJc w:val="left"/>
      <w:pPr>
        <w:ind w:left="9360" w:hanging="130"/>
      </w:pPr>
      <w:rPr>
        <w:rFonts w:hint="default"/>
        <w:lang w:val="es-ES" w:eastAsia="en-US" w:bidi="ar-SA"/>
      </w:rPr>
    </w:lvl>
  </w:abstractNum>
  <w:abstractNum w:abstractNumId="17" w15:restartNumberingAfterBreak="0">
    <w:nsid w:val="544E7939"/>
    <w:multiLevelType w:val="hybridMultilevel"/>
    <w:tmpl w:val="C07E2A78"/>
    <w:lvl w:ilvl="0" w:tplc="A58A103C">
      <w:numFmt w:val="bullet"/>
      <w:lvlText w:val="-"/>
      <w:lvlJc w:val="left"/>
      <w:pPr>
        <w:ind w:left="117" w:hanging="457"/>
      </w:pPr>
      <w:rPr>
        <w:rFonts w:ascii="Arial" w:eastAsia="Arial" w:hAnsi="Arial" w:cs="Arial" w:hint="default"/>
        <w:b w:val="0"/>
        <w:bCs w:val="0"/>
        <w:i w:val="0"/>
        <w:iCs w:val="0"/>
        <w:spacing w:val="0"/>
        <w:w w:val="100"/>
        <w:sz w:val="20"/>
        <w:szCs w:val="20"/>
        <w:lang w:val="es-ES" w:eastAsia="en-US" w:bidi="ar-SA"/>
      </w:rPr>
    </w:lvl>
    <w:lvl w:ilvl="1" w:tplc="2EE47160">
      <w:numFmt w:val="bullet"/>
      <w:lvlText w:val="•"/>
      <w:lvlJc w:val="left"/>
      <w:pPr>
        <w:ind w:left="1038" w:hanging="457"/>
      </w:pPr>
      <w:rPr>
        <w:rFonts w:hint="default"/>
        <w:lang w:val="es-ES" w:eastAsia="en-US" w:bidi="ar-SA"/>
      </w:rPr>
    </w:lvl>
    <w:lvl w:ilvl="2" w:tplc="09C89BA4">
      <w:numFmt w:val="bullet"/>
      <w:lvlText w:val="•"/>
      <w:lvlJc w:val="left"/>
      <w:pPr>
        <w:ind w:left="1957" w:hanging="457"/>
      </w:pPr>
      <w:rPr>
        <w:rFonts w:hint="default"/>
        <w:lang w:val="es-ES" w:eastAsia="en-US" w:bidi="ar-SA"/>
      </w:rPr>
    </w:lvl>
    <w:lvl w:ilvl="3" w:tplc="5240D972">
      <w:numFmt w:val="bullet"/>
      <w:lvlText w:val="•"/>
      <w:lvlJc w:val="left"/>
      <w:pPr>
        <w:ind w:left="2875" w:hanging="457"/>
      </w:pPr>
      <w:rPr>
        <w:rFonts w:hint="default"/>
        <w:lang w:val="es-ES" w:eastAsia="en-US" w:bidi="ar-SA"/>
      </w:rPr>
    </w:lvl>
    <w:lvl w:ilvl="4" w:tplc="9E70CD18">
      <w:numFmt w:val="bullet"/>
      <w:lvlText w:val="•"/>
      <w:lvlJc w:val="left"/>
      <w:pPr>
        <w:ind w:left="3794" w:hanging="457"/>
      </w:pPr>
      <w:rPr>
        <w:rFonts w:hint="default"/>
        <w:lang w:val="es-ES" w:eastAsia="en-US" w:bidi="ar-SA"/>
      </w:rPr>
    </w:lvl>
    <w:lvl w:ilvl="5" w:tplc="D1DCA0D0">
      <w:numFmt w:val="bullet"/>
      <w:lvlText w:val="•"/>
      <w:lvlJc w:val="left"/>
      <w:pPr>
        <w:ind w:left="4712" w:hanging="457"/>
      </w:pPr>
      <w:rPr>
        <w:rFonts w:hint="default"/>
        <w:lang w:val="es-ES" w:eastAsia="en-US" w:bidi="ar-SA"/>
      </w:rPr>
    </w:lvl>
    <w:lvl w:ilvl="6" w:tplc="FDB25DBE">
      <w:numFmt w:val="bullet"/>
      <w:lvlText w:val="•"/>
      <w:lvlJc w:val="left"/>
      <w:pPr>
        <w:ind w:left="5631" w:hanging="457"/>
      </w:pPr>
      <w:rPr>
        <w:rFonts w:hint="default"/>
        <w:lang w:val="es-ES" w:eastAsia="en-US" w:bidi="ar-SA"/>
      </w:rPr>
    </w:lvl>
    <w:lvl w:ilvl="7" w:tplc="B5AC3120">
      <w:numFmt w:val="bullet"/>
      <w:lvlText w:val="•"/>
      <w:lvlJc w:val="left"/>
      <w:pPr>
        <w:ind w:left="6549" w:hanging="457"/>
      </w:pPr>
      <w:rPr>
        <w:rFonts w:hint="default"/>
        <w:lang w:val="es-ES" w:eastAsia="en-US" w:bidi="ar-SA"/>
      </w:rPr>
    </w:lvl>
    <w:lvl w:ilvl="8" w:tplc="FE7C7DFC">
      <w:numFmt w:val="bullet"/>
      <w:lvlText w:val="•"/>
      <w:lvlJc w:val="left"/>
      <w:pPr>
        <w:ind w:left="7468" w:hanging="457"/>
      </w:pPr>
      <w:rPr>
        <w:rFonts w:hint="default"/>
        <w:lang w:val="es-ES" w:eastAsia="en-US" w:bidi="ar-SA"/>
      </w:rPr>
    </w:lvl>
  </w:abstractNum>
  <w:abstractNum w:abstractNumId="18" w15:restartNumberingAfterBreak="0">
    <w:nsid w:val="551B2F2C"/>
    <w:multiLevelType w:val="hybridMultilevel"/>
    <w:tmpl w:val="DEF84F8A"/>
    <w:lvl w:ilvl="0" w:tplc="F17E09A2">
      <w:start w:val="1"/>
      <w:numFmt w:val="lowerLetter"/>
      <w:lvlText w:val="%1)"/>
      <w:lvlJc w:val="left"/>
      <w:pPr>
        <w:ind w:left="117" w:hanging="180"/>
        <w:jc w:val="left"/>
      </w:pPr>
      <w:rPr>
        <w:rFonts w:ascii="Arial" w:eastAsia="Arial" w:hAnsi="Arial" w:cs="Arial" w:hint="default"/>
        <w:b w:val="0"/>
        <w:bCs w:val="0"/>
        <w:i w:val="0"/>
        <w:iCs w:val="0"/>
        <w:spacing w:val="0"/>
        <w:w w:val="91"/>
        <w:sz w:val="18"/>
        <w:szCs w:val="18"/>
        <w:lang w:val="es-ES" w:eastAsia="en-US" w:bidi="ar-SA"/>
      </w:rPr>
    </w:lvl>
    <w:lvl w:ilvl="1" w:tplc="E2580DDA">
      <w:start w:val="1"/>
      <w:numFmt w:val="decimal"/>
      <w:lvlText w:val="%2."/>
      <w:lvlJc w:val="left"/>
      <w:pPr>
        <w:ind w:left="285" w:hanging="168"/>
        <w:jc w:val="left"/>
      </w:pPr>
      <w:rPr>
        <w:rFonts w:ascii="Arial" w:eastAsia="Arial" w:hAnsi="Arial" w:cs="Arial" w:hint="default"/>
        <w:b w:val="0"/>
        <w:bCs w:val="0"/>
        <w:i w:val="0"/>
        <w:iCs w:val="0"/>
        <w:spacing w:val="-1"/>
        <w:w w:val="97"/>
        <w:sz w:val="18"/>
        <w:szCs w:val="18"/>
        <w:lang w:val="es-ES" w:eastAsia="en-US" w:bidi="ar-SA"/>
      </w:rPr>
    </w:lvl>
    <w:lvl w:ilvl="2" w:tplc="BC92B7DC">
      <w:numFmt w:val="bullet"/>
      <w:lvlText w:val="•"/>
      <w:lvlJc w:val="left"/>
      <w:pPr>
        <w:ind w:left="1282" w:hanging="168"/>
      </w:pPr>
      <w:rPr>
        <w:rFonts w:hint="default"/>
        <w:lang w:val="es-ES" w:eastAsia="en-US" w:bidi="ar-SA"/>
      </w:rPr>
    </w:lvl>
    <w:lvl w:ilvl="3" w:tplc="0A1C4C4C">
      <w:numFmt w:val="bullet"/>
      <w:lvlText w:val="•"/>
      <w:lvlJc w:val="left"/>
      <w:pPr>
        <w:ind w:left="2285" w:hanging="168"/>
      </w:pPr>
      <w:rPr>
        <w:rFonts w:hint="default"/>
        <w:lang w:val="es-ES" w:eastAsia="en-US" w:bidi="ar-SA"/>
      </w:rPr>
    </w:lvl>
    <w:lvl w:ilvl="4" w:tplc="56FE9F6E">
      <w:numFmt w:val="bullet"/>
      <w:lvlText w:val="•"/>
      <w:lvlJc w:val="left"/>
      <w:pPr>
        <w:ind w:left="3288" w:hanging="168"/>
      </w:pPr>
      <w:rPr>
        <w:rFonts w:hint="default"/>
        <w:lang w:val="es-ES" w:eastAsia="en-US" w:bidi="ar-SA"/>
      </w:rPr>
    </w:lvl>
    <w:lvl w:ilvl="5" w:tplc="D60ABB6C">
      <w:numFmt w:val="bullet"/>
      <w:lvlText w:val="•"/>
      <w:lvlJc w:val="left"/>
      <w:pPr>
        <w:ind w:left="4291" w:hanging="168"/>
      </w:pPr>
      <w:rPr>
        <w:rFonts w:hint="default"/>
        <w:lang w:val="es-ES" w:eastAsia="en-US" w:bidi="ar-SA"/>
      </w:rPr>
    </w:lvl>
    <w:lvl w:ilvl="6" w:tplc="9EC4748C">
      <w:numFmt w:val="bullet"/>
      <w:lvlText w:val="•"/>
      <w:lvlJc w:val="left"/>
      <w:pPr>
        <w:ind w:left="5294" w:hanging="168"/>
      </w:pPr>
      <w:rPr>
        <w:rFonts w:hint="default"/>
        <w:lang w:val="es-ES" w:eastAsia="en-US" w:bidi="ar-SA"/>
      </w:rPr>
    </w:lvl>
    <w:lvl w:ilvl="7" w:tplc="947CBC38">
      <w:numFmt w:val="bullet"/>
      <w:lvlText w:val="•"/>
      <w:lvlJc w:val="left"/>
      <w:pPr>
        <w:ind w:left="6297" w:hanging="168"/>
      </w:pPr>
      <w:rPr>
        <w:rFonts w:hint="default"/>
        <w:lang w:val="es-ES" w:eastAsia="en-US" w:bidi="ar-SA"/>
      </w:rPr>
    </w:lvl>
    <w:lvl w:ilvl="8" w:tplc="225C9C7E">
      <w:numFmt w:val="bullet"/>
      <w:lvlText w:val="•"/>
      <w:lvlJc w:val="left"/>
      <w:pPr>
        <w:ind w:left="7299" w:hanging="168"/>
      </w:pPr>
      <w:rPr>
        <w:rFonts w:hint="default"/>
        <w:lang w:val="es-ES" w:eastAsia="en-US" w:bidi="ar-SA"/>
      </w:rPr>
    </w:lvl>
  </w:abstractNum>
  <w:abstractNum w:abstractNumId="19" w15:restartNumberingAfterBreak="0">
    <w:nsid w:val="57290B0E"/>
    <w:multiLevelType w:val="hybridMultilevel"/>
    <w:tmpl w:val="A31E4CB8"/>
    <w:lvl w:ilvl="0" w:tplc="A8E039EE">
      <w:start w:val="1"/>
      <w:numFmt w:val="lowerLetter"/>
      <w:lvlText w:val="%1)"/>
      <w:lvlJc w:val="left"/>
      <w:pPr>
        <w:ind w:left="117" w:hanging="546"/>
        <w:jc w:val="left"/>
      </w:pPr>
      <w:rPr>
        <w:rFonts w:ascii="Arial" w:eastAsia="Arial" w:hAnsi="Arial" w:cs="Arial" w:hint="default"/>
        <w:b w:val="0"/>
        <w:bCs w:val="0"/>
        <w:i w:val="0"/>
        <w:iCs w:val="0"/>
        <w:spacing w:val="0"/>
        <w:w w:val="100"/>
        <w:sz w:val="20"/>
        <w:szCs w:val="20"/>
        <w:lang w:val="es-ES" w:eastAsia="en-US" w:bidi="ar-SA"/>
      </w:rPr>
    </w:lvl>
    <w:lvl w:ilvl="1" w:tplc="DD941C88">
      <w:numFmt w:val="bullet"/>
      <w:lvlText w:val="•"/>
      <w:lvlJc w:val="left"/>
      <w:pPr>
        <w:ind w:left="1038" w:hanging="546"/>
      </w:pPr>
      <w:rPr>
        <w:rFonts w:hint="default"/>
        <w:lang w:val="es-ES" w:eastAsia="en-US" w:bidi="ar-SA"/>
      </w:rPr>
    </w:lvl>
    <w:lvl w:ilvl="2" w:tplc="06B8FCBA">
      <w:numFmt w:val="bullet"/>
      <w:lvlText w:val="•"/>
      <w:lvlJc w:val="left"/>
      <w:pPr>
        <w:ind w:left="1957" w:hanging="546"/>
      </w:pPr>
      <w:rPr>
        <w:rFonts w:hint="default"/>
        <w:lang w:val="es-ES" w:eastAsia="en-US" w:bidi="ar-SA"/>
      </w:rPr>
    </w:lvl>
    <w:lvl w:ilvl="3" w:tplc="0130DF96">
      <w:numFmt w:val="bullet"/>
      <w:lvlText w:val="•"/>
      <w:lvlJc w:val="left"/>
      <w:pPr>
        <w:ind w:left="2875" w:hanging="546"/>
      </w:pPr>
      <w:rPr>
        <w:rFonts w:hint="default"/>
        <w:lang w:val="es-ES" w:eastAsia="en-US" w:bidi="ar-SA"/>
      </w:rPr>
    </w:lvl>
    <w:lvl w:ilvl="4" w:tplc="126895E0">
      <w:numFmt w:val="bullet"/>
      <w:lvlText w:val="•"/>
      <w:lvlJc w:val="left"/>
      <w:pPr>
        <w:ind w:left="3794" w:hanging="546"/>
      </w:pPr>
      <w:rPr>
        <w:rFonts w:hint="default"/>
        <w:lang w:val="es-ES" w:eastAsia="en-US" w:bidi="ar-SA"/>
      </w:rPr>
    </w:lvl>
    <w:lvl w:ilvl="5" w:tplc="2E9C7F36">
      <w:numFmt w:val="bullet"/>
      <w:lvlText w:val="•"/>
      <w:lvlJc w:val="left"/>
      <w:pPr>
        <w:ind w:left="4712" w:hanging="546"/>
      </w:pPr>
      <w:rPr>
        <w:rFonts w:hint="default"/>
        <w:lang w:val="es-ES" w:eastAsia="en-US" w:bidi="ar-SA"/>
      </w:rPr>
    </w:lvl>
    <w:lvl w:ilvl="6" w:tplc="C4941A54">
      <w:numFmt w:val="bullet"/>
      <w:lvlText w:val="•"/>
      <w:lvlJc w:val="left"/>
      <w:pPr>
        <w:ind w:left="5631" w:hanging="546"/>
      </w:pPr>
      <w:rPr>
        <w:rFonts w:hint="default"/>
        <w:lang w:val="es-ES" w:eastAsia="en-US" w:bidi="ar-SA"/>
      </w:rPr>
    </w:lvl>
    <w:lvl w:ilvl="7" w:tplc="629ED644">
      <w:numFmt w:val="bullet"/>
      <w:lvlText w:val="•"/>
      <w:lvlJc w:val="left"/>
      <w:pPr>
        <w:ind w:left="6549" w:hanging="546"/>
      </w:pPr>
      <w:rPr>
        <w:rFonts w:hint="default"/>
        <w:lang w:val="es-ES" w:eastAsia="en-US" w:bidi="ar-SA"/>
      </w:rPr>
    </w:lvl>
    <w:lvl w:ilvl="8" w:tplc="9FE49D88">
      <w:numFmt w:val="bullet"/>
      <w:lvlText w:val="•"/>
      <w:lvlJc w:val="left"/>
      <w:pPr>
        <w:ind w:left="7468" w:hanging="546"/>
      </w:pPr>
      <w:rPr>
        <w:rFonts w:hint="default"/>
        <w:lang w:val="es-ES" w:eastAsia="en-US" w:bidi="ar-SA"/>
      </w:rPr>
    </w:lvl>
  </w:abstractNum>
  <w:abstractNum w:abstractNumId="20" w15:restartNumberingAfterBreak="0">
    <w:nsid w:val="5BA2260E"/>
    <w:multiLevelType w:val="hybridMultilevel"/>
    <w:tmpl w:val="1D98BA18"/>
    <w:lvl w:ilvl="0" w:tplc="CA188330">
      <w:start w:val="1"/>
      <w:numFmt w:val="lowerLetter"/>
      <w:lvlText w:val="%1)"/>
      <w:lvlJc w:val="left"/>
      <w:pPr>
        <w:ind w:left="117" w:hanging="262"/>
        <w:jc w:val="left"/>
      </w:pPr>
      <w:rPr>
        <w:rFonts w:ascii="Arial" w:eastAsia="Arial" w:hAnsi="Arial" w:cs="Arial" w:hint="default"/>
        <w:b w:val="0"/>
        <w:bCs w:val="0"/>
        <w:i w:val="0"/>
        <w:iCs w:val="0"/>
        <w:spacing w:val="0"/>
        <w:w w:val="100"/>
        <w:sz w:val="20"/>
        <w:szCs w:val="20"/>
        <w:lang w:val="es-ES" w:eastAsia="en-US" w:bidi="ar-SA"/>
      </w:rPr>
    </w:lvl>
    <w:lvl w:ilvl="1" w:tplc="2C6A6DC4">
      <w:numFmt w:val="bullet"/>
      <w:lvlText w:val="•"/>
      <w:lvlJc w:val="left"/>
      <w:pPr>
        <w:ind w:left="1038" w:hanging="262"/>
      </w:pPr>
      <w:rPr>
        <w:rFonts w:hint="default"/>
        <w:lang w:val="es-ES" w:eastAsia="en-US" w:bidi="ar-SA"/>
      </w:rPr>
    </w:lvl>
    <w:lvl w:ilvl="2" w:tplc="763C8012">
      <w:numFmt w:val="bullet"/>
      <w:lvlText w:val="•"/>
      <w:lvlJc w:val="left"/>
      <w:pPr>
        <w:ind w:left="1957" w:hanging="262"/>
      </w:pPr>
      <w:rPr>
        <w:rFonts w:hint="default"/>
        <w:lang w:val="es-ES" w:eastAsia="en-US" w:bidi="ar-SA"/>
      </w:rPr>
    </w:lvl>
    <w:lvl w:ilvl="3" w:tplc="B6EE5428">
      <w:numFmt w:val="bullet"/>
      <w:lvlText w:val="•"/>
      <w:lvlJc w:val="left"/>
      <w:pPr>
        <w:ind w:left="2875" w:hanging="262"/>
      </w:pPr>
      <w:rPr>
        <w:rFonts w:hint="default"/>
        <w:lang w:val="es-ES" w:eastAsia="en-US" w:bidi="ar-SA"/>
      </w:rPr>
    </w:lvl>
    <w:lvl w:ilvl="4" w:tplc="D480B3E0">
      <w:numFmt w:val="bullet"/>
      <w:lvlText w:val="•"/>
      <w:lvlJc w:val="left"/>
      <w:pPr>
        <w:ind w:left="3794" w:hanging="262"/>
      </w:pPr>
      <w:rPr>
        <w:rFonts w:hint="default"/>
        <w:lang w:val="es-ES" w:eastAsia="en-US" w:bidi="ar-SA"/>
      </w:rPr>
    </w:lvl>
    <w:lvl w:ilvl="5" w:tplc="14FEC8A2">
      <w:numFmt w:val="bullet"/>
      <w:lvlText w:val="•"/>
      <w:lvlJc w:val="left"/>
      <w:pPr>
        <w:ind w:left="4712" w:hanging="262"/>
      </w:pPr>
      <w:rPr>
        <w:rFonts w:hint="default"/>
        <w:lang w:val="es-ES" w:eastAsia="en-US" w:bidi="ar-SA"/>
      </w:rPr>
    </w:lvl>
    <w:lvl w:ilvl="6" w:tplc="AB78CDBE">
      <w:numFmt w:val="bullet"/>
      <w:lvlText w:val="•"/>
      <w:lvlJc w:val="left"/>
      <w:pPr>
        <w:ind w:left="5631" w:hanging="262"/>
      </w:pPr>
      <w:rPr>
        <w:rFonts w:hint="default"/>
        <w:lang w:val="es-ES" w:eastAsia="en-US" w:bidi="ar-SA"/>
      </w:rPr>
    </w:lvl>
    <w:lvl w:ilvl="7" w:tplc="AD681E5E">
      <w:numFmt w:val="bullet"/>
      <w:lvlText w:val="•"/>
      <w:lvlJc w:val="left"/>
      <w:pPr>
        <w:ind w:left="6549" w:hanging="262"/>
      </w:pPr>
      <w:rPr>
        <w:rFonts w:hint="default"/>
        <w:lang w:val="es-ES" w:eastAsia="en-US" w:bidi="ar-SA"/>
      </w:rPr>
    </w:lvl>
    <w:lvl w:ilvl="8" w:tplc="47562A42">
      <w:numFmt w:val="bullet"/>
      <w:lvlText w:val="•"/>
      <w:lvlJc w:val="left"/>
      <w:pPr>
        <w:ind w:left="7468" w:hanging="262"/>
      </w:pPr>
      <w:rPr>
        <w:rFonts w:hint="default"/>
        <w:lang w:val="es-ES" w:eastAsia="en-US" w:bidi="ar-SA"/>
      </w:rPr>
    </w:lvl>
  </w:abstractNum>
  <w:abstractNum w:abstractNumId="21" w15:restartNumberingAfterBreak="0">
    <w:nsid w:val="5CC82F8C"/>
    <w:multiLevelType w:val="hybridMultilevel"/>
    <w:tmpl w:val="94B2E77E"/>
    <w:lvl w:ilvl="0" w:tplc="63AC5866">
      <w:start w:val="1"/>
      <w:numFmt w:val="lowerLetter"/>
      <w:lvlText w:val="%1)"/>
      <w:lvlJc w:val="left"/>
      <w:pPr>
        <w:ind w:left="117" w:hanging="180"/>
        <w:jc w:val="left"/>
      </w:pPr>
      <w:rPr>
        <w:rFonts w:ascii="Arial" w:eastAsia="Arial" w:hAnsi="Arial" w:cs="Arial" w:hint="default"/>
        <w:b w:val="0"/>
        <w:bCs w:val="0"/>
        <w:i w:val="0"/>
        <w:iCs w:val="0"/>
        <w:spacing w:val="0"/>
        <w:w w:val="91"/>
        <w:sz w:val="18"/>
        <w:szCs w:val="18"/>
        <w:lang w:val="es-ES" w:eastAsia="en-US" w:bidi="ar-SA"/>
      </w:rPr>
    </w:lvl>
    <w:lvl w:ilvl="1" w:tplc="A81A5E7A">
      <w:numFmt w:val="bullet"/>
      <w:lvlText w:val="•"/>
      <w:lvlJc w:val="left"/>
      <w:pPr>
        <w:ind w:left="117" w:hanging="146"/>
      </w:pPr>
      <w:rPr>
        <w:rFonts w:ascii="Arial" w:eastAsia="Arial" w:hAnsi="Arial" w:cs="Arial" w:hint="default"/>
        <w:b w:val="0"/>
        <w:bCs w:val="0"/>
        <w:i w:val="0"/>
        <w:iCs w:val="0"/>
        <w:spacing w:val="0"/>
        <w:w w:val="100"/>
        <w:sz w:val="20"/>
        <w:szCs w:val="20"/>
        <w:lang w:val="es-ES" w:eastAsia="en-US" w:bidi="ar-SA"/>
      </w:rPr>
    </w:lvl>
    <w:lvl w:ilvl="2" w:tplc="F514C57E">
      <w:numFmt w:val="bullet"/>
      <w:lvlText w:val="•"/>
      <w:lvlJc w:val="left"/>
      <w:pPr>
        <w:ind w:left="1957" w:hanging="146"/>
      </w:pPr>
      <w:rPr>
        <w:rFonts w:hint="default"/>
        <w:lang w:val="es-ES" w:eastAsia="en-US" w:bidi="ar-SA"/>
      </w:rPr>
    </w:lvl>
    <w:lvl w:ilvl="3" w:tplc="FCAE47E6">
      <w:numFmt w:val="bullet"/>
      <w:lvlText w:val="•"/>
      <w:lvlJc w:val="left"/>
      <w:pPr>
        <w:ind w:left="2875" w:hanging="146"/>
      </w:pPr>
      <w:rPr>
        <w:rFonts w:hint="default"/>
        <w:lang w:val="es-ES" w:eastAsia="en-US" w:bidi="ar-SA"/>
      </w:rPr>
    </w:lvl>
    <w:lvl w:ilvl="4" w:tplc="B4C0BCEC">
      <w:numFmt w:val="bullet"/>
      <w:lvlText w:val="•"/>
      <w:lvlJc w:val="left"/>
      <w:pPr>
        <w:ind w:left="3794" w:hanging="146"/>
      </w:pPr>
      <w:rPr>
        <w:rFonts w:hint="default"/>
        <w:lang w:val="es-ES" w:eastAsia="en-US" w:bidi="ar-SA"/>
      </w:rPr>
    </w:lvl>
    <w:lvl w:ilvl="5" w:tplc="3912C006">
      <w:numFmt w:val="bullet"/>
      <w:lvlText w:val="•"/>
      <w:lvlJc w:val="left"/>
      <w:pPr>
        <w:ind w:left="4712" w:hanging="146"/>
      </w:pPr>
      <w:rPr>
        <w:rFonts w:hint="default"/>
        <w:lang w:val="es-ES" w:eastAsia="en-US" w:bidi="ar-SA"/>
      </w:rPr>
    </w:lvl>
    <w:lvl w:ilvl="6" w:tplc="3DC63FE8">
      <w:numFmt w:val="bullet"/>
      <w:lvlText w:val="•"/>
      <w:lvlJc w:val="left"/>
      <w:pPr>
        <w:ind w:left="5631" w:hanging="146"/>
      </w:pPr>
      <w:rPr>
        <w:rFonts w:hint="default"/>
        <w:lang w:val="es-ES" w:eastAsia="en-US" w:bidi="ar-SA"/>
      </w:rPr>
    </w:lvl>
    <w:lvl w:ilvl="7" w:tplc="3B92D932">
      <w:numFmt w:val="bullet"/>
      <w:lvlText w:val="•"/>
      <w:lvlJc w:val="left"/>
      <w:pPr>
        <w:ind w:left="6549" w:hanging="146"/>
      </w:pPr>
      <w:rPr>
        <w:rFonts w:hint="default"/>
        <w:lang w:val="es-ES" w:eastAsia="en-US" w:bidi="ar-SA"/>
      </w:rPr>
    </w:lvl>
    <w:lvl w:ilvl="8" w:tplc="F446A61E">
      <w:numFmt w:val="bullet"/>
      <w:lvlText w:val="•"/>
      <w:lvlJc w:val="left"/>
      <w:pPr>
        <w:ind w:left="7468" w:hanging="146"/>
      </w:pPr>
      <w:rPr>
        <w:rFonts w:hint="default"/>
        <w:lang w:val="es-ES" w:eastAsia="en-US" w:bidi="ar-SA"/>
      </w:rPr>
    </w:lvl>
  </w:abstractNum>
  <w:abstractNum w:abstractNumId="22" w15:restartNumberingAfterBreak="0">
    <w:nsid w:val="61815046"/>
    <w:multiLevelType w:val="hybridMultilevel"/>
    <w:tmpl w:val="A1387ED6"/>
    <w:lvl w:ilvl="0" w:tplc="5B7C2A42">
      <w:start w:val="1"/>
      <w:numFmt w:val="upperRoman"/>
      <w:lvlText w:val="%1."/>
      <w:lvlJc w:val="left"/>
      <w:pPr>
        <w:ind w:left="284" w:hanging="167"/>
        <w:jc w:val="left"/>
      </w:pPr>
      <w:rPr>
        <w:rFonts w:ascii="Arial" w:eastAsia="Arial" w:hAnsi="Arial" w:cs="Arial" w:hint="default"/>
        <w:b w:val="0"/>
        <w:bCs w:val="0"/>
        <w:i/>
        <w:iCs/>
        <w:spacing w:val="0"/>
        <w:w w:val="100"/>
        <w:sz w:val="20"/>
        <w:szCs w:val="20"/>
        <w:lang w:val="es-ES" w:eastAsia="en-US" w:bidi="ar-SA"/>
      </w:rPr>
    </w:lvl>
    <w:lvl w:ilvl="1" w:tplc="81FE7BE6">
      <w:start w:val="1"/>
      <w:numFmt w:val="lowerLetter"/>
      <w:lvlText w:val="%2)"/>
      <w:lvlJc w:val="left"/>
      <w:pPr>
        <w:ind w:left="117" w:hanging="515"/>
        <w:jc w:val="left"/>
      </w:pPr>
      <w:rPr>
        <w:rFonts w:ascii="Arial" w:eastAsia="Arial" w:hAnsi="Arial" w:cs="Arial" w:hint="default"/>
        <w:b w:val="0"/>
        <w:bCs w:val="0"/>
        <w:i w:val="0"/>
        <w:iCs w:val="0"/>
        <w:spacing w:val="0"/>
        <w:w w:val="100"/>
        <w:sz w:val="20"/>
        <w:szCs w:val="20"/>
        <w:lang w:val="es-ES" w:eastAsia="en-US" w:bidi="ar-SA"/>
      </w:rPr>
    </w:lvl>
    <w:lvl w:ilvl="2" w:tplc="95824B9C">
      <w:numFmt w:val="bullet"/>
      <w:lvlText w:val="•"/>
      <w:lvlJc w:val="left"/>
      <w:pPr>
        <w:ind w:left="1282" w:hanging="515"/>
      </w:pPr>
      <w:rPr>
        <w:rFonts w:hint="default"/>
        <w:lang w:val="es-ES" w:eastAsia="en-US" w:bidi="ar-SA"/>
      </w:rPr>
    </w:lvl>
    <w:lvl w:ilvl="3" w:tplc="1E02ACD6">
      <w:numFmt w:val="bullet"/>
      <w:lvlText w:val="•"/>
      <w:lvlJc w:val="left"/>
      <w:pPr>
        <w:ind w:left="2285" w:hanging="515"/>
      </w:pPr>
      <w:rPr>
        <w:rFonts w:hint="default"/>
        <w:lang w:val="es-ES" w:eastAsia="en-US" w:bidi="ar-SA"/>
      </w:rPr>
    </w:lvl>
    <w:lvl w:ilvl="4" w:tplc="2FA647FA">
      <w:numFmt w:val="bullet"/>
      <w:lvlText w:val="•"/>
      <w:lvlJc w:val="left"/>
      <w:pPr>
        <w:ind w:left="3288" w:hanging="515"/>
      </w:pPr>
      <w:rPr>
        <w:rFonts w:hint="default"/>
        <w:lang w:val="es-ES" w:eastAsia="en-US" w:bidi="ar-SA"/>
      </w:rPr>
    </w:lvl>
    <w:lvl w:ilvl="5" w:tplc="A16677AC">
      <w:numFmt w:val="bullet"/>
      <w:lvlText w:val="•"/>
      <w:lvlJc w:val="left"/>
      <w:pPr>
        <w:ind w:left="4291" w:hanging="515"/>
      </w:pPr>
      <w:rPr>
        <w:rFonts w:hint="default"/>
        <w:lang w:val="es-ES" w:eastAsia="en-US" w:bidi="ar-SA"/>
      </w:rPr>
    </w:lvl>
    <w:lvl w:ilvl="6" w:tplc="7CA401AC">
      <w:numFmt w:val="bullet"/>
      <w:lvlText w:val="•"/>
      <w:lvlJc w:val="left"/>
      <w:pPr>
        <w:ind w:left="5294" w:hanging="515"/>
      </w:pPr>
      <w:rPr>
        <w:rFonts w:hint="default"/>
        <w:lang w:val="es-ES" w:eastAsia="en-US" w:bidi="ar-SA"/>
      </w:rPr>
    </w:lvl>
    <w:lvl w:ilvl="7" w:tplc="8D6A80F6">
      <w:numFmt w:val="bullet"/>
      <w:lvlText w:val="•"/>
      <w:lvlJc w:val="left"/>
      <w:pPr>
        <w:ind w:left="6297" w:hanging="515"/>
      </w:pPr>
      <w:rPr>
        <w:rFonts w:hint="default"/>
        <w:lang w:val="es-ES" w:eastAsia="en-US" w:bidi="ar-SA"/>
      </w:rPr>
    </w:lvl>
    <w:lvl w:ilvl="8" w:tplc="ED323740">
      <w:numFmt w:val="bullet"/>
      <w:lvlText w:val="•"/>
      <w:lvlJc w:val="left"/>
      <w:pPr>
        <w:ind w:left="7299" w:hanging="515"/>
      </w:pPr>
      <w:rPr>
        <w:rFonts w:hint="default"/>
        <w:lang w:val="es-ES" w:eastAsia="en-US" w:bidi="ar-SA"/>
      </w:rPr>
    </w:lvl>
  </w:abstractNum>
  <w:abstractNum w:abstractNumId="23" w15:restartNumberingAfterBreak="0">
    <w:nsid w:val="674F10AC"/>
    <w:multiLevelType w:val="hybridMultilevel"/>
    <w:tmpl w:val="780E4416"/>
    <w:lvl w:ilvl="0" w:tplc="8C5E572E">
      <w:start w:val="1"/>
      <w:numFmt w:val="lowerLetter"/>
      <w:lvlText w:val="%1)"/>
      <w:lvlJc w:val="left"/>
      <w:pPr>
        <w:ind w:left="117" w:hanging="183"/>
        <w:jc w:val="left"/>
      </w:pPr>
      <w:rPr>
        <w:rFonts w:ascii="Arial" w:eastAsia="Arial" w:hAnsi="Arial" w:cs="Arial" w:hint="default"/>
        <w:b w:val="0"/>
        <w:bCs w:val="0"/>
        <w:i w:val="0"/>
        <w:iCs w:val="0"/>
        <w:spacing w:val="2"/>
        <w:w w:val="87"/>
        <w:sz w:val="18"/>
        <w:szCs w:val="18"/>
        <w:lang w:val="es-ES" w:eastAsia="en-US" w:bidi="ar-SA"/>
      </w:rPr>
    </w:lvl>
    <w:lvl w:ilvl="1" w:tplc="F08E32FA">
      <w:numFmt w:val="bullet"/>
      <w:lvlText w:val="•"/>
      <w:lvlJc w:val="left"/>
      <w:pPr>
        <w:ind w:left="1038" w:hanging="183"/>
      </w:pPr>
      <w:rPr>
        <w:rFonts w:hint="default"/>
        <w:lang w:val="es-ES" w:eastAsia="en-US" w:bidi="ar-SA"/>
      </w:rPr>
    </w:lvl>
    <w:lvl w:ilvl="2" w:tplc="22268BEA">
      <w:numFmt w:val="bullet"/>
      <w:lvlText w:val="•"/>
      <w:lvlJc w:val="left"/>
      <w:pPr>
        <w:ind w:left="1957" w:hanging="183"/>
      </w:pPr>
      <w:rPr>
        <w:rFonts w:hint="default"/>
        <w:lang w:val="es-ES" w:eastAsia="en-US" w:bidi="ar-SA"/>
      </w:rPr>
    </w:lvl>
    <w:lvl w:ilvl="3" w:tplc="19A8B208">
      <w:numFmt w:val="bullet"/>
      <w:lvlText w:val="•"/>
      <w:lvlJc w:val="left"/>
      <w:pPr>
        <w:ind w:left="2875" w:hanging="183"/>
      </w:pPr>
      <w:rPr>
        <w:rFonts w:hint="default"/>
        <w:lang w:val="es-ES" w:eastAsia="en-US" w:bidi="ar-SA"/>
      </w:rPr>
    </w:lvl>
    <w:lvl w:ilvl="4" w:tplc="60FC0A2A">
      <w:numFmt w:val="bullet"/>
      <w:lvlText w:val="•"/>
      <w:lvlJc w:val="left"/>
      <w:pPr>
        <w:ind w:left="3794" w:hanging="183"/>
      </w:pPr>
      <w:rPr>
        <w:rFonts w:hint="default"/>
        <w:lang w:val="es-ES" w:eastAsia="en-US" w:bidi="ar-SA"/>
      </w:rPr>
    </w:lvl>
    <w:lvl w:ilvl="5" w:tplc="525296A4">
      <w:numFmt w:val="bullet"/>
      <w:lvlText w:val="•"/>
      <w:lvlJc w:val="left"/>
      <w:pPr>
        <w:ind w:left="4712" w:hanging="183"/>
      </w:pPr>
      <w:rPr>
        <w:rFonts w:hint="default"/>
        <w:lang w:val="es-ES" w:eastAsia="en-US" w:bidi="ar-SA"/>
      </w:rPr>
    </w:lvl>
    <w:lvl w:ilvl="6" w:tplc="8EE6B37A">
      <w:numFmt w:val="bullet"/>
      <w:lvlText w:val="•"/>
      <w:lvlJc w:val="left"/>
      <w:pPr>
        <w:ind w:left="5631" w:hanging="183"/>
      </w:pPr>
      <w:rPr>
        <w:rFonts w:hint="default"/>
        <w:lang w:val="es-ES" w:eastAsia="en-US" w:bidi="ar-SA"/>
      </w:rPr>
    </w:lvl>
    <w:lvl w:ilvl="7" w:tplc="05D8ACC0">
      <w:numFmt w:val="bullet"/>
      <w:lvlText w:val="•"/>
      <w:lvlJc w:val="left"/>
      <w:pPr>
        <w:ind w:left="6549" w:hanging="183"/>
      </w:pPr>
      <w:rPr>
        <w:rFonts w:hint="default"/>
        <w:lang w:val="es-ES" w:eastAsia="en-US" w:bidi="ar-SA"/>
      </w:rPr>
    </w:lvl>
    <w:lvl w:ilvl="8" w:tplc="F2A2D4D6">
      <w:numFmt w:val="bullet"/>
      <w:lvlText w:val="•"/>
      <w:lvlJc w:val="left"/>
      <w:pPr>
        <w:ind w:left="7468" w:hanging="183"/>
      </w:pPr>
      <w:rPr>
        <w:rFonts w:hint="default"/>
        <w:lang w:val="es-ES" w:eastAsia="en-US" w:bidi="ar-SA"/>
      </w:rPr>
    </w:lvl>
  </w:abstractNum>
  <w:abstractNum w:abstractNumId="24" w15:restartNumberingAfterBreak="0">
    <w:nsid w:val="74DF5003"/>
    <w:multiLevelType w:val="hybridMultilevel"/>
    <w:tmpl w:val="782CBA2A"/>
    <w:lvl w:ilvl="0" w:tplc="72966240">
      <w:numFmt w:val="bullet"/>
      <w:lvlText w:val="·"/>
      <w:lvlJc w:val="left"/>
      <w:pPr>
        <w:ind w:left="117" w:hanging="557"/>
      </w:pPr>
      <w:rPr>
        <w:rFonts w:ascii="Arial" w:eastAsia="Arial" w:hAnsi="Arial" w:cs="Arial" w:hint="default"/>
        <w:b w:val="0"/>
        <w:bCs w:val="0"/>
        <w:i w:val="0"/>
        <w:iCs w:val="0"/>
        <w:spacing w:val="0"/>
        <w:w w:val="83"/>
        <w:sz w:val="20"/>
        <w:szCs w:val="20"/>
        <w:lang w:val="es-ES" w:eastAsia="en-US" w:bidi="ar-SA"/>
      </w:rPr>
    </w:lvl>
    <w:lvl w:ilvl="1" w:tplc="94EA6216">
      <w:numFmt w:val="bullet"/>
      <w:lvlText w:val="•"/>
      <w:lvlJc w:val="left"/>
      <w:pPr>
        <w:ind w:left="1038" w:hanging="557"/>
      </w:pPr>
      <w:rPr>
        <w:rFonts w:hint="default"/>
        <w:lang w:val="es-ES" w:eastAsia="en-US" w:bidi="ar-SA"/>
      </w:rPr>
    </w:lvl>
    <w:lvl w:ilvl="2" w:tplc="746E358E">
      <w:numFmt w:val="bullet"/>
      <w:lvlText w:val="•"/>
      <w:lvlJc w:val="left"/>
      <w:pPr>
        <w:ind w:left="1957" w:hanging="557"/>
      </w:pPr>
      <w:rPr>
        <w:rFonts w:hint="default"/>
        <w:lang w:val="es-ES" w:eastAsia="en-US" w:bidi="ar-SA"/>
      </w:rPr>
    </w:lvl>
    <w:lvl w:ilvl="3" w:tplc="02A2400E">
      <w:numFmt w:val="bullet"/>
      <w:lvlText w:val="•"/>
      <w:lvlJc w:val="left"/>
      <w:pPr>
        <w:ind w:left="2875" w:hanging="557"/>
      </w:pPr>
      <w:rPr>
        <w:rFonts w:hint="default"/>
        <w:lang w:val="es-ES" w:eastAsia="en-US" w:bidi="ar-SA"/>
      </w:rPr>
    </w:lvl>
    <w:lvl w:ilvl="4" w:tplc="AFEEAA8A">
      <w:numFmt w:val="bullet"/>
      <w:lvlText w:val="•"/>
      <w:lvlJc w:val="left"/>
      <w:pPr>
        <w:ind w:left="3794" w:hanging="557"/>
      </w:pPr>
      <w:rPr>
        <w:rFonts w:hint="default"/>
        <w:lang w:val="es-ES" w:eastAsia="en-US" w:bidi="ar-SA"/>
      </w:rPr>
    </w:lvl>
    <w:lvl w:ilvl="5" w:tplc="1B32C3B4">
      <w:numFmt w:val="bullet"/>
      <w:lvlText w:val="•"/>
      <w:lvlJc w:val="left"/>
      <w:pPr>
        <w:ind w:left="4712" w:hanging="557"/>
      </w:pPr>
      <w:rPr>
        <w:rFonts w:hint="default"/>
        <w:lang w:val="es-ES" w:eastAsia="en-US" w:bidi="ar-SA"/>
      </w:rPr>
    </w:lvl>
    <w:lvl w:ilvl="6" w:tplc="72D61E7C">
      <w:numFmt w:val="bullet"/>
      <w:lvlText w:val="•"/>
      <w:lvlJc w:val="left"/>
      <w:pPr>
        <w:ind w:left="5631" w:hanging="557"/>
      </w:pPr>
      <w:rPr>
        <w:rFonts w:hint="default"/>
        <w:lang w:val="es-ES" w:eastAsia="en-US" w:bidi="ar-SA"/>
      </w:rPr>
    </w:lvl>
    <w:lvl w:ilvl="7" w:tplc="F952587E">
      <w:numFmt w:val="bullet"/>
      <w:lvlText w:val="•"/>
      <w:lvlJc w:val="left"/>
      <w:pPr>
        <w:ind w:left="6549" w:hanging="557"/>
      </w:pPr>
      <w:rPr>
        <w:rFonts w:hint="default"/>
        <w:lang w:val="es-ES" w:eastAsia="en-US" w:bidi="ar-SA"/>
      </w:rPr>
    </w:lvl>
    <w:lvl w:ilvl="8" w:tplc="6FF68BDA">
      <w:numFmt w:val="bullet"/>
      <w:lvlText w:val="•"/>
      <w:lvlJc w:val="left"/>
      <w:pPr>
        <w:ind w:left="7468" w:hanging="557"/>
      </w:pPr>
      <w:rPr>
        <w:rFonts w:hint="default"/>
        <w:lang w:val="es-ES" w:eastAsia="en-US" w:bidi="ar-SA"/>
      </w:rPr>
    </w:lvl>
  </w:abstractNum>
  <w:abstractNum w:abstractNumId="25" w15:restartNumberingAfterBreak="0">
    <w:nsid w:val="76FB40AD"/>
    <w:multiLevelType w:val="hybridMultilevel"/>
    <w:tmpl w:val="D21AB6A4"/>
    <w:lvl w:ilvl="0" w:tplc="48D23414">
      <w:start w:val="2"/>
      <w:numFmt w:val="lowerLetter"/>
      <w:lvlText w:val="%1)"/>
      <w:lvlJc w:val="left"/>
      <w:pPr>
        <w:ind w:left="117" w:hanging="253"/>
        <w:jc w:val="left"/>
      </w:pPr>
      <w:rPr>
        <w:rFonts w:ascii="Arial" w:eastAsia="Arial" w:hAnsi="Arial" w:cs="Arial" w:hint="default"/>
        <w:b w:val="0"/>
        <w:bCs w:val="0"/>
        <w:i w:val="0"/>
        <w:iCs w:val="0"/>
        <w:spacing w:val="0"/>
        <w:w w:val="100"/>
        <w:sz w:val="20"/>
        <w:szCs w:val="20"/>
        <w:lang w:val="es-ES" w:eastAsia="en-US" w:bidi="ar-SA"/>
      </w:rPr>
    </w:lvl>
    <w:lvl w:ilvl="1" w:tplc="2AFA11E4">
      <w:numFmt w:val="bullet"/>
      <w:lvlText w:val="•"/>
      <w:lvlJc w:val="left"/>
      <w:pPr>
        <w:ind w:left="1038" w:hanging="253"/>
      </w:pPr>
      <w:rPr>
        <w:rFonts w:hint="default"/>
        <w:lang w:val="es-ES" w:eastAsia="en-US" w:bidi="ar-SA"/>
      </w:rPr>
    </w:lvl>
    <w:lvl w:ilvl="2" w:tplc="D57A581E">
      <w:numFmt w:val="bullet"/>
      <w:lvlText w:val="•"/>
      <w:lvlJc w:val="left"/>
      <w:pPr>
        <w:ind w:left="1957" w:hanging="253"/>
      </w:pPr>
      <w:rPr>
        <w:rFonts w:hint="default"/>
        <w:lang w:val="es-ES" w:eastAsia="en-US" w:bidi="ar-SA"/>
      </w:rPr>
    </w:lvl>
    <w:lvl w:ilvl="3" w:tplc="D204A012">
      <w:numFmt w:val="bullet"/>
      <w:lvlText w:val="•"/>
      <w:lvlJc w:val="left"/>
      <w:pPr>
        <w:ind w:left="2875" w:hanging="253"/>
      </w:pPr>
      <w:rPr>
        <w:rFonts w:hint="default"/>
        <w:lang w:val="es-ES" w:eastAsia="en-US" w:bidi="ar-SA"/>
      </w:rPr>
    </w:lvl>
    <w:lvl w:ilvl="4" w:tplc="47A02BD6">
      <w:numFmt w:val="bullet"/>
      <w:lvlText w:val="•"/>
      <w:lvlJc w:val="left"/>
      <w:pPr>
        <w:ind w:left="3794" w:hanging="253"/>
      </w:pPr>
      <w:rPr>
        <w:rFonts w:hint="default"/>
        <w:lang w:val="es-ES" w:eastAsia="en-US" w:bidi="ar-SA"/>
      </w:rPr>
    </w:lvl>
    <w:lvl w:ilvl="5" w:tplc="FD7ACDE4">
      <w:numFmt w:val="bullet"/>
      <w:lvlText w:val="•"/>
      <w:lvlJc w:val="left"/>
      <w:pPr>
        <w:ind w:left="4712" w:hanging="253"/>
      </w:pPr>
      <w:rPr>
        <w:rFonts w:hint="default"/>
        <w:lang w:val="es-ES" w:eastAsia="en-US" w:bidi="ar-SA"/>
      </w:rPr>
    </w:lvl>
    <w:lvl w:ilvl="6" w:tplc="549EA6B4">
      <w:numFmt w:val="bullet"/>
      <w:lvlText w:val="•"/>
      <w:lvlJc w:val="left"/>
      <w:pPr>
        <w:ind w:left="5631" w:hanging="253"/>
      </w:pPr>
      <w:rPr>
        <w:rFonts w:hint="default"/>
        <w:lang w:val="es-ES" w:eastAsia="en-US" w:bidi="ar-SA"/>
      </w:rPr>
    </w:lvl>
    <w:lvl w:ilvl="7" w:tplc="D6865058">
      <w:numFmt w:val="bullet"/>
      <w:lvlText w:val="•"/>
      <w:lvlJc w:val="left"/>
      <w:pPr>
        <w:ind w:left="6549" w:hanging="253"/>
      </w:pPr>
      <w:rPr>
        <w:rFonts w:hint="default"/>
        <w:lang w:val="es-ES" w:eastAsia="en-US" w:bidi="ar-SA"/>
      </w:rPr>
    </w:lvl>
    <w:lvl w:ilvl="8" w:tplc="DA965E12">
      <w:numFmt w:val="bullet"/>
      <w:lvlText w:val="•"/>
      <w:lvlJc w:val="left"/>
      <w:pPr>
        <w:ind w:left="7468" w:hanging="253"/>
      </w:pPr>
      <w:rPr>
        <w:rFonts w:hint="default"/>
        <w:lang w:val="es-ES" w:eastAsia="en-US" w:bidi="ar-SA"/>
      </w:rPr>
    </w:lvl>
  </w:abstractNum>
  <w:abstractNum w:abstractNumId="26" w15:restartNumberingAfterBreak="0">
    <w:nsid w:val="7C09420D"/>
    <w:multiLevelType w:val="hybridMultilevel"/>
    <w:tmpl w:val="5936F99E"/>
    <w:lvl w:ilvl="0" w:tplc="B840E5A2">
      <w:start w:val="1"/>
      <w:numFmt w:val="lowerLetter"/>
      <w:lvlText w:val="%1)"/>
      <w:lvlJc w:val="left"/>
      <w:pPr>
        <w:ind w:left="117" w:hanging="180"/>
        <w:jc w:val="left"/>
      </w:pPr>
      <w:rPr>
        <w:rFonts w:ascii="Arial" w:eastAsia="Arial" w:hAnsi="Arial" w:cs="Arial" w:hint="default"/>
        <w:b w:val="0"/>
        <w:bCs w:val="0"/>
        <w:i w:val="0"/>
        <w:iCs w:val="0"/>
        <w:spacing w:val="0"/>
        <w:w w:val="94"/>
        <w:sz w:val="18"/>
        <w:szCs w:val="18"/>
        <w:lang w:val="es-ES" w:eastAsia="en-US" w:bidi="ar-SA"/>
      </w:rPr>
    </w:lvl>
    <w:lvl w:ilvl="1" w:tplc="03C28192">
      <w:numFmt w:val="bullet"/>
      <w:lvlText w:val="•"/>
      <w:lvlJc w:val="left"/>
      <w:pPr>
        <w:ind w:left="1038" w:hanging="180"/>
      </w:pPr>
      <w:rPr>
        <w:rFonts w:hint="default"/>
        <w:lang w:val="es-ES" w:eastAsia="en-US" w:bidi="ar-SA"/>
      </w:rPr>
    </w:lvl>
    <w:lvl w:ilvl="2" w:tplc="49CC90BE">
      <w:numFmt w:val="bullet"/>
      <w:lvlText w:val="•"/>
      <w:lvlJc w:val="left"/>
      <w:pPr>
        <w:ind w:left="1957" w:hanging="180"/>
      </w:pPr>
      <w:rPr>
        <w:rFonts w:hint="default"/>
        <w:lang w:val="es-ES" w:eastAsia="en-US" w:bidi="ar-SA"/>
      </w:rPr>
    </w:lvl>
    <w:lvl w:ilvl="3" w:tplc="4B86C484">
      <w:numFmt w:val="bullet"/>
      <w:lvlText w:val="•"/>
      <w:lvlJc w:val="left"/>
      <w:pPr>
        <w:ind w:left="2875" w:hanging="180"/>
      </w:pPr>
      <w:rPr>
        <w:rFonts w:hint="default"/>
        <w:lang w:val="es-ES" w:eastAsia="en-US" w:bidi="ar-SA"/>
      </w:rPr>
    </w:lvl>
    <w:lvl w:ilvl="4" w:tplc="94809AF0">
      <w:numFmt w:val="bullet"/>
      <w:lvlText w:val="•"/>
      <w:lvlJc w:val="left"/>
      <w:pPr>
        <w:ind w:left="3794" w:hanging="180"/>
      </w:pPr>
      <w:rPr>
        <w:rFonts w:hint="default"/>
        <w:lang w:val="es-ES" w:eastAsia="en-US" w:bidi="ar-SA"/>
      </w:rPr>
    </w:lvl>
    <w:lvl w:ilvl="5" w:tplc="6DD4CFEC">
      <w:numFmt w:val="bullet"/>
      <w:lvlText w:val="•"/>
      <w:lvlJc w:val="left"/>
      <w:pPr>
        <w:ind w:left="4712" w:hanging="180"/>
      </w:pPr>
      <w:rPr>
        <w:rFonts w:hint="default"/>
        <w:lang w:val="es-ES" w:eastAsia="en-US" w:bidi="ar-SA"/>
      </w:rPr>
    </w:lvl>
    <w:lvl w:ilvl="6" w:tplc="07047190">
      <w:numFmt w:val="bullet"/>
      <w:lvlText w:val="•"/>
      <w:lvlJc w:val="left"/>
      <w:pPr>
        <w:ind w:left="5631" w:hanging="180"/>
      </w:pPr>
      <w:rPr>
        <w:rFonts w:hint="default"/>
        <w:lang w:val="es-ES" w:eastAsia="en-US" w:bidi="ar-SA"/>
      </w:rPr>
    </w:lvl>
    <w:lvl w:ilvl="7" w:tplc="144E558A">
      <w:numFmt w:val="bullet"/>
      <w:lvlText w:val="•"/>
      <w:lvlJc w:val="left"/>
      <w:pPr>
        <w:ind w:left="6549" w:hanging="180"/>
      </w:pPr>
      <w:rPr>
        <w:rFonts w:hint="default"/>
        <w:lang w:val="es-ES" w:eastAsia="en-US" w:bidi="ar-SA"/>
      </w:rPr>
    </w:lvl>
    <w:lvl w:ilvl="8" w:tplc="FDAC3DF8">
      <w:numFmt w:val="bullet"/>
      <w:lvlText w:val="•"/>
      <w:lvlJc w:val="left"/>
      <w:pPr>
        <w:ind w:left="7468" w:hanging="180"/>
      </w:pPr>
      <w:rPr>
        <w:rFonts w:hint="default"/>
        <w:lang w:val="es-ES" w:eastAsia="en-US" w:bidi="ar-SA"/>
      </w:rPr>
    </w:lvl>
  </w:abstractNum>
  <w:num w:numId="1" w16cid:durableId="1099985099">
    <w:abstractNumId w:val="1"/>
  </w:num>
  <w:num w:numId="2" w16cid:durableId="1072042209">
    <w:abstractNumId w:val="16"/>
  </w:num>
  <w:num w:numId="3" w16cid:durableId="1900746886">
    <w:abstractNumId w:val="12"/>
  </w:num>
  <w:num w:numId="4" w16cid:durableId="1145505855">
    <w:abstractNumId w:val="6"/>
  </w:num>
  <w:num w:numId="5" w16cid:durableId="1391805681">
    <w:abstractNumId w:val="17"/>
  </w:num>
  <w:num w:numId="6" w16cid:durableId="946428899">
    <w:abstractNumId w:val="25"/>
  </w:num>
  <w:num w:numId="7" w16cid:durableId="522666220">
    <w:abstractNumId w:val="19"/>
  </w:num>
  <w:num w:numId="8" w16cid:durableId="1554583279">
    <w:abstractNumId w:val="24"/>
  </w:num>
  <w:num w:numId="9" w16cid:durableId="1320502200">
    <w:abstractNumId w:val="7"/>
  </w:num>
  <w:num w:numId="10" w16cid:durableId="1985115798">
    <w:abstractNumId w:val="22"/>
  </w:num>
  <w:num w:numId="11" w16cid:durableId="1842117429">
    <w:abstractNumId w:val="0"/>
  </w:num>
  <w:num w:numId="12" w16cid:durableId="641235122">
    <w:abstractNumId w:val="11"/>
  </w:num>
  <w:num w:numId="13" w16cid:durableId="849639619">
    <w:abstractNumId w:val="4"/>
  </w:num>
  <w:num w:numId="14" w16cid:durableId="1680083723">
    <w:abstractNumId w:val="9"/>
  </w:num>
  <w:num w:numId="15" w16cid:durableId="673996225">
    <w:abstractNumId w:val="3"/>
  </w:num>
  <w:num w:numId="16" w16cid:durableId="945162066">
    <w:abstractNumId w:val="14"/>
  </w:num>
  <w:num w:numId="17" w16cid:durableId="651979963">
    <w:abstractNumId w:val="18"/>
  </w:num>
  <w:num w:numId="18" w16cid:durableId="1745370178">
    <w:abstractNumId w:val="21"/>
  </w:num>
  <w:num w:numId="19" w16cid:durableId="336543421">
    <w:abstractNumId w:val="13"/>
  </w:num>
  <w:num w:numId="20" w16cid:durableId="179662654">
    <w:abstractNumId w:val="10"/>
  </w:num>
  <w:num w:numId="21" w16cid:durableId="183787633">
    <w:abstractNumId w:val="23"/>
  </w:num>
  <w:num w:numId="22" w16cid:durableId="1647201076">
    <w:abstractNumId w:val="5"/>
  </w:num>
  <w:num w:numId="23" w16cid:durableId="153031072">
    <w:abstractNumId w:val="26"/>
  </w:num>
  <w:num w:numId="24" w16cid:durableId="998584058">
    <w:abstractNumId w:val="8"/>
  </w:num>
  <w:num w:numId="25" w16cid:durableId="1042754460">
    <w:abstractNumId w:val="20"/>
  </w:num>
  <w:num w:numId="26" w16cid:durableId="1592279747">
    <w:abstractNumId w:val="15"/>
  </w:num>
  <w:num w:numId="27" w16cid:durableId="213937760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2"/>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C47B62"/>
    <w:rsid w:val="00057692"/>
    <w:rsid w:val="0012541F"/>
    <w:rsid w:val="00266730"/>
    <w:rsid w:val="004004CF"/>
    <w:rsid w:val="00465BFB"/>
    <w:rsid w:val="00534AD0"/>
    <w:rsid w:val="007A0C1B"/>
    <w:rsid w:val="007C45CD"/>
    <w:rsid w:val="009A031E"/>
    <w:rsid w:val="00A76CC5"/>
    <w:rsid w:val="00A81636"/>
    <w:rsid w:val="00C47B62"/>
    <w:rsid w:val="00FA6752"/>
    <w:rsid w:val="00FB62F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916D44"/>
  <w15:docId w15:val="{AF213958-B583-45D8-BAC4-F98E2CEC76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s-ES"/>
    </w:rPr>
  </w:style>
  <w:style w:type="paragraph" w:styleId="Ttulo1">
    <w:name w:val="heading 1"/>
    <w:basedOn w:val="Normal"/>
    <w:uiPriority w:val="9"/>
    <w:qFormat/>
    <w:pPr>
      <w:spacing w:line="720" w:lineRule="exact"/>
      <w:outlineLvl w:val="0"/>
    </w:pPr>
    <w:rPr>
      <w:rFonts w:ascii="Times New Roman" w:eastAsia="Times New Roman" w:hAnsi="Times New Roman" w:cs="Times New Roman"/>
      <w:sz w:val="65"/>
      <w:szCs w:val="65"/>
    </w:rPr>
  </w:style>
  <w:style w:type="paragraph" w:styleId="Ttulo2">
    <w:name w:val="heading 2"/>
    <w:basedOn w:val="Normal"/>
    <w:uiPriority w:val="9"/>
    <w:unhideWhenUsed/>
    <w:qFormat/>
    <w:pPr>
      <w:spacing w:line="698" w:lineRule="exact"/>
      <w:outlineLvl w:val="1"/>
    </w:pPr>
    <w:rPr>
      <w:rFonts w:ascii="Times New Roman" w:eastAsia="Times New Roman" w:hAnsi="Times New Roman" w:cs="Times New Roman"/>
      <w:sz w:val="63"/>
      <w:szCs w:val="63"/>
    </w:rPr>
  </w:style>
  <w:style w:type="paragraph" w:styleId="Ttulo3">
    <w:name w:val="heading 3"/>
    <w:basedOn w:val="Normal"/>
    <w:uiPriority w:val="9"/>
    <w:unhideWhenUsed/>
    <w:qFormat/>
    <w:pPr>
      <w:ind w:left="131"/>
      <w:outlineLvl w:val="2"/>
    </w:pPr>
    <w:rPr>
      <w:sz w:val="49"/>
      <w:szCs w:val="49"/>
    </w:rPr>
  </w:style>
  <w:style w:type="paragraph" w:styleId="Ttulo4">
    <w:name w:val="heading 4"/>
    <w:basedOn w:val="Normal"/>
    <w:uiPriority w:val="9"/>
    <w:unhideWhenUsed/>
    <w:qFormat/>
    <w:pPr>
      <w:spacing w:before="21" w:line="418" w:lineRule="exact"/>
      <w:ind w:left="20"/>
      <w:outlineLvl w:val="3"/>
    </w:pPr>
    <w:rPr>
      <w:rFonts w:ascii="Tahoma" w:eastAsia="Tahoma" w:hAnsi="Tahoma" w:cs="Tahoma"/>
      <w:sz w:val="36"/>
      <w:szCs w:val="36"/>
    </w:rPr>
  </w:style>
  <w:style w:type="paragraph" w:styleId="Ttulo5">
    <w:name w:val="heading 5"/>
    <w:basedOn w:val="Normal"/>
    <w:uiPriority w:val="9"/>
    <w:unhideWhenUsed/>
    <w:qFormat/>
    <w:pPr>
      <w:spacing w:line="328" w:lineRule="exact"/>
      <w:outlineLvl w:val="4"/>
    </w:pPr>
    <w:rPr>
      <w:rFonts w:ascii="Times New Roman" w:eastAsia="Times New Roman" w:hAnsi="Times New Roman" w:cs="Times New Roman"/>
      <w:sz w:val="30"/>
      <w:szCs w:val="30"/>
    </w:rPr>
  </w:style>
  <w:style w:type="paragraph" w:styleId="Ttulo6">
    <w:name w:val="heading 6"/>
    <w:basedOn w:val="Normal"/>
    <w:uiPriority w:val="9"/>
    <w:unhideWhenUsed/>
    <w:qFormat/>
    <w:pPr>
      <w:ind w:left="117"/>
      <w:outlineLvl w:val="5"/>
    </w:pPr>
    <w:rPr>
      <w:b/>
      <w:bCs/>
      <w:sz w:val="20"/>
      <w:szCs w:val="20"/>
    </w:rPr>
  </w:style>
  <w:style w:type="paragraph" w:styleId="Ttulo7">
    <w:name w:val="heading 7"/>
    <w:basedOn w:val="Normal"/>
    <w:uiPriority w:val="1"/>
    <w:qFormat/>
    <w:pPr>
      <w:ind w:left="117"/>
      <w:outlineLvl w:val="6"/>
    </w:pPr>
    <w:rPr>
      <w:b/>
      <w:bCs/>
      <w:i/>
      <w:i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0"/>
      <w:szCs w:val="20"/>
    </w:rPr>
  </w:style>
  <w:style w:type="paragraph" w:styleId="Prrafodelista">
    <w:name w:val="List Paragraph"/>
    <w:basedOn w:val="Normal"/>
    <w:uiPriority w:val="1"/>
    <w:qFormat/>
    <w:pPr>
      <w:ind w:left="117" w:right="116"/>
      <w:jc w:val="both"/>
    </w:pPr>
  </w:style>
  <w:style w:type="paragraph" w:customStyle="1" w:styleId="TableParagraph">
    <w:name w:val="Table Paragraph"/>
    <w:basedOn w:val="Normal"/>
    <w:uiPriority w:val="1"/>
    <w:qFormat/>
    <w:pPr>
      <w:spacing w:before="79"/>
      <w:ind w:left="62"/>
    </w:pPr>
  </w:style>
  <w:style w:type="paragraph" w:styleId="Encabezado">
    <w:name w:val="header"/>
    <w:basedOn w:val="Normal"/>
    <w:link w:val="EncabezadoCar"/>
    <w:uiPriority w:val="99"/>
    <w:unhideWhenUsed/>
    <w:rsid w:val="00A81636"/>
    <w:pPr>
      <w:tabs>
        <w:tab w:val="center" w:pos="4252"/>
        <w:tab w:val="right" w:pos="8504"/>
      </w:tabs>
    </w:pPr>
  </w:style>
  <w:style w:type="character" w:customStyle="1" w:styleId="EncabezadoCar">
    <w:name w:val="Encabezado Car"/>
    <w:basedOn w:val="Fuentedeprrafopredeter"/>
    <w:link w:val="Encabezado"/>
    <w:uiPriority w:val="99"/>
    <w:rsid w:val="00A81636"/>
    <w:rPr>
      <w:rFonts w:ascii="Arial" w:eastAsia="Arial" w:hAnsi="Arial" w:cs="Arial"/>
      <w:lang w:val="es-ES"/>
    </w:rPr>
  </w:style>
  <w:style w:type="paragraph" w:styleId="Piedepgina">
    <w:name w:val="footer"/>
    <w:basedOn w:val="Normal"/>
    <w:link w:val="PiedepginaCar"/>
    <w:uiPriority w:val="99"/>
    <w:unhideWhenUsed/>
    <w:rsid w:val="00A81636"/>
    <w:pPr>
      <w:tabs>
        <w:tab w:val="center" w:pos="4252"/>
        <w:tab w:val="right" w:pos="8504"/>
      </w:tabs>
    </w:pPr>
  </w:style>
  <w:style w:type="character" w:customStyle="1" w:styleId="PiedepginaCar">
    <w:name w:val="Pie de página Car"/>
    <w:basedOn w:val="Fuentedeprrafopredeter"/>
    <w:link w:val="Piedepgina"/>
    <w:uiPriority w:val="99"/>
    <w:rsid w:val="00A81636"/>
    <w:rPr>
      <w:rFonts w:ascii="Arial" w:eastAsia="Arial" w:hAnsi="Arial" w:cs="Arial"/>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image" Target="media/image14.jpe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6" Type="http://schemas.openxmlformats.org/officeDocument/2006/relationships/image" Target="media/image9.png"/><Relationship Id="rId107" Type="http://schemas.openxmlformats.org/officeDocument/2006/relationships/footer" Target="footer6.xml"/><Relationship Id="rId11" Type="http://schemas.openxmlformats.org/officeDocument/2006/relationships/image" Target="media/image4.jpeg"/><Relationship Id="rId32" Type="http://schemas.openxmlformats.org/officeDocument/2006/relationships/footer" Target="footer3.xml"/><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footer" Target="footer4.xml"/><Relationship Id="rId123" Type="http://schemas.openxmlformats.org/officeDocument/2006/relationships/image" Target="media/image100.png"/><Relationship Id="rId128" Type="http://schemas.openxmlformats.org/officeDocument/2006/relationships/footer" Target="footer10.xml"/><Relationship Id="rId5" Type="http://schemas.openxmlformats.org/officeDocument/2006/relationships/footnotes" Target="footnotes.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15.jpeg"/><Relationship Id="rId27" Type="http://schemas.openxmlformats.org/officeDocument/2006/relationships/hyperlink" Target="http://www.bocm.es/boletin/CM\_Orden\_BOCM/2023/12/15" TargetMode="External"/><Relationship Id="rId43" Type="http://schemas.openxmlformats.org/officeDocument/2006/relationships/image" Target="media/image30.jpe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footer" Target="footer8.xml"/><Relationship Id="rId118" Type="http://schemas.openxmlformats.org/officeDocument/2006/relationships/image" Target="media/image95.png"/><Relationship Id="rId134" Type="http://schemas.openxmlformats.org/officeDocument/2006/relationships/footer" Target="footer12.xml"/><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header" Target="header6.xml"/><Relationship Id="rId108" Type="http://schemas.openxmlformats.org/officeDocument/2006/relationships/image" Target="media/image89.png"/><Relationship Id="rId124" Type="http://schemas.openxmlformats.org/officeDocument/2006/relationships/header" Target="header10.xml"/><Relationship Id="rId129" Type="http://schemas.openxmlformats.org/officeDocument/2006/relationships/image" Target="media/image102.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png"/><Relationship Id="rId28" Type="http://schemas.openxmlformats.org/officeDocument/2006/relationships/header" Target="header3.xml"/><Relationship Id="rId49" Type="http://schemas.openxmlformats.org/officeDocument/2006/relationships/image" Target="media/image36.png"/><Relationship Id="rId114" Type="http://schemas.openxmlformats.org/officeDocument/2006/relationships/image" Target="media/image91.jpeg"/><Relationship Id="rId119" Type="http://schemas.openxmlformats.org/officeDocument/2006/relationships/image" Target="media/image96.jpe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header" Target="header12.xml"/><Relationship Id="rId135" Type="http://schemas.openxmlformats.org/officeDocument/2006/relationships/image" Target="media/image104.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26.png"/><Relationship Id="rId109" Type="http://schemas.openxmlformats.org/officeDocument/2006/relationships/header" Target="header8.xml"/><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footer" Target="footer5.xml"/><Relationship Id="rId120" Type="http://schemas.openxmlformats.org/officeDocument/2006/relationships/image" Target="media/image97.jpeg"/><Relationship Id="rId125" Type="http://schemas.openxmlformats.org/officeDocument/2006/relationships/footer" Target="footer9.xml"/><Relationship Id="rId7" Type="http://schemas.openxmlformats.org/officeDocument/2006/relationships/header" Target="header1.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styles" Target="styles.xml"/><Relationship Id="rId29" Type="http://schemas.openxmlformats.org/officeDocument/2006/relationships/footer" Target="footer2.xml"/><Relationship Id="rId24" Type="http://schemas.openxmlformats.org/officeDocument/2006/relationships/image" Target="media/image17.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footer" Target="footer7.xml"/><Relationship Id="rId115" Type="http://schemas.openxmlformats.org/officeDocument/2006/relationships/image" Target="media/image92.jpeg"/><Relationship Id="rId131" Type="http://schemas.openxmlformats.org/officeDocument/2006/relationships/footer" Target="footer11.xml"/><Relationship Id="rId136" Type="http://schemas.openxmlformats.org/officeDocument/2006/relationships/fontTable" Target="fontTable.xml"/><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19.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jpeg"/><Relationship Id="rId100" Type="http://schemas.openxmlformats.org/officeDocument/2006/relationships/image" Target="media/image87.png"/><Relationship Id="rId105" Type="http://schemas.openxmlformats.org/officeDocument/2006/relationships/image" Target="media/image88.png"/><Relationship Id="rId126" Type="http://schemas.openxmlformats.org/officeDocument/2006/relationships/image" Target="media/image101.png"/><Relationship Id="rId8" Type="http://schemas.openxmlformats.org/officeDocument/2006/relationships/footer" Target="footer1.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98.png"/><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93.png"/><Relationship Id="rId137"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0.png"/><Relationship Id="rId132" Type="http://schemas.openxmlformats.org/officeDocument/2006/relationships/image" Target="media/image103.png"/><Relationship Id="rId15" Type="http://schemas.openxmlformats.org/officeDocument/2006/relationships/image" Target="media/image8.pn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header" Target="header7.xml"/><Relationship Id="rId127" Type="http://schemas.openxmlformats.org/officeDocument/2006/relationships/header" Target="header11.xml"/><Relationship Id="rId10" Type="http://schemas.openxmlformats.org/officeDocument/2006/relationships/image" Target="media/image3.jpeg"/><Relationship Id="rId31" Type="http://schemas.openxmlformats.org/officeDocument/2006/relationships/header" Target="header4.xml"/><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header" Target="header5.xml"/><Relationship Id="rId122" Type="http://schemas.openxmlformats.org/officeDocument/2006/relationships/image" Target="media/image99.png"/><Relationship Id="rId4" Type="http://schemas.openxmlformats.org/officeDocument/2006/relationships/webSettings" Target="webSettings.xml"/><Relationship Id="rId9" Type="http://schemas.openxmlformats.org/officeDocument/2006/relationships/header" Target="header2.xml"/><Relationship Id="rId26" Type="http://schemas.openxmlformats.org/officeDocument/2006/relationships/hyperlink" Target="http://www.bocm.es/boletin/CM\_Orden\_BOCM/2023/04/05/BOCM-20230405-69.PDF" TargetMode="External"/><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header" Target="header9.xml"/><Relationship Id="rId133" Type="http://schemas.openxmlformats.org/officeDocument/2006/relationships/header" Target="header13.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172</TotalTime>
  <Pages>110</Pages>
  <Words>38083</Words>
  <Characters>209462</Characters>
  <Application>Microsoft Office Word</Application>
  <DocSecurity>0</DocSecurity>
  <Lines>1745</Lines>
  <Paragraphs>494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247051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Juan de Dios García Aybar</cp:lastModifiedBy>
  <cp:revision>5</cp:revision>
  <dcterms:created xsi:type="dcterms:W3CDTF">2024-11-25T07:43:00Z</dcterms:created>
  <dcterms:modified xsi:type="dcterms:W3CDTF">2024-11-25T10:35:00Z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2024-11-25T00:00:00Z</vt:filetime>
  </property>
  <property fmtid="{D5CDD505-2E9C-101B-9397-08002B2CF9AE}" pid="3" name="LastSaved">
    <vt:filetime>2024-11-25T00:00:00Z</vt:filetime>
  </property>
  <property fmtid="{D5CDD505-2E9C-101B-9397-08002B2CF9AE}" pid="4" name="Producer">
    <vt:lpwstr>iLovePDF</vt:lpwstr>
  </property>
</Properties>
</file>