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DD9B" w14:textId="72AF6E7C" w:rsidR="00813DFC" w:rsidRDefault="00000000">
      <w:pPr>
        <w:pStyle w:val="Textoindependiente"/>
        <w:spacing w:before="93"/>
        <w:ind w:left="0" w:firstLine="0"/>
        <w:jc w:val="lef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DAA90E7" wp14:editId="4F2E91D8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7E4E7C" w14:textId="77777777" w:rsidR="00813DFC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35959F1F" w14:textId="77777777" w:rsidR="00813DFC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2024-7905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07/11/2024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AA90E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117E4E7C" w14:textId="77777777" w:rsidR="00813DFC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35959F1F" w14:textId="77777777" w:rsidR="00813DFC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2024-7905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07/11/2024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228157" w14:textId="77777777" w:rsidR="00813DFC" w:rsidRDefault="00000000">
      <w:pPr>
        <w:pStyle w:val="Textoindependiente"/>
        <w:ind w:left="5504" w:firstLine="0"/>
        <w:jc w:val="lef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F82526D" wp14:editId="75A10A98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8064B7" w14:textId="77777777" w:rsidR="00813DFC" w:rsidRDefault="00813DFC">
                            <w:pPr>
                              <w:pStyle w:val="Textoindependiente"/>
                              <w:spacing w:before="37"/>
                              <w:ind w:left="0" w:firstLine="0"/>
                              <w:jc w:val="left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7CA4AF85" w14:textId="77777777" w:rsidR="00813DFC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82526D" id="Textbox 9" o:spid="_x0000_s1027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xm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yQtqZp0U0NzJIl7mrKK4/e9CIoz+8lRG9NIno1wNuqz&#10;EaLdQB7cxNfBu30EbbIuV9yxAJqPzH2c5TSAP59z1PWPW/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B0Ndxm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748064B7" w14:textId="77777777" w:rsidR="00813DFC" w:rsidRDefault="00813DFC">
                      <w:pPr>
                        <w:pStyle w:val="Textoindependiente"/>
                        <w:spacing w:before="37"/>
                        <w:ind w:left="0" w:firstLine="0"/>
                        <w:jc w:val="left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7CA4AF85" w14:textId="77777777" w:rsidR="00813DFC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C8AE04" w14:textId="77777777" w:rsidR="00813DFC" w:rsidRDefault="00813DFC">
      <w:pPr>
        <w:pStyle w:val="Textoindependiente"/>
        <w:spacing w:before="155"/>
        <w:ind w:left="0" w:firstLine="0"/>
        <w:jc w:val="left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813DFC" w14:paraId="1612FC06" w14:textId="77777777">
        <w:trPr>
          <w:trHeight w:val="377"/>
        </w:trPr>
        <w:tc>
          <w:tcPr>
            <w:tcW w:w="2550" w:type="dxa"/>
          </w:tcPr>
          <w:p w14:paraId="70C886E6" w14:textId="77777777" w:rsidR="00813DFC" w:rsidRDefault="00000000" w:rsidP="009A5038">
            <w:pPr>
              <w:pStyle w:val="TableParagraph"/>
              <w:ind w:lef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57EC0F47" w14:textId="77777777" w:rsidR="00813DFC" w:rsidRDefault="00000000" w:rsidP="009A5038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813DFC" w14:paraId="73601DA8" w14:textId="77777777">
        <w:trPr>
          <w:trHeight w:val="378"/>
        </w:trPr>
        <w:tc>
          <w:tcPr>
            <w:tcW w:w="2550" w:type="dxa"/>
          </w:tcPr>
          <w:p w14:paraId="715B34DD" w14:textId="77777777" w:rsidR="00813DFC" w:rsidRDefault="00000000" w:rsidP="009A503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JGL/2024/51</w:t>
            </w:r>
          </w:p>
        </w:tc>
        <w:tc>
          <w:tcPr>
            <w:tcW w:w="6522" w:type="dxa"/>
          </w:tcPr>
          <w:p w14:paraId="5307F573" w14:textId="77777777" w:rsidR="00813DFC" w:rsidRDefault="00000000" w:rsidP="009A50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495EB0EA" w14:textId="77777777" w:rsidR="00813DFC" w:rsidRDefault="00000000">
      <w:pPr>
        <w:pStyle w:val="Ttulo1"/>
        <w:spacing w:before="1"/>
        <w:ind w:left="119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50B5D6A6" w14:textId="77777777" w:rsidR="00813DFC" w:rsidRDefault="00000000">
      <w:pPr>
        <w:pStyle w:val="Textoindependiente"/>
        <w:spacing w:before="212"/>
        <w:ind w:left="119" w:firstLine="0"/>
        <w:jc w:val="left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6AF88FBE" w14:textId="77777777" w:rsidR="00813DFC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2051BF" wp14:editId="78ECCED8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0B1021" w14:textId="77777777" w:rsidR="00813DFC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051BF" id="Textbox 10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5E0B1021" w14:textId="77777777" w:rsidR="00813DFC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AF6C60" w14:textId="77777777" w:rsidR="00813DFC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50DD7E8F" w14:textId="77777777" w:rsidR="00813DFC" w:rsidRDefault="00000000">
      <w:pPr>
        <w:pStyle w:val="Textoindependiente"/>
        <w:spacing w:before="92"/>
        <w:ind w:left="120" w:firstLine="0"/>
        <w:jc w:val="left"/>
      </w:pPr>
      <w:r>
        <w:rPr>
          <w:spacing w:val="-2"/>
        </w:rPr>
        <w:t>Ordinaria</w:t>
      </w:r>
    </w:p>
    <w:p w14:paraId="5C4D0C10" w14:textId="77777777" w:rsidR="00813DFC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12D4B308" w14:textId="69F74328" w:rsidR="00813DFC" w:rsidRDefault="00000000">
      <w:pPr>
        <w:pStyle w:val="Textoindependiente"/>
        <w:spacing w:before="92"/>
        <w:ind w:left="120" w:firstLine="0"/>
        <w:jc w:val="left"/>
      </w:pPr>
      <w:r>
        <w:t>8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4"/>
        </w:rPr>
        <w:t>13:00</w:t>
      </w:r>
      <w:r w:rsidR="009A5038">
        <w:rPr>
          <w:spacing w:val="-4"/>
        </w:rPr>
        <w:t>h.</w:t>
      </w:r>
    </w:p>
    <w:p w14:paraId="04E4FEFE" w14:textId="77777777" w:rsidR="00813DFC" w:rsidRDefault="00000000">
      <w:pPr>
        <w:pStyle w:val="Ttulo2"/>
      </w:pPr>
      <w:r>
        <w:rPr>
          <w:spacing w:val="-2"/>
        </w:rPr>
        <w:t>Lugar:</w:t>
      </w:r>
    </w:p>
    <w:p w14:paraId="60171BE1" w14:textId="77777777" w:rsidR="00813DFC" w:rsidRDefault="00000000">
      <w:pPr>
        <w:pStyle w:val="Textoindependiente"/>
        <w:spacing w:before="92"/>
        <w:ind w:left="120" w:firstLine="0"/>
        <w:jc w:val="left"/>
      </w:pPr>
      <w:r>
        <w:rPr>
          <w:spacing w:val="-2"/>
        </w:rPr>
        <w:t>Telemática</w:t>
      </w:r>
    </w:p>
    <w:p w14:paraId="71957D1F" w14:textId="77777777" w:rsidR="00813DFC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0EEE0E2B" w14:textId="093D475B" w:rsidR="00813DFC" w:rsidRPr="009A5038" w:rsidRDefault="00000000">
      <w:pPr>
        <w:pStyle w:val="Textoindependiente"/>
        <w:spacing w:before="92"/>
        <w:ind w:left="120" w:firstLine="0"/>
        <w:jc w:val="left"/>
        <w:rPr>
          <w:i/>
          <w:iCs/>
        </w:rPr>
      </w:pPr>
      <w:r>
        <w:t>Admite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conectar</w:t>
      </w:r>
      <w:r>
        <w:rPr>
          <w:spacing w:val="-6"/>
        </w:rPr>
        <w:t xml:space="preserve"> </w:t>
      </w:r>
      <w:r>
        <w:t>mediante</w:t>
      </w:r>
      <w:r w:rsidRPr="009A5038">
        <w:t>:</w:t>
      </w:r>
      <w:r w:rsidRPr="009A5038">
        <w:rPr>
          <w:i/>
          <w:iCs/>
          <w:spacing w:val="-5"/>
        </w:rPr>
        <w:t xml:space="preserve"> </w:t>
      </w:r>
      <w:r w:rsidR="009A5038" w:rsidRPr="009A5038">
        <w:rPr>
          <w:i/>
          <w:iCs/>
        </w:rPr>
        <w:t>“</w:t>
      </w:r>
      <w:r w:rsidRPr="009A5038">
        <w:rPr>
          <w:i/>
          <w:iCs/>
        </w:rPr>
        <w:t>Enlace</w:t>
      </w:r>
      <w:r w:rsidRPr="009A5038">
        <w:rPr>
          <w:i/>
          <w:iCs/>
          <w:spacing w:val="-5"/>
        </w:rPr>
        <w:t xml:space="preserve"> </w:t>
      </w:r>
      <w:r w:rsidRPr="009A5038">
        <w:rPr>
          <w:i/>
          <w:iCs/>
        </w:rPr>
        <w:t>habilitado</w:t>
      </w:r>
      <w:r w:rsidRPr="009A5038">
        <w:rPr>
          <w:i/>
          <w:iCs/>
          <w:spacing w:val="-5"/>
        </w:rPr>
        <w:t xml:space="preserve"> </w:t>
      </w:r>
      <w:r w:rsidRPr="009A5038">
        <w:rPr>
          <w:i/>
          <w:iCs/>
        </w:rPr>
        <w:t>al</w:t>
      </w:r>
      <w:r w:rsidRPr="009A5038">
        <w:rPr>
          <w:i/>
          <w:iCs/>
          <w:spacing w:val="-6"/>
        </w:rPr>
        <w:t xml:space="preserve"> </w:t>
      </w:r>
      <w:r w:rsidRPr="009A5038">
        <w:rPr>
          <w:i/>
          <w:iCs/>
          <w:spacing w:val="-2"/>
        </w:rPr>
        <w:t>efecto</w:t>
      </w:r>
      <w:r w:rsidR="009A5038" w:rsidRPr="009A5038">
        <w:rPr>
          <w:i/>
          <w:iCs/>
          <w:spacing w:val="-2"/>
        </w:rPr>
        <w:t>”</w:t>
      </w:r>
    </w:p>
    <w:p w14:paraId="5DA23D7E" w14:textId="77777777" w:rsidR="00813DFC" w:rsidRDefault="00000000">
      <w:pPr>
        <w:pStyle w:val="Textoindependiente"/>
        <w:spacing w:before="212" w:line="336" w:lineRule="auto"/>
        <w:ind w:left="120" w:firstLine="0"/>
        <w:jc w:val="left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341DFB9E" w14:textId="77777777" w:rsidR="00813DFC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7D4AA500" w14:textId="77777777" w:rsidR="00813DFC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C83918" wp14:editId="2F4314AD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BA695E" w14:textId="77777777" w:rsidR="00813DFC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83918" id="Textbox 11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08BA695E" w14:textId="77777777" w:rsidR="00813DFC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A8F194" w14:textId="77777777" w:rsidR="00813DFC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5"/>
        <w:ind w:left="384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734888EA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212" w:line="336" w:lineRule="auto"/>
        <w:ind w:right="130"/>
        <w:jc w:val="both"/>
        <w:rPr>
          <w:sz w:val="20"/>
        </w:rPr>
      </w:pPr>
      <w:r>
        <w:rPr>
          <w:sz w:val="20"/>
        </w:rPr>
        <w:t>Aprobación del acta de la sesión ordinaria del día 25 de octubre de 2024 y de la sesión extraordinaria del día 31 de octubre de 2024.</w:t>
      </w:r>
    </w:p>
    <w:p w14:paraId="40B96428" w14:textId="0EE71DCB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Sentencia estimatoria 306/2024</w:t>
      </w:r>
      <w:r w:rsidR="009A5038">
        <w:rPr>
          <w:sz w:val="20"/>
        </w:rPr>
        <w:t>,</w:t>
      </w:r>
      <w:r>
        <w:rPr>
          <w:sz w:val="20"/>
        </w:rPr>
        <w:t xml:space="preserve"> dictada por el Juzgado de lo Social núm. 36 de Madrid, Procedimiento Ordinario 607/2024. Demandante: D. L.T.S. Materia: RRHH, Cesión trabajadores.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54529/2024.</w:t>
      </w:r>
    </w:p>
    <w:p w14:paraId="234422C8" w14:textId="558657E8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Auto</w:t>
      </w:r>
      <w:r>
        <w:rPr>
          <w:spacing w:val="-3"/>
          <w:sz w:val="20"/>
        </w:rPr>
        <w:t xml:space="preserve"> </w:t>
      </w:r>
      <w:r>
        <w:rPr>
          <w:sz w:val="20"/>
        </w:rPr>
        <w:t>estimando</w:t>
      </w:r>
      <w:r>
        <w:rPr>
          <w:spacing w:val="-3"/>
          <w:sz w:val="20"/>
        </w:rPr>
        <w:t xml:space="preserve"> </w:t>
      </w:r>
      <w:r>
        <w:rPr>
          <w:sz w:val="20"/>
        </w:rPr>
        <w:t>medida</w:t>
      </w:r>
      <w:r>
        <w:rPr>
          <w:spacing w:val="-4"/>
          <w:sz w:val="20"/>
        </w:rPr>
        <w:t xml:space="preserve"> </w:t>
      </w:r>
      <w:r>
        <w:rPr>
          <w:sz w:val="20"/>
        </w:rPr>
        <w:t>cautelar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suspensión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acto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4"/>
          <w:sz w:val="20"/>
        </w:rPr>
        <w:t xml:space="preserve"> </w:t>
      </w:r>
      <w:r>
        <w:rPr>
          <w:sz w:val="20"/>
        </w:rPr>
        <w:t>212/2024</w:t>
      </w:r>
      <w:r w:rsidR="009A5038"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dictado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el Juzgado de lo Contencioso Administrativo núm. 33 de Madrid, Pieza de Medidas Cautelares 467/2024-0001 (Procedimiento Ordinario). Demandante: Contenedores Las Rozas</w:t>
      </w:r>
      <w:r w:rsidR="009A5038">
        <w:rPr>
          <w:sz w:val="20"/>
        </w:rPr>
        <w:t>,</w:t>
      </w:r>
      <w:r>
        <w:rPr>
          <w:sz w:val="20"/>
        </w:rPr>
        <w:t xml:space="preserve"> S.L. Materia: Recurso contra cese de actividad.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48242/2024.</w:t>
      </w:r>
    </w:p>
    <w:p w14:paraId="07F71ABE" w14:textId="51F116B2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>Sentencia desestimatoria 472/2024</w:t>
      </w:r>
      <w:r w:rsidR="009A5038">
        <w:rPr>
          <w:sz w:val="20"/>
        </w:rPr>
        <w:t>,</w:t>
      </w:r>
      <w:r>
        <w:rPr>
          <w:sz w:val="20"/>
        </w:rPr>
        <w:t xml:space="preserve"> dictada por el Juzgado de lo Contencioso-Administrativo núm. 16 de Madrid, Procedimiento Abreviado 79/2024 Grupo C. Demandante: ABBASSY SOLUTIONS</w:t>
      </w:r>
      <w:r w:rsidR="009A5038">
        <w:rPr>
          <w:sz w:val="20"/>
        </w:rPr>
        <w:t>,</w:t>
      </w:r>
      <w:r>
        <w:rPr>
          <w:sz w:val="20"/>
        </w:rPr>
        <w:t xml:space="preserve"> S</w:t>
      </w:r>
      <w:r w:rsidR="009A5038">
        <w:rPr>
          <w:sz w:val="20"/>
        </w:rPr>
        <w:t>.</w:t>
      </w:r>
      <w:r>
        <w:rPr>
          <w:sz w:val="20"/>
        </w:rPr>
        <w:t>L</w:t>
      </w:r>
      <w:r w:rsidR="009A5038">
        <w:rPr>
          <w:sz w:val="20"/>
        </w:rPr>
        <w:t>.</w:t>
      </w:r>
      <w:r>
        <w:rPr>
          <w:sz w:val="20"/>
        </w:rPr>
        <w:t xml:space="preserve"> y D. E.R.S. Materia: IIVTNU.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7869/2024.</w:t>
      </w:r>
    </w:p>
    <w:p w14:paraId="2DC99476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>Aceptación de la propuesta efectuada por la Mesa de Contratación, en el procedimiento abierto</w:t>
      </w:r>
      <w:r>
        <w:rPr>
          <w:spacing w:val="75"/>
          <w:sz w:val="20"/>
        </w:rPr>
        <w:t xml:space="preserve"> </w:t>
      </w:r>
      <w:r>
        <w:rPr>
          <w:sz w:val="20"/>
        </w:rPr>
        <w:t>con</w:t>
      </w:r>
      <w:r>
        <w:rPr>
          <w:spacing w:val="75"/>
          <w:sz w:val="20"/>
        </w:rPr>
        <w:t xml:space="preserve"> </w:t>
      </w:r>
      <w:r>
        <w:rPr>
          <w:sz w:val="20"/>
        </w:rPr>
        <w:t>una</w:t>
      </w:r>
      <w:r>
        <w:rPr>
          <w:spacing w:val="73"/>
          <w:sz w:val="20"/>
        </w:rPr>
        <w:t xml:space="preserve"> </w:t>
      </w:r>
      <w:r>
        <w:rPr>
          <w:sz w:val="20"/>
        </w:rPr>
        <w:t>pluralidad</w:t>
      </w:r>
      <w:r>
        <w:rPr>
          <w:spacing w:val="73"/>
          <w:sz w:val="20"/>
        </w:rPr>
        <w:t xml:space="preserve"> </w:t>
      </w:r>
      <w:r>
        <w:rPr>
          <w:sz w:val="20"/>
        </w:rPr>
        <w:t>de</w:t>
      </w:r>
      <w:r>
        <w:rPr>
          <w:spacing w:val="73"/>
          <w:sz w:val="20"/>
        </w:rPr>
        <w:t xml:space="preserve"> </w:t>
      </w:r>
      <w:r>
        <w:rPr>
          <w:sz w:val="20"/>
        </w:rPr>
        <w:t>criterios</w:t>
      </w:r>
      <w:r>
        <w:rPr>
          <w:spacing w:val="74"/>
          <w:sz w:val="20"/>
        </w:rPr>
        <w:t xml:space="preserve"> </w:t>
      </w:r>
      <w:r>
        <w:rPr>
          <w:sz w:val="20"/>
        </w:rPr>
        <w:t>de</w:t>
      </w:r>
      <w:r>
        <w:rPr>
          <w:spacing w:val="73"/>
          <w:sz w:val="20"/>
        </w:rPr>
        <w:t xml:space="preserve"> </w:t>
      </w:r>
      <w:r>
        <w:rPr>
          <w:sz w:val="20"/>
        </w:rPr>
        <w:t>adjudicación,</w:t>
      </w:r>
      <w:r>
        <w:rPr>
          <w:spacing w:val="72"/>
          <w:sz w:val="20"/>
        </w:rPr>
        <w:t xml:space="preserve"> </w:t>
      </w:r>
      <w:r>
        <w:rPr>
          <w:sz w:val="20"/>
        </w:rPr>
        <w:t>para</w:t>
      </w:r>
      <w:r>
        <w:rPr>
          <w:spacing w:val="73"/>
          <w:sz w:val="20"/>
        </w:rPr>
        <w:t xml:space="preserve"> </w:t>
      </w:r>
      <w:r>
        <w:rPr>
          <w:sz w:val="20"/>
        </w:rPr>
        <w:t>adjudicar</w:t>
      </w:r>
      <w:r>
        <w:rPr>
          <w:spacing w:val="73"/>
          <w:sz w:val="20"/>
        </w:rPr>
        <w:t xml:space="preserve"> </w:t>
      </w:r>
      <w:r>
        <w:rPr>
          <w:sz w:val="20"/>
        </w:rPr>
        <w:t>el</w:t>
      </w:r>
      <w:r>
        <w:rPr>
          <w:spacing w:val="72"/>
          <w:sz w:val="20"/>
        </w:rPr>
        <w:t xml:space="preserve"> </w:t>
      </w:r>
      <w:r>
        <w:rPr>
          <w:sz w:val="20"/>
        </w:rPr>
        <w:t>contrato</w:t>
      </w:r>
      <w:r>
        <w:rPr>
          <w:spacing w:val="73"/>
          <w:sz w:val="20"/>
        </w:rPr>
        <w:t xml:space="preserve"> </w:t>
      </w:r>
      <w:r>
        <w:rPr>
          <w:sz w:val="20"/>
        </w:rPr>
        <w:t>de</w:t>
      </w:r>
    </w:p>
    <w:p w14:paraId="29513781" w14:textId="77777777" w:rsidR="00813DFC" w:rsidRDefault="00813DFC">
      <w:pPr>
        <w:spacing w:line="336" w:lineRule="auto"/>
        <w:jc w:val="both"/>
        <w:rPr>
          <w:sz w:val="20"/>
        </w:rPr>
        <w:sectPr w:rsidR="00813DFC" w:rsidSect="009A5038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720" w:right="1300" w:bottom="1280" w:left="1300" w:header="567" w:footer="1080" w:gutter="0"/>
          <w:pgNumType w:start="1"/>
          <w:cols w:space="720"/>
          <w:titlePg/>
          <w:docGrid w:linePitch="299"/>
        </w:sectPr>
      </w:pPr>
    </w:p>
    <w:p w14:paraId="2BCB1207" w14:textId="5A97C577" w:rsidR="00813DFC" w:rsidRDefault="00000000">
      <w:pPr>
        <w:pStyle w:val="Textoindependiente"/>
        <w:spacing w:before="83" w:line="336" w:lineRule="auto"/>
        <w:ind w:right="125" w:firstLine="0"/>
      </w:pPr>
      <w:r w:rsidRPr="009A5038">
        <w:rPr>
          <w:i/>
          <w:iCs/>
          <w:noProof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1" allowOverlap="1" wp14:anchorId="3B7D0B36" wp14:editId="4723F2B4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408326" w14:textId="77777777" w:rsidR="00813DFC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62F410A9" w14:textId="77777777" w:rsidR="00813DFC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2024-7905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07/11/2024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D0B36" id="Textbox 12" o:spid="_x0000_s1030" type="#_x0000_t202" style="position:absolute;left:0;text-align:left;margin-left:536pt;margin-top:306.1pt;width:33.05pt;height:166.8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41408326" w14:textId="77777777" w:rsidR="00813DFC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62F410A9" w14:textId="77777777" w:rsidR="00813DFC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2024-7905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07/11/2024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A5038">
        <w:rPr>
          <w:i/>
          <w:iCs/>
        </w:rPr>
        <w:t>“Concesión</w:t>
      </w:r>
      <w:r w:rsidRPr="009A5038">
        <w:rPr>
          <w:i/>
          <w:iCs/>
          <w:spacing w:val="-3"/>
        </w:rPr>
        <w:t xml:space="preserve"> </w:t>
      </w:r>
      <w:r w:rsidRPr="009A5038">
        <w:rPr>
          <w:i/>
          <w:iCs/>
        </w:rPr>
        <w:t>de</w:t>
      </w:r>
      <w:r w:rsidRPr="009A5038">
        <w:rPr>
          <w:i/>
          <w:iCs/>
          <w:spacing w:val="-2"/>
        </w:rPr>
        <w:t xml:space="preserve"> </w:t>
      </w:r>
      <w:r w:rsidRPr="009A5038">
        <w:rPr>
          <w:i/>
          <w:iCs/>
        </w:rPr>
        <w:t>servicio</w:t>
      </w:r>
      <w:r w:rsidRPr="009A5038">
        <w:rPr>
          <w:i/>
          <w:iCs/>
          <w:spacing w:val="-2"/>
        </w:rPr>
        <w:t xml:space="preserve"> </w:t>
      </w:r>
      <w:r w:rsidRPr="009A5038">
        <w:rPr>
          <w:i/>
          <w:iCs/>
        </w:rPr>
        <w:t>para</w:t>
      </w:r>
      <w:r w:rsidRPr="009A5038">
        <w:rPr>
          <w:i/>
          <w:iCs/>
          <w:spacing w:val="-3"/>
        </w:rPr>
        <w:t xml:space="preserve"> </w:t>
      </w:r>
      <w:r w:rsidRPr="009A5038">
        <w:rPr>
          <w:i/>
          <w:iCs/>
        </w:rPr>
        <w:t>la</w:t>
      </w:r>
      <w:r w:rsidRPr="009A5038">
        <w:rPr>
          <w:i/>
          <w:iCs/>
          <w:spacing w:val="-3"/>
        </w:rPr>
        <w:t xml:space="preserve"> </w:t>
      </w:r>
      <w:r w:rsidRPr="009A5038">
        <w:rPr>
          <w:i/>
          <w:iCs/>
        </w:rPr>
        <w:t>explotación</w:t>
      </w:r>
      <w:r w:rsidRPr="009A5038">
        <w:rPr>
          <w:i/>
          <w:iCs/>
          <w:spacing w:val="-3"/>
        </w:rPr>
        <w:t xml:space="preserve"> </w:t>
      </w:r>
      <w:r w:rsidRPr="009A5038">
        <w:rPr>
          <w:i/>
          <w:iCs/>
        </w:rPr>
        <w:t>de</w:t>
      </w:r>
      <w:r w:rsidRPr="009A5038">
        <w:rPr>
          <w:i/>
          <w:iCs/>
          <w:spacing w:val="-3"/>
        </w:rPr>
        <w:t xml:space="preserve"> </w:t>
      </w:r>
      <w:r w:rsidRPr="009A5038">
        <w:rPr>
          <w:i/>
          <w:iCs/>
        </w:rPr>
        <w:t>una</w:t>
      </w:r>
      <w:r w:rsidRPr="009A5038">
        <w:rPr>
          <w:i/>
          <w:iCs/>
          <w:spacing w:val="-3"/>
        </w:rPr>
        <w:t xml:space="preserve"> </w:t>
      </w:r>
      <w:r w:rsidRPr="009A5038">
        <w:rPr>
          <w:i/>
          <w:iCs/>
        </w:rPr>
        <w:t>pista</w:t>
      </w:r>
      <w:r w:rsidRPr="009A5038">
        <w:rPr>
          <w:i/>
          <w:iCs/>
          <w:spacing w:val="-3"/>
        </w:rPr>
        <w:t xml:space="preserve"> </w:t>
      </w:r>
      <w:r w:rsidRPr="009A5038">
        <w:rPr>
          <w:i/>
          <w:iCs/>
        </w:rPr>
        <w:t>hielo</w:t>
      </w:r>
      <w:r w:rsidRPr="009A5038">
        <w:rPr>
          <w:i/>
          <w:iCs/>
          <w:spacing w:val="-2"/>
        </w:rPr>
        <w:t xml:space="preserve"> </w:t>
      </w:r>
      <w:r w:rsidRPr="009A5038">
        <w:rPr>
          <w:i/>
          <w:iCs/>
        </w:rPr>
        <w:t>natural,</w:t>
      </w:r>
      <w:r w:rsidRPr="009A5038">
        <w:rPr>
          <w:i/>
          <w:iCs/>
          <w:spacing w:val="-3"/>
        </w:rPr>
        <w:t xml:space="preserve"> </w:t>
      </w:r>
      <w:r w:rsidRPr="009A5038">
        <w:rPr>
          <w:i/>
          <w:iCs/>
        </w:rPr>
        <w:t>incluyendo</w:t>
      </w:r>
      <w:r w:rsidRPr="009A5038">
        <w:rPr>
          <w:i/>
          <w:iCs/>
          <w:spacing w:val="-2"/>
        </w:rPr>
        <w:t xml:space="preserve"> </w:t>
      </w:r>
      <w:r w:rsidRPr="009A5038">
        <w:rPr>
          <w:i/>
          <w:iCs/>
        </w:rPr>
        <w:t>el</w:t>
      </w:r>
      <w:r w:rsidRPr="009A5038">
        <w:rPr>
          <w:i/>
          <w:iCs/>
          <w:spacing w:val="-2"/>
        </w:rPr>
        <w:t xml:space="preserve"> </w:t>
      </w:r>
      <w:r w:rsidRPr="009A5038">
        <w:rPr>
          <w:i/>
          <w:iCs/>
        </w:rPr>
        <w:t>suministro, instalación y transporte de la pista de hielo”</w:t>
      </w:r>
      <w:r>
        <w:t xml:space="preserve"> no sujeto a regulación armonizada. </w:t>
      </w:r>
      <w:proofErr w:type="spellStart"/>
      <w:r>
        <w:t>Expte</w:t>
      </w:r>
      <w:proofErr w:type="spellEnd"/>
      <w:r>
        <w:t xml:space="preserve">. </w:t>
      </w:r>
      <w:r>
        <w:rPr>
          <w:spacing w:val="-2"/>
        </w:rPr>
        <w:t>44275/2024.</w:t>
      </w:r>
    </w:p>
    <w:p w14:paraId="287F58EE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 xml:space="preserve">Ratificación del acuerdo de adjudicación, adoptado por la Junta de Gobierno Local, en sesión celebrada el 25 de octubre de 2024, del contrato de </w:t>
      </w:r>
      <w:r w:rsidRPr="009A5038">
        <w:rPr>
          <w:i/>
          <w:iCs/>
          <w:sz w:val="20"/>
        </w:rPr>
        <w:t xml:space="preserve">“Obras de ejecución del Área Multimodal de Movilidad en </w:t>
      </w:r>
      <w:proofErr w:type="spellStart"/>
      <w:r w:rsidRPr="009A5038">
        <w:rPr>
          <w:i/>
          <w:iCs/>
          <w:sz w:val="20"/>
        </w:rPr>
        <w:t>Navalcarbón</w:t>
      </w:r>
      <w:proofErr w:type="spellEnd"/>
      <w:r w:rsidRPr="009A5038">
        <w:rPr>
          <w:i/>
          <w:iCs/>
          <w:sz w:val="20"/>
        </w:rPr>
        <w:t>”,</w:t>
      </w:r>
      <w:r>
        <w:rPr>
          <w:sz w:val="20"/>
        </w:rPr>
        <w:t xml:space="preserve"> mediante procedimiento abierto simplificado y un criterio de adjudicación, no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41716/2024.</w:t>
      </w:r>
    </w:p>
    <w:p w14:paraId="388379C1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Adjudicación mediante procedimiento abierto simplificado y sumario con varios criterios de adjudicación, del contrato de </w:t>
      </w:r>
      <w:r w:rsidRPr="009A5038">
        <w:rPr>
          <w:i/>
          <w:iCs/>
          <w:sz w:val="20"/>
        </w:rPr>
        <w:t>“Suministro de ropa de trabajo para el personal del SAMER Protección Civil”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31888/2024.</w:t>
      </w:r>
    </w:p>
    <w:p w14:paraId="26E2AC0B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>Adjudicación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1"/>
          <w:sz w:val="20"/>
        </w:rPr>
        <w:t xml:space="preserve"> </w:t>
      </w:r>
      <w:r>
        <w:rPr>
          <w:sz w:val="20"/>
        </w:rPr>
        <w:t>abierto</w:t>
      </w:r>
      <w:r>
        <w:rPr>
          <w:spacing w:val="-1"/>
          <w:sz w:val="20"/>
        </w:rPr>
        <w:t xml:space="preserve"> </w:t>
      </w:r>
      <w:r>
        <w:rPr>
          <w:sz w:val="20"/>
        </w:rPr>
        <w:t>con varios criterios de</w:t>
      </w:r>
      <w:r>
        <w:rPr>
          <w:spacing w:val="-1"/>
          <w:sz w:val="20"/>
        </w:rPr>
        <w:t xml:space="preserve"> </w:t>
      </w:r>
      <w:r>
        <w:rPr>
          <w:sz w:val="20"/>
        </w:rPr>
        <w:t>adjudicación,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contrato de </w:t>
      </w:r>
      <w:r w:rsidRPr="009A5038">
        <w:rPr>
          <w:i/>
          <w:iCs/>
          <w:sz w:val="20"/>
        </w:rPr>
        <w:t>“Servicio de atención integral a familias”,</w:t>
      </w:r>
      <w:r>
        <w:rPr>
          <w:sz w:val="20"/>
        </w:rPr>
        <w:t xml:space="preserve">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23852/2024.</w:t>
      </w:r>
    </w:p>
    <w:p w14:paraId="60EEEE0C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31"/>
        <w:jc w:val="both"/>
        <w:rPr>
          <w:sz w:val="20"/>
        </w:rPr>
      </w:pPr>
      <w:r>
        <w:rPr>
          <w:sz w:val="20"/>
        </w:rPr>
        <w:t>Adjudicación,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4"/>
          <w:sz w:val="20"/>
        </w:rPr>
        <w:t xml:space="preserve"> </w:t>
      </w:r>
      <w:r>
        <w:rPr>
          <w:sz w:val="20"/>
        </w:rPr>
        <w:t>abierto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pluralidad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criterios,</w:t>
      </w:r>
      <w:r>
        <w:rPr>
          <w:spacing w:val="-2"/>
          <w:sz w:val="20"/>
        </w:rPr>
        <w:t xml:space="preserve"> </w:t>
      </w:r>
      <w:r>
        <w:rPr>
          <w:sz w:val="20"/>
        </w:rPr>
        <w:t>sujeto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regulación armonizada, del contrato de </w:t>
      </w:r>
      <w:r w:rsidRPr="009A5038">
        <w:rPr>
          <w:i/>
          <w:iCs/>
          <w:sz w:val="20"/>
        </w:rPr>
        <w:t xml:space="preserve">“Suministro de equipamiento para el Centro Deportivo y Cultural La </w:t>
      </w:r>
      <w:proofErr w:type="spellStart"/>
      <w:r w:rsidRPr="009A5038">
        <w:rPr>
          <w:i/>
          <w:iCs/>
          <w:sz w:val="20"/>
        </w:rPr>
        <w:t>Marazuela</w:t>
      </w:r>
      <w:proofErr w:type="spellEnd"/>
      <w:r w:rsidRPr="009A5038">
        <w:rPr>
          <w:i/>
          <w:iCs/>
          <w:sz w:val="20"/>
        </w:rPr>
        <w:t>, lote 6: Marcadores deportivos”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23780/2024.</w:t>
      </w:r>
    </w:p>
    <w:p w14:paraId="492F2A36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 xml:space="preserve">Aprobación de certificación final y liquidación de las obras de </w:t>
      </w:r>
      <w:r w:rsidRPr="009A5038">
        <w:rPr>
          <w:i/>
          <w:iCs/>
          <w:sz w:val="20"/>
        </w:rPr>
        <w:t>“Acondicionamiento de itinerarios</w:t>
      </w:r>
      <w:r w:rsidRPr="009A5038">
        <w:rPr>
          <w:i/>
          <w:iCs/>
          <w:spacing w:val="-3"/>
          <w:sz w:val="20"/>
        </w:rPr>
        <w:t xml:space="preserve"> </w:t>
      </w:r>
      <w:r w:rsidRPr="009A5038">
        <w:rPr>
          <w:i/>
          <w:iCs/>
          <w:sz w:val="20"/>
        </w:rPr>
        <w:t>peatonales</w:t>
      </w:r>
      <w:r w:rsidRPr="009A5038">
        <w:rPr>
          <w:i/>
          <w:iCs/>
          <w:spacing w:val="-5"/>
          <w:sz w:val="20"/>
        </w:rPr>
        <w:t xml:space="preserve"> </w:t>
      </w:r>
      <w:r w:rsidRPr="009A5038">
        <w:rPr>
          <w:i/>
          <w:iCs/>
          <w:sz w:val="20"/>
        </w:rPr>
        <w:t>y</w:t>
      </w:r>
      <w:r w:rsidRPr="009A5038">
        <w:rPr>
          <w:i/>
          <w:iCs/>
          <w:spacing w:val="-3"/>
          <w:sz w:val="20"/>
        </w:rPr>
        <w:t xml:space="preserve"> </w:t>
      </w:r>
      <w:r w:rsidRPr="009A5038">
        <w:rPr>
          <w:i/>
          <w:iCs/>
          <w:sz w:val="20"/>
        </w:rPr>
        <w:t>ciclistas</w:t>
      </w:r>
      <w:r w:rsidRPr="009A5038">
        <w:rPr>
          <w:i/>
          <w:iCs/>
          <w:spacing w:val="-3"/>
          <w:sz w:val="20"/>
        </w:rPr>
        <w:t xml:space="preserve"> </w:t>
      </w:r>
      <w:r w:rsidRPr="009A5038">
        <w:rPr>
          <w:i/>
          <w:iCs/>
          <w:sz w:val="20"/>
        </w:rPr>
        <w:t>en</w:t>
      </w:r>
      <w:r w:rsidRPr="009A5038">
        <w:rPr>
          <w:i/>
          <w:iCs/>
          <w:spacing w:val="-3"/>
          <w:sz w:val="20"/>
        </w:rPr>
        <w:t xml:space="preserve"> </w:t>
      </w:r>
      <w:r w:rsidRPr="009A5038">
        <w:rPr>
          <w:i/>
          <w:iCs/>
          <w:sz w:val="20"/>
        </w:rPr>
        <w:t>el</w:t>
      </w:r>
      <w:r w:rsidRPr="009A5038">
        <w:rPr>
          <w:i/>
          <w:iCs/>
          <w:spacing w:val="-5"/>
          <w:sz w:val="20"/>
        </w:rPr>
        <w:t xml:space="preserve"> </w:t>
      </w:r>
      <w:r w:rsidRPr="009A5038">
        <w:rPr>
          <w:i/>
          <w:iCs/>
          <w:sz w:val="20"/>
        </w:rPr>
        <w:t>entorno</w:t>
      </w:r>
      <w:r w:rsidRPr="009A5038">
        <w:rPr>
          <w:i/>
          <w:iCs/>
          <w:spacing w:val="-3"/>
          <w:sz w:val="20"/>
        </w:rPr>
        <w:t xml:space="preserve"> </w:t>
      </w:r>
      <w:r w:rsidRPr="009A5038">
        <w:rPr>
          <w:i/>
          <w:iCs/>
          <w:sz w:val="20"/>
        </w:rPr>
        <w:t>de</w:t>
      </w:r>
      <w:r w:rsidRPr="009A5038">
        <w:rPr>
          <w:i/>
          <w:iCs/>
          <w:spacing w:val="-4"/>
          <w:sz w:val="20"/>
        </w:rPr>
        <w:t xml:space="preserve"> </w:t>
      </w:r>
      <w:r w:rsidRPr="009A5038">
        <w:rPr>
          <w:i/>
          <w:iCs/>
          <w:sz w:val="20"/>
        </w:rPr>
        <w:t>los</w:t>
      </w:r>
      <w:r w:rsidRPr="009A5038">
        <w:rPr>
          <w:i/>
          <w:iCs/>
          <w:spacing w:val="-3"/>
          <w:sz w:val="20"/>
        </w:rPr>
        <w:t xml:space="preserve"> </w:t>
      </w:r>
      <w:r w:rsidRPr="009A5038">
        <w:rPr>
          <w:i/>
          <w:iCs/>
          <w:sz w:val="20"/>
        </w:rPr>
        <w:t>colegios</w:t>
      </w:r>
      <w:r w:rsidRPr="009A5038">
        <w:rPr>
          <w:i/>
          <w:iCs/>
          <w:spacing w:val="-5"/>
          <w:sz w:val="20"/>
        </w:rPr>
        <w:t xml:space="preserve"> </w:t>
      </w:r>
      <w:r w:rsidRPr="009A5038">
        <w:rPr>
          <w:i/>
          <w:iCs/>
          <w:sz w:val="20"/>
        </w:rPr>
        <w:t>de</w:t>
      </w:r>
      <w:r w:rsidRPr="009A5038">
        <w:rPr>
          <w:i/>
          <w:iCs/>
          <w:spacing w:val="-4"/>
          <w:sz w:val="20"/>
        </w:rPr>
        <w:t xml:space="preserve"> </w:t>
      </w:r>
      <w:r w:rsidRPr="009A5038">
        <w:rPr>
          <w:i/>
          <w:iCs/>
          <w:sz w:val="20"/>
        </w:rPr>
        <w:t>la</w:t>
      </w:r>
      <w:r w:rsidRPr="009A5038">
        <w:rPr>
          <w:i/>
          <w:iCs/>
          <w:spacing w:val="-3"/>
          <w:sz w:val="20"/>
        </w:rPr>
        <w:t xml:space="preserve"> </w:t>
      </w:r>
      <w:r w:rsidRPr="009A5038">
        <w:rPr>
          <w:i/>
          <w:iCs/>
          <w:sz w:val="20"/>
        </w:rPr>
        <w:t>calle</w:t>
      </w:r>
      <w:r w:rsidRPr="009A5038">
        <w:rPr>
          <w:i/>
          <w:iCs/>
          <w:spacing w:val="-3"/>
          <w:sz w:val="20"/>
        </w:rPr>
        <w:t xml:space="preserve"> </w:t>
      </w:r>
      <w:r w:rsidRPr="009A5038">
        <w:rPr>
          <w:i/>
          <w:iCs/>
          <w:sz w:val="20"/>
        </w:rPr>
        <w:t>Juan</w:t>
      </w:r>
      <w:r w:rsidRPr="009A5038">
        <w:rPr>
          <w:i/>
          <w:iCs/>
          <w:spacing w:val="-3"/>
          <w:sz w:val="20"/>
        </w:rPr>
        <w:t xml:space="preserve"> </w:t>
      </w:r>
      <w:r w:rsidRPr="009A5038">
        <w:rPr>
          <w:i/>
          <w:iCs/>
          <w:sz w:val="20"/>
        </w:rPr>
        <w:t>Ramon</w:t>
      </w:r>
      <w:r w:rsidRPr="009A5038">
        <w:rPr>
          <w:i/>
          <w:iCs/>
          <w:spacing w:val="-3"/>
          <w:sz w:val="20"/>
        </w:rPr>
        <w:t xml:space="preserve"> </w:t>
      </w:r>
      <w:r w:rsidRPr="009A5038">
        <w:rPr>
          <w:i/>
          <w:iCs/>
          <w:sz w:val="20"/>
        </w:rPr>
        <w:t>Jiménez y Avenida de Esparta”</w:t>
      </w:r>
      <w:r>
        <w:rPr>
          <w:sz w:val="20"/>
        </w:rPr>
        <w:t xml:space="preserve">, dentro del Plan de Recuperación, Transformación y Resiliencia, Fondos Next </w:t>
      </w:r>
      <w:proofErr w:type="spellStart"/>
      <w:r>
        <w:rPr>
          <w:sz w:val="20"/>
        </w:rPr>
        <w:t>Generation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8047/2024.</w:t>
      </w:r>
    </w:p>
    <w:p w14:paraId="31732A04" w14:textId="617EDB3F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Toma de razón de la sucesión del contratista Bilbao, Compañía Anónima de Seguros y Reaseguros</w:t>
      </w:r>
      <w:r w:rsidR="009A5038">
        <w:rPr>
          <w:sz w:val="20"/>
        </w:rPr>
        <w:t>,</w:t>
      </w:r>
      <w:r>
        <w:rPr>
          <w:sz w:val="20"/>
        </w:rPr>
        <w:t xml:space="preserve"> S.A. por </w:t>
      </w:r>
      <w:proofErr w:type="spellStart"/>
      <w:r>
        <w:rPr>
          <w:sz w:val="20"/>
        </w:rPr>
        <w:t>Occident</w:t>
      </w:r>
      <w:proofErr w:type="spellEnd"/>
      <w:r>
        <w:rPr>
          <w:sz w:val="20"/>
        </w:rPr>
        <w:t xml:space="preserve"> GCO</w:t>
      </w:r>
      <w:r w:rsidR="009A5038">
        <w:rPr>
          <w:sz w:val="20"/>
        </w:rPr>
        <w:t>,</w:t>
      </w:r>
      <w:r>
        <w:rPr>
          <w:sz w:val="20"/>
        </w:rPr>
        <w:t xml:space="preserve"> S.A.U. de Seguros y Reaseguros</w:t>
      </w:r>
      <w:r w:rsidR="009A5038">
        <w:rPr>
          <w:sz w:val="20"/>
        </w:rPr>
        <w:t>,</w:t>
      </w:r>
      <w:r>
        <w:rPr>
          <w:sz w:val="20"/>
        </w:rPr>
        <w:t xml:space="preserve"> en el contrato de seguro de póliza de daños materiales.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4564/2024.</w:t>
      </w:r>
    </w:p>
    <w:p w14:paraId="2A1FB179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4"/>
        <w:jc w:val="both"/>
        <w:rPr>
          <w:sz w:val="20"/>
        </w:rPr>
      </w:pPr>
      <w:r>
        <w:rPr>
          <w:sz w:val="20"/>
        </w:rPr>
        <w:t xml:space="preserve">Prorrogar el contrato de suscrito para la prestación de </w:t>
      </w:r>
      <w:r w:rsidRPr="009A5038">
        <w:rPr>
          <w:i/>
          <w:iCs/>
          <w:sz w:val="20"/>
        </w:rPr>
        <w:t>“Arrendamiento de carrozas para la cabalgata de reyes 2023”</w:t>
      </w:r>
      <w:r>
        <w:rPr>
          <w:sz w:val="20"/>
        </w:rPr>
        <w:t xml:space="preserve">, hasta el día 3 de enero de 2026.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3717/2024.</w:t>
      </w:r>
    </w:p>
    <w:p w14:paraId="1CE83684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Prorrogar del contrato de </w:t>
      </w:r>
      <w:r w:rsidRPr="009A5038">
        <w:rPr>
          <w:i/>
          <w:iCs/>
          <w:sz w:val="20"/>
        </w:rPr>
        <w:t xml:space="preserve">“(2022023SER) Actividades deportivas, en instalaciones deportivas municipales. Lote 4: </w:t>
      </w:r>
      <w:proofErr w:type="spellStart"/>
      <w:r w:rsidRPr="009A5038">
        <w:rPr>
          <w:i/>
          <w:iCs/>
          <w:sz w:val="20"/>
        </w:rPr>
        <w:t>Multideportes</w:t>
      </w:r>
      <w:proofErr w:type="spellEnd"/>
      <w:r w:rsidRPr="009A5038">
        <w:rPr>
          <w:i/>
          <w:iCs/>
          <w:sz w:val="20"/>
        </w:rPr>
        <w:t>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2863/2024.</w:t>
      </w:r>
    </w:p>
    <w:p w14:paraId="13802B57" w14:textId="5AADDA2D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0"/>
        <w:jc w:val="both"/>
        <w:rPr>
          <w:sz w:val="20"/>
        </w:rPr>
      </w:pPr>
      <w:r>
        <w:rPr>
          <w:sz w:val="20"/>
        </w:rPr>
        <w:t>Inicio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expediente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imposición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penalidad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4"/>
          <w:sz w:val="20"/>
        </w:rPr>
        <w:t xml:space="preserve"> </w:t>
      </w:r>
      <w:r>
        <w:rPr>
          <w:sz w:val="20"/>
        </w:rPr>
        <w:t>defectuoso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contrato de servicio de </w:t>
      </w:r>
      <w:r w:rsidRPr="009A5038">
        <w:rPr>
          <w:i/>
          <w:iCs/>
          <w:sz w:val="20"/>
        </w:rPr>
        <w:t>“Actividades Deportivas en Instalaciones deportivas municipales (5 lotes): Lote 3 Actividades Fitness”</w:t>
      </w:r>
      <w:r>
        <w:rPr>
          <w:sz w:val="20"/>
        </w:rPr>
        <w:t xml:space="preserve"> a JC Madrid Deporte y Cultura</w:t>
      </w:r>
      <w:r w:rsidR="009A5038">
        <w:rPr>
          <w:sz w:val="20"/>
        </w:rPr>
        <w:t>,</w:t>
      </w:r>
      <w:r>
        <w:rPr>
          <w:sz w:val="20"/>
        </w:rPr>
        <w:t xml:space="preserve"> S.L.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2862/2024.</w:t>
      </w:r>
    </w:p>
    <w:p w14:paraId="370B63BA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 xml:space="preserve">Prorrogar del contrato de servicios de </w:t>
      </w:r>
      <w:r w:rsidRPr="009A5038">
        <w:rPr>
          <w:i/>
          <w:iCs/>
          <w:sz w:val="20"/>
        </w:rPr>
        <w:t>“(2022016SER) Mantenimiento y soporte de diversas aplicaciones de gestión. Lote 12: Mantenimiento de programa SECIGEST: Gestión SAMER”.</w:t>
      </w:r>
      <w:r>
        <w:rPr>
          <w:sz w:val="20"/>
        </w:rPr>
        <w:t xml:space="preserve"> </w:t>
      </w:r>
      <w:r>
        <w:rPr>
          <w:spacing w:val="-2"/>
          <w:sz w:val="20"/>
        </w:rPr>
        <w:t>Expte.1527/2024.</w:t>
      </w:r>
    </w:p>
    <w:p w14:paraId="4AFD961C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 xml:space="preserve">Prorrogar del contrato de servicios de </w:t>
      </w:r>
      <w:r w:rsidRPr="009A5038">
        <w:rPr>
          <w:i/>
          <w:iCs/>
          <w:sz w:val="20"/>
        </w:rPr>
        <w:t>“(2022016SER) Mantenimiento y soporte de diversas aplicaciones</w:t>
      </w:r>
      <w:r w:rsidRPr="009A5038">
        <w:rPr>
          <w:i/>
          <w:iCs/>
          <w:spacing w:val="-1"/>
          <w:sz w:val="20"/>
        </w:rPr>
        <w:t xml:space="preserve"> </w:t>
      </w:r>
      <w:r w:rsidRPr="009A5038">
        <w:rPr>
          <w:i/>
          <w:iCs/>
          <w:sz w:val="20"/>
        </w:rPr>
        <w:t>de</w:t>
      </w:r>
      <w:r w:rsidRPr="009A5038">
        <w:rPr>
          <w:i/>
          <w:iCs/>
          <w:spacing w:val="-1"/>
          <w:sz w:val="20"/>
        </w:rPr>
        <w:t xml:space="preserve"> </w:t>
      </w:r>
      <w:r w:rsidRPr="009A5038">
        <w:rPr>
          <w:i/>
          <w:iCs/>
          <w:sz w:val="20"/>
        </w:rPr>
        <w:t>gestión. Lote</w:t>
      </w:r>
      <w:r w:rsidRPr="009A5038">
        <w:rPr>
          <w:i/>
          <w:iCs/>
          <w:spacing w:val="-1"/>
          <w:sz w:val="20"/>
        </w:rPr>
        <w:t xml:space="preserve"> </w:t>
      </w:r>
      <w:r w:rsidRPr="009A5038">
        <w:rPr>
          <w:i/>
          <w:iCs/>
          <w:sz w:val="20"/>
        </w:rPr>
        <w:t>7:</w:t>
      </w:r>
      <w:r w:rsidRPr="009A5038">
        <w:rPr>
          <w:i/>
          <w:iCs/>
          <w:spacing w:val="-1"/>
          <w:sz w:val="20"/>
        </w:rPr>
        <w:t xml:space="preserve"> </w:t>
      </w:r>
      <w:r w:rsidRPr="009A5038">
        <w:rPr>
          <w:i/>
          <w:iCs/>
          <w:sz w:val="20"/>
        </w:rPr>
        <w:t>Mantenimiento</w:t>
      </w:r>
      <w:r w:rsidRPr="009A5038">
        <w:rPr>
          <w:i/>
          <w:iCs/>
          <w:spacing w:val="-1"/>
          <w:sz w:val="20"/>
        </w:rPr>
        <w:t xml:space="preserve"> </w:t>
      </w:r>
      <w:r w:rsidRPr="009A5038">
        <w:rPr>
          <w:i/>
          <w:iCs/>
          <w:sz w:val="20"/>
        </w:rPr>
        <w:t>de</w:t>
      </w:r>
      <w:r w:rsidRPr="009A5038">
        <w:rPr>
          <w:i/>
          <w:iCs/>
          <w:spacing w:val="-1"/>
          <w:sz w:val="20"/>
        </w:rPr>
        <w:t xml:space="preserve"> </w:t>
      </w:r>
      <w:r w:rsidRPr="009A5038">
        <w:rPr>
          <w:i/>
          <w:iCs/>
          <w:sz w:val="20"/>
        </w:rPr>
        <w:t>programa</w:t>
      </w:r>
      <w:r w:rsidRPr="009A5038">
        <w:rPr>
          <w:i/>
          <w:iCs/>
          <w:spacing w:val="-1"/>
          <w:sz w:val="20"/>
        </w:rPr>
        <w:t xml:space="preserve"> </w:t>
      </w:r>
      <w:r w:rsidRPr="009A5038">
        <w:rPr>
          <w:i/>
          <w:iCs/>
          <w:sz w:val="20"/>
        </w:rPr>
        <w:t>CMA: Centro</w:t>
      </w:r>
      <w:r w:rsidRPr="009A5038">
        <w:rPr>
          <w:i/>
          <w:iCs/>
          <w:spacing w:val="-1"/>
          <w:sz w:val="20"/>
        </w:rPr>
        <w:t xml:space="preserve"> </w:t>
      </w:r>
      <w:r w:rsidRPr="009A5038">
        <w:rPr>
          <w:i/>
          <w:iCs/>
          <w:sz w:val="20"/>
        </w:rPr>
        <w:t>Municipal</w:t>
      </w:r>
      <w:r w:rsidRPr="009A5038">
        <w:rPr>
          <w:i/>
          <w:iCs/>
          <w:spacing w:val="-1"/>
          <w:sz w:val="20"/>
        </w:rPr>
        <w:t xml:space="preserve"> </w:t>
      </w:r>
      <w:r w:rsidRPr="009A5038">
        <w:rPr>
          <w:i/>
          <w:iCs/>
          <w:sz w:val="20"/>
        </w:rPr>
        <w:t>animales Peligrosos”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882/2024.</w:t>
      </w:r>
    </w:p>
    <w:p w14:paraId="7D748B35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 xml:space="preserve">Prorrogar del contrato de servicios de </w:t>
      </w:r>
      <w:r w:rsidRPr="009A5038">
        <w:rPr>
          <w:i/>
          <w:iCs/>
          <w:sz w:val="20"/>
        </w:rPr>
        <w:t>“(2022006SER) Mantenimiento y soporte de diversas aplicaciones de gestión. Lote 9: Mantenimiento de programa Gestión de Citas”.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880/2024.</w:t>
      </w:r>
    </w:p>
    <w:p w14:paraId="7B0D64B0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 xml:space="preserve">Prorrogar del contrato de servicios de </w:t>
      </w:r>
      <w:r w:rsidRPr="009A5038">
        <w:rPr>
          <w:i/>
          <w:iCs/>
          <w:sz w:val="20"/>
        </w:rPr>
        <w:t>“(22022016SER) Mantenimiento y soporte de diversas aplicaciones de gestión. Lote 11: Mantenimiento de programa GESPEC Servicio de Protección Civil”.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874/2024.</w:t>
      </w:r>
    </w:p>
    <w:p w14:paraId="4BDCBEA1" w14:textId="77777777" w:rsidR="00813DFC" w:rsidRDefault="00813DFC">
      <w:pPr>
        <w:spacing w:line="336" w:lineRule="auto"/>
        <w:jc w:val="both"/>
        <w:rPr>
          <w:sz w:val="20"/>
        </w:rPr>
        <w:sectPr w:rsidR="00813DFC">
          <w:pgSz w:w="11910" w:h="16840"/>
          <w:pgMar w:top="1720" w:right="1300" w:bottom="1280" w:left="1300" w:header="567" w:footer="1080" w:gutter="0"/>
          <w:cols w:space="720"/>
        </w:sectPr>
      </w:pPr>
    </w:p>
    <w:p w14:paraId="6E8A08B7" w14:textId="580BD0FE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83" w:line="336" w:lineRule="auto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5D1CBBF8" wp14:editId="3263EE4A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15554A" w14:textId="77777777" w:rsidR="00813DFC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F75D266" w14:textId="77777777" w:rsidR="00813DFC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2024-7905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07/11/2024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CBBF8" id="Textbox 14" o:spid="_x0000_s1031" type="#_x0000_t202" style="position:absolute;left:0;text-align:left;margin-left:536pt;margin-top:306.1pt;width:33.05pt;height:16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4A15554A" w14:textId="77777777" w:rsidR="00813DFC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F75D266" w14:textId="77777777" w:rsidR="00813DFC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2024-7905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07/11/2024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 xml:space="preserve">Prorrogar del contrato de servicios de </w:t>
      </w:r>
      <w:r w:rsidRPr="009A5038">
        <w:rPr>
          <w:i/>
          <w:iCs/>
          <w:sz w:val="20"/>
        </w:rPr>
        <w:t>“Mantenimiento y soporte de diversas aplicaciones de gestión. Lote 8: Mantenimiento de programa GESACT: Gestión de Actividades de Escuela de Música”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841/2024.</w:t>
      </w:r>
    </w:p>
    <w:p w14:paraId="407D59B4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Prorrogar del contrato de servicios de </w:t>
      </w:r>
      <w:r w:rsidRPr="009A5038">
        <w:rPr>
          <w:i/>
          <w:iCs/>
          <w:sz w:val="20"/>
        </w:rPr>
        <w:t>“Mantenimiento y soporte de diversas aplicaciones de gestión. Lote 10: Mantenimiento de programa BAREMOS-GAES”.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808/2024.</w:t>
      </w:r>
    </w:p>
    <w:p w14:paraId="23E726BC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 xml:space="preserve">Prorrogar el contrato de </w:t>
      </w:r>
      <w:r w:rsidRPr="009A5038">
        <w:rPr>
          <w:i/>
          <w:iCs/>
          <w:sz w:val="20"/>
        </w:rPr>
        <w:t>“Servicio de auditoría y seguridad de datos”,</w:t>
      </w:r>
      <w:r>
        <w:rPr>
          <w:sz w:val="20"/>
        </w:rPr>
        <w:t xml:space="preserve"> hasta 31 de enero de 2026.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478/2024.</w:t>
      </w:r>
    </w:p>
    <w:p w14:paraId="75C5B3B0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1"/>
        <w:jc w:val="both"/>
        <w:rPr>
          <w:sz w:val="20"/>
        </w:rPr>
      </w:pPr>
      <w:r>
        <w:rPr>
          <w:sz w:val="20"/>
        </w:rPr>
        <w:t xml:space="preserve">Concesión de alineación oficial de la parcela sita en la calle Estación núm. 4 c/v a calle Colonia del Parral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52896/2024.</w:t>
      </w:r>
    </w:p>
    <w:p w14:paraId="3C8B6C63" w14:textId="574C4148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4"/>
        <w:jc w:val="both"/>
        <w:rPr>
          <w:sz w:val="20"/>
        </w:rPr>
      </w:pPr>
      <w:r>
        <w:rPr>
          <w:sz w:val="20"/>
        </w:rPr>
        <w:t>Concesión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urbanística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alineación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parcela</w:t>
      </w:r>
      <w:r>
        <w:rPr>
          <w:spacing w:val="-1"/>
          <w:sz w:val="20"/>
        </w:rPr>
        <w:t xml:space="preserve"> </w:t>
      </w:r>
      <w:r>
        <w:rPr>
          <w:sz w:val="20"/>
        </w:rPr>
        <w:t>sita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 w:rsidR="009A5038">
        <w:rPr>
          <w:sz w:val="20"/>
        </w:rPr>
        <w:t>a</w:t>
      </w:r>
      <w:r>
        <w:rPr>
          <w:sz w:val="20"/>
        </w:rPr>
        <w:t>venida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Pardo núm. 23B,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51793/2024.</w:t>
      </w:r>
    </w:p>
    <w:p w14:paraId="4BC9D8C6" w14:textId="4EDC5A02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9"/>
        <w:jc w:val="both"/>
        <w:rPr>
          <w:sz w:val="20"/>
        </w:rPr>
      </w:pPr>
      <w:r>
        <w:rPr>
          <w:sz w:val="20"/>
        </w:rPr>
        <w:t xml:space="preserve">Concesión de alineación oficial de la parcela sita en la </w:t>
      </w:r>
      <w:r w:rsidR="009A5038">
        <w:rPr>
          <w:sz w:val="20"/>
        </w:rPr>
        <w:t>a</w:t>
      </w:r>
      <w:r>
        <w:rPr>
          <w:sz w:val="20"/>
        </w:rPr>
        <w:t xml:space="preserve">venida de Atenas núm. 20,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51636/2024.</w:t>
      </w:r>
    </w:p>
    <w:p w14:paraId="198DF05C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36"/>
        <w:jc w:val="both"/>
        <w:rPr>
          <w:sz w:val="20"/>
        </w:rPr>
      </w:pPr>
      <w:r>
        <w:rPr>
          <w:sz w:val="20"/>
        </w:rPr>
        <w:t>Concesión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alineación</w:t>
      </w:r>
      <w:r>
        <w:rPr>
          <w:spacing w:val="-3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parcela</w:t>
      </w:r>
      <w:r>
        <w:rPr>
          <w:spacing w:val="-3"/>
          <w:sz w:val="20"/>
        </w:rPr>
        <w:t xml:space="preserve"> </w:t>
      </w:r>
      <w:r>
        <w:rPr>
          <w:sz w:val="20"/>
        </w:rPr>
        <w:t>sita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calle</w:t>
      </w:r>
      <w:r>
        <w:rPr>
          <w:spacing w:val="-1"/>
          <w:sz w:val="20"/>
        </w:rPr>
        <w:t xml:space="preserve"> </w:t>
      </w:r>
      <w:r>
        <w:rPr>
          <w:sz w:val="20"/>
        </w:rPr>
        <w:t>Santos</w:t>
      </w:r>
      <w:r>
        <w:rPr>
          <w:spacing w:val="-3"/>
          <w:sz w:val="20"/>
        </w:rPr>
        <w:t xml:space="preserve"> </w:t>
      </w:r>
      <w:r>
        <w:rPr>
          <w:sz w:val="20"/>
        </w:rPr>
        <w:t>núm.</w:t>
      </w:r>
      <w:r>
        <w:rPr>
          <w:spacing w:val="-1"/>
          <w:sz w:val="20"/>
        </w:rPr>
        <w:t xml:space="preserve"> </w:t>
      </w:r>
      <w:r>
        <w:rPr>
          <w:sz w:val="20"/>
        </w:rPr>
        <w:t>12,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Rozas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51634/2024.</w:t>
      </w:r>
    </w:p>
    <w:p w14:paraId="754AB762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Concesión de alineación oficial de la parcela sita en la calle María Blanchard 22, Parcela 7-F del sector SUNP V-3 </w:t>
      </w:r>
      <w:r w:rsidRPr="009A5038">
        <w:rPr>
          <w:i/>
          <w:iCs/>
          <w:sz w:val="20"/>
        </w:rPr>
        <w:t>“El Montecillo”</w:t>
      </w:r>
      <w:r>
        <w:rPr>
          <w:sz w:val="20"/>
        </w:rPr>
        <w:t xml:space="preserve"> del PGOU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51126/2024.</w:t>
      </w:r>
    </w:p>
    <w:p w14:paraId="4E6A331F" w14:textId="48FC919A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1"/>
        <w:jc w:val="both"/>
        <w:rPr>
          <w:sz w:val="20"/>
        </w:rPr>
      </w:pPr>
      <w:r>
        <w:rPr>
          <w:sz w:val="20"/>
        </w:rPr>
        <w:t>Concesión de licencia de instalación y funcionamiento de la terraza, para Hostelera Castillo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de Arévalo 8, S.L., sita en calle Castillo de Arévalo, núm. 8, </w:t>
      </w:r>
      <w:r w:rsidR="009A5038">
        <w:rPr>
          <w:sz w:val="20"/>
        </w:rPr>
        <w:t>p</w:t>
      </w:r>
      <w:r>
        <w:rPr>
          <w:sz w:val="20"/>
        </w:rPr>
        <w:t xml:space="preserve">ortal 1, </w:t>
      </w:r>
      <w:r w:rsidR="009A5038">
        <w:rPr>
          <w:sz w:val="20"/>
        </w:rPr>
        <w:t>l</w:t>
      </w:r>
      <w:r>
        <w:rPr>
          <w:sz w:val="20"/>
        </w:rPr>
        <w:t xml:space="preserve">ocal 2 y </w:t>
      </w:r>
      <w:r w:rsidR="009A5038">
        <w:rPr>
          <w:sz w:val="20"/>
        </w:rPr>
        <w:t>p</w:t>
      </w:r>
      <w:r>
        <w:rPr>
          <w:sz w:val="20"/>
        </w:rPr>
        <w:t xml:space="preserve">ortal 2, </w:t>
      </w:r>
      <w:r w:rsidR="009A5038">
        <w:rPr>
          <w:sz w:val="20"/>
        </w:rPr>
        <w:t>l</w:t>
      </w:r>
      <w:r>
        <w:rPr>
          <w:sz w:val="20"/>
        </w:rPr>
        <w:t xml:space="preserve">ocal 3,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50973/2024.</w:t>
      </w:r>
    </w:p>
    <w:p w14:paraId="5B38044D" w14:textId="5A149EE2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5"/>
        <w:jc w:val="both"/>
        <w:rPr>
          <w:sz w:val="20"/>
        </w:rPr>
      </w:pPr>
      <w:r>
        <w:rPr>
          <w:sz w:val="20"/>
        </w:rPr>
        <w:t>Concesión de licencia de instalación y funcionamiento de la terraza, para KYOTO Las Rozas</w:t>
      </w:r>
      <w:r w:rsidR="009A5038">
        <w:rPr>
          <w:sz w:val="20"/>
        </w:rPr>
        <w:t>,</w:t>
      </w:r>
      <w:r>
        <w:rPr>
          <w:sz w:val="20"/>
        </w:rPr>
        <w:t xml:space="preserve"> S.L.,</w:t>
      </w:r>
      <w:r>
        <w:rPr>
          <w:spacing w:val="-2"/>
          <w:sz w:val="20"/>
        </w:rPr>
        <w:t xml:space="preserve"> </w:t>
      </w:r>
      <w:r>
        <w:rPr>
          <w:sz w:val="20"/>
        </w:rPr>
        <w:t>sita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calle</w:t>
      </w:r>
      <w:r>
        <w:rPr>
          <w:spacing w:val="-2"/>
          <w:sz w:val="20"/>
        </w:rPr>
        <w:t xml:space="preserve"> </w:t>
      </w:r>
      <w:r>
        <w:rPr>
          <w:sz w:val="20"/>
        </w:rPr>
        <w:t>Camilo José</w:t>
      </w:r>
      <w:r>
        <w:rPr>
          <w:spacing w:val="-2"/>
          <w:sz w:val="20"/>
        </w:rPr>
        <w:t xml:space="preserve"> </w:t>
      </w:r>
      <w:r>
        <w:rPr>
          <w:sz w:val="20"/>
        </w:rPr>
        <w:t>Cela,</w:t>
      </w:r>
      <w:r>
        <w:rPr>
          <w:spacing w:val="-2"/>
          <w:sz w:val="20"/>
        </w:rPr>
        <w:t xml:space="preserve"> </w:t>
      </w:r>
      <w:r>
        <w:rPr>
          <w:sz w:val="20"/>
        </w:rPr>
        <w:t>núm.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 w:rsidR="009A5038">
        <w:rPr>
          <w:sz w:val="20"/>
        </w:rPr>
        <w:t>l</w:t>
      </w:r>
      <w:r>
        <w:rPr>
          <w:sz w:val="20"/>
        </w:rPr>
        <w:t>ocales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Rozas 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48556/2024.</w:t>
      </w:r>
    </w:p>
    <w:p w14:paraId="0F09E839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Concesión de alineación oficial de la parcela sita en la calle Cabo Gross 26, </w:t>
      </w:r>
      <w:r w:rsidRPr="009A5038">
        <w:rPr>
          <w:i/>
          <w:iCs/>
          <w:sz w:val="20"/>
        </w:rPr>
        <w:t>“Urbanización Club de Golf”,</w:t>
      </w:r>
      <w:r>
        <w:rPr>
          <w:sz w:val="20"/>
        </w:rPr>
        <w:t xml:space="preserve">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48216/2024.</w:t>
      </w:r>
    </w:p>
    <w:p w14:paraId="0A1E9BEA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Concesión alineación oficial de la parcela sita en la calle San Jose del Pedrosillo núm. 7 c/v a calle San Cristóbal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47070/2024.</w:t>
      </w:r>
    </w:p>
    <w:p w14:paraId="5350253E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6"/>
        <w:jc w:val="both"/>
        <w:rPr>
          <w:sz w:val="20"/>
        </w:rPr>
      </w:pPr>
      <w:r>
        <w:rPr>
          <w:sz w:val="20"/>
        </w:rPr>
        <w:t xml:space="preserve">Concesión de alineación oficial de la parcela sita en la calle Faro núm. 2,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40398/2024.</w:t>
      </w:r>
    </w:p>
    <w:p w14:paraId="44B18F12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Denegar la aprobación de transferencia de aprovechamientos entre las parcelas 5-A del ámbito SUNP V-3 </w:t>
      </w:r>
      <w:r w:rsidRPr="009A5038">
        <w:rPr>
          <w:i/>
          <w:iCs/>
          <w:sz w:val="20"/>
        </w:rPr>
        <w:t>"El Montecillo"</w:t>
      </w:r>
      <w:r>
        <w:rPr>
          <w:sz w:val="20"/>
        </w:rPr>
        <w:t xml:space="preserve"> II y la Parcela núm. 8 del ámbito de la Unidad de Ejecución</w:t>
      </w:r>
    </w:p>
    <w:p w14:paraId="6ACA6D51" w14:textId="77777777" w:rsidR="00813DFC" w:rsidRDefault="00000000">
      <w:pPr>
        <w:pStyle w:val="Textoindependiente"/>
        <w:ind w:firstLine="0"/>
      </w:pPr>
      <w:r>
        <w:t>U.E.</w:t>
      </w:r>
      <w:r>
        <w:rPr>
          <w:spacing w:val="-4"/>
        </w:rPr>
        <w:t xml:space="preserve"> </w:t>
      </w:r>
      <w:r>
        <w:t>III-1.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Rozas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Madrid.</w:t>
      </w:r>
      <w:r>
        <w:rPr>
          <w:spacing w:val="-4"/>
        </w:rPr>
        <w:t xml:space="preserve"> </w:t>
      </w:r>
      <w:proofErr w:type="spellStart"/>
      <w:r>
        <w:t>Expte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2"/>
        </w:rPr>
        <w:t>36138/2024.</w:t>
      </w:r>
    </w:p>
    <w:p w14:paraId="72D0BD13" w14:textId="41543F43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ind w:right="124"/>
        <w:jc w:val="both"/>
        <w:rPr>
          <w:sz w:val="20"/>
        </w:rPr>
      </w:pPr>
      <w:r>
        <w:rPr>
          <w:sz w:val="20"/>
        </w:rPr>
        <w:t xml:space="preserve">Concesión de licencia de implantación de actividad para clínica veterinaria y peluquería canina, sita en la calle Martín Iriarte, núm. 2, </w:t>
      </w:r>
      <w:r w:rsidR="009A5038">
        <w:rPr>
          <w:sz w:val="20"/>
        </w:rPr>
        <w:t>l</w:t>
      </w:r>
      <w:r>
        <w:rPr>
          <w:sz w:val="20"/>
        </w:rPr>
        <w:t xml:space="preserve">ocales 1 y 2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32718/2024.</w:t>
      </w:r>
    </w:p>
    <w:p w14:paraId="4CF27D75" w14:textId="187B15AC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 xml:space="preserve">Concesión de licencia de implantación de actividad y funcionamiento de bar- restaurante, de FER y CAT Dieciocho, S.L., sita en la calle Camilo José Cela, núm. 2, </w:t>
      </w:r>
      <w:r w:rsidR="009A5038">
        <w:rPr>
          <w:sz w:val="20"/>
        </w:rPr>
        <w:t>l</w:t>
      </w:r>
      <w:r>
        <w:rPr>
          <w:sz w:val="20"/>
        </w:rPr>
        <w:t xml:space="preserve">ocal 6,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9922/2024.</w:t>
      </w:r>
    </w:p>
    <w:p w14:paraId="0DC3DF94" w14:textId="22215F56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>Concesión de la licencia de instalación y funcionamiento de terraza de uso público en suelo privado, para JEVIFUD</w:t>
      </w:r>
      <w:r w:rsidR="009A5038">
        <w:rPr>
          <w:sz w:val="20"/>
        </w:rPr>
        <w:t>,</w:t>
      </w:r>
      <w:r>
        <w:rPr>
          <w:sz w:val="20"/>
        </w:rPr>
        <w:t xml:space="preserve"> S.L., sita en la calle Copenhague, núm. 6, </w:t>
      </w:r>
      <w:r w:rsidR="009A5038">
        <w:rPr>
          <w:sz w:val="20"/>
        </w:rPr>
        <w:t>l</w:t>
      </w:r>
      <w:r>
        <w:rPr>
          <w:sz w:val="20"/>
        </w:rPr>
        <w:t xml:space="preserve">ocal 15,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9317/2024.</w:t>
      </w:r>
    </w:p>
    <w:p w14:paraId="2E64DDB9" w14:textId="7553300B" w:rsidR="00813DFC" w:rsidRDefault="00000000">
      <w:pPr>
        <w:pStyle w:val="Prrafodelista"/>
        <w:numPr>
          <w:ilvl w:val="1"/>
          <w:numId w:val="1"/>
        </w:numPr>
        <w:tabs>
          <w:tab w:val="left" w:pos="824"/>
        </w:tabs>
        <w:ind w:left="824" w:right="0" w:hanging="280"/>
        <w:jc w:val="both"/>
        <w:rPr>
          <w:sz w:val="20"/>
        </w:rPr>
      </w:pPr>
      <w:r>
        <w:rPr>
          <w:sz w:val="20"/>
        </w:rPr>
        <w:t>Decretar</w:t>
      </w:r>
      <w:r>
        <w:rPr>
          <w:spacing w:val="33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sz w:val="20"/>
        </w:rPr>
        <w:t>archivo</w:t>
      </w:r>
      <w:r>
        <w:rPr>
          <w:spacing w:val="34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expediente</w:t>
      </w:r>
      <w:r>
        <w:rPr>
          <w:spacing w:val="34"/>
          <w:sz w:val="20"/>
        </w:rPr>
        <w:t xml:space="preserve"> </w:t>
      </w:r>
      <w:r>
        <w:rPr>
          <w:sz w:val="20"/>
        </w:rPr>
        <w:t>tramitado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renovación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licencia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terraza,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</w:p>
    <w:p w14:paraId="6E9ADB72" w14:textId="77777777" w:rsidR="00813DFC" w:rsidRDefault="00813DFC">
      <w:pPr>
        <w:jc w:val="both"/>
        <w:rPr>
          <w:sz w:val="20"/>
        </w:rPr>
        <w:sectPr w:rsidR="00813DFC">
          <w:pgSz w:w="11910" w:h="16840"/>
          <w:pgMar w:top="1720" w:right="1300" w:bottom="1280" w:left="1300" w:header="567" w:footer="1080" w:gutter="0"/>
          <w:cols w:space="720"/>
        </w:sectPr>
      </w:pPr>
    </w:p>
    <w:p w14:paraId="45E18B11" w14:textId="0FB11EF5" w:rsidR="00813DFC" w:rsidRDefault="00000000">
      <w:pPr>
        <w:pStyle w:val="Textoindependiente"/>
        <w:spacing w:before="83" w:line="336" w:lineRule="auto"/>
        <w:ind w:right="125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0A6D45B3" wp14:editId="1D17A3F2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9294C7" w14:textId="77777777" w:rsidR="00813DFC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3B626CC3" w14:textId="77777777" w:rsidR="00813DFC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2024-7905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07/11/2024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D45B3" id="Textbox 16" o:spid="_x0000_s1032" type="#_x0000_t202" style="position:absolute;left:0;text-align:left;margin-left:536pt;margin-top:306.1pt;width:33.05pt;height:166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3D9294C7" w14:textId="77777777" w:rsidR="00813DFC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3B626CC3" w14:textId="77777777" w:rsidR="00813DFC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2024-7905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07/11/2024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Grupo ZENA Restaurante</w:t>
      </w:r>
      <w:r w:rsidR="009A5038">
        <w:t>,</w:t>
      </w:r>
      <w:r>
        <w:t xml:space="preserve"> S.A., (actualmente FOOD SERVICE PROJECT, S.A</w:t>
      </w:r>
      <w:r w:rsidR="009A5038">
        <w:t>.</w:t>
      </w:r>
      <w:r>
        <w:t xml:space="preserve">), en la calle Camilo José Cela, núm. 2, </w:t>
      </w:r>
      <w:r w:rsidR="009A5038">
        <w:t>l</w:t>
      </w:r>
      <w:r>
        <w:t xml:space="preserve">ocal 17 (anteriormente B-3), C.C. Heron City, de Las Rozas de Madrid. </w:t>
      </w:r>
      <w:proofErr w:type="spellStart"/>
      <w:r>
        <w:t>Expte</w:t>
      </w:r>
      <w:proofErr w:type="spellEnd"/>
      <w:r>
        <w:t>. 7957/2024.</w:t>
      </w:r>
    </w:p>
    <w:p w14:paraId="78A0DF51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9"/>
        <w:jc w:val="both"/>
        <w:rPr>
          <w:sz w:val="20"/>
        </w:rPr>
      </w:pPr>
      <w:r>
        <w:rPr>
          <w:sz w:val="20"/>
        </w:rPr>
        <w:t xml:space="preserve">Finalizar el procedimiento de comprobación, declarando la conformidad de la primera ocupación, relativa a ejecución de vivienda unifamiliar aislada con piscina, sita en calle Cabo </w:t>
      </w:r>
      <w:proofErr w:type="spellStart"/>
      <w:r>
        <w:rPr>
          <w:sz w:val="20"/>
        </w:rPr>
        <w:t>Higuer</w:t>
      </w:r>
      <w:proofErr w:type="spellEnd"/>
      <w:r>
        <w:rPr>
          <w:sz w:val="20"/>
        </w:rPr>
        <w:t xml:space="preserve">, núm. 13,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2522/2024.</w:t>
      </w:r>
    </w:p>
    <w:p w14:paraId="4EA425F4" w14:textId="7C4D8635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>Admisión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solicitud,</w:t>
      </w:r>
      <w:r>
        <w:rPr>
          <w:spacing w:val="-1"/>
          <w:sz w:val="20"/>
        </w:rPr>
        <w:t xml:space="preserve"> </w:t>
      </w:r>
      <w:r>
        <w:rPr>
          <w:sz w:val="20"/>
        </w:rPr>
        <w:t>formulada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I.P.M.,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Producciones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Napema</w:t>
      </w:r>
      <w:proofErr w:type="spellEnd"/>
      <w:r w:rsidR="009A5038">
        <w:rPr>
          <w:sz w:val="20"/>
        </w:rPr>
        <w:t>,</w:t>
      </w:r>
      <w:r>
        <w:rPr>
          <w:sz w:val="20"/>
        </w:rPr>
        <w:t xml:space="preserve"> S.L., de</w:t>
      </w:r>
      <w:r>
        <w:rPr>
          <w:spacing w:val="-1"/>
          <w:sz w:val="20"/>
        </w:rPr>
        <w:t xml:space="preserve"> </w:t>
      </w:r>
      <w:r>
        <w:rPr>
          <w:sz w:val="20"/>
        </w:rPr>
        <w:t>otorgamiento de autorización demanial de una superficie de 850 m2 de ocupación en la calle Real,</w:t>
      </w:r>
      <w:r>
        <w:rPr>
          <w:spacing w:val="-1"/>
          <w:sz w:val="20"/>
        </w:rPr>
        <w:t xml:space="preserve"> </w:t>
      </w:r>
      <w:r>
        <w:rPr>
          <w:sz w:val="20"/>
        </w:rPr>
        <w:t>del 5</w:t>
      </w:r>
      <w:r>
        <w:rPr>
          <w:spacing w:val="-1"/>
          <w:sz w:val="20"/>
        </w:rPr>
        <w:t xml:space="preserve"> </w:t>
      </w:r>
      <w:r>
        <w:rPr>
          <w:sz w:val="20"/>
        </w:rPr>
        <w:t>de diciembre de</w:t>
      </w:r>
      <w:r>
        <w:rPr>
          <w:spacing w:val="-1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al 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enero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2025</w:t>
      </w:r>
      <w:r>
        <w:rPr>
          <w:spacing w:val="-1"/>
          <w:sz w:val="20"/>
        </w:rPr>
        <w:t xml:space="preserve"> </w:t>
      </w:r>
      <w:r>
        <w:rPr>
          <w:sz w:val="20"/>
        </w:rPr>
        <w:t>(montaje del</w:t>
      </w:r>
      <w:r>
        <w:rPr>
          <w:spacing w:val="-2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noviembre al 4 de diciembre y desmontaje los días 7 y 8 de enero) para la realización del evento </w:t>
      </w:r>
      <w:r w:rsidRPr="009A5038">
        <w:rPr>
          <w:i/>
          <w:iCs/>
          <w:sz w:val="20"/>
        </w:rPr>
        <w:t>“Mercadillo Navideño”.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54037/2024.</w:t>
      </w:r>
    </w:p>
    <w:p w14:paraId="0A50E17A" w14:textId="45228D06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Otorgamiento de la autorización para el desarrollo del evento </w:t>
      </w:r>
      <w:r w:rsidRPr="009A5038">
        <w:rPr>
          <w:i/>
          <w:iCs/>
          <w:sz w:val="20"/>
        </w:rPr>
        <w:t xml:space="preserve">“I MARCHA </w:t>
      </w:r>
      <w:proofErr w:type="spellStart"/>
      <w:r w:rsidRPr="009A5038">
        <w:rPr>
          <w:i/>
          <w:iCs/>
          <w:sz w:val="20"/>
        </w:rPr>
        <w:t>QuinCE</w:t>
      </w:r>
      <w:proofErr w:type="spellEnd"/>
      <w:r w:rsidRPr="009A5038">
        <w:rPr>
          <w:i/>
          <w:iCs/>
          <w:sz w:val="20"/>
        </w:rPr>
        <w:t xml:space="preserve"> · POR EL AUTISMO”</w:t>
      </w:r>
      <w:r>
        <w:rPr>
          <w:sz w:val="20"/>
        </w:rPr>
        <w:t xml:space="preserve"> que tendrá lugar en la Dehesa de </w:t>
      </w:r>
      <w:proofErr w:type="spellStart"/>
      <w:r>
        <w:rPr>
          <w:sz w:val="20"/>
        </w:rPr>
        <w:t>Navalcarbón</w:t>
      </w:r>
      <w:proofErr w:type="spellEnd"/>
      <w:r>
        <w:rPr>
          <w:sz w:val="20"/>
        </w:rPr>
        <w:t xml:space="preserve"> el día 24 de noviembre de 2024, con una ocupación del dominio público de 2.500m2</w:t>
      </w:r>
      <w:r w:rsidR="009A5038">
        <w:rPr>
          <w:sz w:val="20"/>
        </w:rPr>
        <w:t>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51442/2024.</w:t>
      </w:r>
    </w:p>
    <w:p w14:paraId="5BE6C502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30"/>
        <w:jc w:val="both"/>
        <w:rPr>
          <w:sz w:val="20"/>
        </w:rPr>
      </w:pPr>
      <w:r>
        <w:rPr>
          <w:sz w:val="20"/>
        </w:rPr>
        <w:t>Subsanación el error material detectado en el acuerdo de la Junta de Gobierno Local, celebrada el pasado 11 de octubre, donde se otorga autorización demanial para la ocupación de</w:t>
      </w:r>
      <w:r>
        <w:rPr>
          <w:spacing w:val="-2"/>
          <w:sz w:val="20"/>
        </w:rPr>
        <w:t xml:space="preserve"> </w:t>
      </w:r>
      <w:r>
        <w:rPr>
          <w:sz w:val="20"/>
        </w:rPr>
        <w:t>una superficie de</w:t>
      </w:r>
      <w:r>
        <w:rPr>
          <w:spacing w:val="-2"/>
          <w:sz w:val="20"/>
        </w:rPr>
        <w:t xml:space="preserve"> </w:t>
      </w:r>
      <w:r>
        <w:rPr>
          <w:sz w:val="20"/>
        </w:rPr>
        <w:t>499 m2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Recinto Ferial, como parte del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evento denominado </w:t>
      </w:r>
      <w:r w:rsidRPr="009A5038">
        <w:rPr>
          <w:i/>
          <w:iCs/>
          <w:sz w:val="20"/>
        </w:rPr>
        <w:t>“XII</w:t>
      </w:r>
      <w:r w:rsidRPr="009A5038">
        <w:rPr>
          <w:i/>
          <w:iCs/>
          <w:spacing w:val="-2"/>
          <w:sz w:val="20"/>
        </w:rPr>
        <w:t xml:space="preserve"> </w:t>
      </w:r>
      <w:r w:rsidRPr="009A5038">
        <w:rPr>
          <w:i/>
          <w:iCs/>
          <w:sz w:val="20"/>
        </w:rPr>
        <w:t>San Silvestre de Las Rozas”</w:t>
      </w:r>
      <w:r>
        <w:rPr>
          <w:sz w:val="20"/>
        </w:rPr>
        <w:t xml:space="preserve"> para el día 31 de diciembre de 2024.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44732/2024.</w:t>
      </w:r>
    </w:p>
    <w:p w14:paraId="3F20C6B4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Otorgamiento de Subvenciones, en régimen de concurrencia competitiva, destinadas a la realización de</w:t>
      </w:r>
      <w:r>
        <w:rPr>
          <w:spacing w:val="-1"/>
          <w:sz w:val="20"/>
        </w:rPr>
        <w:t xml:space="preserve"> </w:t>
      </w:r>
      <w:r>
        <w:rPr>
          <w:sz w:val="20"/>
        </w:rPr>
        <w:t>proyectos educativos y 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carácter complementario a 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educación, a favor de Centros docentes públicos y concertados del municipio para el Curso 2023-2024.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29117/2024.</w:t>
      </w:r>
    </w:p>
    <w:p w14:paraId="6773AD39" w14:textId="77777777" w:rsidR="00813DF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1"/>
        <w:jc w:val="both"/>
        <w:rPr>
          <w:sz w:val="20"/>
        </w:rPr>
      </w:pPr>
      <w:r>
        <w:rPr>
          <w:sz w:val="20"/>
        </w:rPr>
        <w:t>Otorgamiento de las subvenciones a las asociaciones de comerciantes y centros comerciales que figuran en la propuesta realizada por la comisión de valoración y en el informe-propuesta de 23 de octubre de 2024, por los importes y para la realización de los proyectos y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actividades que figuran en el mismo.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13679/2024.</w:t>
      </w:r>
    </w:p>
    <w:p w14:paraId="5BC948A2" w14:textId="77777777" w:rsidR="00813DFC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120"/>
        <w:ind w:left="384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53F46264" w14:textId="77777777" w:rsidR="00813DFC" w:rsidRDefault="00000000">
      <w:pPr>
        <w:pStyle w:val="Textoindependiente"/>
        <w:spacing w:before="212"/>
        <w:ind w:left="120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</w:p>
    <w:p w14:paraId="616F739D" w14:textId="77777777" w:rsidR="00813DFC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0BB32D59" w14:textId="77777777" w:rsidR="00813DFC" w:rsidRDefault="00000000">
      <w:pPr>
        <w:pStyle w:val="Textoindependiente"/>
        <w:spacing w:before="212"/>
        <w:ind w:left="120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</w:p>
    <w:p w14:paraId="73DF649A" w14:textId="77777777" w:rsidR="00813DFC" w:rsidRDefault="00813DFC">
      <w:pPr>
        <w:pStyle w:val="Textoindependiente"/>
        <w:spacing w:before="122"/>
        <w:ind w:left="0" w:firstLine="0"/>
        <w:jc w:val="left"/>
      </w:pPr>
    </w:p>
    <w:p w14:paraId="5C236DC4" w14:textId="77777777" w:rsidR="00813DFC" w:rsidRDefault="00000000">
      <w:pPr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813DFC">
      <w:pgSz w:w="11910" w:h="16840"/>
      <w:pgMar w:top="1720" w:right="1300" w:bottom="1280" w:left="1300" w:header="567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E081" w14:textId="77777777" w:rsidR="000253B9" w:rsidRDefault="000253B9">
      <w:r>
        <w:separator/>
      </w:r>
    </w:p>
  </w:endnote>
  <w:endnote w:type="continuationSeparator" w:id="0">
    <w:p w14:paraId="4C612C8A" w14:textId="77777777" w:rsidR="000253B9" w:rsidRDefault="0002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3562" w14:textId="6EED0556" w:rsidR="00813DFC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1AB17BBB" wp14:editId="15F29F18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3B1871" id="Graphic 3" o:spid="_x0000_s1026" style="position:absolute;margin-left:70.9pt;margin-top:778.35pt;width:453.55pt;height:.1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4774EB15" wp14:editId="6B6B613D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DC78A7" w14:textId="77777777" w:rsidR="00813DFC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270D94E8" w14:textId="77777777" w:rsidR="00813DFC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4EB1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157.1pt;margin-top:789.25pt;width:279pt;height:25.3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6ADC78A7" w14:textId="77777777" w:rsidR="00813DFC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270D94E8" w14:textId="77777777" w:rsidR="00813DFC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91E0" w14:textId="77777777" w:rsidR="000253B9" w:rsidRDefault="000253B9">
      <w:r>
        <w:separator/>
      </w:r>
    </w:p>
  </w:footnote>
  <w:footnote w:type="continuationSeparator" w:id="0">
    <w:p w14:paraId="25FD4F6A" w14:textId="77777777" w:rsidR="000253B9" w:rsidRDefault="0002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1711" w14:textId="77777777" w:rsidR="00813DFC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w:drawing>
        <wp:anchor distT="0" distB="0" distL="0" distR="0" simplePos="0" relativeHeight="487490048" behindDoc="1" locked="0" layoutInCell="1" allowOverlap="1" wp14:anchorId="0DC370F5" wp14:editId="1DD11BD5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BD17" w14:textId="54795E2D" w:rsidR="009A5038" w:rsidRPr="009A5038" w:rsidRDefault="009A5038" w:rsidP="009A5038">
    <w:pPr>
      <w:ind w:left="2160"/>
      <w:jc w:val="center"/>
      <w:rPr>
        <w:sz w:val="20"/>
        <w:szCs w:val="20"/>
      </w:rPr>
    </w:pPr>
    <w:r w:rsidRPr="009A5038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2336" behindDoc="0" locked="0" layoutInCell="1" allowOverlap="0" wp14:anchorId="363249BA" wp14:editId="78281B4F">
          <wp:simplePos x="0" y="0"/>
          <wp:positionH relativeFrom="page">
            <wp:posOffset>843085</wp:posOffset>
          </wp:positionH>
          <wp:positionV relativeFrom="page">
            <wp:posOffset>266407</wp:posOffset>
          </wp:positionV>
          <wp:extent cx="698500" cy="698500"/>
          <wp:effectExtent l="0" t="0" r="0" b="0"/>
          <wp:wrapSquare wrapText="bothSides"/>
          <wp:docPr id="159348359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5038">
      <w:rPr>
        <w:sz w:val="20"/>
        <w:szCs w:val="20"/>
      </w:rPr>
      <w:t xml:space="preserve">DOCUMENTO PREPARADO PARA PUBLICAR EN EL PORTAL </w:t>
    </w:r>
    <w:proofErr w:type="gramStart"/>
    <w:r w:rsidRPr="009A5038">
      <w:rPr>
        <w:sz w:val="20"/>
        <w:szCs w:val="20"/>
      </w:rPr>
      <w:t xml:space="preserve">DE </w:t>
    </w:r>
    <w:r>
      <w:rPr>
        <w:sz w:val="20"/>
        <w:szCs w:val="20"/>
      </w:rPr>
      <w:t xml:space="preserve"> </w:t>
    </w:r>
    <w:r w:rsidRPr="009A5038">
      <w:rPr>
        <w:sz w:val="20"/>
        <w:szCs w:val="20"/>
      </w:rPr>
      <w:t>TRANSPARENCIA</w:t>
    </w:r>
    <w:proofErr w:type="gramEnd"/>
    <w:r w:rsidRPr="009A5038">
      <w:rPr>
        <w:sz w:val="20"/>
        <w:szCs w:val="20"/>
      </w:rPr>
      <w:t xml:space="preserve"> EN FORMATO REUTILIZABLE</w:t>
    </w:r>
  </w:p>
  <w:p w14:paraId="34482CF3" w14:textId="77777777" w:rsidR="009A5038" w:rsidRDefault="009A5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16A"/>
    <w:multiLevelType w:val="hybridMultilevel"/>
    <w:tmpl w:val="E2FA2ACC"/>
    <w:lvl w:ilvl="0" w:tplc="3BF8EF02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B840F3A8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2" w:tplc="315AA002">
      <w:numFmt w:val="bullet"/>
      <w:lvlText w:val="•"/>
      <w:lvlJc w:val="left"/>
      <w:pPr>
        <w:ind w:left="1762" w:hanging="282"/>
      </w:pPr>
      <w:rPr>
        <w:rFonts w:hint="default"/>
        <w:lang w:val="es-ES" w:eastAsia="en-US" w:bidi="ar-SA"/>
      </w:rPr>
    </w:lvl>
    <w:lvl w:ilvl="3" w:tplc="14E4DFDC">
      <w:numFmt w:val="bullet"/>
      <w:lvlText w:val="•"/>
      <w:lvlJc w:val="left"/>
      <w:pPr>
        <w:ind w:left="2705" w:hanging="282"/>
      </w:pPr>
      <w:rPr>
        <w:rFonts w:hint="default"/>
        <w:lang w:val="es-ES" w:eastAsia="en-US" w:bidi="ar-SA"/>
      </w:rPr>
    </w:lvl>
    <w:lvl w:ilvl="4" w:tplc="9AEE0FC2">
      <w:numFmt w:val="bullet"/>
      <w:lvlText w:val="•"/>
      <w:lvlJc w:val="left"/>
      <w:pPr>
        <w:ind w:left="3648" w:hanging="282"/>
      </w:pPr>
      <w:rPr>
        <w:rFonts w:hint="default"/>
        <w:lang w:val="es-ES" w:eastAsia="en-US" w:bidi="ar-SA"/>
      </w:rPr>
    </w:lvl>
    <w:lvl w:ilvl="5" w:tplc="09BA8B44">
      <w:numFmt w:val="bullet"/>
      <w:lvlText w:val="•"/>
      <w:lvlJc w:val="left"/>
      <w:pPr>
        <w:ind w:left="4591" w:hanging="282"/>
      </w:pPr>
      <w:rPr>
        <w:rFonts w:hint="default"/>
        <w:lang w:val="es-ES" w:eastAsia="en-US" w:bidi="ar-SA"/>
      </w:rPr>
    </w:lvl>
    <w:lvl w:ilvl="6" w:tplc="59EAC712">
      <w:numFmt w:val="bullet"/>
      <w:lvlText w:val="•"/>
      <w:lvlJc w:val="left"/>
      <w:pPr>
        <w:ind w:left="5534" w:hanging="282"/>
      </w:pPr>
      <w:rPr>
        <w:rFonts w:hint="default"/>
        <w:lang w:val="es-ES" w:eastAsia="en-US" w:bidi="ar-SA"/>
      </w:rPr>
    </w:lvl>
    <w:lvl w:ilvl="7" w:tplc="6F66206E">
      <w:numFmt w:val="bullet"/>
      <w:lvlText w:val="•"/>
      <w:lvlJc w:val="left"/>
      <w:pPr>
        <w:ind w:left="6477" w:hanging="282"/>
      </w:pPr>
      <w:rPr>
        <w:rFonts w:hint="default"/>
        <w:lang w:val="es-ES" w:eastAsia="en-US" w:bidi="ar-SA"/>
      </w:rPr>
    </w:lvl>
    <w:lvl w:ilvl="8" w:tplc="6C0EDA46">
      <w:numFmt w:val="bullet"/>
      <w:lvlText w:val="•"/>
      <w:lvlJc w:val="left"/>
      <w:pPr>
        <w:ind w:left="7420" w:hanging="282"/>
      </w:pPr>
      <w:rPr>
        <w:rFonts w:hint="default"/>
        <w:lang w:val="es-ES" w:eastAsia="en-US" w:bidi="ar-SA"/>
      </w:rPr>
    </w:lvl>
  </w:abstractNum>
  <w:num w:numId="1" w16cid:durableId="77648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FC"/>
    <w:rsid w:val="000253B9"/>
    <w:rsid w:val="000E1093"/>
    <w:rsid w:val="00813DFC"/>
    <w:rsid w:val="009A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7816"/>
  <w15:docId w15:val="{07E19558-CFAE-4D85-B937-545C7846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38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6" w:hanging="282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6" w:right="125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9A50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503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50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03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1539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2024-11-25T07:40:00Z</dcterms:created>
  <dcterms:modified xsi:type="dcterms:W3CDTF">2024-11-25T07:40:00Z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LastSaved">
    <vt:filetime>2024-11-25T00:00:00Z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